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0A0" w14:textId="4D04EAC2" w:rsidR="00903A99" w:rsidRPr="001C476C" w:rsidRDefault="00366294" w:rsidP="0084422A">
      <w:pPr>
        <w:pStyle w:val="Title"/>
        <w:ind w:firstLine="720"/>
        <w:outlineLvl w:val="0"/>
        <w:rPr>
          <w:rFonts w:ascii="Arial Black" w:hAnsi="Arial Black"/>
          <w:sz w:val="24"/>
          <w:szCs w:val="24"/>
          <w:u w:val="none"/>
        </w:rPr>
      </w:pPr>
      <w:r>
        <w:rPr>
          <w:rFonts w:ascii="Arial Black" w:hAnsi="Arial Black"/>
          <w:sz w:val="36"/>
          <w:szCs w:val="36"/>
          <w:u w:val="none"/>
        </w:rPr>
        <w:t>C</w:t>
      </w:r>
      <w:r w:rsidR="00903A99">
        <w:rPr>
          <w:rFonts w:ascii="Arial Black" w:hAnsi="Arial Black"/>
          <w:sz w:val="36"/>
          <w:szCs w:val="36"/>
          <w:u w:val="none"/>
        </w:rPr>
        <w:t>AVAN COUNTY COUNCIL</w:t>
      </w:r>
    </w:p>
    <w:p w14:paraId="210438FD" w14:textId="6FFA74E8"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2889B4FD" w:rsidR="00903A99" w:rsidRDefault="006604F7" w:rsidP="0050797C">
      <w:pPr>
        <w:rPr>
          <w:rFonts w:cs="Arial"/>
        </w:rPr>
      </w:pPr>
      <w:r>
        <w:rPr>
          <w:rFonts w:cs="Arial"/>
        </w:rPr>
        <w:t>7 February</w:t>
      </w:r>
      <w:r w:rsidR="00065AC0">
        <w:rPr>
          <w:rFonts w:cs="Arial"/>
        </w:rPr>
        <w:t xml:space="preserve"> </w:t>
      </w:r>
      <w:r w:rsidR="00A1165B">
        <w:rPr>
          <w:rFonts w:cs="Arial"/>
        </w:rPr>
        <w:t>202</w:t>
      </w:r>
      <w:r w:rsidR="00A653F0">
        <w:rPr>
          <w:rFonts w:cs="Arial"/>
        </w:rPr>
        <w:t>3</w:t>
      </w:r>
    </w:p>
    <w:p w14:paraId="24237A13" w14:textId="77777777" w:rsidR="00903A99" w:rsidRDefault="00903A99" w:rsidP="00903A99">
      <w:pPr>
        <w:jc w:val="both"/>
        <w:rPr>
          <w:rFonts w:cs="Arial"/>
          <w:b/>
        </w:rPr>
      </w:pPr>
    </w:p>
    <w:p w14:paraId="19947CB9" w14:textId="77777777" w:rsidR="00162C6C" w:rsidRDefault="00162C6C" w:rsidP="00903A99">
      <w:pPr>
        <w:jc w:val="both"/>
        <w:rPr>
          <w:rFonts w:cs="Arial"/>
          <w:b/>
        </w:rPr>
      </w:pPr>
    </w:p>
    <w:p w14:paraId="000EF769" w14:textId="60398447" w:rsidR="00903A99" w:rsidRPr="00710959" w:rsidRDefault="00903A99" w:rsidP="00903A99">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 xml:space="preserve">Dear </w:t>
      </w:r>
      <w:proofErr w:type="spellStart"/>
      <w:r>
        <w:rPr>
          <w:rFonts w:cs="Arial"/>
        </w:rPr>
        <w:t>Councillor</w:t>
      </w:r>
      <w:proofErr w:type="spellEnd"/>
      <w:r>
        <w:rPr>
          <w:rFonts w:cs="Arial"/>
        </w:rPr>
        <w:t>,</w:t>
      </w:r>
    </w:p>
    <w:p w14:paraId="17B70CDC" w14:textId="6C54E1A1"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the Council Chamber, Courthouse, Cavan</w:t>
      </w:r>
      <w:r w:rsidR="001E3304">
        <w:rPr>
          <w:rFonts w:cs="Arial"/>
          <w:b/>
          <w:bCs/>
          <w:color w:val="FF0000"/>
        </w:rPr>
        <w:t xml:space="preserve"> </w:t>
      </w:r>
      <w:r w:rsidR="00C406C7">
        <w:rPr>
          <w:rFonts w:cs="Arial"/>
          <w:b/>
          <w:color w:val="FF0000"/>
        </w:rPr>
        <w:t xml:space="preserve">on </w:t>
      </w:r>
      <w:r w:rsidR="00652FB5" w:rsidRPr="00F30FC7">
        <w:rPr>
          <w:rFonts w:cs="Arial"/>
          <w:b/>
          <w:color w:val="FF0000"/>
        </w:rPr>
        <w:t xml:space="preserve">Monday </w:t>
      </w:r>
      <w:r w:rsidR="006604F7">
        <w:rPr>
          <w:rFonts w:cs="Arial"/>
          <w:b/>
          <w:color w:val="FF0000"/>
        </w:rPr>
        <w:t>1</w:t>
      </w:r>
      <w:r w:rsidR="00101029">
        <w:rPr>
          <w:rFonts w:cs="Arial"/>
          <w:b/>
          <w:color w:val="FF0000"/>
        </w:rPr>
        <w:t>3</w:t>
      </w:r>
      <w:r w:rsidR="006604F7">
        <w:rPr>
          <w:rFonts w:cs="Arial"/>
          <w:b/>
          <w:color w:val="FF0000"/>
        </w:rPr>
        <w:t xml:space="preserve"> February </w:t>
      </w:r>
      <w:r w:rsidR="00C37689">
        <w:rPr>
          <w:rFonts w:cs="Arial"/>
          <w:b/>
          <w:color w:val="FF0000"/>
        </w:rPr>
        <w:t>2023</w:t>
      </w:r>
      <w:r w:rsidRPr="00F30FC7">
        <w:rPr>
          <w:rFonts w:cs="Arial"/>
          <w:b/>
          <w:color w:val="FF0000"/>
        </w:rPr>
        <w:t xml:space="preserve"> at</w:t>
      </w:r>
      <w:r w:rsidR="005D7A48">
        <w:rPr>
          <w:rFonts w:cs="Arial"/>
          <w:b/>
          <w:color w:val="FF0000"/>
        </w:rPr>
        <w:t xml:space="preserve"> </w:t>
      </w:r>
      <w:r w:rsidR="00DB695C">
        <w:rPr>
          <w:rFonts w:cs="Arial"/>
          <w:b/>
          <w:color w:val="FF0000"/>
        </w:rPr>
        <w:t>2p</w:t>
      </w:r>
      <w:r w:rsidR="004A1355">
        <w:rPr>
          <w:rFonts w:cs="Arial"/>
          <w:b/>
          <w:color w:val="FF0000"/>
        </w:rPr>
        <w:t>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65155F50" w14:textId="77777777" w:rsidR="00DD43A2" w:rsidRDefault="00DD43A2" w:rsidP="0027700F">
      <w:pPr>
        <w:pStyle w:val="BodyText2"/>
        <w:tabs>
          <w:tab w:val="clear" w:pos="426"/>
          <w:tab w:val="left" w:pos="720"/>
        </w:tabs>
        <w:spacing w:line="360" w:lineRule="auto"/>
        <w:rPr>
          <w:rFonts w:cs="Arial"/>
          <w:szCs w:val="24"/>
          <w:lang w:val="en-GB"/>
        </w:rPr>
      </w:pPr>
    </w:p>
    <w:p w14:paraId="65D9F3E1" w14:textId="6582FDB1"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35D996E3" w14:textId="77777777" w:rsidR="00162C6C" w:rsidRPr="00684E58" w:rsidRDefault="00162C6C" w:rsidP="00684E58">
      <w:pPr>
        <w:pStyle w:val="BodyText"/>
        <w:jc w:val="center"/>
        <w:outlineLvl w:val="0"/>
        <w:rPr>
          <w:rFonts w:ascii="Arial Black" w:hAnsi="Arial Black" w:cs="Arial"/>
          <w:b/>
          <w:szCs w:val="24"/>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638E2AE6" w:rsidR="00081ACD" w:rsidRDefault="00903A99" w:rsidP="00FC4238">
      <w:pPr>
        <w:pStyle w:val="BodyText"/>
        <w:numPr>
          <w:ilvl w:val="0"/>
          <w:numId w:val="22"/>
        </w:numPr>
        <w:tabs>
          <w:tab w:val="left" w:pos="426"/>
        </w:tabs>
        <w:spacing w:after="120"/>
        <w:outlineLvl w:val="0"/>
        <w:rPr>
          <w:rFonts w:ascii="Arial" w:hAnsi="Arial" w:cs="Arial"/>
        </w:rPr>
      </w:pPr>
      <w:r w:rsidRPr="00F902F4">
        <w:rPr>
          <w:rFonts w:ascii="Arial" w:hAnsi="Arial" w:cs="Arial"/>
        </w:rPr>
        <w:t xml:space="preserve">To confirm Minutes of Monthly </w:t>
      </w:r>
      <w:r w:rsidR="00101029">
        <w:rPr>
          <w:rFonts w:ascii="Arial" w:hAnsi="Arial" w:cs="Arial"/>
        </w:rPr>
        <w:t xml:space="preserve">&amp; Special </w:t>
      </w:r>
      <w:r w:rsidRPr="00F902F4">
        <w:rPr>
          <w:rFonts w:ascii="Arial" w:hAnsi="Arial" w:cs="Arial"/>
        </w:rPr>
        <w:t>Meeting</w:t>
      </w:r>
      <w:r w:rsidR="006604F7">
        <w:rPr>
          <w:rFonts w:ascii="Arial" w:hAnsi="Arial" w:cs="Arial"/>
        </w:rPr>
        <w:t>s</w:t>
      </w:r>
      <w:r w:rsidRPr="00F902F4">
        <w:rPr>
          <w:rFonts w:ascii="Arial" w:hAnsi="Arial" w:cs="Arial"/>
        </w:rPr>
        <w:t xml:space="preserve"> held on</w:t>
      </w:r>
      <w:r w:rsidR="00B3671E">
        <w:rPr>
          <w:rFonts w:ascii="Arial" w:hAnsi="Arial" w:cs="Arial"/>
        </w:rPr>
        <w:t xml:space="preserve"> </w:t>
      </w:r>
      <w:r w:rsidR="006604F7">
        <w:rPr>
          <w:rFonts w:ascii="Arial" w:hAnsi="Arial" w:cs="Arial"/>
        </w:rPr>
        <w:t>9 January and 20 January</w:t>
      </w:r>
      <w:r w:rsidR="00F33878">
        <w:rPr>
          <w:rFonts w:ascii="Arial" w:hAnsi="Arial" w:cs="Arial"/>
        </w:rPr>
        <w:t xml:space="preserve"> </w:t>
      </w:r>
      <w:r w:rsidRPr="00F902F4">
        <w:rPr>
          <w:rFonts w:ascii="Arial" w:hAnsi="Arial" w:cs="Arial"/>
        </w:rPr>
        <w:t>20</w:t>
      </w:r>
      <w:r w:rsidR="00D8072C" w:rsidRPr="00F902F4">
        <w:rPr>
          <w:rFonts w:ascii="Arial" w:hAnsi="Arial" w:cs="Arial"/>
        </w:rPr>
        <w:t>2</w:t>
      </w:r>
      <w:r w:rsidR="006604F7">
        <w:rPr>
          <w:rFonts w:ascii="Arial" w:hAnsi="Arial" w:cs="Arial"/>
        </w:rPr>
        <w:t>3</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Default="00443C73" w:rsidP="00AB1230">
      <w:pPr>
        <w:tabs>
          <w:tab w:val="left" w:pos="426"/>
        </w:tabs>
        <w:ind w:left="426" w:hanging="426"/>
        <w:jc w:val="both"/>
        <w:rPr>
          <w:rFonts w:cs="Arial"/>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03005C06" w14:textId="77BE25D4" w:rsidR="00467604" w:rsidRDefault="00C20B80" w:rsidP="00A70C8E">
      <w:pPr>
        <w:tabs>
          <w:tab w:val="left" w:pos="426"/>
        </w:tabs>
        <w:ind w:left="426" w:hanging="426"/>
        <w:rPr>
          <w:rFonts w:cs="Arial"/>
          <w:bCs/>
        </w:rPr>
      </w:pPr>
      <w:r>
        <w:rPr>
          <w:rFonts w:cs="Arial"/>
          <w:bCs/>
        </w:rPr>
        <w:t>3</w:t>
      </w:r>
      <w:r w:rsidR="00903A99" w:rsidRPr="00DD0063">
        <w:rPr>
          <w:rFonts w:cs="Arial"/>
          <w:bCs/>
        </w:rPr>
        <w:t>.</w:t>
      </w:r>
      <w:r w:rsidR="00903A99" w:rsidRPr="00DD0063">
        <w:rPr>
          <w:rFonts w:cs="Arial"/>
          <w:bCs/>
        </w:rPr>
        <w:tab/>
        <w:t xml:space="preserve">To note Minutes of Corporate Policy Group meeting held </w:t>
      </w:r>
      <w:r w:rsidR="00903A99" w:rsidRPr="000E7991">
        <w:rPr>
          <w:rFonts w:cs="Arial"/>
          <w:bCs/>
        </w:rPr>
        <w:t>on</w:t>
      </w:r>
      <w:r w:rsidR="00002852">
        <w:rPr>
          <w:rFonts w:cs="Arial"/>
          <w:bCs/>
        </w:rPr>
        <w:t xml:space="preserve"> </w:t>
      </w:r>
      <w:r w:rsidR="00167C16">
        <w:rPr>
          <w:rFonts w:cs="Arial"/>
          <w:bCs/>
        </w:rPr>
        <w:t>8 December</w:t>
      </w:r>
      <w:r w:rsidR="00992D5E">
        <w:rPr>
          <w:rFonts w:cs="Arial"/>
          <w:bCs/>
        </w:rPr>
        <w:t xml:space="preserve"> </w:t>
      </w:r>
      <w:r w:rsidR="001240FD">
        <w:rPr>
          <w:rFonts w:cs="Arial"/>
          <w:bCs/>
        </w:rPr>
        <w:t>2022</w:t>
      </w:r>
      <w:r w:rsidR="00903A99" w:rsidRPr="00DD0063">
        <w:rPr>
          <w:rFonts w:cs="Arial"/>
          <w:bCs/>
        </w:rPr>
        <w:t>.</w:t>
      </w:r>
    </w:p>
    <w:p w14:paraId="204E5E0F" w14:textId="797B3458" w:rsidR="00101029" w:rsidRDefault="00101029" w:rsidP="00A70C8E">
      <w:pPr>
        <w:tabs>
          <w:tab w:val="left" w:pos="426"/>
        </w:tabs>
        <w:ind w:left="426" w:hanging="426"/>
        <w:rPr>
          <w:rFonts w:cs="Arial"/>
          <w:bCs/>
        </w:rPr>
      </w:pPr>
    </w:p>
    <w:p w14:paraId="06941E71" w14:textId="3BE14F37" w:rsidR="00101029" w:rsidRDefault="00101029" w:rsidP="00A70C8E">
      <w:pPr>
        <w:tabs>
          <w:tab w:val="left" w:pos="426"/>
        </w:tabs>
        <w:ind w:left="426" w:hanging="426"/>
        <w:rPr>
          <w:rFonts w:cs="Arial"/>
          <w:bCs/>
        </w:rPr>
      </w:pPr>
      <w:r>
        <w:rPr>
          <w:rFonts w:cs="Arial"/>
          <w:bCs/>
        </w:rPr>
        <w:t>4.</w:t>
      </w:r>
      <w:r>
        <w:rPr>
          <w:rFonts w:cs="Arial"/>
          <w:bCs/>
        </w:rPr>
        <w:tab/>
        <w:t>To hear presentation from Kim McCaff</w:t>
      </w:r>
      <w:r w:rsidR="00096D4D">
        <w:rPr>
          <w:rFonts w:cs="Arial"/>
          <w:bCs/>
        </w:rPr>
        <w:t>erty</w:t>
      </w:r>
      <w:r>
        <w:rPr>
          <w:rFonts w:cs="Arial"/>
          <w:bCs/>
        </w:rPr>
        <w:t xml:space="preserve"> on Cavan Arts Festival.</w:t>
      </w:r>
    </w:p>
    <w:p w14:paraId="0D9A6AF0" w14:textId="7805277D" w:rsidR="00F22D32" w:rsidRDefault="00F22D32" w:rsidP="00A70C8E">
      <w:pPr>
        <w:tabs>
          <w:tab w:val="left" w:pos="426"/>
        </w:tabs>
        <w:ind w:left="426" w:hanging="426"/>
        <w:rPr>
          <w:rFonts w:cs="Arial"/>
          <w:bCs/>
        </w:rPr>
      </w:pPr>
    </w:p>
    <w:p w14:paraId="10DF66E2" w14:textId="0649C55A" w:rsidR="00903A99" w:rsidRPr="00F33878" w:rsidRDefault="00903A99" w:rsidP="00903A99">
      <w:pPr>
        <w:tabs>
          <w:tab w:val="left" w:pos="426"/>
        </w:tabs>
        <w:spacing w:after="120" w:line="360" w:lineRule="auto"/>
        <w:ind w:left="426" w:hanging="426"/>
        <w:jc w:val="both"/>
        <w:rPr>
          <w:rFonts w:cs="Arial"/>
          <w:b/>
        </w:rPr>
      </w:pPr>
      <w:r w:rsidRPr="00F33878">
        <w:rPr>
          <w:rFonts w:cs="Arial"/>
          <w:b/>
        </w:rPr>
        <w:t>Note Members’ Reports from Conferences / Training events</w:t>
      </w:r>
    </w:p>
    <w:p w14:paraId="657A9BFB" w14:textId="0385CB4B" w:rsidR="00903A99" w:rsidRDefault="00903A99" w:rsidP="00903A99">
      <w:pPr>
        <w:tabs>
          <w:tab w:val="left" w:pos="0"/>
        </w:tabs>
        <w:spacing w:after="120" w:line="360" w:lineRule="auto"/>
        <w:ind w:left="426" w:hanging="852"/>
        <w:jc w:val="both"/>
        <w:rPr>
          <w:rFonts w:cs="Arial"/>
          <w:i/>
        </w:rPr>
      </w:pPr>
      <w:r w:rsidRPr="00F902F4">
        <w:rPr>
          <w:rFonts w:cs="Arial"/>
        </w:rPr>
        <w:tab/>
      </w:r>
      <w:r w:rsidR="00BC5CAE">
        <w:rPr>
          <w:rFonts w:cs="Arial"/>
        </w:rPr>
        <w:t>5</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1D98083E" w14:textId="29C598A0" w:rsidR="001861D2" w:rsidRDefault="00903A99" w:rsidP="00045213">
      <w:pPr>
        <w:spacing w:after="120"/>
        <w:contextualSpacing/>
        <w:rPr>
          <w:rFonts w:cs="Arial"/>
          <w:b/>
        </w:rPr>
      </w:pPr>
      <w:r w:rsidRPr="00CE5873">
        <w:rPr>
          <w:rFonts w:cs="Arial"/>
          <w:b/>
        </w:rPr>
        <w:t>Correspondence</w:t>
      </w:r>
    </w:p>
    <w:p w14:paraId="512D8215" w14:textId="77777777" w:rsidR="00215735" w:rsidRDefault="002A2F67"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00992D5E">
        <w:rPr>
          <w:rFonts w:ascii="Arial" w:hAnsi="Arial" w:cs="Arial"/>
          <w:sz w:val="24"/>
          <w:szCs w:val="24"/>
        </w:rPr>
        <w:t>(a)</w:t>
      </w:r>
      <w:r w:rsidR="00E81C65">
        <w:rPr>
          <w:rFonts w:ascii="Arial" w:hAnsi="Arial" w:cs="Arial"/>
          <w:sz w:val="24"/>
          <w:szCs w:val="24"/>
        </w:rPr>
        <w:t>To note repl</w:t>
      </w:r>
      <w:r w:rsidR="00215735">
        <w:rPr>
          <w:rFonts w:ascii="Arial" w:hAnsi="Arial" w:cs="Arial"/>
          <w:sz w:val="24"/>
          <w:szCs w:val="24"/>
        </w:rPr>
        <w:t>ies</w:t>
      </w:r>
      <w:r w:rsidR="005F397E">
        <w:rPr>
          <w:rFonts w:ascii="Arial" w:hAnsi="Arial" w:cs="Arial"/>
          <w:sz w:val="24"/>
          <w:szCs w:val="24"/>
        </w:rPr>
        <w:t xml:space="preserve"> from the Office of the Minister of State for the Department of </w:t>
      </w:r>
    </w:p>
    <w:p w14:paraId="69042CE0" w14:textId="493E39A7" w:rsidR="00E81C65" w:rsidRDefault="005F397E" w:rsidP="00215735">
      <w:pPr>
        <w:pStyle w:val="NormalWeb"/>
        <w:spacing w:before="0" w:beforeAutospacing="0" w:after="0" w:afterAutospacing="0" w:line="360" w:lineRule="auto"/>
        <w:ind w:left="405"/>
        <w:rPr>
          <w:rFonts w:ascii="Arial" w:hAnsi="Arial" w:cs="Arial"/>
          <w:sz w:val="24"/>
          <w:szCs w:val="24"/>
        </w:rPr>
      </w:pPr>
      <w:r>
        <w:rPr>
          <w:rFonts w:ascii="Arial" w:hAnsi="Arial" w:cs="Arial"/>
          <w:sz w:val="24"/>
          <w:szCs w:val="24"/>
        </w:rPr>
        <w:t xml:space="preserve">Public Expenditure, National Development Plan, Delivery and Reform Ossian </w:t>
      </w:r>
      <w:r w:rsidR="00215735">
        <w:rPr>
          <w:rFonts w:ascii="Arial" w:hAnsi="Arial" w:cs="Arial"/>
          <w:sz w:val="24"/>
          <w:szCs w:val="24"/>
        </w:rPr>
        <w:t xml:space="preserve">   </w:t>
      </w:r>
      <w:r>
        <w:rPr>
          <w:rFonts w:ascii="Arial" w:hAnsi="Arial" w:cs="Arial"/>
          <w:sz w:val="24"/>
          <w:szCs w:val="24"/>
        </w:rPr>
        <w:t xml:space="preserve">Smith T.D. </w:t>
      </w:r>
      <w:r w:rsidR="00215735">
        <w:rPr>
          <w:rFonts w:ascii="Arial" w:hAnsi="Arial" w:cs="Arial"/>
          <w:sz w:val="24"/>
          <w:szCs w:val="24"/>
        </w:rPr>
        <w:t xml:space="preserve">and the Commission for Communication Regulation </w:t>
      </w:r>
      <w:r>
        <w:rPr>
          <w:rFonts w:ascii="Arial" w:hAnsi="Arial" w:cs="Arial"/>
          <w:sz w:val="24"/>
          <w:szCs w:val="24"/>
        </w:rPr>
        <w:t>regarding charges for directory enquiries.</w:t>
      </w:r>
    </w:p>
    <w:p w14:paraId="5C8077DB" w14:textId="77777777" w:rsidR="005F397E" w:rsidRDefault="00992D5E"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(b) To note </w:t>
      </w:r>
      <w:r w:rsidR="00273F05">
        <w:rPr>
          <w:rFonts w:ascii="Arial" w:hAnsi="Arial" w:cs="Arial"/>
          <w:sz w:val="24"/>
          <w:szCs w:val="24"/>
        </w:rPr>
        <w:t>repl</w:t>
      </w:r>
      <w:r w:rsidR="005202E0">
        <w:rPr>
          <w:rFonts w:ascii="Arial" w:hAnsi="Arial" w:cs="Arial"/>
          <w:sz w:val="24"/>
          <w:szCs w:val="24"/>
        </w:rPr>
        <w:t>y</w:t>
      </w:r>
      <w:r w:rsidR="00273F05">
        <w:rPr>
          <w:rFonts w:ascii="Arial" w:hAnsi="Arial" w:cs="Arial"/>
          <w:sz w:val="24"/>
          <w:szCs w:val="24"/>
        </w:rPr>
        <w:t xml:space="preserve"> from </w:t>
      </w:r>
      <w:r w:rsidR="005F397E">
        <w:rPr>
          <w:rFonts w:ascii="Arial" w:hAnsi="Arial" w:cs="Arial"/>
          <w:sz w:val="24"/>
          <w:szCs w:val="24"/>
        </w:rPr>
        <w:t xml:space="preserve">Vodafone Ireland Limited regarding television coverage in </w:t>
      </w:r>
    </w:p>
    <w:p w14:paraId="7720610E" w14:textId="18551190" w:rsidR="00992D5E" w:rsidRDefault="005F397E" w:rsidP="005F397E">
      <w:pPr>
        <w:pStyle w:val="NormalWeb"/>
        <w:spacing w:before="0" w:beforeAutospacing="0" w:after="0" w:afterAutospacing="0" w:line="360" w:lineRule="auto"/>
        <w:rPr>
          <w:rFonts w:ascii="Arial" w:hAnsi="Arial" w:cs="Arial"/>
          <w:sz w:val="24"/>
          <w:szCs w:val="24"/>
        </w:rPr>
      </w:pPr>
      <w:r>
        <w:rPr>
          <w:rFonts w:ascii="Arial" w:hAnsi="Arial" w:cs="Arial"/>
          <w:sz w:val="24"/>
          <w:szCs w:val="24"/>
        </w:rPr>
        <w:lastRenderedPageBreak/>
        <w:t xml:space="preserve">      </w:t>
      </w:r>
      <w:proofErr w:type="spellStart"/>
      <w:r>
        <w:rPr>
          <w:rFonts w:ascii="Arial" w:hAnsi="Arial" w:cs="Arial"/>
          <w:sz w:val="24"/>
          <w:szCs w:val="24"/>
        </w:rPr>
        <w:t>Kingscourt</w:t>
      </w:r>
      <w:proofErr w:type="spellEnd"/>
      <w:r>
        <w:rPr>
          <w:rFonts w:ascii="Arial" w:hAnsi="Arial" w:cs="Arial"/>
          <w:sz w:val="24"/>
          <w:szCs w:val="24"/>
        </w:rPr>
        <w:t>.</w:t>
      </w:r>
    </w:p>
    <w:p w14:paraId="50E681C3" w14:textId="77777777" w:rsidR="005F397E" w:rsidRDefault="005202E0"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(c)</w:t>
      </w:r>
      <w:r w:rsidRPr="005202E0">
        <w:rPr>
          <w:rFonts w:ascii="Arial" w:hAnsi="Arial" w:cs="Arial"/>
          <w:sz w:val="24"/>
          <w:szCs w:val="24"/>
        </w:rPr>
        <w:t xml:space="preserve"> </w:t>
      </w:r>
      <w:r>
        <w:rPr>
          <w:rFonts w:ascii="Arial" w:hAnsi="Arial" w:cs="Arial"/>
          <w:sz w:val="24"/>
          <w:szCs w:val="24"/>
        </w:rPr>
        <w:t xml:space="preserve">To note reply from the </w:t>
      </w:r>
      <w:r w:rsidR="005F397E">
        <w:rPr>
          <w:rFonts w:ascii="Arial" w:hAnsi="Arial" w:cs="Arial"/>
          <w:sz w:val="24"/>
          <w:szCs w:val="24"/>
        </w:rPr>
        <w:t xml:space="preserve">Office of the Minister for Agriculture, Food and the Marine </w:t>
      </w:r>
    </w:p>
    <w:p w14:paraId="1ED87481" w14:textId="00E5E751" w:rsidR="005202E0" w:rsidRDefault="005F397E" w:rsidP="005F397E">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regarding the zones adjacent to ESB power lines.</w:t>
      </w:r>
    </w:p>
    <w:p w14:paraId="1854EC73" w14:textId="77777777" w:rsidR="00CD3856" w:rsidRDefault="004C76AC"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5202E0">
        <w:rPr>
          <w:rFonts w:ascii="Arial" w:hAnsi="Arial" w:cs="Arial"/>
          <w:sz w:val="24"/>
          <w:szCs w:val="24"/>
        </w:rPr>
        <w:t>d</w:t>
      </w:r>
      <w:r>
        <w:rPr>
          <w:rFonts w:ascii="Arial" w:hAnsi="Arial" w:cs="Arial"/>
          <w:sz w:val="24"/>
          <w:szCs w:val="24"/>
        </w:rPr>
        <w:t>)</w:t>
      </w:r>
      <w:r w:rsidR="009E2FDE">
        <w:rPr>
          <w:rFonts w:ascii="Arial" w:hAnsi="Arial" w:cs="Arial"/>
          <w:sz w:val="24"/>
          <w:szCs w:val="24"/>
        </w:rPr>
        <w:t xml:space="preserve"> </w:t>
      </w:r>
      <w:r>
        <w:rPr>
          <w:rFonts w:ascii="Arial" w:hAnsi="Arial" w:cs="Arial"/>
          <w:sz w:val="24"/>
          <w:szCs w:val="24"/>
        </w:rPr>
        <w:t>To note reply from</w:t>
      </w:r>
      <w:r w:rsidR="00273F05">
        <w:rPr>
          <w:rFonts w:ascii="Arial" w:hAnsi="Arial" w:cs="Arial"/>
          <w:sz w:val="24"/>
          <w:szCs w:val="24"/>
        </w:rPr>
        <w:t xml:space="preserve"> the </w:t>
      </w:r>
      <w:r w:rsidR="00CD3856">
        <w:rPr>
          <w:rFonts w:ascii="Arial" w:hAnsi="Arial" w:cs="Arial"/>
          <w:sz w:val="24"/>
          <w:szCs w:val="24"/>
        </w:rPr>
        <w:t xml:space="preserve">Office of the Minister for Justice regarding the General </w:t>
      </w:r>
    </w:p>
    <w:p w14:paraId="545218B4" w14:textId="6071759C" w:rsidR="009C0BA7" w:rsidRDefault="00CD3856"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Scheme of the Sale of Alcohol Bill 2022.</w:t>
      </w:r>
    </w:p>
    <w:p w14:paraId="1A3632D0" w14:textId="77777777" w:rsidR="00CD3856" w:rsidRDefault="00E1655D" w:rsidP="00E1655D">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(e) To note reply from </w:t>
      </w:r>
      <w:r w:rsidR="00CD3856">
        <w:rPr>
          <w:rFonts w:ascii="Arial" w:hAnsi="Arial" w:cs="Arial"/>
          <w:sz w:val="24"/>
          <w:szCs w:val="24"/>
        </w:rPr>
        <w:t xml:space="preserve">the Office of Minister for Children, Equality, Disability, </w:t>
      </w:r>
    </w:p>
    <w:p w14:paraId="0B60CB20" w14:textId="77777777" w:rsidR="00BC16DD" w:rsidRDefault="00CD3856" w:rsidP="00E1655D">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Integration &amp; Youth</w:t>
      </w:r>
      <w:r w:rsidR="00BC16DD">
        <w:rPr>
          <w:rFonts w:ascii="Arial" w:hAnsi="Arial" w:cs="Arial"/>
          <w:sz w:val="24"/>
          <w:szCs w:val="24"/>
        </w:rPr>
        <w:t xml:space="preserve"> regarding financial support for private occupational </w:t>
      </w:r>
    </w:p>
    <w:p w14:paraId="7BEF074D" w14:textId="7CC37C7A" w:rsidR="00E1655D" w:rsidRDefault="00BC16DD" w:rsidP="00E1655D">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therapists.</w:t>
      </w:r>
    </w:p>
    <w:p w14:paraId="728B5472" w14:textId="7B6DD798" w:rsidR="00BC16DD" w:rsidRDefault="00BC16DD" w:rsidP="00E1655D">
      <w:pPr>
        <w:pStyle w:val="NormalWeb"/>
        <w:spacing w:before="0" w:beforeAutospacing="0" w:after="0" w:afterAutospacing="0" w:line="360" w:lineRule="auto"/>
        <w:rPr>
          <w:rFonts w:ascii="Arial" w:hAnsi="Arial" w:cs="Arial"/>
          <w:sz w:val="24"/>
          <w:szCs w:val="24"/>
        </w:rPr>
      </w:pPr>
      <w:r>
        <w:rPr>
          <w:rFonts w:ascii="Arial" w:hAnsi="Arial" w:cs="Arial"/>
          <w:sz w:val="24"/>
          <w:szCs w:val="24"/>
        </w:rPr>
        <w:t>(f)  To note reply from H</w:t>
      </w:r>
      <w:r w:rsidR="002A2F67">
        <w:rPr>
          <w:rFonts w:ascii="Arial" w:hAnsi="Arial" w:cs="Arial"/>
          <w:sz w:val="24"/>
          <w:szCs w:val="24"/>
        </w:rPr>
        <w:t xml:space="preserve">ealth </w:t>
      </w:r>
      <w:r>
        <w:rPr>
          <w:rFonts w:ascii="Arial" w:hAnsi="Arial" w:cs="Arial"/>
          <w:sz w:val="24"/>
          <w:szCs w:val="24"/>
        </w:rPr>
        <w:t>S</w:t>
      </w:r>
      <w:r w:rsidR="002A2F67">
        <w:rPr>
          <w:rFonts w:ascii="Arial" w:hAnsi="Arial" w:cs="Arial"/>
          <w:sz w:val="24"/>
          <w:szCs w:val="24"/>
        </w:rPr>
        <w:t xml:space="preserve">ervice </w:t>
      </w:r>
      <w:r>
        <w:rPr>
          <w:rFonts w:ascii="Arial" w:hAnsi="Arial" w:cs="Arial"/>
          <w:sz w:val="24"/>
          <w:szCs w:val="24"/>
        </w:rPr>
        <w:t>E</w:t>
      </w:r>
      <w:r w:rsidR="002A2F67">
        <w:rPr>
          <w:rFonts w:ascii="Arial" w:hAnsi="Arial" w:cs="Arial"/>
          <w:sz w:val="24"/>
          <w:szCs w:val="24"/>
        </w:rPr>
        <w:t>xecutive regarding Long Covid Clinics.</w:t>
      </w:r>
    </w:p>
    <w:p w14:paraId="5C069A62" w14:textId="77777777" w:rsidR="00A653F0" w:rsidRDefault="00A653F0" w:rsidP="00A653F0">
      <w:pPr>
        <w:pStyle w:val="NormalWeb"/>
        <w:spacing w:before="0" w:beforeAutospacing="0" w:after="0" w:afterAutospacing="0"/>
        <w:ind w:left="340"/>
        <w:rPr>
          <w:rFonts w:ascii="Arial" w:hAnsi="Arial" w:cs="Arial"/>
          <w:sz w:val="24"/>
          <w:szCs w:val="24"/>
        </w:rPr>
      </w:pPr>
    </w:p>
    <w:p w14:paraId="64991E15" w14:textId="6C3D7C20" w:rsidR="00A653F0" w:rsidRDefault="002A2F67" w:rsidP="00A653F0">
      <w:pPr>
        <w:pStyle w:val="NormalWeb"/>
        <w:spacing w:before="0" w:beforeAutospacing="0" w:after="0" w:afterAutospacing="0" w:line="360" w:lineRule="auto"/>
        <w:rPr>
          <w:rFonts w:ascii="Arial" w:hAnsi="Arial" w:cs="Arial"/>
          <w:sz w:val="24"/>
          <w:szCs w:val="24"/>
        </w:rPr>
      </w:pPr>
      <w:r>
        <w:rPr>
          <w:rFonts w:ascii="Arial" w:hAnsi="Arial" w:cs="Arial"/>
          <w:sz w:val="24"/>
          <w:szCs w:val="24"/>
        </w:rPr>
        <w:t>7</w:t>
      </w:r>
      <w:r w:rsidR="00A653F0" w:rsidRPr="00A653F0">
        <w:rPr>
          <w:rFonts w:ascii="Arial" w:hAnsi="Arial" w:cs="Arial"/>
          <w:sz w:val="24"/>
          <w:szCs w:val="24"/>
        </w:rPr>
        <w:t xml:space="preserve">.  To approve attendance of members at the following </w:t>
      </w:r>
      <w:r w:rsidR="00A653F0">
        <w:rPr>
          <w:rFonts w:ascii="Arial" w:hAnsi="Arial" w:cs="Arial"/>
          <w:sz w:val="24"/>
          <w:szCs w:val="24"/>
        </w:rPr>
        <w:t>Conference</w:t>
      </w:r>
      <w:r>
        <w:rPr>
          <w:rFonts w:ascii="Arial" w:hAnsi="Arial" w:cs="Arial"/>
          <w:sz w:val="24"/>
          <w:szCs w:val="24"/>
        </w:rPr>
        <w:t>s</w:t>
      </w:r>
      <w:r w:rsidR="00A653F0" w:rsidRPr="00A653F0">
        <w:rPr>
          <w:rFonts w:ascii="Arial" w:hAnsi="Arial" w:cs="Arial"/>
          <w:sz w:val="24"/>
          <w:szCs w:val="24"/>
        </w:rPr>
        <w:t>:</w:t>
      </w:r>
    </w:p>
    <w:p w14:paraId="7FE5C89A" w14:textId="0D515AA5" w:rsidR="002A2F67" w:rsidRDefault="002A2F67" w:rsidP="00A653F0">
      <w:pPr>
        <w:pStyle w:val="NormalWeb"/>
        <w:spacing w:before="0" w:beforeAutospacing="0" w:after="0" w:afterAutospacing="0" w:line="360" w:lineRule="auto"/>
        <w:rPr>
          <w:rFonts w:ascii="Arial" w:hAnsi="Arial" w:cs="Arial"/>
          <w:sz w:val="24"/>
          <w:szCs w:val="24"/>
        </w:rPr>
      </w:pPr>
      <w:r>
        <w:rPr>
          <w:rFonts w:ascii="Arial" w:hAnsi="Arial" w:cs="Arial"/>
          <w:sz w:val="24"/>
          <w:szCs w:val="24"/>
        </w:rPr>
        <w:t>(a) Clonakilty Conferences “Protecting your mental health as a public representative” to be held in Clonakilty from 3-5 March.</w:t>
      </w:r>
    </w:p>
    <w:p w14:paraId="0968CDE5" w14:textId="108A1602" w:rsidR="00A653F0" w:rsidRDefault="00A653F0" w:rsidP="00101029">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2A2F67">
        <w:rPr>
          <w:rFonts w:ascii="Arial" w:hAnsi="Arial" w:cs="Arial"/>
          <w:sz w:val="24"/>
          <w:szCs w:val="24"/>
        </w:rPr>
        <w:t>b</w:t>
      </w:r>
      <w:r>
        <w:rPr>
          <w:rFonts w:ascii="Arial" w:hAnsi="Arial" w:cs="Arial"/>
          <w:sz w:val="24"/>
          <w:szCs w:val="24"/>
        </w:rPr>
        <w:t xml:space="preserve">) </w:t>
      </w:r>
      <w:r w:rsidR="002A2F67">
        <w:rPr>
          <w:rFonts w:ascii="Arial" w:hAnsi="Arial" w:cs="Arial"/>
          <w:sz w:val="24"/>
          <w:szCs w:val="24"/>
        </w:rPr>
        <w:t>Dundalk Chamber “Cross Border Tourism Conference” to be held in the Four Seasons Hotel, Carlingford on 29 March.</w:t>
      </w:r>
    </w:p>
    <w:p w14:paraId="1C7AF896" w14:textId="349F4C43" w:rsidR="007B0219" w:rsidRDefault="007B0219" w:rsidP="00116805">
      <w:pPr>
        <w:pStyle w:val="NormalWeb"/>
        <w:spacing w:before="0" w:beforeAutospacing="0" w:after="0" w:afterAutospacing="0"/>
        <w:rPr>
          <w:rFonts w:ascii="Arial" w:hAnsi="Arial" w:cs="Arial"/>
          <w:sz w:val="24"/>
          <w:szCs w:val="24"/>
        </w:rPr>
      </w:pPr>
    </w:p>
    <w:p w14:paraId="5045A2C1" w14:textId="79712FE7" w:rsidR="007B0219" w:rsidRDefault="007B0219" w:rsidP="007B0219">
      <w:pPr>
        <w:ind w:right="340"/>
        <w:contextualSpacing/>
        <w:jc w:val="both"/>
        <w:rPr>
          <w:rFonts w:cs="Arial"/>
          <w:b/>
        </w:rPr>
      </w:pPr>
      <w:r>
        <w:rPr>
          <w:rFonts w:cs="Arial"/>
          <w:b/>
        </w:rPr>
        <w:t>Member</w:t>
      </w:r>
      <w:r w:rsidR="00116805">
        <w:rPr>
          <w:rFonts w:cs="Arial"/>
          <w:b/>
        </w:rPr>
        <w:t>’</w:t>
      </w:r>
      <w:r>
        <w:rPr>
          <w:rFonts w:cs="Arial"/>
          <w:b/>
        </w:rPr>
        <w:t>s Questions</w:t>
      </w:r>
    </w:p>
    <w:p w14:paraId="1A81A32D" w14:textId="77777777" w:rsidR="007B0219" w:rsidRDefault="007B0219" w:rsidP="007B0219">
      <w:pPr>
        <w:ind w:right="340"/>
        <w:contextualSpacing/>
        <w:jc w:val="both"/>
        <w:rPr>
          <w:rFonts w:cs="Arial"/>
          <w:b/>
        </w:rPr>
      </w:pPr>
    </w:p>
    <w:p w14:paraId="7A5DBFC0" w14:textId="16FE2F7F" w:rsidR="007B0219" w:rsidRDefault="00116805" w:rsidP="00116805">
      <w:pPr>
        <w:ind w:right="340"/>
        <w:contextualSpacing/>
        <w:jc w:val="both"/>
        <w:rPr>
          <w:rFonts w:cs="Arial"/>
          <w:bCs/>
        </w:rPr>
      </w:pPr>
      <w:r>
        <w:rPr>
          <w:rFonts w:cs="Arial"/>
          <w:bCs/>
        </w:rPr>
        <w:t>8</w:t>
      </w:r>
      <w:r w:rsidR="007B0219">
        <w:rPr>
          <w:rFonts w:cs="Arial"/>
          <w:bCs/>
        </w:rPr>
        <w:t xml:space="preserve">. </w:t>
      </w:r>
      <w:proofErr w:type="spellStart"/>
      <w:r w:rsidR="007B0219" w:rsidRPr="00D71DE1">
        <w:rPr>
          <w:rFonts w:cs="Arial"/>
          <w:b/>
        </w:rPr>
        <w:t>Councillor</w:t>
      </w:r>
      <w:proofErr w:type="spellEnd"/>
      <w:r w:rsidR="007B0219" w:rsidRPr="00D71DE1">
        <w:rPr>
          <w:rFonts w:cs="Arial"/>
          <w:b/>
        </w:rPr>
        <w:t xml:space="preserve"> John Paul Feeley</w:t>
      </w:r>
    </w:p>
    <w:p w14:paraId="0CE7C0AE" w14:textId="77777777" w:rsidR="007B0219" w:rsidRDefault="007B0219" w:rsidP="00116805">
      <w:pPr>
        <w:ind w:left="283"/>
      </w:pPr>
    </w:p>
    <w:p w14:paraId="7BE665E4" w14:textId="0C895DFF" w:rsidR="007B0219" w:rsidRDefault="007B0219" w:rsidP="00116805">
      <w:pPr>
        <w:spacing w:line="360" w:lineRule="auto"/>
        <w:ind w:left="283"/>
        <w:rPr>
          <w:rFonts w:ascii="Calibri" w:hAnsi="Calibri"/>
          <w:sz w:val="22"/>
          <w:szCs w:val="22"/>
          <w:lang w:val="en-IE"/>
        </w:rPr>
      </w:pPr>
      <w:r>
        <w:t>To ask the Director of Services for Housing to give an update on the rollout of the serviced sites initiative in County Cavan</w:t>
      </w:r>
    </w:p>
    <w:p w14:paraId="50DFE5EC" w14:textId="77777777" w:rsidR="007B0219" w:rsidRDefault="007B0219" w:rsidP="00116805">
      <w:pPr>
        <w:ind w:left="283"/>
      </w:pPr>
    </w:p>
    <w:p w14:paraId="121D76D5" w14:textId="77777777" w:rsidR="00116805" w:rsidRDefault="00116805" w:rsidP="00116805">
      <w:pPr>
        <w:spacing w:line="360" w:lineRule="auto"/>
      </w:pPr>
      <w:r>
        <w:t xml:space="preserve">9. </w:t>
      </w:r>
      <w:proofErr w:type="spellStart"/>
      <w:r w:rsidRPr="00116805">
        <w:rPr>
          <w:b/>
          <w:bCs/>
        </w:rPr>
        <w:t>Councillor</w:t>
      </w:r>
      <w:proofErr w:type="spellEnd"/>
      <w:r w:rsidRPr="00116805">
        <w:rPr>
          <w:b/>
          <w:bCs/>
        </w:rPr>
        <w:t xml:space="preserve"> John Paul Feeley</w:t>
      </w:r>
    </w:p>
    <w:p w14:paraId="38845F95" w14:textId="4B6C3AED" w:rsidR="007B0219" w:rsidRDefault="007B0219" w:rsidP="00116805">
      <w:pPr>
        <w:spacing w:line="360" w:lineRule="auto"/>
        <w:ind w:left="283"/>
      </w:pPr>
      <w:r>
        <w:t xml:space="preserve">To ask the Director of Service to report on the implementation of </w:t>
      </w:r>
      <w:r>
        <w:rPr>
          <w:i/>
          <w:iCs/>
        </w:rPr>
        <w:t xml:space="preserve">Housing for All </w:t>
      </w:r>
      <w:r>
        <w:t>targets for social housing and to set out the status of the various projects, the current stage of development and time scale to bring each to completion and detail any delays arising on construction.</w:t>
      </w:r>
    </w:p>
    <w:p w14:paraId="3EC6E8BB" w14:textId="77777777" w:rsidR="00A653F0" w:rsidRDefault="00A653F0" w:rsidP="00D2681C">
      <w:pPr>
        <w:pStyle w:val="NormalWeb"/>
        <w:spacing w:before="0" w:beforeAutospacing="0" w:after="0" w:afterAutospacing="0"/>
        <w:rPr>
          <w:rFonts w:ascii="Arial" w:hAnsi="Arial" w:cs="Arial"/>
          <w:sz w:val="24"/>
          <w:szCs w:val="24"/>
        </w:rPr>
      </w:pPr>
    </w:p>
    <w:p w14:paraId="2C4410C5" w14:textId="77B48CB3" w:rsidR="00696808" w:rsidRDefault="00903A99" w:rsidP="00764565">
      <w:pPr>
        <w:ind w:right="340"/>
        <w:contextualSpacing/>
        <w:jc w:val="both"/>
        <w:rPr>
          <w:rFonts w:cs="Arial"/>
          <w:b/>
        </w:rPr>
      </w:pPr>
      <w:r w:rsidRPr="00031200">
        <w:rPr>
          <w:rFonts w:cs="Arial"/>
          <w:b/>
        </w:rPr>
        <w:t>Business prescribed by Statute, Standing Orders or Resolutions of the Council</w:t>
      </w:r>
    </w:p>
    <w:p w14:paraId="50F022C3" w14:textId="77777777" w:rsidR="00764565" w:rsidRDefault="00764565" w:rsidP="00764565">
      <w:pPr>
        <w:ind w:right="340"/>
        <w:contextualSpacing/>
        <w:jc w:val="both"/>
        <w:rPr>
          <w:rFonts w:cs="Arial"/>
          <w:b/>
        </w:rPr>
      </w:pPr>
    </w:p>
    <w:p w14:paraId="46F29D19" w14:textId="6270BDF1" w:rsidR="001374B3" w:rsidRPr="00A26199" w:rsidRDefault="00116805" w:rsidP="001374B3">
      <w:pPr>
        <w:tabs>
          <w:tab w:val="left" w:pos="426"/>
        </w:tabs>
        <w:spacing w:line="360" w:lineRule="auto"/>
        <w:rPr>
          <w:rFonts w:cs="Arial"/>
          <w:i/>
        </w:rPr>
      </w:pPr>
      <w:r>
        <w:rPr>
          <w:rFonts w:cs="Arial"/>
        </w:rPr>
        <w:t>10</w:t>
      </w:r>
      <w:r w:rsidR="0004176D">
        <w:rPr>
          <w:rFonts w:cs="Arial"/>
        </w:rPr>
        <w:t>.</w:t>
      </w:r>
      <w:r w:rsidR="00557235">
        <w:rPr>
          <w:rFonts w:cs="Arial"/>
        </w:rPr>
        <w:t xml:space="preserve"> </w:t>
      </w:r>
      <w:r w:rsidR="002A2F67">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191356D6"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00304199">
        <w:rPr>
          <w:rFonts w:cs="Arial"/>
          <w:i/>
        </w:rPr>
        <w:t xml:space="preserve">  </w:t>
      </w:r>
      <w:r w:rsidRPr="00A26199">
        <w:rPr>
          <w:rFonts w:cs="Arial"/>
          <w:i/>
        </w:rPr>
        <w:t>Act 2014)</w:t>
      </w:r>
      <w:r w:rsidRPr="00A26199">
        <w:rPr>
          <w:rFonts w:cs="Arial"/>
        </w:rPr>
        <w:t>.</w:t>
      </w:r>
    </w:p>
    <w:p w14:paraId="1BFBF8FB" w14:textId="55644404" w:rsidR="00E870AE" w:rsidRDefault="00E870AE" w:rsidP="00625130">
      <w:pPr>
        <w:tabs>
          <w:tab w:val="left" w:pos="426"/>
        </w:tabs>
        <w:rPr>
          <w:rFonts w:cs="Arial"/>
        </w:rPr>
      </w:pPr>
    </w:p>
    <w:p w14:paraId="06E90EBB" w14:textId="7ECB04E4" w:rsidR="00304199" w:rsidRDefault="00116805" w:rsidP="00304199">
      <w:pPr>
        <w:tabs>
          <w:tab w:val="left" w:pos="426"/>
        </w:tabs>
        <w:spacing w:line="360" w:lineRule="auto"/>
        <w:rPr>
          <w:rFonts w:cs="Arial"/>
        </w:rPr>
      </w:pPr>
      <w:r>
        <w:rPr>
          <w:rFonts w:cs="Arial"/>
        </w:rPr>
        <w:t>11</w:t>
      </w:r>
      <w:r w:rsidR="00304199">
        <w:rPr>
          <w:rFonts w:cs="Arial"/>
        </w:rPr>
        <w:t xml:space="preserve">. </w:t>
      </w:r>
      <w:r w:rsidR="002A2F67">
        <w:rPr>
          <w:rFonts w:cs="Arial"/>
        </w:rPr>
        <w:t xml:space="preserve"> </w:t>
      </w:r>
      <w:r w:rsidR="00304199">
        <w:rPr>
          <w:rFonts w:cs="Arial"/>
        </w:rPr>
        <w:t xml:space="preserve">To approve Arts Awards under the Categories: Professional Artist, Emerging </w:t>
      </w:r>
    </w:p>
    <w:p w14:paraId="029231A3" w14:textId="4E794E37" w:rsidR="00304199" w:rsidRDefault="00304199" w:rsidP="00304199">
      <w:pPr>
        <w:tabs>
          <w:tab w:val="left" w:pos="426"/>
        </w:tabs>
        <w:spacing w:line="360" w:lineRule="auto"/>
        <w:rPr>
          <w:rFonts w:cs="Arial"/>
        </w:rPr>
      </w:pPr>
      <w:r>
        <w:rPr>
          <w:rFonts w:cs="Arial"/>
        </w:rPr>
        <w:tab/>
        <w:t>Artist and Arts Development Awards.</w:t>
      </w:r>
    </w:p>
    <w:p w14:paraId="1EBA75EA" w14:textId="724A54FE" w:rsidR="00304199" w:rsidRDefault="00304199" w:rsidP="00116805">
      <w:pPr>
        <w:tabs>
          <w:tab w:val="left" w:pos="426"/>
        </w:tabs>
        <w:rPr>
          <w:rFonts w:cs="Arial"/>
        </w:rPr>
      </w:pPr>
    </w:p>
    <w:p w14:paraId="5CE0063C" w14:textId="64D33FC3" w:rsidR="00304199" w:rsidRDefault="00304199" w:rsidP="00304199">
      <w:pPr>
        <w:spacing w:line="360" w:lineRule="auto"/>
        <w:ind w:left="720" w:hanging="720"/>
        <w:rPr>
          <w:rFonts w:cs="Arial"/>
          <w:lang w:val="en-IE"/>
        </w:rPr>
      </w:pPr>
      <w:r>
        <w:rPr>
          <w:rFonts w:cs="Arial"/>
          <w:lang w:val="en-IE"/>
        </w:rPr>
        <w:t>1</w:t>
      </w:r>
      <w:r w:rsidR="00116805">
        <w:rPr>
          <w:rFonts w:cs="Arial"/>
          <w:lang w:val="en-IE"/>
        </w:rPr>
        <w:t>2</w:t>
      </w:r>
      <w:r>
        <w:rPr>
          <w:rFonts w:cs="Arial"/>
          <w:lang w:val="en-IE"/>
        </w:rPr>
        <w:t>. To note statutory requirement to complete Annual Declaration in accordance with</w:t>
      </w:r>
    </w:p>
    <w:p w14:paraId="195C124D" w14:textId="77777777" w:rsidR="00304199" w:rsidRDefault="00304199" w:rsidP="00304199">
      <w:pPr>
        <w:spacing w:line="360" w:lineRule="auto"/>
        <w:ind w:left="720" w:hanging="720"/>
        <w:rPr>
          <w:rFonts w:cs="Arial"/>
          <w:lang w:val="en-IE"/>
        </w:rPr>
      </w:pPr>
      <w:r>
        <w:rPr>
          <w:rFonts w:cs="Arial"/>
          <w:lang w:val="en-IE"/>
        </w:rPr>
        <w:t xml:space="preserve">      Section 5 of the Local Government Act 2001 – Part 15, Section 171 (Ethics </w:t>
      </w:r>
    </w:p>
    <w:p w14:paraId="7C36DA07" w14:textId="22CE6CCC" w:rsidR="00304199" w:rsidRDefault="00304199" w:rsidP="00304199">
      <w:pPr>
        <w:spacing w:line="360" w:lineRule="auto"/>
        <w:ind w:left="720" w:hanging="720"/>
        <w:rPr>
          <w:rFonts w:cs="Arial"/>
          <w:lang w:val="en-IE"/>
        </w:rPr>
      </w:pPr>
      <w:r>
        <w:rPr>
          <w:rFonts w:cs="Arial"/>
          <w:lang w:val="en-IE"/>
        </w:rPr>
        <w:t xml:space="preserve">      Register) by 28 February 2023.</w:t>
      </w:r>
    </w:p>
    <w:p w14:paraId="6BEEE162" w14:textId="77777777" w:rsidR="00304199" w:rsidRDefault="00304199" w:rsidP="00625130">
      <w:pPr>
        <w:tabs>
          <w:tab w:val="left" w:pos="426"/>
        </w:tabs>
        <w:rPr>
          <w:rFonts w:cs="Arial"/>
        </w:rPr>
      </w:pPr>
    </w:p>
    <w:p w14:paraId="7F6A8D69" w14:textId="62495EF1" w:rsidR="007D226C" w:rsidRDefault="00831B13" w:rsidP="009238E1">
      <w:pPr>
        <w:rPr>
          <w:rFonts w:ascii="Arial Black" w:hAnsi="Arial Black" w:cs="Arial"/>
          <w:b/>
          <w:bCs/>
        </w:rPr>
      </w:pPr>
      <w:r>
        <w:rPr>
          <w:rFonts w:ascii="Arial Black" w:hAnsi="Arial Black" w:cs="Arial"/>
          <w:b/>
          <w:bCs/>
        </w:rPr>
        <w:t>MEMBERS</w:t>
      </w:r>
      <w:r w:rsidR="00A6268C">
        <w:rPr>
          <w:rFonts w:ascii="Arial Black" w:hAnsi="Arial Black" w:cs="Arial"/>
          <w:b/>
          <w:bCs/>
        </w:rPr>
        <w:t>’</w:t>
      </w:r>
      <w:r>
        <w:rPr>
          <w:rFonts w:ascii="Arial Black" w:hAnsi="Arial Black" w:cs="Arial"/>
          <w:b/>
          <w:bCs/>
        </w:rPr>
        <w:t xml:space="preserve"> ITEM</w:t>
      </w:r>
      <w:r w:rsidR="0019461E">
        <w:rPr>
          <w:rFonts w:ascii="Arial Black" w:hAnsi="Arial Black" w:cs="Arial"/>
          <w:b/>
          <w:bCs/>
        </w:rPr>
        <w:t xml:space="preserve"> </w:t>
      </w:r>
      <w:r w:rsidR="006B66F6">
        <w:rPr>
          <w:rFonts w:ascii="Arial Black" w:hAnsi="Arial Black" w:cs="Arial"/>
          <w:b/>
          <w:bCs/>
        </w:rPr>
        <w:t>– DEFERRED FROM</w:t>
      </w:r>
      <w:r w:rsidR="007F4D09">
        <w:rPr>
          <w:rFonts w:ascii="Arial Black" w:hAnsi="Arial Black" w:cs="Arial"/>
          <w:b/>
          <w:bCs/>
        </w:rPr>
        <w:t xml:space="preserve"> </w:t>
      </w:r>
      <w:r w:rsidR="00304199">
        <w:rPr>
          <w:rFonts w:ascii="Arial Black" w:hAnsi="Arial Black" w:cs="Arial"/>
          <w:b/>
          <w:bCs/>
        </w:rPr>
        <w:t>JANUARY</w:t>
      </w:r>
    </w:p>
    <w:p w14:paraId="03A322E3" w14:textId="247E1324" w:rsidR="00965B2E" w:rsidRDefault="00965B2E" w:rsidP="009238E1">
      <w:pPr>
        <w:rPr>
          <w:rFonts w:ascii="Arial Black" w:hAnsi="Arial Black" w:cs="Arial"/>
          <w:b/>
          <w:bCs/>
        </w:rPr>
      </w:pPr>
    </w:p>
    <w:p w14:paraId="23C88911" w14:textId="2E8E32C7" w:rsidR="000F4F2F" w:rsidRDefault="00A653F0" w:rsidP="000F4F2F">
      <w:pPr>
        <w:spacing w:line="360" w:lineRule="auto"/>
        <w:rPr>
          <w:rFonts w:cs="Arial"/>
        </w:rPr>
      </w:pPr>
      <w:r>
        <w:rPr>
          <w:rFonts w:cs="Arial"/>
        </w:rPr>
        <w:t>1</w:t>
      </w:r>
      <w:r w:rsidR="00116805">
        <w:rPr>
          <w:rFonts w:cs="Arial"/>
        </w:rPr>
        <w:t>3</w:t>
      </w:r>
      <w:r w:rsidR="00FF367F">
        <w:rPr>
          <w:rFonts w:cs="Arial"/>
        </w:rPr>
        <w:t>.</w:t>
      </w:r>
      <w:r w:rsidR="0099423A">
        <w:rPr>
          <w:rFonts w:cs="Arial"/>
        </w:rPr>
        <w:t>1</w:t>
      </w:r>
      <w:r w:rsidR="00BB20B8">
        <w:rPr>
          <w:rFonts w:cs="Arial"/>
        </w:rPr>
        <w:t xml:space="preserve"> </w:t>
      </w:r>
      <w:proofErr w:type="spellStart"/>
      <w:r w:rsidR="000F4F2F" w:rsidRPr="00792603">
        <w:rPr>
          <w:rFonts w:cs="Arial"/>
          <w:b/>
          <w:bCs/>
        </w:rPr>
        <w:t>Councillor</w:t>
      </w:r>
      <w:proofErr w:type="spellEnd"/>
      <w:r w:rsidR="000F4F2F" w:rsidRPr="00792603">
        <w:rPr>
          <w:rFonts w:cs="Arial"/>
          <w:b/>
          <w:bCs/>
        </w:rPr>
        <w:t xml:space="preserve"> Aiden Fitzpatrick</w:t>
      </w:r>
    </w:p>
    <w:p w14:paraId="58F6298A" w14:textId="055DB11F" w:rsidR="00557235" w:rsidRDefault="00557235" w:rsidP="00A653F0">
      <w:pPr>
        <w:spacing w:line="360" w:lineRule="auto"/>
        <w:rPr>
          <w:rFonts w:cs="Arial"/>
        </w:rPr>
      </w:pPr>
      <w:r>
        <w:rPr>
          <w:rFonts w:cs="Arial"/>
        </w:rPr>
        <w:t xml:space="preserve">  </w:t>
      </w:r>
      <w:r w:rsidR="00BC5CAE">
        <w:rPr>
          <w:rFonts w:cs="Arial"/>
        </w:rPr>
        <w:t xml:space="preserve"> </w:t>
      </w:r>
      <w:r w:rsidR="00BB20B8">
        <w:rPr>
          <w:rFonts w:cs="Arial"/>
        </w:rPr>
        <w:t xml:space="preserve">  </w:t>
      </w:r>
      <w:r w:rsidR="000F4F2F">
        <w:rPr>
          <w:rFonts w:cs="Arial"/>
        </w:rPr>
        <w:t>To ask Cavan County Council, as we approach the 80</w:t>
      </w:r>
      <w:r w:rsidR="000F4F2F" w:rsidRPr="00792603">
        <w:rPr>
          <w:rFonts w:cs="Arial"/>
          <w:vertAlign w:val="superscript"/>
        </w:rPr>
        <w:t>th</w:t>
      </w:r>
      <w:r w:rsidR="000F4F2F">
        <w:rPr>
          <w:rFonts w:cs="Arial"/>
        </w:rPr>
        <w:t xml:space="preserve"> anniversary of the fire </w:t>
      </w:r>
      <w:r>
        <w:rPr>
          <w:rFonts w:cs="Arial"/>
        </w:rPr>
        <w:t xml:space="preserve">    </w:t>
      </w:r>
    </w:p>
    <w:p w14:paraId="714E46A5" w14:textId="77777777" w:rsidR="00BB20B8" w:rsidRDefault="00BB20B8" w:rsidP="00BB20B8">
      <w:pPr>
        <w:spacing w:line="360" w:lineRule="auto"/>
        <w:rPr>
          <w:rFonts w:cs="Arial"/>
        </w:rPr>
      </w:pPr>
      <w:r>
        <w:rPr>
          <w:rFonts w:cs="Arial"/>
        </w:rPr>
        <w:t xml:space="preserve">     </w:t>
      </w:r>
      <w:r w:rsidR="000F4F2F">
        <w:rPr>
          <w:rFonts w:cs="Arial"/>
        </w:rPr>
        <w:t xml:space="preserve">at St. Joseph’s orphanage, to erect a memorial in the town </w:t>
      </w:r>
      <w:proofErr w:type="spellStart"/>
      <w:r w:rsidR="000F4F2F">
        <w:rPr>
          <w:rFonts w:cs="Arial"/>
        </w:rPr>
        <w:t>centre</w:t>
      </w:r>
      <w:proofErr w:type="spellEnd"/>
      <w:r w:rsidR="000F4F2F">
        <w:rPr>
          <w:rFonts w:cs="Arial"/>
        </w:rPr>
        <w:t xml:space="preserve"> in memory of </w:t>
      </w:r>
      <w:r>
        <w:rPr>
          <w:rFonts w:cs="Arial"/>
        </w:rPr>
        <w:t xml:space="preserve">    </w:t>
      </w:r>
    </w:p>
    <w:p w14:paraId="5F3F1582" w14:textId="39DEDDED" w:rsidR="000F4F2F" w:rsidRDefault="00BB20B8" w:rsidP="00BB20B8">
      <w:pPr>
        <w:spacing w:line="360" w:lineRule="auto"/>
        <w:rPr>
          <w:rFonts w:cs="Arial"/>
        </w:rPr>
      </w:pPr>
      <w:r>
        <w:rPr>
          <w:rFonts w:cs="Arial"/>
        </w:rPr>
        <w:t xml:space="preserve">     </w:t>
      </w:r>
      <w:r w:rsidR="000F4F2F">
        <w:rPr>
          <w:rFonts w:cs="Arial"/>
        </w:rPr>
        <w:t>the children who lost their lives on the 23 February 1943.</w:t>
      </w:r>
    </w:p>
    <w:p w14:paraId="71974B94" w14:textId="77777777" w:rsidR="00304199" w:rsidRDefault="00304199" w:rsidP="00BB20B8">
      <w:pPr>
        <w:jc w:val="both"/>
        <w:rPr>
          <w:rFonts w:cs="Arial"/>
          <w:lang w:val="en-IE"/>
        </w:rPr>
      </w:pPr>
    </w:p>
    <w:p w14:paraId="0F11E478" w14:textId="254ACC4B" w:rsidR="00304199" w:rsidRPr="00723845" w:rsidRDefault="00304199" w:rsidP="00304199">
      <w:pPr>
        <w:spacing w:line="360" w:lineRule="auto"/>
        <w:jc w:val="both"/>
        <w:rPr>
          <w:rFonts w:cs="Arial"/>
          <w:b/>
          <w:bCs/>
          <w:lang w:val="en-IE"/>
        </w:rPr>
      </w:pPr>
      <w:r>
        <w:rPr>
          <w:rFonts w:cs="Arial"/>
          <w:lang w:val="en-IE"/>
        </w:rPr>
        <w:t>1</w:t>
      </w:r>
      <w:r w:rsidR="00116805">
        <w:rPr>
          <w:rFonts w:cs="Arial"/>
          <w:lang w:val="en-IE"/>
        </w:rPr>
        <w:t>3</w:t>
      </w:r>
      <w:r>
        <w:rPr>
          <w:rFonts w:cs="Arial"/>
          <w:lang w:val="en-IE"/>
        </w:rPr>
        <w:t>.</w:t>
      </w:r>
      <w:r w:rsidR="002A2F67">
        <w:rPr>
          <w:rFonts w:cs="Arial"/>
          <w:lang w:val="en-IE"/>
        </w:rPr>
        <w:t>2</w:t>
      </w:r>
      <w:r w:rsidR="00BB20B8">
        <w:rPr>
          <w:rFonts w:cs="Arial"/>
          <w:lang w:val="en-IE"/>
        </w:rPr>
        <w:t xml:space="preserve"> </w:t>
      </w:r>
      <w:r w:rsidRPr="00723845">
        <w:rPr>
          <w:rFonts w:cs="Arial"/>
          <w:b/>
          <w:bCs/>
          <w:lang w:val="en-IE"/>
        </w:rPr>
        <w:t>Councillor Shane P. O’Reilly</w:t>
      </w:r>
    </w:p>
    <w:p w14:paraId="3C76968D" w14:textId="68A5B21E" w:rsidR="00304199" w:rsidRPr="00723845" w:rsidRDefault="00BB20B8" w:rsidP="00BB20B8">
      <w:pPr>
        <w:spacing w:line="360" w:lineRule="auto"/>
        <w:jc w:val="both"/>
        <w:rPr>
          <w:rFonts w:cs="Arial"/>
          <w:lang w:val="en-IE"/>
        </w:rPr>
      </w:pPr>
      <w:r>
        <w:rPr>
          <w:rFonts w:cs="Arial"/>
          <w:lang w:val="en-IE"/>
        </w:rPr>
        <w:t xml:space="preserve">      </w:t>
      </w:r>
      <w:r w:rsidR="00304199" w:rsidRPr="00723845">
        <w:rPr>
          <w:rFonts w:cs="Arial"/>
          <w:lang w:val="en-IE"/>
        </w:rPr>
        <w:t>Car parking charges at hospitals nationwide.</w:t>
      </w:r>
    </w:p>
    <w:p w14:paraId="3A8B00FF" w14:textId="77777777" w:rsidR="005B17B6" w:rsidRDefault="005B17B6" w:rsidP="005B17B6">
      <w:pPr>
        <w:pStyle w:val="ListParagraph"/>
        <w:spacing w:before="0" w:beforeAutospacing="0" w:after="0" w:afterAutospacing="0"/>
        <w:ind w:left="720"/>
        <w:rPr>
          <w:rFonts w:ascii="Arial" w:hAnsi="Arial" w:cs="Arial"/>
        </w:rPr>
      </w:pPr>
    </w:p>
    <w:p w14:paraId="4DC9E23B" w14:textId="7664D2FB" w:rsidR="00AC4464" w:rsidRDefault="00AC4464" w:rsidP="00AC4464">
      <w:pPr>
        <w:rPr>
          <w:rFonts w:ascii="Arial Black" w:hAnsi="Arial Black" w:cs="Arial"/>
          <w:b/>
          <w:bCs/>
        </w:rPr>
      </w:pPr>
      <w:r w:rsidRPr="00D9103C">
        <w:rPr>
          <w:rFonts w:ascii="Arial Black" w:hAnsi="Arial Black" w:cs="Arial"/>
          <w:b/>
          <w:bCs/>
        </w:rPr>
        <w:t xml:space="preserve">MEMBERS’ ITEMS – </w:t>
      </w:r>
      <w:r w:rsidR="002A2F67">
        <w:rPr>
          <w:rFonts w:ascii="Arial Black" w:hAnsi="Arial Black" w:cs="Arial"/>
          <w:b/>
          <w:bCs/>
        </w:rPr>
        <w:t>FEBRUARY</w:t>
      </w:r>
    </w:p>
    <w:p w14:paraId="54F8C73A" w14:textId="77777777" w:rsidR="00AC4464" w:rsidRDefault="00AC4464" w:rsidP="00AC4464">
      <w:pPr>
        <w:rPr>
          <w:rFonts w:ascii="Arial Black" w:hAnsi="Arial Black" w:cs="Arial"/>
          <w:b/>
          <w:bCs/>
        </w:rPr>
      </w:pPr>
    </w:p>
    <w:p w14:paraId="66FFD515" w14:textId="37E1A393" w:rsidR="00AC4464" w:rsidRPr="00E70B1A" w:rsidRDefault="00A653F0" w:rsidP="00AC4464">
      <w:pPr>
        <w:spacing w:line="360" w:lineRule="auto"/>
        <w:jc w:val="both"/>
        <w:rPr>
          <w:rFonts w:cs="Arial"/>
          <w:b/>
          <w:bCs/>
        </w:rPr>
      </w:pPr>
      <w:r>
        <w:rPr>
          <w:rFonts w:cs="Arial"/>
        </w:rPr>
        <w:t>1</w:t>
      </w:r>
      <w:r w:rsidR="00116805">
        <w:rPr>
          <w:rFonts w:cs="Arial"/>
        </w:rPr>
        <w:t>3</w:t>
      </w:r>
      <w:r w:rsidR="00AC4464" w:rsidRPr="00A6268C">
        <w:rPr>
          <w:rFonts w:cs="Arial"/>
        </w:rPr>
        <w:t>.</w:t>
      </w:r>
      <w:r w:rsidR="002A2F67">
        <w:rPr>
          <w:rFonts w:cs="Arial"/>
        </w:rPr>
        <w:t>3</w:t>
      </w:r>
      <w:r w:rsidR="00AC4464">
        <w:rPr>
          <w:rFonts w:cs="Arial"/>
        </w:rPr>
        <w:t xml:space="preserve"> </w:t>
      </w:r>
      <w:proofErr w:type="spellStart"/>
      <w:r w:rsidR="00AC4464" w:rsidRPr="00E70B1A">
        <w:rPr>
          <w:rFonts w:cs="Arial"/>
          <w:b/>
          <w:bCs/>
        </w:rPr>
        <w:t>Councillor</w:t>
      </w:r>
      <w:proofErr w:type="spellEnd"/>
      <w:r w:rsidR="00AC4464" w:rsidRPr="00E70B1A">
        <w:rPr>
          <w:rFonts w:cs="Arial"/>
          <w:b/>
          <w:bCs/>
        </w:rPr>
        <w:t xml:space="preserve"> Clifford Kelly</w:t>
      </w:r>
    </w:p>
    <w:p w14:paraId="7F9E7EBC" w14:textId="37AF2AFA" w:rsidR="00AC4464" w:rsidRDefault="00AC4464" w:rsidP="00203723">
      <w:pPr>
        <w:spacing w:line="360" w:lineRule="auto"/>
        <w:ind w:left="510"/>
        <w:jc w:val="both"/>
        <w:rPr>
          <w:rFonts w:cs="Arial"/>
        </w:rPr>
      </w:pPr>
      <w:r w:rsidRPr="00E70B1A">
        <w:rPr>
          <w:rFonts w:cs="Arial"/>
          <w:lang w:val="en-GB"/>
        </w:rPr>
        <w:t>That Cavan County Council provide an update on the North South Interconnector</w:t>
      </w:r>
      <w:r w:rsidRPr="00E70B1A">
        <w:rPr>
          <w:rFonts w:cs="Arial"/>
        </w:rPr>
        <w:t>.</w:t>
      </w:r>
    </w:p>
    <w:p w14:paraId="52A362E1" w14:textId="77777777" w:rsidR="00BC5CAE" w:rsidRDefault="00BC5CAE" w:rsidP="00BC5CAE">
      <w:pPr>
        <w:jc w:val="both"/>
        <w:rPr>
          <w:rFonts w:cs="Arial"/>
        </w:rPr>
      </w:pPr>
    </w:p>
    <w:p w14:paraId="285CA2BD" w14:textId="34B68A92" w:rsidR="00BB20B8" w:rsidRPr="00604F4F" w:rsidRDefault="00BB20B8" w:rsidP="00BB20B8">
      <w:pPr>
        <w:spacing w:line="360" w:lineRule="auto"/>
        <w:jc w:val="both"/>
        <w:rPr>
          <w:rFonts w:cs="Arial"/>
        </w:rPr>
      </w:pPr>
      <w:r w:rsidRPr="00604F4F">
        <w:rPr>
          <w:rFonts w:cs="Arial"/>
        </w:rPr>
        <w:t>1</w:t>
      </w:r>
      <w:r w:rsidR="00116805" w:rsidRPr="00604F4F">
        <w:rPr>
          <w:rFonts w:cs="Arial"/>
        </w:rPr>
        <w:t>3</w:t>
      </w:r>
      <w:r w:rsidRPr="00604F4F">
        <w:rPr>
          <w:rFonts w:cs="Arial"/>
        </w:rPr>
        <w:t xml:space="preserve">.4  </w:t>
      </w:r>
      <w:proofErr w:type="spellStart"/>
      <w:r w:rsidRPr="00604F4F">
        <w:rPr>
          <w:rFonts w:cs="Arial"/>
          <w:b/>
          <w:bCs/>
        </w:rPr>
        <w:t>Councillor</w:t>
      </w:r>
      <w:proofErr w:type="spellEnd"/>
      <w:r w:rsidRPr="00604F4F">
        <w:rPr>
          <w:rFonts w:cs="Arial"/>
          <w:b/>
          <w:bCs/>
        </w:rPr>
        <w:t xml:space="preserve"> Sarah O’Reilly</w:t>
      </w:r>
    </w:p>
    <w:p w14:paraId="35A39AB2" w14:textId="28D8A3AC" w:rsidR="00943099" w:rsidRPr="00604F4F" w:rsidRDefault="00943099" w:rsidP="00CD7492">
      <w:pPr>
        <w:spacing w:line="360" w:lineRule="auto"/>
        <w:ind w:left="567"/>
        <w:rPr>
          <w:rFonts w:ascii="Calibri" w:hAnsi="Calibri"/>
          <w:sz w:val="22"/>
          <w:szCs w:val="22"/>
          <w:lang w:val="en-IE"/>
        </w:rPr>
      </w:pPr>
      <w:r w:rsidRPr="00604F4F">
        <w:t>That Cavan County Council request further protections for family farms by writing to the Minister for Agriculture demanding him to </w:t>
      </w:r>
      <w:r w:rsidR="00CD7492" w:rsidRPr="00604F4F">
        <w:t>-</w:t>
      </w:r>
    </w:p>
    <w:p w14:paraId="60725EBA" w14:textId="77777777" w:rsidR="00943099" w:rsidRPr="00604F4F" w:rsidRDefault="00943099" w:rsidP="00CD7492">
      <w:pPr>
        <w:spacing w:line="360" w:lineRule="auto"/>
        <w:ind w:left="567"/>
      </w:pPr>
      <w:r w:rsidRPr="00604F4F">
        <w:t>(a) Urgently intervene and prevent Semi-State body Coillte from entering into joint venture arrangements with the Gresham House Fund, </w:t>
      </w:r>
    </w:p>
    <w:p w14:paraId="1EA8EB07" w14:textId="792CA67A" w:rsidR="00943099" w:rsidRPr="00604F4F" w:rsidRDefault="00943099" w:rsidP="00CD7492">
      <w:pPr>
        <w:spacing w:line="360" w:lineRule="auto"/>
        <w:ind w:left="567"/>
      </w:pPr>
      <w:r w:rsidRPr="00604F4F">
        <w:t>(b) To investigate how a Go Vegan poster campaign promoting disinformation targeted at farmers on public buses, did so </w:t>
      </w:r>
      <w:r w:rsidRPr="00604F4F">
        <w:rPr>
          <w:shd w:val="clear" w:color="auto" w:fill="FFFFFF"/>
        </w:rPr>
        <w:t xml:space="preserve">without challenge and to ask what measures are being put in place to </w:t>
      </w:r>
      <w:r w:rsidR="00CD7492" w:rsidRPr="00604F4F">
        <w:rPr>
          <w:shd w:val="clear" w:color="auto" w:fill="FFFFFF"/>
        </w:rPr>
        <w:t>e</w:t>
      </w:r>
      <w:r w:rsidRPr="00604F4F">
        <w:rPr>
          <w:shd w:val="clear" w:color="auto" w:fill="FFFFFF"/>
        </w:rPr>
        <w:t>nsure this does not happen again.</w:t>
      </w:r>
    </w:p>
    <w:p w14:paraId="514D1CC5" w14:textId="3E885C1C" w:rsidR="00943099" w:rsidRPr="00604F4F" w:rsidRDefault="00943099" w:rsidP="00CD7492">
      <w:pPr>
        <w:spacing w:line="360" w:lineRule="auto"/>
        <w:ind w:left="567"/>
      </w:pPr>
      <w:r w:rsidRPr="00604F4F">
        <w:t xml:space="preserve">(c) To investigate how </w:t>
      </w:r>
      <w:r w:rsidR="00CD7492" w:rsidRPr="00604F4F">
        <w:t>potatoes</w:t>
      </w:r>
      <w:r w:rsidRPr="00604F4F">
        <w:t xml:space="preserve"> originating in France were labelled with a Bord Bia quality mark and to ask what measures are being put in place to </w:t>
      </w:r>
      <w:r w:rsidR="002D6B8F">
        <w:t>e</w:t>
      </w:r>
      <w:r w:rsidRPr="00604F4F">
        <w:t>nsure this does not happen again. </w:t>
      </w:r>
    </w:p>
    <w:p w14:paraId="6896CE15" w14:textId="77777777" w:rsidR="008653EA" w:rsidRPr="002D6B8F" w:rsidRDefault="008653EA" w:rsidP="00A82825"/>
    <w:p w14:paraId="2B3364C8" w14:textId="3926F1BC" w:rsidR="00CD7492" w:rsidRPr="002D6B8F" w:rsidRDefault="00CD7492" w:rsidP="00CD7492">
      <w:pPr>
        <w:spacing w:line="360" w:lineRule="auto"/>
      </w:pPr>
      <w:r w:rsidRPr="002D6B8F">
        <w:t>1</w:t>
      </w:r>
      <w:r w:rsidR="00116805" w:rsidRPr="002D6B8F">
        <w:t>3</w:t>
      </w:r>
      <w:r w:rsidRPr="002D6B8F">
        <w:t>.5</w:t>
      </w:r>
      <w:r w:rsidRPr="002D6B8F">
        <w:tab/>
      </w:r>
      <w:proofErr w:type="spellStart"/>
      <w:r w:rsidRPr="002D6B8F">
        <w:rPr>
          <w:b/>
          <w:bCs/>
        </w:rPr>
        <w:t>Councillor</w:t>
      </w:r>
      <w:proofErr w:type="spellEnd"/>
      <w:r w:rsidRPr="002D6B8F">
        <w:rPr>
          <w:b/>
          <w:bCs/>
        </w:rPr>
        <w:t xml:space="preserve"> Sarah O’Reilly</w:t>
      </w:r>
    </w:p>
    <w:p w14:paraId="0DF156FE" w14:textId="715AF76C" w:rsidR="00CD7492" w:rsidRDefault="00CD7492" w:rsidP="00CD7492">
      <w:pPr>
        <w:spacing w:line="360" w:lineRule="auto"/>
        <w:ind w:left="720"/>
        <w:rPr>
          <w:rFonts w:ascii="Calibri" w:hAnsi="Calibri"/>
          <w:sz w:val="22"/>
          <w:szCs w:val="22"/>
          <w:lang w:val="en-IE"/>
        </w:rPr>
      </w:pPr>
      <w:r>
        <w:t xml:space="preserve">Considering the enormous pressure on the asylum process currently in Ireland and the burden on the State, to ask the </w:t>
      </w:r>
      <w:r w:rsidR="00604F4F">
        <w:t>M</w:t>
      </w:r>
      <w:r>
        <w:t>inister for Justice what steps she is taking to reduce the asylum processing time in Ireland</w:t>
      </w:r>
      <w:r w:rsidR="00604F4F">
        <w:t>.</w:t>
      </w:r>
    </w:p>
    <w:p w14:paraId="7EA3027F" w14:textId="34612932" w:rsidR="00CD7492" w:rsidRDefault="00CD7492" w:rsidP="00CD7492"/>
    <w:p w14:paraId="276EB5AF" w14:textId="7B91B796" w:rsidR="008653EA" w:rsidRPr="006C049A" w:rsidRDefault="008653EA" w:rsidP="00CD7492">
      <w:pPr>
        <w:spacing w:line="360" w:lineRule="auto"/>
      </w:pPr>
      <w:r w:rsidRPr="006C049A">
        <w:t>1</w:t>
      </w:r>
      <w:r w:rsidR="00116805">
        <w:t>3</w:t>
      </w:r>
      <w:r w:rsidRPr="006C049A">
        <w:t>.6</w:t>
      </w:r>
      <w:r w:rsidRPr="006C049A">
        <w:tab/>
      </w:r>
      <w:proofErr w:type="spellStart"/>
      <w:r w:rsidRPr="006C049A">
        <w:rPr>
          <w:b/>
          <w:bCs/>
        </w:rPr>
        <w:t>Councillor</w:t>
      </w:r>
      <w:proofErr w:type="spellEnd"/>
      <w:r w:rsidRPr="006C049A">
        <w:rPr>
          <w:b/>
          <w:bCs/>
        </w:rPr>
        <w:t xml:space="preserve"> Trevor Smith</w:t>
      </w:r>
    </w:p>
    <w:p w14:paraId="68B9BB5B" w14:textId="4BD4D84A" w:rsidR="008653EA" w:rsidRPr="006C049A" w:rsidRDefault="008653EA" w:rsidP="008653EA">
      <w:pPr>
        <w:spacing w:line="360" w:lineRule="auto"/>
        <w:ind w:left="720"/>
      </w:pPr>
      <w:r w:rsidRPr="006C049A">
        <w:t>That Cavan County Council opposes any proposed plans to reduce the opening time of the NDLS office.</w:t>
      </w:r>
    </w:p>
    <w:p w14:paraId="2053D9BD" w14:textId="77777777" w:rsidR="008653EA" w:rsidRPr="00CD7492" w:rsidRDefault="008653EA" w:rsidP="006C049A">
      <w:pPr>
        <w:rPr>
          <w:color w:val="FF0000"/>
        </w:rPr>
      </w:pPr>
    </w:p>
    <w:p w14:paraId="1655985F" w14:textId="5C2670CB" w:rsidR="00943099" w:rsidRDefault="008653EA" w:rsidP="008653EA">
      <w:pPr>
        <w:spacing w:line="360" w:lineRule="auto"/>
      </w:pPr>
      <w:r>
        <w:t>1</w:t>
      </w:r>
      <w:r w:rsidR="00116805">
        <w:t>3</w:t>
      </w:r>
      <w:r>
        <w:t>.7</w:t>
      </w:r>
      <w:r>
        <w:tab/>
      </w:r>
      <w:bookmarkStart w:id="0" w:name="_Hlk126670948"/>
      <w:proofErr w:type="spellStart"/>
      <w:r w:rsidRPr="006C049A">
        <w:rPr>
          <w:b/>
          <w:bCs/>
        </w:rPr>
        <w:t>Councillor</w:t>
      </w:r>
      <w:proofErr w:type="spellEnd"/>
      <w:r w:rsidRPr="006C049A">
        <w:rPr>
          <w:b/>
          <w:bCs/>
        </w:rPr>
        <w:t xml:space="preserve"> Paddy McDonald</w:t>
      </w:r>
      <w:bookmarkEnd w:id="0"/>
    </w:p>
    <w:p w14:paraId="25DC9810" w14:textId="09DB4F06" w:rsidR="008653EA" w:rsidRDefault="008653EA" w:rsidP="008653EA">
      <w:pPr>
        <w:spacing w:line="360" w:lineRule="auto"/>
        <w:ind w:left="720"/>
        <w:rPr>
          <w:rFonts w:ascii="Calibri" w:hAnsi="Calibri"/>
          <w:sz w:val="22"/>
          <w:szCs w:val="22"/>
          <w:lang w:val="en-IE"/>
        </w:rPr>
      </w:pPr>
      <w:r>
        <w:rPr>
          <w:color w:val="313131"/>
        </w:rPr>
        <w:lastRenderedPageBreak/>
        <w:t>This Council supports the setting up of a Citizens</w:t>
      </w:r>
      <w:r w:rsidR="006C049A">
        <w:rPr>
          <w:color w:val="313131"/>
        </w:rPr>
        <w:t>’</w:t>
      </w:r>
      <w:r>
        <w:rPr>
          <w:color w:val="313131"/>
        </w:rPr>
        <w:t xml:space="preserve"> Assembly to give people from all backgrounds across the island a voice in which to debate and prepare for an Irish Unity referendum.</w:t>
      </w:r>
    </w:p>
    <w:p w14:paraId="1AC259E8" w14:textId="77777777" w:rsidR="008653EA" w:rsidRDefault="008653EA" w:rsidP="006C049A">
      <w:pPr>
        <w:rPr>
          <w:color w:val="313131"/>
        </w:rPr>
      </w:pPr>
    </w:p>
    <w:p w14:paraId="2CFFE6AF" w14:textId="33C8CCB4" w:rsidR="008653EA" w:rsidRDefault="006C049A" w:rsidP="008653EA">
      <w:pPr>
        <w:spacing w:line="360" w:lineRule="auto"/>
        <w:rPr>
          <w:color w:val="313131"/>
        </w:rPr>
      </w:pPr>
      <w:r w:rsidRPr="006C049A">
        <w:t>1</w:t>
      </w:r>
      <w:r w:rsidR="00116805">
        <w:t>3</w:t>
      </w:r>
      <w:r w:rsidRPr="006C049A">
        <w:t>.8</w:t>
      </w:r>
      <w:r>
        <w:rPr>
          <w:b/>
          <w:bCs/>
        </w:rPr>
        <w:tab/>
      </w:r>
      <w:proofErr w:type="spellStart"/>
      <w:r w:rsidRPr="006C049A">
        <w:rPr>
          <w:b/>
          <w:bCs/>
        </w:rPr>
        <w:t>Councillor</w:t>
      </w:r>
      <w:proofErr w:type="spellEnd"/>
      <w:r w:rsidRPr="006C049A">
        <w:rPr>
          <w:b/>
          <w:bCs/>
        </w:rPr>
        <w:t xml:space="preserve"> Paddy McDonald</w:t>
      </w:r>
    </w:p>
    <w:p w14:paraId="70419366" w14:textId="77777777" w:rsidR="008653EA" w:rsidRDefault="008653EA" w:rsidP="008653EA">
      <w:pPr>
        <w:spacing w:line="360" w:lineRule="auto"/>
        <w:ind w:left="720"/>
        <w:rPr>
          <w:color w:val="313131"/>
        </w:rPr>
      </w:pPr>
      <w:r>
        <w:rPr>
          <w:color w:val="313131"/>
        </w:rPr>
        <w:t>This Council commits to clamping down on short term holiday lets that don't have the necessary planning permissions in place. </w:t>
      </w:r>
    </w:p>
    <w:p w14:paraId="0FA1B7C5" w14:textId="3D735BA4" w:rsidR="008653EA" w:rsidRDefault="008653EA" w:rsidP="00A82825"/>
    <w:p w14:paraId="0D8F80D7" w14:textId="7D48DA6C" w:rsidR="006C049A" w:rsidRDefault="006C049A" w:rsidP="00116805">
      <w:r>
        <w:t>1</w:t>
      </w:r>
      <w:r w:rsidR="00116805">
        <w:t>3</w:t>
      </w:r>
      <w:r>
        <w:t>.9</w:t>
      </w:r>
      <w:r>
        <w:tab/>
      </w:r>
      <w:proofErr w:type="spellStart"/>
      <w:r w:rsidRPr="006C049A">
        <w:rPr>
          <w:b/>
          <w:bCs/>
        </w:rPr>
        <w:t>Councillor</w:t>
      </w:r>
      <w:proofErr w:type="spellEnd"/>
      <w:r w:rsidRPr="006C049A">
        <w:rPr>
          <w:b/>
          <w:bCs/>
        </w:rPr>
        <w:t xml:space="preserve"> Brendan Fay</w:t>
      </w:r>
    </w:p>
    <w:p w14:paraId="76A3D7CA" w14:textId="59FA344B" w:rsidR="006C049A" w:rsidRDefault="006C049A" w:rsidP="00116805">
      <w:pPr>
        <w:shd w:val="clear" w:color="auto" w:fill="FFFFFF"/>
        <w:spacing w:before="100" w:beforeAutospacing="1" w:after="100" w:afterAutospacing="1" w:line="360" w:lineRule="auto"/>
        <w:ind w:left="680"/>
        <w:rPr>
          <w:rFonts w:ascii="Calibri" w:hAnsi="Calibri"/>
          <w:color w:val="000000"/>
          <w:sz w:val="22"/>
          <w:szCs w:val="22"/>
          <w:lang w:val="en-IE"/>
        </w:rPr>
      </w:pPr>
      <w:r>
        <w:rPr>
          <w:color w:val="000000"/>
        </w:rPr>
        <w:t>That we write to the Minister for Finance, Michael McGrath T.D. and the Central Bank to highlight people’s total fear and worry that their mortgages have been sold to third partly lenders who are now refusing to re-negotiate with them on high interests rates.</w:t>
      </w:r>
    </w:p>
    <w:p w14:paraId="67FB5732" w14:textId="6583B61F" w:rsidR="00A82825" w:rsidRPr="00116805" w:rsidRDefault="00116805" w:rsidP="00116805">
      <w:pPr>
        <w:shd w:val="clear" w:color="auto" w:fill="FFFFFF"/>
        <w:rPr>
          <w:rFonts w:cs="Arial"/>
          <w:b/>
          <w:bCs/>
          <w:color w:val="000000"/>
        </w:rPr>
      </w:pPr>
      <w:r>
        <w:rPr>
          <w:rFonts w:cs="Arial"/>
          <w:color w:val="000000"/>
        </w:rPr>
        <w:t>13.10</w:t>
      </w:r>
      <w:r w:rsidRPr="00116805">
        <w:rPr>
          <w:rFonts w:cs="Arial"/>
          <w:b/>
          <w:bCs/>
          <w:color w:val="000000"/>
        </w:rPr>
        <w:t xml:space="preserve"> </w:t>
      </w:r>
      <w:proofErr w:type="spellStart"/>
      <w:r w:rsidR="00A82825" w:rsidRPr="00116805">
        <w:rPr>
          <w:rFonts w:cs="Arial"/>
          <w:b/>
          <w:bCs/>
          <w:color w:val="000000"/>
        </w:rPr>
        <w:t>Councillor</w:t>
      </w:r>
      <w:proofErr w:type="spellEnd"/>
      <w:r w:rsidR="00A82825" w:rsidRPr="00116805">
        <w:rPr>
          <w:rFonts w:cs="Arial"/>
          <w:b/>
          <w:bCs/>
          <w:color w:val="000000"/>
        </w:rPr>
        <w:t xml:space="preserve"> Brendan Fay</w:t>
      </w:r>
    </w:p>
    <w:p w14:paraId="069A502E" w14:textId="58C0654E" w:rsidR="006C049A" w:rsidRPr="006C049A" w:rsidRDefault="006C049A" w:rsidP="00A82825">
      <w:pPr>
        <w:pStyle w:val="ListParagraph"/>
        <w:shd w:val="clear" w:color="auto" w:fill="FFFFFF"/>
        <w:spacing w:line="360" w:lineRule="auto"/>
        <w:ind w:left="600"/>
        <w:rPr>
          <w:rFonts w:ascii="Arial" w:hAnsi="Arial" w:cs="Arial"/>
          <w:color w:val="000000"/>
        </w:rPr>
      </w:pPr>
      <w:r w:rsidRPr="006C049A">
        <w:rPr>
          <w:rFonts w:ascii="Arial" w:hAnsi="Arial" w:cs="Arial"/>
          <w:color w:val="000000"/>
        </w:rPr>
        <w:t xml:space="preserve">That we write to </w:t>
      </w:r>
      <w:r>
        <w:rPr>
          <w:rFonts w:ascii="Arial" w:hAnsi="Arial" w:cs="Arial"/>
          <w:color w:val="000000"/>
        </w:rPr>
        <w:t>the M</w:t>
      </w:r>
      <w:r w:rsidRPr="006C049A">
        <w:rPr>
          <w:rFonts w:ascii="Arial" w:hAnsi="Arial" w:cs="Arial"/>
          <w:color w:val="000000"/>
        </w:rPr>
        <w:t xml:space="preserve">inister </w:t>
      </w:r>
      <w:r>
        <w:rPr>
          <w:rFonts w:ascii="Arial" w:hAnsi="Arial" w:cs="Arial"/>
          <w:color w:val="000000"/>
        </w:rPr>
        <w:t>for</w:t>
      </w:r>
      <w:r w:rsidRPr="006C049A">
        <w:rPr>
          <w:rFonts w:ascii="Arial" w:hAnsi="Arial" w:cs="Arial"/>
          <w:color w:val="000000"/>
        </w:rPr>
        <w:t xml:space="preserve"> Agriculture</w:t>
      </w:r>
      <w:r>
        <w:rPr>
          <w:rFonts w:ascii="Arial" w:hAnsi="Arial" w:cs="Arial"/>
          <w:color w:val="000000"/>
        </w:rPr>
        <w:t>, Food and the Marine,</w:t>
      </w:r>
      <w:r w:rsidRPr="006C049A">
        <w:rPr>
          <w:rFonts w:ascii="Arial" w:hAnsi="Arial" w:cs="Arial"/>
          <w:color w:val="000000"/>
        </w:rPr>
        <w:t xml:space="preserve"> Charlie </w:t>
      </w:r>
      <w:r>
        <w:rPr>
          <w:rFonts w:ascii="Arial" w:hAnsi="Arial" w:cs="Arial"/>
          <w:color w:val="000000"/>
        </w:rPr>
        <w:t>M</w:t>
      </w:r>
      <w:r w:rsidRPr="006C049A">
        <w:rPr>
          <w:rFonts w:ascii="Arial" w:hAnsi="Arial" w:cs="Arial"/>
          <w:color w:val="000000"/>
        </w:rPr>
        <w:t xml:space="preserve">c </w:t>
      </w:r>
      <w:proofErr w:type="spellStart"/>
      <w:r>
        <w:rPr>
          <w:rFonts w:ascii="Arial" w:hAnsi="Arial" w:cs="Arial"/>
          <w:color w:val="000000"/>
        </w:rPr>
        <w:t>C</w:t>
      </w:r>
      <w:r w:rsidRPr="006C049A">
        <w:rPr>
          <w:rFonts w:ascii="Arial" w:hAnsi="Arial" w:cs="Arial"/>
          <w:color w:val="000000"/>
        </w:rPr>
        <w:t>onalogue</w:t>
      </w:r>
      <w:proofErr w:type="spellEnd"/>
      <w:r w:rsidRPr="006C049A">
        <w:rPr>
          <w:rFonts w:ascii="Arial" w:hAnsi="Arial" w:cs="Arial"/>
          <w:color w:val="000000"/>
        </w:rPr>
        <w:t xml:space="preserve"> and</w:t>
      </w:r>
      <w:r w:rsidR="00A82825">
        <w:rPr>
          <w:rFonts w:ascii="Arial" w:hAnsi="Arial" w:cs="Arial"/>
          <w:color w:val="000000"/>
        </w:rPr>
        <w:t xml:space="preserve"> Minister of State</w:t>
      </w:r>
      <w:r>
        <w:rPr>
          <w:rFonts w:ascii="Arial" w:hAnsi="Arial" w:cs="Arial"/>
          <w:color w:val="000000"/>
        </w:rPr>
        <w:t xml:space="preserve"> P</w:t>
      </w:r>
      <w:r w:rsidRPr="006C049A">
        <w:rPr>
          <w:rFonts w:ascii="Arial" w:hAnsi="Arial" w:cs="Arial"/>
          <w:color w:val="000000"/>
        </w:rPr>
        <w:t>ippa Hackett to outline that th</w:t>
      </w:r>
      <w:r w:rsidR="00A82825">
        <w:rPr>
          <w:rFonts w:ascii="Arial" w:hAnsi="Arial" w:cs="Arial"/>
          <w:color w:val="000000"/>
        </w:rPr>
        <w:t>e</w:t>
      </w:r>
      <w:r w:rsidRPr="006C049A">
        <w:rPr>
          <w:rFonts w:ascii="Arial" w:hAnsi="Arial" w:cs="Arial"/>
          <w:color w:val="000000"/>
        </w:rPr>
        <w:t xml:space="preserve"> forestry deal between </w:t>
      </w:r>
      <w:proofErr w:type="spellStart"/>
      <w:r w:rsidRPr="006C049A">
        <w:rPr>
          <w:rFonts w:ascii="Arial" w:hAnsi="Arial" w:cs="Arial"/>
          <w:color w:val="000000"/>
        </w:rPr>
        <w:t>Coilte</w:t>
      </w:r>
      <w:proofErr w:type="spellEnd"/>
      <w:r w:rsidRPr="006C049A">
        <w:rPr>
          <w:rFonts w:ascii="Arial" w:hAnsi="Arial" w:cs="Arial"/>
          <w:color w:val="000000"/>
        </w:rPr>
        <w:t xml:space="preserve"> and Gr</w:t>
      </w:r>
      <w:r w:rsidR="00A82825">
        <w:rPr>
          <w:rFonts w:ascii="Arial" w:hAnsi="Arial" w:cs="Arial"/>
          <w:color w:val="000000"/>
        </w:rPr>
        <w:t>esham H</w:t>
      </w:r>
      <w:r w:rsidRPr="006C049A">
        <w:rPr>
          <w:rFonts w:ascii="Arial" w:hAnsi="Arial" w:cs="Arial"/>
          <w:color w:val="000000"/>
        </w:rPr>
        <w:t>ouse and selling Irish lands to an outside fund is not in the best interest of the people of Ireland</w:t>
      </w:r>
      <w:r w:rsidR="00A82825">
        <w:rPr>
          <w:rFonts w:ascii="Arial" w:hAnsi="Arial" w:cs="Arial"/>
          <w:color w:val="000000"/>
        </w:rPr>
        <w:t xml:space="preserve"> a</w:t>
      </w:r>
      <w:r w:rsidRPr="006C049A">
        <w:rPr>
          <w:rFonts w:ascii="Arial" w:hAnsi="Arial" w:cs="Arial"/>
          <w:color w:val="000000"/>
        </w:rPr>
        <w:t xml:space="preserve">nd that we should circulate to all </w:t>
      </w:r>
      <w:r w:rsidR="00A82825">
        <w:rPr>
          <w:rFonts w:ascii="Arial" w:hAnsi="Arial" w:cs="Arial"/>
          <w:color w:val="000000"/>
        </w:rPr>
        <w:t>C</w:t>
      </w:r>
      <w:r w:rsidRPr="006C049A">
        <w:rPr>
          <w:rFonts w:ascii="Arial" w:hAnsi="Arial" w:cs="Arial"/>
          <w:color w:val="000000"/>
        </w:rPr>
        <w:t xml:space="preserve">ouncils in </w:t>
      </w:r>
      <w:r w:rsidR="00A82825">
        <w:rPr>
          <w:rFonts w:ascii="Arial" w:hAnsi="Arial" w:cs="Arial"/>
          <w:color w:val="000000"/>
        </w:rPr>
        <w:t>I</w:t>
      </w:r>
      <w:r w:rsidRPr="006C049A">
        <w:rPr>
          <w:rFonts w:ascii="Arial" w:hAnsi="Arial" w:cs="Arial"/>
          <w:color w:val="000000"/>
        </w:rPr>
        <w:t>reland.</w:t>
      </w:r>
    </w:p>
    <w:p w14:paraId="32A008D2" w14:textId="48FEC9BA" w:rsidR="00A82825" w:rsidRDefault="00A82825" w:rsidP="00A82825">
      <w:pPr>
        <w:shd w:val="clear" w:color="auto" w:fill="FFFFFF"/>
        <w:spacing w:before="100" w:beforeAutospacing="1" w:after="100" w:afterAutospacing="1"/>
        <w:rPr>
          <w:color w:val="000000"/>
        </w:rPr>
      </w:pPr>
      <w:r>
        <w:rPr>
          <w:color w:val="000000"/>
        </w:rPr>
        <w:t>1</w:t>
      </w:r>
      <w:r w:rsidR="00116805">
        <w:rPr>
          <w:color w:val="000000"/>
        </w:rPr>
        <w:t>3</w:t>
      </w:r>
      <w:r>
        <w:rPr>
          <w:color w:val="000000"/>
        </w:rPr>
        <w:t xml:space="preserve">.11 </w:t>
      </w:r>
      <w:proofErr w:type="spellStart"/>
      <w:r w:rsidRPr="00A82825">
        <w:rPr>
          <w:b/>
          <w:bCs/>
          <w:color w:val="000000"/>
        </w:rPr>
        <w:t>Councillor</w:t>
      </w:r>
      <w:proofErr w:type="spellEnd"/>
      <w:r w:rsidRPr="00A82825">
        <w:rPr>
          <w:b/>
          <w:bCs/>
          <w:color w:val="000000"/>
        </w:rPr>
        <w:t xml:space="preserve"> Brendan Fay</w:t>
      </w:r>
    </w:p>
    <w:p w14:paraId="6902A87C" w14:textId="4E108E83" w:rsidR="006C049A" w:rsidRDefault="006C049A" w:rsidP="00116805">
      <w:pPr>
        <w:shd w:val="clear" w:color="auto" w:fill="FFFFFF"/>
        <w:spacing w:line="360" w:lineRule="auto"/>
        <w:ind w:left="624"/>
        <w:rPr>
          <w:color w:val="000000"/>
        </w:rPr>
      </w:pPr>
      <w:r>
        <w:rPr>
          <w:color w:val="000000"/>
        </w:rPr>
        <w:t xml:space="preserve">That we write to the </w:t>
      </w:r>
      <w:r w:rsidR="00A82825">
        <w:rPr>
          <w:color w:val="000000"/>
        </w:rPr>
        <w:t>M</w:t>
      </w:r>
      <w:r>
        <w:rPr>
          <w:color w:val="000000"/>
        </w:rPr>
        <w:t xml:space="preserve">inister </w:t>
      </w:r>
      <w:r w:rsidR="00A82825">
        <w:rPr>
          <w:color w:val="000000"/>
        </w:rPr>
        <w:t>for H</w:t>
      </w:r>
      <w:r>
        <w:rPr>
          <w:color w:val="000000"/>
        </w:rPr>
        <w:t xml:space="preserve">ealth, </w:t>
      </w:r>
      <w:r w:rsidR="00A82825">
        <w:rPr>
          <w:color w:val="000000"/>
        </w:rPr>
        <w:t>S</w:t>
      </w:r>
      <w:r>
        <w:rPr>
          <w:color w:val="000000"/>
        </w:rPr>
        <w:t>tephen Donnelly</w:t>
      </w:r>
      <w:r w:rsidR="00A82825">
        <w:rPr>
          <w:color w:val="000000"/>
        </w:rPr>
        <w:t xml:space="preserve"> T.D.,</w:t>
      </w:r>
      <w:r>
        <w:rPr>
          <w:color w:val="000000"/>
        </w:rPr>
        <w:t xml:space="preserve"> the HSE and the </w:t>
      </w:r>
      <w:r w:rsidR="00A82825">
        <w:rPr>
          <w:color w:val="000000"/>
        </w:rPr>
        <w:t>G</w:t>
      </w:r>
      <w:r>
        <w:rPr>
          <w:color w:val="000000"/>
        </w:rPr>
        <w:t xml:space="preserve">eneral </w:t>
      </w:r>
      <w:r w:rsidR="00A82825">
        <w:rPr>
          <w:color w:val="000000"/>
        </w:rPr>
        <w:t>M</w:t>
      </w:r>
      <w:r>
        <w:rPr>
          <w:color w:val="000000"/>
        </w:rPr>
        <w:t xml:space="preserve">edical </w:t>
      </w:r>
      <w:r w:rsidR="00A82825">
        <w:rPr>
          <w:color w:val="000000"/>
        </w:rPr>
        <w:t>C</w:t>
      </w:r>
      <w:r>
        <w:rPr>
          <w:color w:val="000000"/>
        </w:rPr>
        <w:t xml:space="preserve">ouncil of </w:t>
      </w:r>
      <w:r w:rsidR="00A82825">
        <w:rPr>
          <w:color w:val="000000"/>
        </w:rPr>
        <w:t>I</w:t>
      </w:r>
      <w:r>
        <w:rPr>
          <w:color w:val="000000"/>
        </w:rPr>
        <w:t xml:space="preserve">reland </w:t>
      </w:r>
      <w:r w:rsidR="00A82825">
        <w:rPr>
          <w:color w:val="000000"/>
        </w:rPr>
        <w:t>h</w:t>
      </w:r>
      <w:r>
        <w:rPr>
          <w:color w:val="000000"/>
        </w:rPr>
        <w:t xml:space="preserve">ighlighting the serious problem with G.P.s retiring </w:t>
      </w:r>
      <w:r w:rsidR="00A82825">
        <w:rPr>
          <w:color w:val="000000"/>
        </w:rPr>
        <w:t>from practice</w:t>
      </w:r>
      <w:r>
        <w:rPr>
          <w:color w:val="000000"/>
        </w:rPr>
        <w:t xml:space="preserve"> and </w:t>
      </w:r>
      <w:r w:rsidR="00A82825">
        <w:rPr>
          <w:color w:val="000000"/>
        </w:rPr>
        <w:t xml:space="preserve">the </w:t>
      </w:r>
      <w:r>
        <w:rPr>
          <w:color w:val="000000"/>
        </w:rPr>
        <w:t xml:space="preserve">lack of new doctors in rural towns </w:t>
      </w:r>
      <w:r w:rsidR="00A82825">
        <w:rPr>
          <w:color w:val="000000"/>
        </w:rPr>
        <w:t xml:space="preserve">and </w:t>
      </w:r>
      <w:r>
        <w:rPr>
          <w:color w:val="000000"/>
        </w:rPr>
        <w:t xml:space="preserve">villages </w:t>
      </w:r>
      <w:r w:rsidR="00A82825">
        <w:rPr>
          <w:color w:val="000000"/>
        </w:rPr>
        <w:t xml:space="preserve">resulting in </w:t>
      </w:r>
      <w:r>
        <w:rPr>
          <w:color w:val="000000"/>
        </w:rPr>
        <w:t>families sometimes waiting up to two weeks for</w:t>
      </w:r>
      <w:r w:rsidR="00A82825">
        <w:rPr>
          <w:color w:val="000000"/>
        </w:rPr>
        <w:t xml:space="preserve"> </w:t>
      </w:r>
      <w:r>
        <w:rPr>
          <w:color w:val="000000"/>
        </w:rPr>
        <w:t>appointments with the</w:t>
      </w:r>
      <w:r w:rsidR="00A82825">
        <w:rPr>
          <w:color w:val="000000"/>
        </w:rPr>
        <w:t xml:space="preserve">ir </w:t>
      </w:r>
      <w:r>
        <w:rPr>
          <w:color w:val="000000"/>
        </w:rPr>
        <w:t xml:space="preserve">overrun local </w:t>
      </w:r>
      <w:proofErr w:type="spellStart"/>
      <w:r>
        <w:rPr>
          <w:color w:val="000000"/>
        </w:rPr>
        <w:t>G</w:t>
      </w:r>
      <w:r w:rsidR="00A82825">
        <w:rPr>
          <w:color w:val="000000"/>
        </w:rPr>
        <w:t>.P</w:t>
      </w:r>
      <w:r>
        <w:rPr>
          <w:color w:val="000000"/>
        </w:rPr>
        <w:t>.</w:t>
      </w:r>
      <w:r w:rsidR="00A82825">
        <w:rPr>
          <w:color w:val="000000"/>
        </w:rPr>
        <w:t>s.</w:t>
      </w:r>
      <w:proofErr w:type="spellEnd"/>
      <w:r>
        <w:rPr>
          <w:color w:val="000000"/>
        </w:rPr>
        <w:t xml:space="preserve"> </w:t>
      </w:r>
    </w:p>
    <w:p w14:paraId="49447678" w14:textId="4EC52036" w:rsidR="00FF579E" w:rsidRPr="00116805" w:rsidRDefault="00116805" w:rsidP="00116805">
      <w:pPr>
        <w:shd w:val="clear" w:color="auto" w:fill="FFFFFF"/>
        <w:spacing w:line="360" w:lineRule="auto"/>
        <w:rPr>
          <w:rFonts w:cs="Arial"/>
          <w:color w:val="000000"/>
        </w:rPr>
      </w:pPr>
      <w:r>
        <w:rPr>
          <w:rFonts w:cs="Arial"/>
          <w:color w:val="000000"/>
        </w:rPr>
        <w:t xml:space="preserve">13.12  </w:t>
      </w:r>
      <w:proofErr w:type="spellStart"/>
      <w:r w:rsidR="00FF579E" w:rsidRPr="00116805">
        <w:rPr>
          <w:rFonts w:cs="Arial"/>
          <w:b/>
          <w:bCs/>
          <w:color w:val="000000"/>
        </w:rPr>
        <w:t>Councillor</w:t>
      </w:r>
      <w:proofErr w:type="spellEnd"/>
      <w:r w:rsidR="00FF579E" w:rsidRPr="00116805">
        <w:rPr>
          <w:rFonts w:cs="Arial"/>
          <w:b/>
          <w:bCs/>
          <w:color w:val="000000"/>
        </w:rPr>
        <w:t xml:space="preserve"> Aiden Fitzpatrick</w:t>
      </w:r>
    </w:p>
    <w:p w14:paraId="54ECCF6A" w14:textId="0D972B2F" w:rsidR="00FF579E" w:rsidRDefault="00FF579E" w:rsidP="00116805">
      <w:pPr>
        <w:spacing w:line="360" w:lineRule="auto"/>
        <w:ind w:left="680"/>
      </w:pPr>
      <w:r>
        <w:t>To ask Cavan County Council to write to the relevant authority asking what plans they are going to put in place to help towns and villages get the necessary services and resources to help communities accommodate incoming refugees. </w:t>
      </w:r>
    </w:p>
    <w:p w14:paraId="7B6052AF" w14:textId="77777777" w:rsidR="00116805" w:rsidRDefault="00116805" w:rsidP="00116805">
      <w:pPr>
        <w:ind w:left="680"/>
      </w:pPr>
    </w:p>
    <w:p w14:paraId="5227A1AC" w14:textId="26D5AF8B" w:rsidR="00116805" w:rsidRDefault="00116805" w:rsidP="00116805">
      <w:pPr>
        <w:spacing w:line="360" w:lineRule="auto"/>
      </w:pPr>
      <w:r>
        <w:t xml:space="preserve">13.13  </w:t>
      </w:r>
      <w:proofErr w:type="spellStart"/>
      <w:r w:rsidRPr="00116805">
        <w:rPr>
          <w:b/>
          <w:bCs/>
        </w:rPr>
        <w:t>Councillor</w:t>
      </w:r>
      <w:proofErr w:type="spellEnd"/>
      <w:r w:rsidRPr="00116805">
        <w:rPr>
          <w:b/>
          <w:bCs/>
        </w:rPr>
        <w:t xml:space="preserve"> John Paul Feeley</w:t>
      </w:r>
    </w:p>
    <w:p w14:paraId="1C6E870A" w14:textId="31B5DAD8" w:rsidR="002A2F67" w:rsidRPr="002A2F67" w:rsidRDefault="00116805" w:rsidP="00234E4F">
      <w:pPr>
        <w:spacing w:line="360" w:lineRule="auto"/>
        <w:ind w:left="720"/>
        <w:rPr>
          <w:lang w:val="en-IE"/>
        </w:rPr>
      </w:pPr>
      <w:r>
        <w:t>That Cavan County Council call on the Minister for Agriculture, Food and the Marine to review the relationship between Coillte and Gresham House and the proper control of commercial afforestation.</w:t>
      </w:r>
    </w:p>
    <w:sectPr w:rsidR="002A2F67" w:rsidRPr="002A2F67"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E65"/>
    <w:multiLevelType w:val="multilevel"/>
    <w:tmpl w:val="9AA085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3CA7BEB"/>
    <w:multiLevelType w:val="multilevel"/>
    <w:tmpl w:val="98346746"/>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30FF5"/>
    <w:multiLevelType w:val="multilevel"/>
    <w:tmpl w:val="D8F82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B714DE"/>
    <w:multiLevelType w:val="multilevel"/>
    <w:tmpl w:val="956A8C76"/>
    <w:lvl w:ilvl="0">
      <w:start w:val="1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D44AE"/>
    <w:multiLevelType w:val="hybridMultilevel"/>
    <w:tmpl w:val="1D52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844111"/>
    <w:multiLevelType w:val="multilevel"/>
    <w:tmpl w:val="FC26EAF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A5514"/>
    <w:multiLevelType w:val="hybridMultilevel"/>
    <w:tmpl w:val="243EA4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39565CF"/>
    <w:multiLevelType w:val="hybridMultilevel"/>
    <w:tmpl w:val="FDFEA9EA"/>
    <w:lvl w:ilvl="0" w:tplc="1809000F">
      <w:start w:val="1"/>
      <w:numFmt w:val="decimal"/>
      <w:lvlText w:val="%1."/>
      <w:lvlJc w:val="left"/>
      <w:pPr>
        <w:ind w:left="-360" w:hanging="360"/>
      </w:pPr>
    </w:lvl>
    <w:lvl w:ilvl="1" w:tplc="18090019">
      <w:start w:val="1"/>
      <w:numFmt w:val="lowerLetter"/>
      <w:lvlText w:val="%2."/>
      <w:lvlJc w:val="left"/>
      <w:pPr>
        <w:ind w:left="360" w:hanging="360"/>
      </w:pPr>
    </w:lvl>
    <w:lvl w:ilvl="2" w:tplc="1809001B">
      <w:start w:val="1"/>
      <w:numFmt w:val="lowerRoman"/>
      <w:lvlText w:val="%3."/>
      <w:lvlJc w:val="right"/>
      <w:pPr>
        <w:ind w:left="1080" w:hanging="180"/>
      </w:pPr>
    </w:lvl>
    <w:lvl w:ilvl="3" w:tplc="1809000F">
      <w:start w:val="1"/>
      <w:numFmt w:val="decimal"/>
      <w:lvlText w:val="%4."/>
      <w:lvlJc w:val="left"/>
      <w:pPr>
        <w:ind w:left="1800" w:hanging="360"/>
      </w:pPr>
    </w:lvl>
    <w:lvl w:ilvl="4" w:tplc="18090019">
      <w:start w:val="1"/>
      <w:numFmt w:val="lowerLetter"/>
      <w:lvlText w:val="%5."/>
      <w:lvlJc w:val="left"/>
      <w:pPr>
        <w:ind w:left="2520" w:hanging="360"/>
      </w:pPr>
    </w:lvl>
    <w:lvl w:ilvl="5" w:tplc="1809001B">
      <w:start w:val="1"/>
      <w:numFmt w:val="lowerRoman"/>
      <w:lvlText w:val="%6."/>
      <w:lvlJc w:val="right"/>
      <w:pPr>
        <w:ind w:left="3240" w:hanging="180"/>
      </w:pPr>
    </w:lvl>
    <w:lvl w:ilvl="6" w:tplc="1809000F">
      <w:start w:val="1"/>
      <w:numFmt w:val="decimal"/>
      <w:lvlText w:val="%7."/>
      <w:lvlJc w:val="left"/>
      <w:pPr>
        <w:ind w:left="3960" w:hanging="360"/>
      </w:pPr>
    </w:lvl>
    <w:lvl w:ilvl="7" w:tplc="18090019">
      <w:start w:val="1"/>
      <w:numFmt w:val="lowerLetter"/>
      <w:lvlText w:val="%8."/>
      <w:lvlJc w:val="left"/>
      <w:pPr>
        <w:ind w:left="4680" w:hanging="360"/>
      </w:pPr>
    </w:lvl>
    <w:lvl w:ilvl="8" w:tplc="1809001B">
      <w:start w:val="1"/>
      <w:numFmt w:val="lowerRoman"/>
      <w:lvlText w:val="%9."/>
      <w:lvlJc w:val="right"/>
      <w:pPr>
        <w:ind w:left="5400" w:hanging="180"/>
      </w:pPr>
    </w:lvl>
  </w:abstractNum>
  <w:abstractNum w:abstractNumId="9" w15:restartNumberingAfterBreak="0">
    <w:nsid w:val="193E25D7"/>
    <w:multiLevelType w:val="hybridMultilevel"/>
    <w:tmpl w:val="DD4C31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B682C0C"/>
    <w:multiLevelType w:val="multilevel"/>
    <w:tmpl w:val="19FC1E12"/>
    <w:lvl w:ilvl="0">
      <w:start w:val="11"/>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CD428DA"/>
    <w:multiLevelType w:val="hybridMultilevel"/>
    <w:tmpl w:val="DFFA3EA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A4148C"/>
    <w:multiLevelType w:val="hybridMultilevel"/>
    <w:tmpl w:val="DEC01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B229AF"/>
    <w:multiLevelType w:val="hybridMultilevel"/>
    <w:tmpl w:val="DCDA3634"/>
    <w:lvl w:ilvl="0" w:tplc="13DA0E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A2803FD"/>
    <w:multiLevelType w:val="multilevel"/>
    <w:tmpl w:val="7BAE5996"/>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67A48"/>
    <w:multiLevelType w:val="hybridMultilevel"/>
    <w:tmpl w:val="835AAE88"/>
    <w:lvl w:ilvl="0" w:tplc="86F277F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2B4F2FAB"/>
    <w:multiLevelType w:val="multilevel"/>
    <w:tmpl w:val="F6E0A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073786"/>
    <w:multiLevelType w:val="hybridMultilevel"/>
    <w:tmpl w:val="90323ED6"/>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8" w15:restartNumberingAfterBreak="0">
    <w:nsid w:val="2ED72D78"/>
    <w:multiLevelType w:val="multilevel"/>
    <w:tmpl w:val="A3880CAE"/>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2C7040"/>
    <w:multiLevelType w:val="hybridMultilevel"/>
    <w:tmpl w:val="EC8EC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3156756"/>
    <w:multiLevelType w:val="hybridMultilevel"/>
    <w:tmpl w:val="33EC34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4ED1F28"/>
    <w:multiLevelType w:val="multilevel"/>
    <w:tmpl w:val="D974B9F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87447E"/>
    <w:multiLevelType w:val="multilevel"/>
    <w:tmpl w:val="D370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9D6BCD"/>
    <w:multiLevelType w:val="multilevel"/>
    <w:tmpl w:val="377A9980"/>
    <w:lvl w:ilvl="0">
      <w:start w:val="13"/>
      <w:numFmt w:val="decimal"/>
      <w:lvlText w:val="%1"/>
      <w:lvlJc w:val="left"/>
      <w:pPr>
        <w:ind w:left="590" w:hanging="590"/>
      </w:pPr>
      <w:rPr>
        <w:rFonts w:hint="default"/>
      </w:rPr>
    </w:lvl>
    <w:lvl w:ilvl="1">
      <w:start w:val="10"/>
      <w:numFmt w:val="decimal"/>
      <w:lvlText w:val="%1.%2"/>
      <w:lvlJc w:val="left"/>
      <w:pPr>
        <w:ind w:left="731" w:hanging="5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E156FF9"/>
    <w:multiLevelType w:val="hybridMultilevel"/>
    <w:tmpl w:val="F4CC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74150C"/>
    <w:multiLevelType w:val="hybridMultilevel"/>
    <w:tmpl w:val="C7884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4163899"/>
    <w:multiLevelType w:val="hybridMultilevel"/>
    <w:tmpl w:val="E2A67C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47B24CE2"/>
    <w:multiLevelType w:val="hybridMultilevel"/>
    <w:tmpl w:val="87F67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B2C1631"/>
    <w:multiLevelType w:val="multilevel"/>
    <w:tmpl w:val="30F8F7DA"/>
    <w:lvl w:ilvl="0">
      <w:start w:val="12"/>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EE187A"/>
    <w:multiLevelType w:val="hybridMultilevel"/>
    <w:tmpl w:val="6C4276F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1" w15:restartNumberingAfterBreak="0">
    <w:nsid w:val="50337A00"/>
    <w:multiLevelType w:val="hybridMultilevel"/>
    <w:tmpl w:val="4B9859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5BE2847"/>
    <w:multiLevelType w:val="multilevel"/>
    <w:tmpl w:val="D574818C"/>
    <w:lvl w:ilvl="0">
      <w:start w:val="9"/>
      <w:numFmt w:val="decimal"/>
      <w:lvlText w:val="%1"/>
      <w:lvlJc w:val="left"/>
      <w:pPr>
        <w:ind w:left="465" w:hanging="465"/>
      </w:pPr>
      <w:rPr>
        <w:rFonts w:hint="default"/>
        <w:b w:val="0"/>
      </w:rPr>
    </w:lvl>
    <w:lvl w:ilvl="1">
      <w:start w:val="1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563B4AF8"/>
    <w:multiLevelType w:val="hybridMultilevel"/>
    <w:tmpl w:val="81448E0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4" w15:restartNumberingAfterBreak="0">
    <w:nsid w:val="57A64141"/>
    <w:multiLevelType w:val="hybridMultilevel"/>
    <w:tmpl w:val="15FCC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D74B8D"/>
    <w:multiLevelType w:val="multilevel"/>
    <w:tmpl w:val="513E2D3A"/>
    <w:lvl w:ilvl="0">
      <w:start w:val="1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4E7C04"/>
    <w:multiLevelType w:val="hybridMultilevel"/>
    <w:tmpl w:val="C1601C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1D44965"/>
    <w:multiLevelType w:val="multilevel"/>
    <w:tmpl w:val="BF8CF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4C34AE7"/>
    <w:multiLevelType w:val="hybridMultilevel"/>
    <w:tmpl w:val="FF0294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6B4A4AEA"/>
    <w:multiLevelType w:val="multilevel"/>
    <w:tmpl w:val="5742E1E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B39BC"/>
    <w:multiLevelType w:val="multilevel"/>
    <w:tmpl w:val="54104DC2"/>
    <w:lvl w:ilvl="0">
      <w:start w:val="1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46564E"/>
    <w:multiLevelType w:val="hybridMultilevel"/>
    <w:tmpl w:val="6BD66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8F3D98"/>
    <w:multiLevelType w:val="hybridMultilevel"/>
    <w:tmpl w:val="F95E12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B7F16B2"/>
    <w:multiLevelType w:val="hybridMultilevel"/>
    <w:tmpl w:val="60169D72"/>
    <w:lvl w:ilvl="0" w:tplc="18090001">
      <w:start w:val="1"/>
      <w:numFmt w:val="bullet"/>
      <w:lvlText w:val=""/>
      <w:lvlJc w:val="left"/>
      <w:pPr>
        <w:ind w:left="1457" w:hanging="360"/>
      </w:pPr>
      <w:rPr>
        <w:rFonts w:ascii="Symbol" w:hAnsi="Symbol" w:hint="default"/>
      </w:rPr>
    </w:lvl>
    <w:lvl w:ilvl="1" w:tplc="566C0128">
      <w:numFmt w:val="bullet"/>
      <w:lvlText w:val="•"/>
      <w:lvlJc w:val="left"/>
      <w:pPr>
        <w:ind w:left="2177" w:hanging="360"/>
      </w:pPr>
      <w:rPr>
        <w:rFonts w:ascii="Arial" w:eastAsia="Times New Roman" w:hAnsi="Arial" w:cs="Arial" w:hint="default"/>
      </w:rPr>
    </w:lvl>
    <w:lvl w:ilvl="2" w:tplc="18090005" w:tentative="1">
      <w:start w:val="1"/>
      <w:numFmt w:val="bullet"/>
      <w:lvlText w:val=""/>
      <w:lvlJc w:val="left"/>
      <w:pPr>
        <w:ind w:left="2897" w:hanging="360"/>
      </w:pPr>
      <w:rPr>
        <w:rFonts w:ascii="Wingdings" w:hAnsi="Wingdings" w:hint="default"/>
      </w:rPr>
    </w:lvl>
    <w:lvl w:ilvl="3" w:tplc="18090001" w:tentative="1">
      <w:start w:val="1"/>
      <w:numFmt w:val="bullet"/>
      <w:lvlText w:val=""/>
      <w:lvlJc w:val="left"/>
      <w:pPr>
        <w:ind w:left="3617" w:hanging="360"/>
      </w:pPr>
      <w:rPr>
        <w:rFonts w:ascii="Symbol" w:hAnsi="Symbol" w:hint="default"/>
      </w:rPr>
    </w:lvl>
    <w:lvl w:ilvl="4" w:tplc="18090003" w:tentative="1">
      <w:start w:val="1"/>
      <w:numFmt w:val="bullet"/>
      <w:lvlText w:val="o"/>
      <w:lvlJc w:val="left"/>
      <w:pPr>
        <w:ind w:left="4337" w:hanging="360"/>
      </w:pPr>
      <w:rPr>
        <w:rFonts w:ascii="Courier New" w:hAnsi="Courier New" w:cs="Courier New" w:hint="default"/>
      </w:rPr>
    </w:lvl>
    <w:lvl w:ilvl="5" w:tplc="18090005" w:tentative="1">
      <w:start w:val="1"/>
      <w:numFmt w:val="bullet"/>
      <w:lvlText w:val=""/>
      <w:lvlJc w:val="left"/>
      <w:pPr>
        <w:ind w:left="5057" w:hanging="360"/>
      </w:pPr>
      <w:rPr>
        <w:rFonts w:ascii="Wingdings" w:hAnsi="Wingdings" w:hint="default"/>
      </w:rPr>
    </w:lvl>
    <w:lvl w:ilvl="6" w:tplc="18090001" w:tentative="1">
      <w:start w:val="1"/>
      <w:numFmt w:val="bullet"/>
      <w:lvlText w:val=""/>
      <w:lvlJc w:val="left"/>
      <w:pPr>
        <w:ind w:left="5777" w:hanging="360"/>
      </w:pPr>
      <w:rPr>
        <w:rFonts w:ascii="Symbol" w:hAnsi="Symbol" w:hint="default"/>
      </w:rPr>
    </w:lvl>
    <w:lvl w:ilvl="7" w:tplc="18090003" w:tentative="1">
      <w:start w:val="1"/>
      <w:numFmt w:val="bullet"/>
      <w:lvlText w:val="o"/>
      <w:lvlJc w:val="left"/>
      <w:pPr>
        <w:ind w:left="6497" w:hanging="360"/>
      </w:pPr>
      <w:rPr>
        <w:rFonts w:ascii="Courier New" w:hAnsi="Courier New" w:cs="Courier New" w:hint="default"/>
      </w:rPr>
    </w:lvl>
    <w:lvl w:ilvl="8" w:tplc="18090005" w:tentative="1">
      <w:start w:val="1"/>
      <w:numFmt w:val="bullet"/>
      <w:lvlText w:val=""/>
      <w:lvlJc w:val="left"/>
      <w:pPr>
        <w:ind w:left="7217" w:hanging="360"/>
      </w:pPr>
      <w:rPr>
        <w:rFonts w:ascii="Wingdings" w:hAnsi="Wingdings" w:hint="default"/>
      </w:rPr>
    </w:lvl>
  </w:abstractNum>
  <w:abstractNum w:abstractNumId="44" w15:restartNumberingAfterBreak="0">
    <w:nsid w:val="7D5D31E0"/>
    <w:multiLevelType w:val="multilevel"/>
    <w:tmpl w:val="2EEA53C4"/>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9662BA"/>
    <w:multiLevelType w:val="multilevel"/>
    <w:tmpl w:val="AD44B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9843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705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34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407934">
    <w:abstractNumId w:val="1"/>
  </w:num>
  <w:num w:numId="5" w16cid:durableId="1953515253">
    <w:abstractNumId w:val="31"/>
  </w:num>
  <w:num w:numId="6" w16cid:durableId="79521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01748">
    <w:abstractNumId w:val="25"/>
  </w:num>
  <w:num w:numId="8" w16cid:durableId="782110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5680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62054">
    <w:abstractNumId w:val="23"/>
  </w:num>
  <w:num w:numId="11" w16cid:durableId="1294867640">
    <w:abstractNumId w:val="34"/>
  </w:num>
  <w:num w:numId="12" w16cid:durableId="1477141165">
    <w:abstractNumId w:val="40"/>
  </w:num>
  <w:num w:numId="13" w16cid:durableId="1972176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791649">
    <w:abstractNumId w:val="14"/>
  </w:num>
  <w:num w:numId="16" w16cid:durableId="1551531778">
    <w:abstractNumId w:val="7"/>
  </w:num>
  <w:num w:numId="17" w16cid:durableId="849225112">
    <w:abstractNumId w:val="30"/>
  </w:num>
  <w:num w:numId="18" w16cid:durableId="1953853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3416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112656">
    <w:abstractNumId w:val="17"/>
  </w:num>
  <w:num w:numId="21" w16cid:durableId="954212802">
    <w:abstractNumId w:val="27"/>
  </w:num>
  <w:num w:numId="22" w16cid:durableId="1309556126">
    <w:abstractNumId w:val="24"/>
  </w:num>
  <w:num w:numId="23" w16cid:durableId="1923024693">
    <w:abstractNumId w:val="31"/>
  </w:num>
  <w:num w:numId="24" w16cid:durableId="2137018115">
    <w:abstractNumId w:val="41"/>
  </w:num>
  <w:num w:numId="25" w16cid:durableId="13906110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69965">
    <w:abstractNumId w:val="44"/>
  </w:num>
  <w:num w:numId="27" w16cid:durableId="384567175">
    <w:abstractNumId w:val="29"/>
  </w:num>
  <w:num w:numId="28" w16cid:durableId="2119333540">
    <w:abstractNumId w:val="28"/>
  </w:num>
  <w:num w:numId="29" w16cid:durableId="142744062">
    <w:abstractNumId w:val="33"/>
  </w:num>
  <w:num w:numId="30" w16cid:durableId="1687554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676114">
    <w:abstractNumId w:val="35"/>
  </w:num>
  <w:num w:numId="32" w16cid:durableId="538712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176589">
    <w:abstractNumId w:val="2"/>
  </w:num>
  <w:num w:numId="34" w16cid:durableId="2075469443">
    <w:abstractNumId w:val="4"/>
  </w:num>
  <w:num w:numId="35" w16cid:durableId="1254707345">
    <w:abstractNumId w:val="5"/>
  </w:num>
  <w:num w:numId="36" w16cid:durableId="756902622">
    <w:abstractNumId w:val="12"/>
  </w:num>
  <w:num w:numId="37" w16cid:durableId="5123795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258491">
    <w:abstractNumId w:val="32"/>
  </w:num>
  <w:num w:numId="39" w16cid:durableId="1818766236">
    <w:abstractNumId w:val="18"/>
  </w:num>
  <w:num w:numId="40" w16cid:durableId="235360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96209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8428519">
    <w:abstractNumId w:val="43"/>
  </w:num>
  <w:num w:numId="43" w16cid:durableId="18271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688468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660636">
    <w:abstractNumId w:val="6"/>
  </w:num>
  <w:num w:numId="46" w16cid:durableId="17657405">
    <w:abstractNumId w:val="10"/>
  </w:num>
  <w:num w:numId="47" w16cid:durableId="1261524741">
    <w:abstractNumId w:val="39"/>
  </w:num>
  <w:num w:numId="48" w16cid:durableId="912544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59B"/>
    <w:rsid w:val="0001391E"/>
    <w:rsid w:val="00015D76"/>
    <w:rsid w:val="00023638"/>
    <w:rsid w:val="0002369B"/>
    <w:rsid w:val="00024721"/>
    <w:rsid w:val="00026B74"/>
    <w:rsid w:val="00031200"/>
    <w:rsid w:val="00036186"/>
    <w:rsid w:val="0004176D"/>
    <w:rsid w:val="000426CC"/>
    <w:rsid w:val="0004286B"/>
    <w:rsid w:val="00043FF4"/>
    <w:rsid w:val="00045213"/>
    <w:rsid w:val="000459EA"/>
    <w:rsid w:val="00047239"/>
    <w:rsid w:val="00047635"/>
    <w:rsid w:val="000516B9"/>
    <w:rsid w:val="00054874"/>
    <w:rsid w:val="00056F17"/>
    <w:rsid w:val="000624C3"/>
    <w:rsid w:val="00062BCB"/>
    <w:rsid w:val="00062E40"/>
    <w:rsid w:val="00064B64"/>
    <w:rsid w:val="00065A34"/>
    <w:rsid w:val="00065AC0"/>
    <w:rsid w:val="000717CE"/>
    <w:rsid w:val="0007238C"/>
    <w:rsid w:val="000723E3"/>
    <w:rsid w:val="000730A5"/>
    <w:rsid w:val="000801FA"/>
    <w:rsid w:val="00080C30"/>
    <w:rsid w:val="00080DF1"/>
    <w:rsid w:val="00081ACD"/>
    <w:rsid w:val="000838EA"/>
    <w:rsid w:val="00086C01"/>
    <w:rsid w:val="00086FB9"/>
    <w:rsid w:val="000871E3"/>
    <w:rsid w:val="000909BB"/>
    <w:rsid w:val="00092AE8"/>
    <w:rsid w:val="00093BEB"/>
    <w:rsid w:val="00094765"/>
    <w:rsid w:val="00096308"/>
    <w:rsid w:val="00096D4D"/>
    <w:rsid w:val="000A2075"/>
    <w:rsid w:val="000A22B8"/>
    <w:rsid w:val="000A2A2C"/>
    <w:rsid w:val="000B03C5"/>
    <w:rsid w:val="000B399C"/>
    <w:rsid w:val="000B4E64"/>
    <w:rsid w:val="000B68E8"/>
    <w:rsid w:val="000B7F4E"/>
    <w:rsid w:val="000C1DF5"/>
    <w:rsid w:val="000C3569"/>
    <w:rsid w:val="000C4162"/>
    <w:rsid w:val="000C6947"/>
    <w:rsid w:val="000C6BA4"/>
    <w:rsid w:val="000D00B3"/>
    <w:rsid w:val="000D0587"/>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0F6A41"/>
    <w:rsid w:val="00101029"/>
    <w:rsid w:val="00104318"/>
    <w:rsid w:val="001067EF"/>
    <w:rsid w:val="00107AE6"/>
    <w:rsid w:val="00114EC1"/>
    <w:rsid w:val="00115BC5"/>
    <w:rsid w:val="001166FC"/>
    <w:rsid w:val="00116805"/>
    <w:rsid w:val="00117FBF"/>
    <w:rsid w:val="001240FD"/>
    <w:rsid w:val="0012439C"/>
    <w:rsid w:val="00124B7B"/>
    <w:rsid w:val="001267C7"/>
    <w:rsid w:val="0012689B"/>
    <w:rsid w:val="0013083C"/>
    <w:rsid w:val="0013267E"/>
    <w:rsid w:val="001329D4"/>
    <w:rsid w:val="00132A3A"/>
    <w:rsid w:val="001358F7"/>
    <w:rsid w:val="001374B3"/>
    <w:rsid w:val="00140435"/>
    <w:rsid w:val="001416B6"/>
    <w:rsid w:val="00141C60"/>
    <w:rsid w:val="00142CDB"/>
    <w:rsid w:val="00145E4A"/>
    <w:rsid w:val="00146FBD"/>
    <w:rsid w:val="00151BC7"/>
    <w:rsid w:val="00152369"/>
    <w:rsid w:val="001537C3"/>
    <w:rsid w:val="00156974"/>
    <w:rsid w:val="00160AA2"/>
    <w:rsid w:val="0016228E"/>
    <w:rsid w:val="00162C6C"/>
    <w:rsid w:val="00165132"/>
    <w:rsid w:val="00167C16"/>
    <w:rsid w:val="00167F6C"/>
    <w:rsid w:val="00171ADD"/>
    <w:rsid w:val="00172BAB"/>
    <w:rsid w:val="00176565"/>
    <w:rsid w:val="00176DD7"/>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5FB8"/>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3304"/>
    <w:rsid w:val="001E36DC"/>
    <w:rsid w:val="001E53F9"/>
    <w:rsid w:val="001E6FF4"/>
    <w:rsid w:val="001E7BC9"/>
    <w:rsid w:val="001F11C0"/>
    <w:rsid w:val="001F1DA1"/>
    <w:rsid w:val="001F1F40"/>
    <w:rsid w:val="001F485B"/>
    <w:rsid w:val="00203723"/>
    <w:rsid w:val="00206972"/>
    <w:rsid w:val="0020757B"/>
    <w:rsid w:val="00212CD0"/>
    <w:rsid w:val="00212D37"/>
    <w:rsid w:val="00214474"/>
    <w:rsid w:val="00215735"/>
    <w:rsid w:val="00216325"/>
    <w:rsid w:val="002169FF"/>
    <w:rsid w:val="00222847"/>
    <w:rsid w:val="00223488"/>
    <w:rsid w:val="00226BAE"/>
    <w:rsid w:val="002329B0"/>
    <w:rsid w:val="00234E4F"/>
    <w:rsid w:val="002370A2"/>
    <w:rsid w:val="0024241E"/>
    <w:rsid w:val="00242ED4"/>
    <w:rsid w:val="00245431"/>
    <w:rsid w:val="00245882"/>
    <w:rsid w:val="00255CF8"/>
    <w:rsid w:val="00261B0B"/>
    <w:rsid w:val="00272B34"/>
    <w:rsid w:val="002739C4"/>
    <w:rsid w:val="00273F05"/>
    <w:rsid w:val="00274471"/>
    <w:rsid w:val="0027700F"/>
    <w:rsid w:val="00277F55"/>
    <w:rsid w:val="002817D2"/>
    <w:rsid w:val="0028246E"/>
    <w:rsid w:val="0028270A"/>
    <w:rsid w:val="00283BE7"/>
    <w:rsid w:val="002861F3"/>
    <w:rsid w:val="00286611"/>
    <w:rsid w:val="00287481"/>
    <w:rsid w:val="0029232C"/>
    <w:rsid w:val="002947FD"/>
    <w:rsid w:val="0029547D"/>
    <w:rsid w:val="002A0057"/>
    <w:rsid w:val="002A1986"/>
    <w:rsid w:val="002A2F67"/>
    <w:rsid w:val="002A6A2D"/>
    <w:rsid w:val="002B1D41"/>
    <w:rsid w:val="002B52ED"/>
    <w:rsid w:val="002B64AA"/>
    <w:rsid w:val="002C207A"/>
    <w:rsid w:val="002C3AA7"/>
    <w:rsid w:val="002C78B1"/>
    <w:rsid w:val="002D002A"/>
    <w:rsid w:val="002D3B6B"/>
    <w:rsid w:val="002D6B8F"/>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99"/>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D20"/>
    <w:rsid w:val="00343B55"/>
    <w:rsid w:val="00344561"/>
    <w:rsid w:val="00346734"/>
    <w:rsid w:val="003475B0"/>
    <w:rsid w:val="00352C4D"/>
    <w:rsid w:val="00352D9E"/>
    <w:rsid w:val="0035738F"/>
    <w:rsid w:val="0036297F"/>
    <w:rsid w:val="00362F10"/>
    <w:rsid w:val="0036308C"/>
    <w:rsid w:val="003639AC"/>
    <w:rsid w:val="00365654"/>
    <w:rsid w:val="00366294"/>
    <w:rsid w:val="00370B6B"/>
    <w:rsid w:val="00374163"/>
    <w:rsid w:val="00375C6C"/>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6696"/>
    <w:rsid w:val="004A77B5"/>
    <w:rsid w:val="004B429F"/>
    <w:rsid w:val="004B468C"/>
    <w:rsid w:val="004B4EA3"/>
    <w:rsid w:val="004B4F67"/>
    <w:rsid w:val="004B6536"/>
    <w:rsid w:val="004B661A"/>
    <w:rsid w:val="004C164E"/>
    <w:rsid w:val="004C76AC"/>
    <w:rsid w:val="004D28C6"/>
    <w:rsid w:val="004D4C8E"/>
    <w:rsid w:val="004D7C45"/>
    <w:rsid w:val="004E4DEA"/>
    <w:rsid w:val="004F1065"/>
    <w:rsid w:val="004F3F9D"/>
    <w:rsid w:val="0050527E"/>
    <w:rsid w:val="0050797C"/>
    <w:rsid w:val="0051087E"/>
    <w:rsid w:val="00510C04"/>
    <w:rsid w:val="005112E6"/>
    <w:rsid w:val="005117F8"/>
    <w:rsid w:val="005125A9"/>
    <w:rsid w:val="00515BF7"/>
    <w:rsid w:val="005202E0"/>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351B"/>
    <w:rsid w:val="00557235"/>
    <w:rsid w:val="005605F3"/>
    <w:rsid w:val="00560EF9"/>
    <w:rsid w:val="00560F4D"/>
    <w:rsid w:val="00562C98"/>
    <w:rsid w:val="0056514A"/>
    <w:rsid w:val="005675DB"/>
    <w:rsid w:val="00574A68"/>
    <w:rsid w:val="005759EC"/>
    <w:rsid w:val="00575EA7"/>
    <w:rsid w:val="00576DB7"/>
    <w:rsid w:val="005872BE"/>
    <w:rsid w:val="00587ADF"/>
    <w:rsid w:val="005904F2"/>
    <w:rsid w:val="005907C5"/>
    <w:rsid w:val="00592AFC"/>
    <w:rsid w:val="005935B2"/>
    <w:rsid w:val="0059379B"/>
    <w:rsid w:val="0059443D"/>
    <w:rsid w:val="005955D8"/>
    <w:rsid w:val="00595D08"/>
    <w:rsid w:val="005A412E"/>
    <w:rsid w:val="005A43E0"/>
    <w:rsid w:val="005A4D14"/>
    <w:rsid w:val="005B1380"/>
    <w:rsid w:val="005B17B6"/>
    <w:rsid w:val="005B590D"/>
    <w:rsid w:val="005B6912"/>
    <w:rsid w:val="005C1BFC"/>
    <w:rsid w:val="005C493E"/>
    <w:rsid w:val="005D0093"/>
    <w:rsid w:val="005D03F8"/>
    <w:rsid w:val="005D7A48"/>
    <w:rsid w:val="005E3BA5"/>
    <w:rsid w:val="005E3D1D"/>
    <w:rsid w:val="005E5D1F"/>
    <w:rsid w:val="005F023C"/>
    <w:rsid w:val="005F04A7"/>
    <w:rsid w:val="005F0CD5"/>
    <w:rsid w:val="005F397E"/>
    <w:rsid w:val="00604F4F"/>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04F7"/>
    <w:rsid w:val="00661CAB"/>
    <w:rsid w:val="00666483"/>
    <w:rsid w:val="00667ABC"/>
    <w:rsid w:val="00667D5C"/>
    <w:rsid w:val="00670457"/>
    <w:rsid w:val="00673738"/>
    <w:rsid w:val="00681B69"/>
    <w:rsid w:val="00684B91"/>
    <w:rsid w:val="00684E58"/>
    <w:rsid w:val="00685940"/>
    <w:rsid w:val="006869B3"/>
    <w:rsid w:val="00690815"/>
    <w:rsid w:val="006920DB"/>
    <w:rsid w:val="00696808"/>
    <w:rsid w:val="006A22E9"/>
    <w:rsid w:val="006A24E5"/>
    <w:rsid w:val="006A5429"/>
    <w:rsid w:val="006A5724"/>
    <w:rsid w:val="006A6859"/>
    <w:rsid w:val="006A7B86"/>
    <w:rsid w:val="006B1055"/>
    <w:rsid w:val="006B3AAE"/>
    <w:rsid w:val="006B648B"/>
    <w:rsid w:val="006B66F6"/>
    <w:rsid w:val="006B79B6"/>
    <w:rsid w:val="006C049A"/>
    <w:rsid w:val="006C42BD"/>
    <w:rsid w:val="006C4D24"/>
    <w:rsid w:val="006C7EFC"/>
    <w:rsid w:val="006D26A0"/>
    <w:rsid w:val="006D6609"/>
    <w:rsid w:val="006E0B0E"/>
    <w:rsid w:val="006E1A19"/>
    <w:rsid w:val="006E256D"/>
    <w:rsid w:val="006E2F2C"/>
    <w:rsid w:val="006E316E"/>
    <w:rsid w:val="006F6372"/>
    <w:rsid w:val="006F716D"/>
    <w:rsid w:val="00703A7D"/>
    <w:rsid w:val="007047AC"/>
    <w:rsid w:val="007075E6"/>
    <w:rsid w:val="00710959"/>
    <w:rsid w:val="0071252F"/>
    <w:rsid w:val="00713819"/>
    <w:rsid w:val="007221D3"/>
    <w:rsid w:val="007237E1"/>
    <w:rsid w:val="00723845"/>
    <w:rsid w:val="007279FE"/>
    <w:rsid w:val="00727FE4"/>
    <w:rsid w:val="00732B2A"/>
    <w:rsid w:val="00735E65"/>
    <w:rsid w:val="0073694F"/>
    <w:rsid w:val="007408E3"/>
    <w:rsid w:val="00740D81"/>
    <w:rsid w:val="00741D14"/>
    <w:rsid w:val="00747751"/>
    <w:rsid w:val="00752724"/>
    <w:rsid w:val="007539B8"/>
    <w:rsid w:val="007558FA"/>
    <w:rsid w:val="00757035"/>
    <w:rsid w:val="00764565"/>
    <w:rsid w:val="00766357"/>
    <w:rsid w:val="0076656A"/>
    <w:rsid w:val="00766A29"/>
    <w:rsid w:val="007741A7"/>
    <w:rsid w:val="00774E6A"/>
    <w:rsid w:val="007763FD"/>
    <w:rsid w:val="007771C4"/>
    <w:rsid w:val="0077757D"/>
    <w:rsid w:val="00783162"/>
    <w:rsid w:val="00785489"/>
    <w:rsid w:val="00790FE0"/>
    <w:rsid w:val="00792603"/>
    <w:rsid w:val="00794130"/>
    <w:rsid w:val="00796E7C"/>
    <w:rsid w:val="007A1F6C"/>
    <w:rsid w:val="007A572F"/>
    <w:rsid w:val="007A6338"/>
    <w:rsid w:val="007B0219"/>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4E21"/>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53EA"/>
    <w:rsid w:val="008673DB"/>
    <w:rsid w:val="008706F3"/>
    <w:rsid w:val="008759F1"/>
    <w:rsid w:val="0087696E"/>
    <w:rsid w:val="0088692B"/>
    <w:rsid w:val="00891A8E"/>
    <w:rsid w:val="00891ACB"/>
    <w:rsid w:val="00892008"/>
    <w:rsid w:val="00892478"/>
    <w:rsid w:val="00894779"/>
    <w:rsid w:val="00895E19"/>
    <w:rsid w:val="008A1B22"/>
    <w:rsid w:val="008A1DD2"/>
    <w:rsid w:val="008A1F34"/>
    <w:rsid w:val="008A23D7"/>
    <w:rsid w:val="008A3C9E"/>
    <w:rsid w:val="008A4346"/>
    <w:rsid w:val="008B4CF9"/>
    <w:rsid w:val="008B54E4"/>
    <w:rsid w:val="008B72E8"/>
    <w:rsid w:val="008C6D39"/>
    <w:rsid w:val="008D1BAD"/>
    <w:rsid w:val="008E256A"/>
    <w:rsid w:val="008E35C0"/>
    <w:rsid w:val="008F049B"/>
    <w:rsid w:val="008F0D10"/>
    <w:rsid w:val="008F3180"/>
    <w:rsid w:val="008F68F2"/>
    <w:rsid w:val="008F6BA1"/>
    <w:rsid w:val="008F79D7"/>
    <w:rsid w:val="009002EA"/>
    <w:rsid w:val="00903A99"/>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3099"/>
    <w:rsid w:val="009464F2"/>
    <w:rsid w:val="00947345"/>
    <w:rsid w:val="00957EA2"/>
    <w:rsid w:val="009620FD"/>
    <w:rsid w:val="009633F8"/>
    <w:rsid w:val="00964F52"/>
    <w:rsid w:val="00965B2E"/>
    <w:rsid w:val="00970DB1"/>
    <w:rsid w:val="00972D18"/>
    <w:rsid w:val="00972ED6"/>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5C53"/>
    <w:rsid w:val="00A200ED"/>
    <w:rsid w:val="00A21935"/>
    <w:rsid w:val="00A21D2E"/>
    <w:rsid w:val="00A22A60"/>
    <w:rsid w:val="00A23F14"/>
    <w:rsid w:val="00A25FF2"/>
    <w:rsid w:val="00A26063"/>
    <w:rsid w:val="00A26199"/>
    <w:rsid w:val="00A34CF2"/>
    <w:rsid w:val="00A40B81"/>
    <w:rsid w:val="00A44893"/>
    <w:rsid w:val="00A50012"/>
    <w:rsid w:val="00A550E3"/>
    <w:rsid w:val="00A61799"/>
    <w:rsid w:val="00A61B14"/>
    <w:rsid w:val="00A62648"/>
    <w:rsid w:val="00A6268C"/>
    <w:rsid w:val="00A653F0"/>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2825"/>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4464"/>
    <w:rsid w:val="00AC44DA"/>
    <w:rsid w:val="00AC5D9C"/>
    <w:rsid w:val="00AC6F2A"/>
    <w:rsid w:val="00AC79B5"/>
    <w:rsid w:val="00AE303E"/>
    <w:rsid w:val="00AE31DB"/>
    <w:rsid w:val="00AE4C7B"/>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578C"/>
    <w:rsid w:val="00B26120"/>
    <w:rsid w:val="00B31777"/>
    <w:rsid w:val="00B3409F"/>
    <w:rsid w:val="00B3527A"/>
    <w:rsid w:val="00B35FB9"/>
    <w:rsid w:val="00B3671E"/>
    <w:rsid w:val="00B36C60"/>
    <w:rsid w:val="00B4328F"/>
    <w:rsid w:val="00B458E7"/>
    <w:rsid w:val="00B4774E"/>
    <w:rsid w:val="00B544BD"/>
    <w:rsid w:val="00B56025"/>
    <w:rsid w:val="00B577A9"/>
    <w:rsid w:val="00B61122"/>
    <w:rsid w:val="00B6127F"/>
    <w:rsid w:val="00B62977"/>
    <w:rsid w:val="00B637EC"/>
    <w:rsid w:val="00B66DC2"/>
    <w:rsid w:val="00B67939"/>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B8"/>
    <w:rsid w:val="00BB20E8"/>
    <w:rsid w:val="00BB2A8A"/>
    <w:rsid w:val="00BB38C3"/>
    <w:rsid w:val="00BB67F6"/>
    <w:rsid w:val="00BC16DD"/>
    <w:rsid w:val="00BC22D2"/>
    <w:rsid w:val="00BC43EA"/>
    <w:rsid w:val="00BC5CAE"/>
    <w:rsid w:val="00BC6E93"/>
    <w:rsid w:val="00BC788D"/>
    <w:rsid w:val="00BD0290"/>
    <w:rsid w:val="00BD1CBE"/>
    <w:rsid w:val="00BD28B5"/>
    <w:rsid w:val="00BD32E1"/>
    <w:rsid w:val="00BD4009"/>
    <w:rsid w:val="00BE389B"/>
    <w:rsid w:val="00BE3FCC"/>
    <w:rsid w:val="00BE51DD"/>
    <w:rsid w:val="00BE5C56"/>
    <w:rsid w:val="00BF0E22"/>
    <w:rsid w:val="00BF2526"/>
    <w:rsid w:val="00BF57F7"/>
    <w:rsid w:val="00BF5DE3"/>
    <w:rsid w:val="00BF5E7A"/>
    <w:rsid w:val="00BF69EC"/>
    <w:rsid w:val="00C077AC"/>
    <w:rsid w:val="00C100E7"/>
    <w:rsid w:val="00C10739"/>
    <w:rsid w:val="00C10857"/>
    <w:rsid w:val="00C1178C"/>
    <w:rsid w:val="00C13C08"/>
    <w:rsid w:val="00C153D3"/>
    <w:rsid w:val="00C16E0B"/>
    <w:rsid w:val="00C20B80"/>
    <w:rsid w:val="00C2467A"/>
    <w:rsid w:val="00C248DA"/>
    <w:rsid w:val="00C31F15"/>
    <w:rsid w:val="00C3223C"/>
    <w:rsid w:val="00C3643F"/>
    <w:rsid w:val="00C367A0"/>
    <w:rsid w:val="00C37689"/>
    <w:rsid w:val="00C37AD9"/>
    <w:rsid w:val="00C406C7"/>
    <w:rsid w:val="00C41C80"/>
    <w:rsid w:val="00C4416F"/>
    <w:rsid w:val="00C45AFC"/>
    <w:rsid w:val="00C45B33"/>
    <w:rsid w:val="00C46058"/>
    <w:rsid w:val="00C55671"/>
    <w:rsid w:val="00C6055C"/>
    <w:rsid w:val="00C613DE"/>
    <w:rsid w:val="00C61DA6"/>
    <w:rsid w:val="00C62D74"/>
    <w:rsid w:val="00C66DAD"/>
    <w:rsid w:val="00C707B7"/>
    <w:rsid w:val="00C75BB6"/>
    <w:rsid w:val="00C7704D"/>
    <w:rsid w:val="00C7717F"/>
    <w:rsid w:val="00C8471F"/>
    <w:rsid w:val="00C861FB"/>
    <w:rsid w:val="00C874FB"/>
    <w:rsid w:val="00C8788D"/>
    <w:rsid w:val="00C90699"/>
    <w:rsid w:val="00C9075A"/>
    <w:rsid w:val="00C91546"/>
    <w:rsid w:val="00C97C4C"/>
    <w:rsid w:val="00CA0CD6"/>
    <w:rsid w:val="00CA2F5D"/>
    <w:rsid w:val="00CB11A1"/>
    <w:rsid w:val="00CB25E6"/>
    <w:rsid w:val="00CB6B57"/>
    <w:rsid w:val="00CC0CA6"/>
    <w:rsid w:val="00CC5C7C"/>
    <w:rsid w:val="00CD0913"/>
    <w:rsid w:val="00CD14FE"/>
    <w:rsid w:val="00CD3856"/>
    <w:rsid w:val="00CD5084"/>
    <w:rsid w:val="00CD576B"/>
    <w:rsid w:val="00CD5B69"/>
    <w:rsid w:val="00CD712B"/>
    <w:rsid w:val="00CD7492"/>
    <w:rsid w:val="00CE05FC"/>
    <w:rsid w:val="00CE091B"/>
    <w:rsid w:val="00CE25CA"/>
    <w:rsid w:val="00CE2E25"/>
    <w:rsid w:val="00CE4039"/>
    <w:rsid w:val="00CE5873"/>
    <w:rsid w:val="00D00D99"/>
    <w:rsid w:val="00D00F85"/>
    <w:rsid w:val="00D01F06"/>
    <w:rsid w:val="00D02916"/>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E0278"/>
    <w:rsid w:val="00DE6720"/>
    <w:rsid w:val="00DE6C14"/>
    <w:rsid w:val="00DE762D"/>
    <w:rsid w:val="00DF1D04"/>
    <w:rsid w:val="00DF3AD2"/>
    <w:rsid w:val="00DF3C7B"/>
    <w:rsid w:val="00DF68AD"/>
    <w:rsid w:val="00DF6FCE"/>
    <w:rsid w:val="00DF7581"/>
    <w:rsid w:val="00DF7C2A"/>
    <w:rsid w:val="00E11AC4"/>
    <w:rsid w:val="00E13FE0"/>
    <w:rsid w:val="00E152EA"/>
    <w:rsid w:val="00E1655D"/>
    <w:rsid w:val="00E21F22"/>
    <w:rsid w:val="00E24667"/>
    <w:rsid w:val="00E25A77"/>
    <w:rsid w:val="00E26951"/>
    <w:rsid w:val="00E304CB"/>
    <w:rsid w:val="00E31600"/>
    <w:rsid w:val="00E34C9A"/>
    <w:rsid w:val="00E362B6"/>
    <w:rsid w:val="00E40B92"/>
    <w:rsid w:val="00E419D4"/>
    <w:rsid w:val="00E425CE"/>
    <w:rsid w:val="00E42C1E"/>
    <w:rsid w:val="00E51944"/>
    <w:rsid w:val="00E576C9"/>
    <w:rsid w:val="00E57895"/>
    <w:rsid w:val="00E57BB8"/>
    <w:rsid w:val="00E60B8A"/>
    <w:rsid w:val="00E60BEF"/>
    <w:rsid w:val="00E615C8"/>
    <w:rsid w:val="00E61CA6"/>
    <w:rsid w:val="00E646B5"/>
    <w:rsid w:val="00E64784"/>
    <w:rsid w:val="00E653DA"/>
    <w:rsid w:val="00E70B1A"/>
    <w:rsid w:val="00E72464"/>
    <w:rsid w:val="00E77066"/>
    <w:rsid w:val="00E779DE"/>
    <w:rsid w:val="00E81C65"/>
    <w:rsid w:val="00E83674"/>
    <w:rsid w:val="00E83E97"/>
    <w:rsid w:val="00E8526B"/>
    <w:rsid w:val="00E870AE"/>
    <w:rsid w:val="00E91A08"/>
    <w:rsid w:val="00E94A72"/>
    <w:rsid w:val="00E95575"/>
    <w:rsid w:val="00E96704"/>
    <w:rsid w:val="00E96FD6"/>
    <w:rsid w:val="00E97885"/>
    <w:rsid w:val="00EA1614"/>
    <w:rsid w:val="00EA2FCB"/>
    <w:rsid w:val="00EA4196"/>
    <w:rsid w:val="00EA4B5F"/>
    <w:rsid w:val="00EA6AFC"/>
    <w:rsid w:val="00EA70E5"/>
    <w:rsid w:val="00EC61E0"/>
    <w:rsid w:val="00EC6FBB"/>
    <w:rsid w:val="00ED1DD4"/>
    <w:rsid w:val="00ED64A5"/>
    <w:rsid w:val="00EE21DA"/>
    <w:rsid w:val="00EE29CD"/>
    <w:rsid w:val="00EE2B53"/>
    <w:rsid w:val="00EE4486"/>
    <w:rsid w:val="00EE4964"/>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63A1"/>
    <w:rsid w:val="00FD69EA"/>
    <w:rsid w:val="00FD6CD9"/>
    <w:rsid w:val="00FD7063"/>
    <w:rsid w:val="00FE1A94"/>
    <w:rsid w:val="00FF02F8"/>
    <w:rsid w:val="00FF35D6"/>
    <w:rsid w:val="00FF367F"/>
    <w:rsid w:val="00FF41A4"/>
    <w:rsid w:val="00FF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342EB08AAF40AF6CB9BC9465A398" ma:contentTypeVersion="4" ma:contentTypeDescription="Create a new document." ma:contentTypeScope="" ma:versionID="44e587257c77fa1fd3690a7376092f94">
  <xsd:schema xmlns:xsd="http://www.w3.org/2001/XMLSchema" xmlns:xs="http://www.w3.org/2001/XMLSchema" xmlns:p="http://schemas.microsoft.com/office/2006/metadata/properties" xmlns:ns3="1ffcc27d-9ca0-4226-a8d9-9034dcfc10fe" targetNamespace="http://schemas.microsoft.com/office/2006/metadata/properties" ma:root="true" ma:fieldsID="6c956113b8fe49fc4487432b0486a33c" ns3:_="">
    <xsd:import namespace="1ffcc27d-9ca0-4226-a8d9-9034dcfc1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cc27d-9ca0-4226-a8d9-9034dcfc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2.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40223F8-0062-4B65-A47A-0AC8A2C3BB9D}">
  <ds:schemaRefs>
    <ds:schemaRef ds:uri="http://schemas.microsoft.com/sharepoint/v3/contenttype/forms"/>
  </ds:schemaRefs>
</ds:datastoreItem>
</file>

<file path=customXml/itemProps4.xml><?xml version="1.0" encoding="utf-8"?>
<ds:datastoreItem xmlns:ds="http://schemas.openxmlformats.org/officeDocument/2006/customXml" ds:itemID="{4D5EDB85-47B2-43C2-8ADD-0AB6A25F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cc27d-9ca0-4226-a8d9-9034dcfc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Geraldine McGrath</cp:lastModifiedBy>
  <cp:revision>8</cp:revision>
  <cp:lastPrinted>2023-02-07T15:11:00Z</cp:lastPrinted>
  <dcterms:created xsi:type="dcterms:W3CDTF">2023-02-02T14:37:00Z</dcterms:created>
  <dcterms:modified xsi:type="dcterms:W3CDTF">2023-02-07T16:18:00Z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0x01010080C4342EB08AAF40AF6CB9BC9465A398</vt:lpwstr>
  </property>
</Properties>
</file>