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CA" w:rsidRPr="00D043DD" w:rsidRDefault="00E23ACA" w:rsidP="007D4CF2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9676DA" w:rsidP="00D72265">
      <w:pPr>
        <w:jc w:val="both"/>
        <w:rPr>
          <w:rFonts w:cs="Arial"/>
        </w:rPr>
      </w:pPr>
      <w:r>
        <w:rPr>
          <w:rFonts w:cs="Arial"/>
        </w:rPr>
        <w:t>8 January 2019</w:t>
      </w:r>
    </w:p>
    <w:p w:rsidR="00E90CF7" w:rsidRPr="00894DB8" w:rsidRDefault="00E90CF7" w:rsidP="00E3016B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="0076424E">
        <w:rPr>
          <w:rFonts w:cs="Arial"/>
          <w:b/>
          <w:sz w:val="28"/>
          <w:szCs w:val="28"/>
        </w:rPr>
        <w:t xml:space="preserve"> </w:t>
      </w:r>
      <w:r w:rsidRPr="00A05D64">
        <w:rPr>
          <w:rFonts w:cs="Arial"/>
          <w:b/>
          <w:sz w:val="28"/>
          <w:szCs w:val="28"/>
        </w:rPr>
        <w:t xml:space="preserve">/ </w:t>
      </w:r>
      <w:proofErr w:type="spellStart"/>
      <w:r w:rsidRPr="00A05D64">
        <w:rPr>
          <w:rFonts w:cs="Arial"/>
          <w:b/>
          <w:sz w:val="28"/>
          <w:szCs w:val="28"/>
        </w:rPr>
        <w:t>C</w:t>
      </w:r>
      <w:r w:rsidR="006404F1" w:rsidRPr="00A05D64">
        <w:rPr>
          <w:rFonts w:cs="Arial"/>
          <w:b/>
          <w:sz w:val="28"/>
          <w:szCs w:val="28"/>
        </w:rPr>
        <w:t>athaoirleach</w:t>
      </w:r>
      <w:proofErr w:type="spellEnd"/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A05D64" w:rsidRPr="00894DB8" w:rsidRDefault="00A05D64" w:rsidP="00953B2D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E24807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</w:t>
      </w:r>
      <w:r w:rsidR="00894DB8" w:rsidRPr="00E24807">
        <w:rPr>
          <w:rFonts w:cs="Arial"/>
          <w:b/>
        </w:rPr>
        <w:t xml:space="preserve">Courthouse, </w:t>
      </w:r>
      <w:proofErr w:type="spellStart"/>
      <w:r w:rsidR="00894DB8" w:rsidRPr="00E24807">
        <w:rPr>
          <w:rFonts w:cs="Arial"/>
          <w:b/>
        </w:rPr>
        <w:t>Cavan</w:t>
      </w:r>
      <w:proofErr w:type="spellEnd"/>
      <w:r w:rsidR="00894DB8" w:rsidRPr="00E24807">
        <w:rPr>
          <w:rFonts w:cs="Arial"/>
          <w:b/>
        </w:rPr>
        <w:t xml:space="preserve"> </w:t>
      </w:r>
      <w:r w:rsidR="00960BB6" w:rsidRPr="00E24807">
        <w:rPr>
          <w:rFonts w:cs="Arial"/>
          <w:b/>
        </w:rPr>
        <w:t xml:space="preserve">on </w:t>
      </w:r>
      <w:r w:rsidR="009676DA">
        <w:rPr>
          <w:rFonts w:cs="Arial"/>
          <w:b/>
        </w:rPr>
        <w:t>Monday</w:t>
      </w:r>
      <w:r w:rsidR="00C07043">
        <w:rPr>
          <w:rFonts w:cs="Arial"/>
          <w:b/>
        </w:rPr>
        <w:t xml:space="preserve"> 14 </w:t>
      </w:r>
      <w:r w:rsidR="00E96253">
        <w:rPr>
          <w:rFonts w:cs="Arial"/>
          <w:b/>
        </w:rPr>
        <w:t>January</w:t>
      </w:r>
      <w:r w:rsidR="00F51F66" w:rsidRPr="00E24807">
        <w:rPr>
          <w:rFonts w:cs="Arial"/>
          <w:b/>
        </w:rPr>
        <w:t xml:space="preserve"> </w:t>
      </w:r>
      <w:r w:rsidR="00894DB8" w:rsidRPr="00E24807">
        <w:rPr>
          <w:rFonts w:cs="Arial"/>
          <w:b/>
        </w:rPr>
        <w:t>201</w:t>
      </w:r>
      <w:r w:rsidR="00E96253">
        <w:rPr>
          <w:rFonts w:cs="Arial"/>
          <w:b/>
        </w:rPr>
        <w:t>9</w:t>
      </w:r>
      <w:r w:rsidRPr="00E24807">
        <w:rPr>
          <w:rFonts w:cs="Arial"/>
          <w:b/>
        </w:rPr>
        <w:t xml:space="preserve"> at </w:t>
      </w:r>
      <w:r w:rsidR="00F51F66" w:rsidRPr="00E24807">
        <w:rPr>
          <w:rFonts w:cs="Arial"/>
          <w:b/>
        </w:rPr>
        <w:t>2pm</w:t>
      </w:r>
      <w:r w:rsidRPr="00E24807">
        <w:rPr>
          <w:rFonts w:cs="Arial"/>
          <w:b/>
        </w:rPr>
        <w:t>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016420" w:rsidRDefault="00AD76AA" w:rsidP="003E0FBB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E96253" w:rsidRPr="003E0FBB" w:rsidRDefault="00E96253" w:rsidP="003E0FBB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693B67" w:rsidRPr="00B165F2" w:rsidRDefault="00693B67" w:rsidP="003E0FBB">
      <w:pPr>
        <w:pStyle w:val="BodyText"/>
        <w:outlineLvl w:val="0"/>
        <w:rPr>
          <w:rFonts w:ascii="Arial" w:hAnsi="Arial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Pr="00B165F2" w:rsidRDefault="00CF29E9" w:rsidP="0096304A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:rsidR="0027625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  <w:b/>
          <w:szCs w:val="24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</w:p>
    <w:p w:rsidR="00FE175F" w:rsidRDefault="0027625B" w:rsidP="0027625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ab/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C07043">
        <w:rPr>
          <w:rFonts w:ascii="Arial" w:hAnsi="Arial" w:cs="Arial"/>
        </w:rPr>
        <w:t>1</w:t>
      </w:r>
      <w:r w:rsidR="009B40F6">
        <w:rPr>
          <w:rFonts w:ascii="Arial" w:hAnsi="Arial" w:cs="Arial"/>
        </w:rPr>
        <w:t>4</w:t>
      </w:r>
      <w:r w:rsidR="003D0A47">
        <w:rPr>
          <w:rFonts w:ascii="Arial" w:hAnsi="Arial" w:cs="Arial"/>
        </w:rPr>
        <w:t xml:space="preserve"> December</w:t>
      </w:r>
      <w:r w:rsidR="00D31E92" w:rsidRPr="007548FE">
        <w:rPr>
          <w:rFonts w:ascii="Arial" w:hAnsi="Arial" w:cs="Arial"/>
        </w:rPr>
        <w:t xml:space="preserve"> </w:t>
      </w:r>
      <w:r w:rsidR="006B3495"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0A10E3" w:rsidRPr="007548FE">
        <w:rPr>
          <w:rFonts w:ascii="Arial" w:hAnsi="Arial" w:cs="Arial"/>
        </w:rPr>
        <w:t>8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A71B36">
      <w:pPr>
        <w:pStyle w:val="BodyText"/>
        <w:outlineLvl w:val="0"/>
        <w:rPr>
          <w:rFonts w:ascii="Arial" w:hAnsi="Arial" w:cs="Arial"/>
        </w:rPr>
      </w:pPr>
    </w:p>
    <w:p w:rsidR="00FE175F" w:rsidRDefault="00FE175F" w:rsidP="00194FB2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7548FE" w:rsidRDefault="005F6311" w:rsidP="00194FB2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3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ab/>
      </w:r>
      <w:r w:rsidR="007548FE" w:rsidRPr="003D47F3">
        <w:rPr>
          <w:rFonts w:cs="Arial"/>
        </w:rPr>
        <w:t>To note Minutes of Corpora</w:t>
      </w:r>
      <w:r w:rsidR="00D67F57">
        <w:rPr>
          <w:rFonts w:cs="Arial"/>
        </w:rPr>
        <w:t xml:space="preserve">te Policy Group meeting held on </w:t>
      </w:r>
      <w:r w:rsidR="003C1F9A">
        <w:rPr>
          <w:rFonts w:cs="Arial"/>
        </w:rPr>
        <w:t>7 November</w:t>
      </w:r>
      <w:r w:rsidR="007548FE">
        <w:rPr>
          <w:rFonts w:cs="Arial"/>
        </w:rPr>
        <w:t xml:space="preserve"> 2018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 xml:space="preserve">  </w:t>
      </w:r>
    </w:p>
    <w:p w:rsidR="00D961A7" w:rsidRPr="00D961A7" w:rsidRDefault="00D961A7" w:rsidP="00D961A7">
      <w:pPr>
        <w:tabs>
          <w:tab w:val="left" w:pos="426"/>
        </w:tabs>
        <w:ind w:left="426" w:hanging="426"/>
        <w:jc w:val="both"/>
        <w:rPr>
          <w:rFonts w:cs="Arial"/>
          <w:b/>
          <w:sz w:val="20"/>
          <w:szCs w:val="20"/>
        </w:rPr>
      </w:pPr>
    </w:p>
    <w:p w:rsidR="007548FE" w:rsidRDefault="00D6761E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</w:t>
      </w:r>
      <w:r w:rsidR="007548FE">
        <w:rPr>
          <w:rFonts w:cs="Arial"/>
          <w:b/>
        </w:rPr>
        <w:t>ote Members’ Reports from Conferences / Training events</w:t>
      </w:r>
    </w:p>
    <w:p w:rsidR="007548FE" w:rsidRDefault="007548FE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</w:r>
      <w:r w:rsidR="00BC1D65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</w:t>
      </w:r>
      <w:r w:rsidR="00096342">
        <w:rPr>
          <w:rFonts w:cs="Arial"/>
          <w:i/>
        </w:rPr>
        <w:t xml:space="preserve"> </w:t>
      </w:r>
      <w:r w:rsidRPr="00FE175F">
        <w:rPr>
          <w:rFonts w:cs="Arial"/>
          <w:i/>
        </w:rPr>
        <w:t>Section 143 of the Local Government Act 2001; Local Government (Expenses of Local Authority Members) Regulations 2014 Part V Section 5 (1)</w:t>
      </w:r>
      <w:r w:rsidR="00D6761E">
        <w:rPr>
          <w:rFonts w:cs="Arial"/>
          <w:i/>
        </w:rPr>
        <w:t>)</w:t>
      </w:r>
      <w:r w:rsidRPr="00FE175F">
        <w:rPr>
          <w:rFonts w:cs="Arial"/>
          <w:i/>
        </w:rPr>
        <w:t>.</w:t>
      </w:r>
    </w:p>
    <w:p w:rsidR="003012E0" w:rsidRPr="00A05D64" w:rsidRDefault="003012E0" w:rsidP="00194FB2">
      <w:pPr>
        <w:spacing w:after="120" w:line="360" w:lineRule="auto"/>
        <w:contextualSpacing/>
        <w:rPr>
          <w:rFonts w:cs="Arial"/>
          <w:b/>
        </w:rPr>
      </w:pPr>
      <w:r w:rsidRPr="00A05D64">
        <w:rPr>
          <w:rFonts w:cs="Arial"/>
          <w:b/>
        </w:rPr>
        <w:t>Correspondence</w:t>
      </w:r>
    </w:p>
    <w:p w:rsidR="000D61EB" w:rsidRDefault="000D61EB" w:rsidP="00982D8A">
      <w:pPr>
        <w:ind w:right="340"/>
        <w:contextualSpacing/>
        <w:jc w:val="both"/>
        <w:rPr>
          <w:rFonts w:cs="Arial"/>
        </w:rPr>
      </w:pPr>
    </w:p>
    <w:p w:rsidR="00804B00" w:rsidRDefault="00886F2C" w:rsidP="003C1F9A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>5</w:t>
      </w:r>
      <w:r w:rsidR="00804B00" w:rsidRPr="00804B00">
        <w:rPr>
          <w:rFonts w:cs="Arial"/>
        </w:rPr>
        <w:t>.  To approve attendance of members at the following:</w:t>
      </w:r>
    </w:p>
    <w:p w:rsidR="000D61EB" w:rsidRDefault="000D61EB" w:rsidP="000D61EB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(a)AILG briefing morning for Draft Regional Spatial and Economic Strategies to be </w:t>
      </w:r>
    </w:p>
    <w:p w:rsidR="00804B00" w:rsidRPr="00804B00" w:rsidRDefault="003807BE" w:rsidP="003807BE">
      <w:pPr>
        <w:spacing w:line="360" w:lineRule="auto"/>
        <w:ind w:right="227"/>
        <w:contextualSpacing/>
        <w:jc w:val="both"/>
        <w:rPr>
          <w:rFonts w:cs="Arial"/>
        </w:rPr>
      </w:pPr>
      <w:r>
        <w:rPr>
          <w:rFonts w:cs="Arial"/>
        </w:rPr>
        <w:t xml:space="preserve">    </w:t>
      </w:r>
      <w:r w:rsidR="000D61EB">
        <w:rPr>
          <w:rFonts w:cs="Arial"/>
        </w:rPr>
        <w:t>held in the Hodson Bay Hotel on 17 January.</w:t>
      </w:r>
    </w:p>
    <w:p w:rsidR="003807BE" w:rsidRDefault="000D61EB" w:rsidP="003C1F9A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lastRenderedPageBreak/>
        <w:t>(b)</w:t>
      </w:r>
      <w:r w:rsidR="00804B00" w:rsidRPr="00804B00">
        <w:rPr>
          <w:rFonts w:cs="Arial"/>
        </w:rPr>
        <w:t xml:space="preserve">Celtic Conferences “Understanding the Asylum Process in Ireland” in Clonakilty </w:t>
      </w:r>
      <w:r w:rsidR="003807BE">
        <w:rPr>
          <w:rFonts w:cs="Arial"/>
        </w:rPr>
        <w:t xml:space="preserve">   </w:t>
      </w:r>
    </w:p>
    <w:p w:rsidR="00804B00" w:rsidRPr="00804B00" w:rsidRDefault="003807BE" w:rsidP="003C1F9A">
      <w:pPr>
        <w:spacing w:line="360" w:lineRule="auto"/>
        <w:ind w:right="340"/>
        <w:contextualSpacing/>
        <w:jc w:val="both"/>
        <w:rPr>
          <w:rFonts w:cs="Arial"/>
        </w:rPr>
      </w:pPr>
      <w:r>
        <w:rPr>
          <w:rFonts w:cs="Arial"/>
        </w:rPr>
        <w:t xml:space="preserve">    </w:t>
      </w:r>
      <w:r w:rsidR="00804B00" w:rsidRPr="00804B00">
        <w:rPr>
          <w:rFonts w:cs="Arial"/>
        </w:rPr>
        <w:t>from 18 to 20 January 2019.</w:t>
      </w:r>
    </w:p>
    <w:p w:rsidR="00EB4AB9" w:rsidRDefault="00EB4AB9" w:rsidP="000D61EB">
      <w:pPr>
        <w:tabs>
          <w:tab w:val="left" w:pos="426"/>
        </w:tabs>
        <w:contextualSpacing/>
        <w:jc w:val="both"/>
        <w:rPr>
          <w:rFonts w:cs="Arial"/>
        </w:rPr>
      </w:pPr>
    </w:p>
    <w:p w:rsid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3E0FBB" w:rsidRDefault="00886F2C" w:rsidP="0042633D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6</w:t>
      </w:r>
      <w:r w:rsidR="000B2B98">
        <w:rPr>
          <w:rFonts w:cs="Arial"/>
        </w:rPr>
        <w:t>.</w:t>
      </w:r>
      <w:r w:rsidR="000B2B98">
        <w:rPr>
          <w:rFonts w:cs="Arial"/>
        </w:rPr>
        <w:tab/>
      </w:r>
      <w:r w:rsidR="004719A2">
        <w:rPr>
          <w:rFonts w:cs="Arial"/>
        </w:rPr>
        <w:t>To note statutory requirement to complete Annual Declaration in accordance with Section 5 of the Local Government Act 2001 – Part 15, Section 171 (Ethics Register)</w:t>
      </w:r>
      <w:r w:rsidR="0042633D">
        <w:rPr>
          <w:rFonts w:cs="Arial"/>
        </w:rPr>
        <w:t xml:space="preserve"> by 28 February 2019.</w:t>
      </w:r>
    </w:p>
    <w:p w:rsidR="003E0FBB" w:rsidRDefault="003E0FBB" w:rsidP="0042633D">
      <w:pPr>
        <w:tabs>
          <w:tab w:val="left" w:pos="426"/>
        </w:tabs>
        <w:ind w:left="426" w:hanging="426"/>
        <w:contextualSpacing/>
        <w:rPr>
          <w:rFonts w:cs="Arial"/>
        </w:rPr>
      </w:pPr>
    </w:p>
    <w:p w:rsidR="006C38E1" w:rsidRDefault="00886F2C" w:rsidP="006C38E1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7</w:t>
      </w:r>
      <w:r w:rsidR="00623F03">
        <w:rPr>
          <w:rFonts w:cs="Arial"/>
        </w:rPr>
        <w:t>.</w:t>
      </w:r>
      <w:r w:rsidR="00ED406E">
        <w:rPr>
          <w:rFonts w:cs="Arial"/>
        </w:rPr>
        <w:t xml:space="preserve"> </w:t>
      </w:r>
      <w:r w:rsidR="00FC3E03">
        <w:rPr>
          <w:rFonts w:cs="Arial"/>
        </w:rPr>
        <w:tab/>
      </w:r>
      <w:r w:rsidR="00750BB1" w:rsidRPr="003D3E5F">
        <w:rPr>
          <w:rFonts w:cs="Arial"/>
        </w:rPr>
        <w:t>To note Chief Executive’s monthly report</w:t>
      </w:r>
      <w:r w:rsidR="006C38E1">
        <w:rPr>
          <w:rFonts w:cs="Arial"/>
        </w:rPr>
        <w:t xml:space="preserve"> </w:t>
      </w:r>
      <w:r w:rsidR="006C38E1">
        <w:rPr>
          <w:rFonts w:cs="Arial"/>
          <w:i/>
        </w:rPr>
        <w:t xml:space="preserve">(Section 51 Local Government Reform </w:t>
      </w:r>
    </w:p>
    <w:p w:rsidR="00750BB1" w:rsidRDefault="006C38E1" w:rsidP="00A5737B">
      <w:pPr>
        <w:tabs>
          <w:tab w:val="left" w:pos="426"/>
        </w:tabs>
        <w:rPr>
          <w:rFonts w:cs="Arial"/>
        </w:rPr>
      </w:pPr>
      <w:r>
        <w:rPr>
          <w:rFonts w:cs="Arial"/>
          <w:i/>
        </w:rPr>
        <w:tab/>
        <w:t>Act 2014)</w:t>
      </w:r>
      <w:r w:rsidR="00750BB1" w:rsidRPr="003D3E5F">
        <w:rPr>
          <w:rFonts w:cs="Arial"/>
        </w:rPr>
        <w:t>.</w:t>
      </w:r>
    </w:p>
    <w:p w:rsidR="00031BD9" w:rsidRDefault="00031BD9" w:rsidP="00A5737B">
      <w:pPr>
        <w:tabs>
          <w:tab w:val="left" w:pos="426"/>
        </w:tabs>
        <w:rPr>
          <w:rFonts w:cs="Arial"/>
        </w:rPr>
      </w:pPr>
    </w:p>
    <w:p w:rsidR="00031BD9" w:rsidRDefault="00031BD9" w:rsidP="00A5737B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Business and reports submitted by the Chief Executive</w:t>
      </w:r>
    </w:p>
    <w:p w:rsidR="00031BD9" w:rsidRDefault="00031BD9" w:rsidP="00A5737B">
      <w:pPr>
        <w:tabs>
          <w:tab w:val="left" w:pos="426"/>
        </w:tabs>
        <w:rPr>
          <w:rFonts w:cs="Arial"/>
          <w:b/>
        </w:rPr>
      </w:pPr>
    </w:p>
    <w:p w:rsidR="002E232B" w:rsidRDefault="00886F2C" w:rsidP="00844FE9">
      <w:pPr>
        <w:spacing w:after="120" w:line="360" w:lineRule="auto"/>
        <w:ind w:left="426" w:hanging="426"/>
        <w:rPr>
          <w:rFonts w:cs="Arial"/>
          <w:lang w:val="en-IE" w:eastAsia="en-IE"/>
        </w:rPr>
      </w:pPr>
      <w:r>
        <w:rPr>
          <w:rFonts w:cs="Arial"/>
        </w:rPr>
        <w:t>8</w:t>
      </w:r>
      <w:r w:rsidR="002E232B" w:rsidRPr="0025075D">
        <w:rPr>
          <w:rFonts w:cs="Arial"/>
        </w:rPr>
        <w:t>.</w:t>
      </w:r>
      <w:r w:rsidR="002E232B" w:rsidRPr="0025075D">
        <w:rPr>
          <w:rFonts w:cs="Arial"/>
        </w:rPr>
        <w:tab/>
      </w:r>
      <w:r w:rsidR="002E232B" w:rsidRPr="0025075D">
        <w:rPr>
          <w:rFonts w:cs="Arial"/>
          <w:lang w:val="en-IE" w:eastAsia="en-IE"/>
        </w:rPr>
        <w:t>To note Flood Risk Management Plans.</w:t>
      </w:r>
    </w:p>
    <w:p w:rsidR="009A3236" w:rsidRPr="00136D22" w:rsidRDefault="00886F2C" w:rsidP="00844FE9">
      <w:pPr>
        <w:spacing w:after="120" w:line="360" w:lineRule="auto"/>
        <w:ind w:left="426" w:hanging="426"/>
        <w:rPr>
          <w:rFonts w:cs="Arial"/>
          <w:lang w:val="en-IE" w:eastAsia="en-IE"/>
        </w:rPr>
      </w:pPr>
      <w:r w:rsidRPr="00136D22">
        <w:rPr>
          <w:rFonts w:cs="Arial"/>
          <w:lang w:val="en-IE" w:eastAsia="en-IE"/>
        </w:rPr>
        <w:t>9</w:t>
      </w:r>
      <w:r w:rsidR="009A3236" w:rsidRPr="00136D22">
        <w:rPr>
          <w:rFonts w:cs="Arial"/>
          <w:lang w:val="en-IE" w:eastAsia="en-IE"/>
        </w:rPr>
        <w:t>.</w:t>
      </w:r>
      <w:r w:rsidR="009A3236" w:rsidRPr="00136D22">
        <w:rPr>
          <w:rFonts w:cs="Arial"/>
          <w:lang w:val="en-IE" w:eastAsia="en-IE"/>
        </w:rPr>
        <w:tab/>
      </w:r>
      <w:r w:rsidR="00844FE9" w:rsidRPr="00136D22">
        <w:rPr>
          <w:rFonts w:cs="Arial"/>
          <w:lang w:val="en-IE" w:eastAsia="en-IE"/>
        </w:rPr>
        <w:t xml:space="preserve">To hear presentation from </w:t>
      </w:r>
      <w:r w:rsidR="00136D22" w:rsidRPr="00136D22">
        <w:rPr>
          <w:rFonts w:cs="Arial"/>
          <w:lang w:val="en-IE" w:eastAsia="en-IE"/>
        </w:rPr>
        <w:t>Mr. David Minton, Director,</w:t>
      </w:r>
      <w:r w:rsidR="00697CA4" w:rsidRPr="00136D22">
        <w:rPr>
          <w:rFonts w:cs="Arial"/>
          <w:lang w:val="en-IE" w:eastAsia="en-IE"/>
        </w:rPr>
        <w:t xml:space="preserve"> </w:t>
      </w:r>
      <w:r w:rsidR="00844FE9" w:rsidRPr="00136D22">
        <w:rPr>
          <w:rFonts w:cs="Arial"/>
          <w:lang w:val="en-IE" w:eastAsia="en-IE"/>
        </w:rPr>
        <w:t>NWRA re. draft Regional Spatial and Economic Strategy.</w:t>
      </w:r>
    </w:p>
    <w:p w:rsidR="004D31D3" w:rsidRDefault="004D31D3" w:rsidP="004D31D3">
      <w:pPr>
        <w:tabs>
          <w:tab w:val="left" w:pos="426"/>
        </w:tabs>
        <w:ind w:left="426" w:hanging="426"/>
        <w:rPr>
          <w:rFonts w:cs="Arial"/>
        </w:rPr>
      </w:pPr>
    </w:p>
    <w:p w:rsidR="00177BF9" w:rsidRDefault="00581D3C" w:rsidP="00FC3E03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0D61EB">
        <w:rPr>
          <w:rFonts w:ascii="Arial Black" w:hAnsi="Arial Black"/>
          <w:b/>
        </w:rPr>
        <w:t>DECEMBER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140062" w:rsidRPr="009528DE" w:rsidRDefault="00140062" w:rsidP="00847E11">
      <w:pPr>
        <w:pStyle w:val="PlainText"/>
        <w:rPr>
          <w:rFonts w:ascii="Arial" w:hAnsi="Arial" w:cs="Arial"/>
          <w:sz w:val="18"/>
          <w:szCs w:val="18"/>
        </w:rPr>
      </w:pPr>
    </w:p>
    <w:p w:rsidR="00FC3E03" w:rsidRPr="009528DE" w:rsidRDefault="00FC3E03" w:rsidP="009528DE">
      <w:pPr>
        <w:rPr>
          <w:rFonts w:cs="Arial"/>
          <w:sz w:val="18"/>
          <w:szCs w:val="18"/>
        </w:rPr>
      </w:pPr>
    </w:p>
    <w:p w:rsidR="00397CAB" w:rsidRDefault="00982D8A" w:rsidP="00397CAB">
      <w:pPr>
        <w:spacing w:line="360" w:lineRule="auto"/>
        <w:rPr>
          <w:lang w:val="en-GB"/>
        </w:rPr>
      </w:pPr>
      <w:r>
        <w:rPr>
          <w:lang w:val="en-GB"/>
        </w:rPr>
        <w:t>1</w:t>
      </w:r>
      <w:r w:rsidR="00397CAB">
        <w:rPr>
          <w:lang w:val="en-GB"/>
        </w:rPr>
        <w:t>.</w:t>
      </w:r>
      <w:r w:rsidR="00397CAB">
        <w:rPr>
          <w:lang w:val="en-GB"/>
        </w:rPr>
        <w:tab/>
      </w:r>
      <w:r w:rsidR="009528DE">
        <w:rPr>
          <w:b/>
          <w:lang w:val="en-GB"/>
        </w:rPr>
        <w:t xml:space="preserve">Councillor </w:t>
      </w:r>
      <w:r w:rsidR="00397CAB" w:rsidRPr="00397CAB">
        <w:rPr>
          <w:b/>
          <w:lang w:val="en-GB"/>
        </w:rPr>
        <w:t>S</w:t>
      </w:r>
      <w:r w:rsidR="00847E11">
        <w:rPr>
          <w:b/>
          <w:lang w:val="en-GB"/>
        </w:rPr>
        <w:t>arah</w:t>
      </w:r>
      <w:r w:rsidR="00397CAB" w:rsidRPr="00397CAB">
        <w:rPr>
          <w:b/>
          <w:lang w:val="en-GB"/>
        </w:rPr>
        <w:t xml:space="preserve"> O’Reilly</w:t>
      </w:r>
    </w:p>
    <w:p w:rsidR="00397CAB" w:rsidRPr="00397CAB" w:rsidRDefault="00397CAB" w:rsidP="00397CAB">
      <w:pPr>
        <w:spacing w:line="360" w:lineRule="auto"/>
        <w:rPr>
          <w:lang w:val="en-GB"/>
        </w:rPr>
      </w:pPr>
      <w:r w:rsidRPr="00397CAB">
        <w:rPr>
          <w:lang w:val="en-GB"/>
        </w:rPr>
        <w:t>To ask Cavan County Council what is causing delays with processing and payment of the different Housing Grant Aid Schemes.</w:t>
      </w:r>
    </w:p>
    <w:p w:rsidR="00D45DDB" w:rsidRDefault="00D45DDB" w:rsidP="00D45DDB">
      <w:pPr>
        <w:tabs>
          <w:tab w:val="left" w:pos="284"/>
        </w:tabs>
        <w:ind w:left="624" w:hanging="624"/>
        <w:rPr>
          <w:rFonts w:cs="Arial"/>
        </w:rPr>
      </w:pPr>
    </w:p>
    <w:p w:rsidR="000E49AE" w:rsidRPr="000E49AE" w:rsidRDefault="00982D8A" w:rsidP="000E49AE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2</w:t>
      </w:r>
      <w:r w:rsidR="00385166">
        <w:rPr>
          <w:rFonts w:cs="Arial"/>
        </w:rPr>
        <w:t>.</w:t>
      </w:r>
      <w:r w:rsidR="00385166">
        <w:rPr>
          <w:rFonts w:cs="Arial"/>
        </w:rPr>
        <w:tab/>
      </w:r>
      <w:r w:rsidR="000E49AE" w:rsidRPr="000E49AE">
        <w:rPr>
          <w:rFonts w:cs="Arial"/>
          <w:b/>
        </w:rPr>
        <w:tab/>
      </w:r>
      <w:proofErr w:type="spellStart"/>
      <w:r w:rsidR="000E49AE" w:rsidRPr="000E49AE">
        <w:rPr>
          <w:rFonts w:cs="Arial"/>
          <w:b/>
        </w:rPr>
        <w:t>Councillor</w:t>
      </w:r>
      <w:proofErr w:type="spellEnd"/>
      <w:r w:rsidR="000E49AE" w:rsidRPr="000E49AE">
        <w:rPr>
          <w:rFonts w:cs="Arial"/>
          <w:b/>
        </w:rPr>
        <w:t xml:space="preserve"> Shane P. O’Reilly</w:t>
      </w:r>
    </w:p>
    <w:p w:rsidR="003629FE" w:rsidRDefault="000E49AE" w:rsidP="00773494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To request </w:t>
      </w:r>
      <w:r w:rsidR="003629FE">
        <w:rPr>
          <w:rFonts w:cs="Arial"/>
        </w:rPr>
        <w:t xml:space="preserve">an update </w:t>
      </w:r>
      <w:r>
        <w:rPr>
          <w:rFonts w:cs="Arial"/>
        </w:rPr>
        <w:t>from the Minister for Education &amp; Skills, Joe McHugh T.D.</w:t>
      </w:r>
      <w:r w:rsidR="003629FE">
        <w:rPr>
          <w:rFonts w:cs="Arial"/>
        </w:rPr>
        <w:t xml:space="preserve"> on the </w:t>
      </w:r>
    </w:p>
    <w:p w:rsidR="000E49AE" w:rsidRDefault="000E49AE" w:rsidP="00773494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provision of the new ASD </w:t>
      </w:r>
      <w:proofErr w:type="spellStart"/>
      <w:r>
        <w:rPr>
          <w:rFonts w:cs="Arial"/>
        </w:rPr>
        <w:t>Behavio</w:t>
      </w:r>
      <w:r w:rsidR="003629FE">
        <w:rPr>
          <w:rFonts w:cs="Arial"/>
        </w:rPr>
        <w:t>u</w:t>
      </w:r>
      <w:r>
        <w:rPr>
          <w:rFonts w:cs="Arial"/>
        </w:rPr>
        <w:t>r</w:t>
      </w:r>
      <w:r w:rsidR="003629FE">
        <w:rPr>
          <w:rFonts w:cs="Arial"/>
        </w:rPr>
        <w:t>al</w:t>
      </w:r>
      <w:proofErr w:type="spellEnd"/>
      <w:r>
        <w:rPr>
          <w:rFonts w:cs="Arial"/>
        </w:rPr>
        <w:t xml:space="preserve"> unit at St. Clare’s National School, </w:t>
      </w:r>
    </w:p>
    <w:p w:rsidR="000E49AE" w:rsidRDefault="000E49AE" w:rsidP="00773494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proofErr w:type="spellStart"/>
      <w:r>
        <w:rPr>
          <w:rFonts w:cs="Arial"/>
        </w:rPr>
        <w:t>Ballyjamesduff</w:t>
      </w:r>
      <w:proofErr w:type="spellEnd"/>
      <w:r>
        <w:rPr>
          <w:rFonts w:cs="Arial"/>
        </w:rPr>
        <w:t>.</w:t>
      </w:r>
    </w:p>
    <w:p w:rsidR="00B165F2" w:rsidRDefault="00B165F2" w:rsidP="00B165F2">
      <w:pPr>
        <w:tabs>
          <w:tab w:val="left" w:pos="284"/>
        </w:tabs>
        <w:ind w:left="624" w:hanging="624"/>
        <w:rPr>
          <w:rFonts w:cs="Arial"/>
        </w:rPr>
      </w:pPr>
    </w:p>
    <w:p w:rsidR="00B165F2" w:rsidRPr="00B165F2" w:rsidRDefault="00982D8A" w:rsidP="00773494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3</w:t>
      </w:r>
      <w:r w:rsidR="00385166">
        <w:rPr>
          <w:rFonts w:cs="Arial"/>
        </w:rPr>
        <w:t>.</w:t>
      </w:r>
      <w:r w:rsidR="00B165F2" w:rsidRPr="00B165F2">
        <w:rPr>
          <w:rFonts w:cs="Arial"/>
          <w:b/>
        </w:rPr>
        <w:tab/>
      </w:r>
      <w:r w:rsidR="00385166">
        <w:rPr>
          <w:rFonts w:cs="Arial"/>
          <w:b/>
        </w:rPr>
        <w:tab/>
      </w:r>
      <w:proofErr w:type="spellStart"/>
      <w:r w:rsidR="00B165F2" w:rsidRPr="00B165F2">
        <w:rPr>
          <w:rFonts w:cs="Arial"/>
          <w:b/>
        </w:rPr>
        <w:t>Councillor</w:t>
      </w:r>
      <w:proofErr w:type="spellEnd"/>
      <w:r w:rsidR="00B165F2" w:rsidRPr="00B165F2">
        <w:rPr>
          <w:rFonts w:cs="Arial"/>
          <w:b/>
        </w:rPr>
        <w:t xml:space="preserve"> Fergal Curtin</w:t>
      </w:r>
    </w:p>
    <w:p w:rsidR="00385166" w:rsidRDefault="00B165F2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Need for changes in the Public Procurement Process / </w:t>
      </w:r>
      <w:proofErr w:type="spellStart"/>
      <w:r>
        <w:rPr>
          <w:rFonts w:cs="Arial"/>
        </w:rPr>
        <w:t>eTenders</w:t>
      </w:r>
      <w:proofErr w:type="spellEnd"/>
      <w:r>
        <w:rPr>
          <w:rFonts w:cs="Arial"/>
        </w:rPr>
        <w:t>.</w:t>
      </w:r>
    </w:p>
    <w:p w:rsidR="00385166" w:rsidRDefault="00385166" w:rsidP="00847E11">
      <w:pPr>
        <w:tabs>
          <w:tab w:val="left" w:pos="284"/>
        </w:tabs>
        <w:ind w:left="624" w:hanging="624"/>
        <w:rPr>
          <w:rFonts w:cs="Arial"/>
        </w:rPr>
      </w:pPr>
    </w:p>
    <w:p w:rsidR="00385166" w:rsidRDefault="00982D8A" w:rsidP="00385166">
      <w:pPr>
        <w:tabs>
          <w:tab w:val="left" w:pos="284"/>
        </w:tabs>
        <w:spacing w:line="360" w:lineRule="auto"/>
        <w:ind w:left="284" w:hanging="284"/>
        <w:rPr>
          <w:rFonts w:cs="Arial"/>
          <w:b/>
        </w:rPr>
      </w:pPr>
      <w:r>
        <w:rPr>
          <w:rFonts w:cs="Arial"/>
        </w:rPr>
        <w:t>4</w:t>
      </w:r>
      <w:r w:rsidR="00385166" w:rsidRPr="00D366DC">
        <w:rPr>
          <w:rFonts w:cs="Arial"/>
        </w:rPr>
        <w:t>.</w:t>
      </w:r>
      <w:r w:rsidR="00385166" w:rsidRPr="00D366DC">
        <w:rPr>
          <w:rFonts w:cs="Arial"/>
        </w:rPr>
        <w:tab/>
      </w:r>
      <w:r w:rsidR="00385166">
        <w:rPr>
          <w:rFonts w:cs="Arial"/>
          <w:b/>
        </w:rPr>
        <w:tab/>
      </w:r>
      <w:proofErr w:type="spellStart"/>
      <w:r w:rsidR="00385166">
        <w:rPr>
          <w:rFonts w:cs="Arial"/>
          <w:b/>
        </w:rPr>
        <w:t>Councillor</w:t>
      </w:r>
      <w:proofErr w:type="spellEnd"/>
      <w:r w:rsidR="00385166">
        <w:rPr>
          <w:rFonts w:cs="Arial"/>
          <w:b/>
        </w:rPr>
        <w:t xml:space="preserve"> Paddy McDonald</w:t>
      </w:r>
    </w:p>
    <w:p w:rsidR="00D366DC" w:rsidRDefault="00D366DC" w:rsidP="00385166">
      <w:pPr>
        <w:tabs>
          <w:tab w:val="left" w:pos="284"/>
        </w:tabs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To call on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</w:t>
      </w:r>
      <w:r w:rsidR="00385166">
        <w:rPr>
          <w:rFonts w:cs="Arial"/>
        </w:rPr>
        <w:t xml:space="preserve"> </w:t>
      </w:r>
      <w:proofErr w:type="spellStart"/>
      <w:r>
        <w:rPr>
          <w:rFonts w:cs="Arial"/>
        </w:rPr>
        <w:t>recognis</w:t>
      </w:r>
      <w:r w:rsidR="00385166">
        <w:rPr>
          <w:rFonts w:cs="Arial"/>
        </w:rPr>
        <w:t>e</w:t>
      </w:r>
      <w:proofErr w:type="spellEnd"/>
      <w:r w:rsidR="00385166">
        <w:rPr>
          <w:rFonts w:cs="Arial"/>
        </w:rPr>
        <w:t xml:space="preserve"> and </w:t>
      </w:r>
      <w:proofErr w:type="spellStart"/>
      <w:r w:rsidR="00385166">
        <w:rPr>
          <w:rFonts w:cs="Arial"/>
        </w:rPr>
        <w:t>honour</w:t>
      </w:r>
      <w:proofErr w:type="spellEnd"/>
      <w:r w:rsidR="00385166">
        <w:rPr>
          <w:rFonts w:cs="Arial"/>
        </w:rPr>
        <w:t xml:space="preserve"> the actions and bravery of </w:t>
      </w:r>
    </w:p>
    <w:p w:rsidR="00385166" w:rsidRDefault="00385166" w:rsidP="00385166">
      <w:pPr>
        <w:tabs>
          <w:tab w:val="left" w:pos="284"/>
        </w:tabs>
        <w:spacing w:line="360" w:lineRule="auto"/>
        <w:ind w:left="284" w:hanging="284"/>
        <w:rPr>
          <w:rFonts w:cs="Arial"/>
        </w:rPr>
      </w:pPr>
      <w:r>
        <w:rPr>
          <w:rFonts w:cs="Arial"/>
        </w:rPr>
        <w:t>Maurice McCabe.</w:t>
      </w:r>
    </w:p>
    <w:p w:rsidR="00385166" w:rsidRDefault="00385166" w:rsidP="00847E11">
      <w:pPr>
        <w:tabs>
          <w:tab w:val="left" w:pos="284"/>
        </w:tabs>
        <w:ind w:left="284" w:hanging="284"/>
        <w:rPr>
          <w:rFonts w:cs="Arial"/>
        </w:rPr>
      </w:pPr>
    </w:p>
    <w:p w:rsidR="00385166" w:rsidRPr="00385166" w:rsidRDefault="00982D8A" w:rsidP="00385166">
      <w:pPr>
        <w:tabs>
          <w:tab w:val="left" w:pos="284"/>
        </w:tabs>
        <w:spacing w:line="360" w:lineRule="auto"/>
        <w:ind w:left="284" w:hanging="284"/>
        <w:rPr>
          <w:rFonts w:cs="Arial"/>
        </w:rPr>
      </w:pPr>
      <w:r>
        <w:rPr>
          <w:rFonts w:cs="Arial"/>
        </w:rPr>
        <w:t>5</w:t>
      </w:r>
      <w:r w:rsidR="00385166">
        <w:rPr>
          <w:rFonts w:cs="Arial"/>
        </w:rPr>
        <w:t>.</w:t>
      </w:r>
      <w:r w:rsidR="00385166">
        <w:rPr>
          <w:rFonts w:cs="Arial"/>
        </w:rPr>
        <w:tab/>
      </w:r>
      <w:r w:rsidR="00385166">
        <w:rPr>
          <w:rFonts w:cs="Arial"/>
        </w:rPr>
        <w:tab/>
      </w:r>
      <w:proofErr w:type="spellStart"/>
      <w:r w:rsidR="00385166" w:rsidRPr="00385166">
        <w:rPr>
          <w:rFonts w:cs="Arial"/>
          <w:b/>
        </w:rPr>
        <w:t>Councillors</w:t>
      </w:r>
      <w:proofErr w:type="spellEnd"/>
      <w:r w:rsidR="00385166" w:rsidRPr="00385166">
        <w:rPr>
          <w:rFonts w:cs="Arial"/>
          <w:b/>
        </w:rPr>
        <w:t>, V</w:t>
      </w:r>
      <w:r w:rsidR="00385166">
        <w:rPr>
          <w:rFonts w:cs="Arial"/>
          <w:b/>
        </w:rPr>
        <w:t>al</w:t>
      </w:r>
      <w:r w:rsidR="000E6B54">
        <w:rPr>
          <w:rFonts w:cs="Arial"/>
          <w:b/>
        </w:rPr>
        <w:t xml:space="preserve"> Smith, Fergal Curtin </w:t>
      </w:r>
      <w:bookmarkStart w:id="0" w:name="_GoBack"/>
      <w:bookmarkEnd w:id="0"/>
      <w:r w:rsidR="00385166" w:rsidRPr="00385166">
        <w:rPr>
          <w:rFonts w:cs="Arial"/>
          <w:b/>
        </w:rPr>
        <w:t>&amp; P</w:t>
      </w:r>
      <w:r w:rsidR="00385166">
        <w:rPr>
          <w:rFonts w:cs="Arial"/>
          <w:b/>
        </w:rPr>
        <w:t>addy</w:t>
      </w:r>
      <w:r w:rsidR="00385166" w:rsidRPr="00385166">
        <w:rPr>
          <w:rFonts w:cs="Arial"/>
          <w:b/>
        </w:rPr>
        <w:t xml:space="preserve"> McDonald</w:t>
      </w:r>
      <w:r w:rsidR="00385166">
        <w:rPr>
          <w:rFonts w:cs="Arial"/>
        </w:rPr>
        <w:t xml:space="preserve"> </w:t>
      </w:r>
    </w:p>
    <w:p w:rsidR="00B165F2" w:rsidRDefault="00385166" w:rsidP="00B17B97">
      <w:pPr>
        <w:tabs>
          <w:tab w:val="left" w:pos="284"/>
        </w:tabs>
        <w:ind w:left="624" w:hanging="624"/>
        <w:rPr>
          <w:rFonts w:cs="Arial"/>
        </w:rPr>
      </w:pPr>
      <w:r>
        <w:rPr>
          <w:rFonts w:cs="Arial"/>
        </w:rPr>
        <w:t xml:space="preserve">Safety measures at </w:t>
      </w:r>
      <w:proofErr w:type="spellStart"/>
      <w:r>
        <w:rPr>
          <w:rFonts w:cs="Arial"/>
        </w:rPr>
        <w:t>Killinkere</w:t>
      </w:r>
      <w:proofErr w:type="spellEnd"/>
      <w:r>
        <w:rPr>
          <w:rFonts w:cs="Arial"/>
        </w:rPr>
        <w:t xml:space="preserve"> National School</w:t>
      </w:r>
    </w:p>
    <w:p w:rsidR="00385166" w:rsidRDefault="00385166" w:rsidP="00B17B97">
      <w:pPr>
        <w:tabs>
          <w:tab w:val="left" w:pos="284"/>
        </w:tabs>
        <w:ind w:left="624" w:hanging="624"/>
        <w:rPr>
          <w:rFonts w:cs="Arial"/>
        </w:rPr>
      </w:pPr>
    </w:p>
    <w:p w:rsidR="00385166" w:rsidRDefault="00385166" w:rsidP="00847E11">
      <w:pPr>
        <w:tabs>
          <w:tab w:val="left" w:pos="284"/>
        </w:tabs>
        <w:ind w:left="624" w:hanging="624"/>
        <w:rPr>
          <w:rFonts w:cs="Arial"/>
          <w:b/>
        </w:rPr>
      </w:pPr>
    </w:p>
    <w:p w:rsidR="00195E6D" w:rsidRDefault="00982D8A" w:rsidP="00385166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6</w:t>
      </w:r>
      <w:r w:rsidR="00195E6D">
        <w:rPr>
          <w:rFonts w:cs="Arial"/>
        </w:rPr>
        <w:t>.</w:t>
      </w:r>
      <w:r w:rsidR="00195E6D">
        <w:rPr>
          <w:rFonts w:cs="Arial"/>
        </w:rPr>
        <w:tab/>
      </w:r>
      <w:r w:rsidR="00195E6D">
        <w:rPr>
          <w:rFonts w:cs="Arial"/>
        </w:rPr>
        <w:tab/>
      </w:r>
      <w:proofErr w:type="spellStart"/>
      <w:r w:rsidR="00195E6D">
        <w:rPr>
          <w:rFonts w:cs="Arial"/>
          <w:b/>
        </w:rPr>
        <w:t>Councillor</w:t>
      </w:r>
      <w:proofErr w:type="spellEnd"/>
      <w:r w:rsidR="00195E6D">
        <w:rPr>
          <w:rFonts w:cs="Arial"/>
          <w:b/>
        </w:rPr>
        <w:t xml:space="preserve"> Damien Brady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support the Local Government (Water Pollution) 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>Amendment Bill 2018.</w:t>
      </w:r>
    </w:p>
    <w:p w:rsidR="00195E6D" w:rsidRDefault="00195E6D" w:rsidP="00847E11">
      <w:pPr>
        <w:tabs>
          <w:tab w:val="left" w:pos="284"/>
        </w:tabs>
        <w:ind w:left="624" w:hanging="624"/>
        <w:rPr>
          <w:rFonts w:cs="Arial"/>
        </w:rPr>
      </w:pPr>
    </w:p>
    <w:p w:rsidR="00195E6D" w:rsidRDefault="00982D8A" w:rsidP="00385166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7</w:t>
      </w:r>
      <w:r w:rsidR="00195E6D">
        <w:rPr>
          <w:rFonts w:cs="Arial"/>
        </w:rPr>
        <w:tab/>
      </w:r>
      <w:r w:rsidR="00195E6D">
        <w:rPr>
          <w:rFonts w:cs="Arial"/>
        </w:rPr>
        <w:tab/>
      </w:r>
      <w:proofErr w:type="spellStart"/>
      <w:r w:rsidR="00195E6D">
        <w:rPr>
          <w:rFonts w:cs="Arial"/>
          <w:b/>
        </w:rPr>
        <w:t>Councillor</w:t>
      </w:r>
      <w:proofErr w:type="spellEnd"/>
      <w:r w:rsidR="00195E6D">
        <w:rPr>
          <w:rFonts w:cs="Arial"/>
          <w:b/>
        </w:rPr>
        <w:t xml:space="preserve"> Noel Connell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That the State no longer bear any legal costs of former Garda Commissioner Martin 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proofErr w:type="spellStart"/>
      <w:r>
        <w:rPr>
          <w:rFonts w:cs="Arial"/>
        </w:rPr>
        <w:t>Callinan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in light of</w:t>
      </w:r>
      <w:proofErr w:type="gramEnd"/>
      <w:r>
        <w:rPr>
          <w:rFonts w:cs="Arial"/>
        </w:rPr>
        <w:t xml:space="preserve"> the findings of the Disclosures Tribunal.</w:t>
      </w:r>
    </w:p>
    <w:p w:rsidR="00195E6D" w:rsidRDefault="00195E6D" w:rsidP="00847E11">
      <w:pPr>
        <w:tabs>
          <w:tab w:val="left" w:pos="284"/>
        </w:tabs>
        <w:ind w:left="624" w:hanging="624"/>
        <w:rPr>
          <w:rFonts w:cs="Arial"/>
        </w:rPr>
      </w:pPr>
    </w:p>
    <w:p w:rsidR="00195E6D" w:rsidRDefault="00982D8A" w:rsidP="00385166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bookmarkStart w:id="1" w:name="_Hlk531776527"/>
      <w:r>
        <w:rPr>
          <w:rFonts w:cs="Arial"/>
        </w:rPr>
        <w:t>8</w:t>
      </w:r>
      <w:r w:rsidR="00195E6D">
        <w:rPr>
          <w:rFonts w:cs="Arial"/>
        </w:rPr>
        <w:t>.</w:t>
      </w:r>
      <w:r w:rsidR="00195E6D">
        <w:rPr>
          <w:rFonts w:cs="Arial"/>
        </w:rPr>
        <w:tab/>
      </w:r>
      <w:r>
        <w:rPr>
          <w:rFonts w:cs="Arial"/>
        </w:rPr>
        <w:tab/>
      </w:r>
      <w:proofErr w:type="spellStart"/>
      <w:r w:rsidR="00195E6D" w:rsidRPr="00195E6D">
        <w:rPr>
          <w:rFonts w:cs="Arial"/>
          <w:b/>
        </w:rPr>
        <w:t>Councillor</w:t>
      </w:r>
      <w:proofErr w:type="spellEnd"/>
      <w:r w:rsidR="00195E6D" w:rsidRPr="00195E6D">
        <w:rPr>
          <w:rFonts w:cs="Arial"/>
          <w:b/>
        </w:rPr>
        <w:t xml:space="preserve"> John Paul Feeley</w:t>
      </w:r>
    </w:p>
    <w:bookmarkEnd w:id="1"/>
    <w:p w:rsidR="00847E11" w:rsidRDefault="00847E11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847E11">
        <w:rPr>
          <w:rFonts w:ascii="Arial" w:hAnsi="Arial" w:cs="Arial"/>
          <w:sz w:val="24"/>
          <w:szCs w:val="24"/>
        </w:rPr>
        <w:t xml:space="preserve">That Cavan County Council call on the Commissioner of </w:t>
      </w:r>
      <w:proofErr w:type="gramStart"/>
      <w:r w:rsidRPr="00847E11">
        <w:rPr>
          <w:rFonts w:ascii="Arial" w:hAnsi="Arial" w:cs="Arial"/>
          <w:sz w:val="24"/>
          <w:szCs w:val="24"/>
        </w:rPr>
        <w:t>An</w:t>
      </w:r>
      <w:proofErr w:type="gramEnd"/>
      <w:r w:rsidRPr="00847E11">
        <w:rPr>
          <w:rFonts w:ascii="Arial" w:hAnsi="Arial" w:cs="Arial"/>
          <w:sz w:val="24"/>
          <w:szCs w:val="24"/>
        </w:rPr>
        <w:t xml:space="preserve"> Garda </w:t>
      </w:r>
      <w:proofErr w:type="spellStart"/>
      <w:r w:rsidRPr="00847E11">
        <w:rPr>
          <w:rFonts w:ascii="Arial" w:hAnsi="Arial" w:cs="Arial"/>
          <w:sz w:val="24"/>
          <w:szCs w:val="24"/>
        </w:rPr>
        <w:t>Siochana</w:t>
      </w:r>
      <w:proofErr w:type="spellEnd"/>
      <w:r w:rsidRPr="00847E11">
        <w:rPr>
          <w:rFonts w:ascii="Arial" w:hAnsi="Arial" w:cs="Arial"/>
          <w:sz w:val="24"/>
          <w:szCs w:val="24"/>
        </w:rPr>
        <w:t xml:space="preserve"> to provide resources to the Cavan/Monaghan Division to create a Canine Unit to assist in the detection of illegal drugs.</w:t>
      </w:r>
    </w:p>
    <w:p w:rsidR="00847E11" w:rsidRPr="00847E11" w:rsidRDefault="00847E11" w:rsidP="00847E11">
      <w:pPr>
        <w:pStyle w:val="PlainText"/>
        <w:rPr>
          <w:rFonts w:ascii="Arial" w:hAnsi="Arial" w:cs="Arial"/>
          <w:sz w:val="24"/>
          <w:szCs w:val="24"/>
        </w:rPr>
      </w:pPr>
    </w:p>
    <w:p w:rsidR="00847E11" w:rsidRDefault="00982D8A" w:rsidP="00847E11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9</w:t>
      </w:r>
      <w:r w:rsidR="00847E11">
        <w:rPr>
          <w:rFonts w:cs="Arial"/>
        </w:rPr>
        <w:t>.</w:t>
      </w:r>
      <w:r w:rsidR="00847E11">
        <w:rPr>
          <w:rFonts w:cs="Arial"/>
        </w:rPr>
        <w:tab/>
      </w:r>
      <w:r>
        <w:rPr>
          <w:rFonts w:cs="Arial"/>
        </w:rPr>
        <w:tab/>
      </w:r>
      <w:proofErr w:type="spellStart"/>
      <w:r w:rsidR="00847E11" w:rsidRPr="00195E6D">
        <w:rPr>
          <w:rFonts w:cs="Arial"/>
          <w:b/>
        </w:rPr>
        <w:t>Councillor</w:t>
      </w:r>
      <w:proofErr w:type="spellEnd"/>
      <w:r w:rsidR="00847E11" w:rsidRPr="00195E6D">
        <w:rPr>
          <w:rFonts w:cs="Arial"/>
          <w:b/>
        </w:rPr>
        <w:t xml:space="preserve"> John Paul Feeley</w:t>
      </w:r>
    </w:p>
    <w:p w:rsidR="00847E11" w:rsidRDefault="00847E11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847E11">
        <w:rPr>
          <w:rFonts w:ascii="Arial" w:hAnsi="Arial" w:cs="Arial"/>
          <w:sz w:val="24"/>
          <w:szCs w:val="24"/>
        </w:rPr>
        <w:t>That Cavan County Council call on the Minister for Health to urgently improve funding for the provision of Home Help Hours</w:t>
      </w:r>
      <w:r>
        <w:rPr>
          <w:rFonts w:ascii="Arial" w:hAnsi="Arial" w:cs="Arial"/>
          <w:sz w:val="24"/>
          <w:szCs w:val="24"/>
        </w:rPr>
        <w:t xml:space="preserve"> </w:t>
      </w:r>
      <w:r w:rsidRPr="00847E11">
        <w:rPr>
          <w:rFonts w:ascii="Arial" w:hAnsi="Arial" w:cs="Arial"/>
          <w:sz w:val="24"/>
          <w:szCs w:val="24"/>
        </w:rPr>
        <w:t>/ Home Support Packages</w:t>
      </w:r>
      <w:r>
        <w:rPr>
          <w:rFonts w:ascii="Arial" w:hAnsi="Arial" w:cs="Arial"/>
          <w:sz w:val="24"/>
          <w:szCs w:val="24"/>
        </w:rPr>
        <w:t>.</w:t>
      </w:r>
    </w:p>
    <w:p w:rsidR="003E0FBB" w:rsidRDefault="003E0FBB" w:rsidP="00847E11">
      <w:pPr>
        <w:pStyle w:val="PlainText"/>
        <w:rPr>
          <w:rFonts w:ascii="Arial" w:hAnsi="Arial" w:cs="Arial"/>
          <w:sz w:val="24"/>
          <w:szCs w:val="24"/>
        </w:rPr>
      </w:pPr>
    </w:p>
    <w:p w:rsidR="00847E11" w:rsidRDefault="00847E11" w:rsidP="00847E11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82D8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Councillor John Paul Feeley &amp; Sarah O’Reilly</w:t>
      </w:r>
    </w:p>
    <w:p w:rsidR="00847E11" w:rsidRDefault="00847E11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847E11">
        <w:rPr>
          <w:rFonts w:ascii="Arial" w:hAnsi="Arial" w:cs="Arial"/>
          <w:sz w:val="24"/>
          <w:szCs w:val="24"/>
        </w:rPr>
        <w:t>That Cavan County Council, noting the recent Cervical Check Scandal call on the Minster for Health to progress introducing legislation to require mandatory disclosure of medical error.</w:t>
      </w:r>
    </w:p>
    <w:p w:rsidR="000D61EB" w:rsidRDefault="000D61EB" w:rsidP="000D61EB">
      <w:pPr>
        <w:tabs>
          <w:tab w:val="left" w:pos="284"/>
        </w:tabs>
        <w:spacing w:line="360" w:lineRule="auto"/>
        <w:ind w:left="284" w:hanging="284"/>
        <w:jc w:val="center"/>
        <w:rPr>
          <w:rFonts w:ascii="Arial Black" w:hAnsi="Arial Black" w:cs="Arial"/>
          <w:b/>
        </w:rPr>
      </w:pPr>
      <w:r w:rsidRPr="000B2B98">
        <w:rPr>
          <w:rFonts w:ascii="Arial Black" w:hAnsi="Arial Black" w:cs="Arial"/>
          <w:b/>
        </w:rPr>
        <w:t xml:space="preserve">MEMBERS’ ITEMS </w:t>
      </w:r>
      <w:r>
        <w:rPr>
          <w:rFonts w:ascii="Arial Black" w:hAnsi="Arial Black" w:cs="Arial"/>
          <w:b/>
        </w:rPr>
        <w:t>– JANUARY 2019</w:t>
      </w:r>
    </w:p>
    <w:p w:rsidR="00FE42C0" w:rsidRDefault="00FE42C0" w:rsidP="00847E11">
      <w:pPr>
        <w:pStyle w:val="PlainText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11.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FE42C0">
        <w:rPr>
          <w:rFonts w:ascii="Arial" w:eastAsia="Times New Roman" w:hAnsi="Arial" w:cs="Arial"/>
          <w:b/>
          <w:sz w:val="24"/>
          <w:szCs w:val="24"/>
          <w:lang w:val="en-US"/>
        </w:rPr>
        <w:t>Councillor</w:t>
      </w:r>
      <w:proofErr w:type="spellEnd"/>
      <w:r w:rsidRPr="00FE42C0">
        <w:rPr>
          <w:rFonts w:ascii="Arial" w:eastAsia="Times New Roman" w:hAnsi="Arial" w:cs="Arial"/>
          <w:b/>
          <w:sz w:val="24"/>
          <w:szCs w:val="24"/>
          <w:lang w:val="en-US"/>
        </w:rPr>
        <w:t xml:space="preserve"> John Paul Feeley</w:t>
      </w:r>
    </w:p>
    <w:p w:rsidR="00FE42C0" w:rsidRDefault="00FE42C0" w:rsidP="00FE42C0">
      <w:pPr>
        <w:spacing w:line="360" w:lineRule="auto"/>
        <w:rPr>
          <w:rFonts w:ascii="Calibri" w:hAnsi="Calibri"/>
          <w:sz w:val="22"/>
          <w:szCs w:val="22"/>
          <w:lang w:val="en-IE"/>
        </w:rPr>
      </w:pPr>
      <w:r>
        <w:rPr>
          <w:lang w:val="en-IE"/>
        </w:rPr>
        <w:t>‘That Cavan County Council call on the Government to implement a programme of decentralisation of government departments and agencies from the greater Dublin area.’</w:t>
      </w:r>
    </w:p>
    <w:p w:rsidR="00FE42C0" w:rsidRPr="00FE42C0" w:rsidRDefault="00FE42C0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sectPr w:rsidR="00FE42C0" w:rsidRPr="00FE42C0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F9" w:rsidRDefault="00CE49F9">
      <w:r>
        <w:separator/>
      </w:r>
    </w:p>
  </w:endnote>
  <w:endnote w:type="continuationSeparator" w:id="0">
    <w:p w:rsidR="00CE49F9" w:rsidRDefault="00CE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494" w:rsidRDefault="00773494" w:rsidP="00E23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87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3494" w:rsidRDefault="00773494" w:rsidP="00E23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F9" w:rsidRDefault="00CE49F9">
      <w:r>
        <w:separator/>
      </w:r>
    </w:p>
  </w:footnote>
  <w:footnote w:type="continuationSeparator" w:id="0">
    <w:p w:rsidR="00CE49F9" w:rsidRDefault="00CE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588F"/>
    <w:multiLevelType w:val="hybridMultilevel"/>
    <w:tmpl w:val="781C3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63BC4"/>
    <w:multiLevelType w:val="hybridMultilevel"/>
    <w:tmpl w:val="E8F80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CAC"/>
    <w:multiLevelType w:val="hybridMultilevel"/>
    <w:tmpl w:val="458EC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4E11"/>
    <w:rsid w:val="00016394"/>
    <w:rsid w:val="00016420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4771"/>
    <w:rsid w:val="000249E1"/>
    <w:rsid w:val="000254C7"/>
    <w:rsid w:val="00025A34"/>
    <w:rsid w:val="00026FF6"/>
    <w:rsid w:val="00030723"/>
    <w:rsid w:val="00031BD9"/>
    <w:rsid w:val="000322AB"/>
    <w:rsid w:val="00032860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097F"/>
    <w:rsid w:val="000614FE"/>
    <w:rsid w:val="00061583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3DCD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342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B98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1EB"/>
    <w:rsid w:val="000D6C82"/>
    <w:rsid w:val="000E0C7B"/>
    <w:rsid w:val="000E1A97"/>
    <w:rsid w:val="000E2F16"/>
    <w:rsid w:val="000E32B3"/>
    <w:rsid w:val="000E469D"/>
    <w:rsid w:val="000E49AE"/>
    <w:rsid w:val="000E55C3"/>
    <w:rsid w:val="000E578F"/>
    <w:rsid w:val="000E6338"/>
    <w:rsid w:val="000E6B54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394C"/>
    <w:rsid w:val="001341F6"/>
    <w:rsid w:val="00134795"/>
    <w:rsid w:val="00134F4D"/>
    <w:rsid w:val="001352AC"/>
    <w:rsid w:val="001357E9"/>
    <w:rsid w:val="00136D22"/>
    <w:rsid w:val="00137649"/>
    <w:rsid w:val="001378D6"/>
    <w:rsid w:val="00140062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2EAE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5AE"/>
    <w:rsid w:val="00183EEE"/>
    <w:rsid w:val="001848F9"/>
    <w:rsid w:val="00184DAF"/>
    <w:rsid w:val="001870B3"/>
    <w:rsid w:val="001907A1"/>
    <w:rsid w:val="00190EA4"/>
    <w:rsid w:val="0019324D"/>
    <w:rsid w:val="00193E61"/>
    <w:rsid w:val="00194FB2"/>
    <w:rsid w:val="00195E6D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6EFF"/>
    <w:rsid w:val="001A7571"/>
    <w:rsid w:val="001B2BC2"/>
    <w:rsid w:val="001B313A"/>
    <w:rsid w:val="001B4077"/>
    <w:rsid w:val="001B42B7"/>
    <w:rsid w:val="001B5704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5E4"/>
    <w:rsid w:val="001C5647"/>
    <w:rsid w:val="001C5B7F"/>
    <w:rsid w:val="001C5C84"/>
    <w:rsid w:val="001C661B"/>
    <w:rsid w:val="001D0386"/>
    <w:rsid w:val="001D0B7B"/>
    <w:rsid w:val="001D0C25"/>
    <w:rsid w:val="001D0DBC"/>
    <w:rsid w:val="001D1047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B2"/>
    <w:rsid w:val="001F71F0"/>
    <w:rsid w:val="001F72A2"/>
    <w:rsid w:val="001F761F"/>
    <w:rsid w:val="001F7D64"/>
    <w:rsid w:val="002005C6"/>
    <w:rsid w:val="00201CE5"/>
    <w:rsid w:val="0020266D"/>
    <w:rsid w:val="00202DB6"/>
    <w:rsid w:val="00203145"/>
    <w:rsid w:val="00203F1F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B56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6A25"/>
    <w:rsid w:val="00247088"/>
    <w:rsid w:val="00247322"/>
    <w:rsid w:val="00247392"/>
    <w:rsid w:val="00247753"/>
    <w:rsid w:val="0025019C"/>
    <w:rsid w:val="00250257"/>
    <w:rsid w:val="0025075D"/>
    <w:rsid w:val="0025196E"/>
    <w:rsid w:val="00251CD8"/>
    <w:rsid w:val="0025208F"/>
    <w:rsid w:val="002526B7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25B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1FCA"/>
    <w:rsid w:val="00292088"/>
    <w:rsid w:val="002920EE"/>
    <w:rsid w:val="002934AE"/>
    <w:rsid w:val="00293FC7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232B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387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5394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A37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29FE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477"/>
    <w:rsid w:val="0037566A"/>
    <w:rsid w:val="00375733"/>
    <w:rsid w:val="00375967"/>
    <w:rsid w:val="003769F0"/>
    <w:rsid w:val="003769F2"/>
    <w:rsid w:val="00376ABB"/>
    <w:rsid w:val="00377368"/>
    <w:rsid w:val="0038034A"/>
    <w:rsid w:val="003807BE"/>
    <w:rsid w:val="003812BA"/>
    <w:rsid w:val="00381FF0"/>
    <w:rsid w:val="00382105"/>
    <w:rsid w:val="00382409"/>
    <w:rsid w:val="0038242D"/>
    <w:rsid w:val="0038255C"/>
    <w:rsid w:val="003826A1"/>
    <w:rsid w:val="00382791"/>
    <w:rsid w:val="00382CCD"/>
    <w:rsid w:val="003830E6"/>
    <w:rsid w:val="003847DC"/>
    <w:rsid w:val="00385166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723"/>
    <w:rsid w:val="00394F4B"/>
    <w:rsid w:val="0039550C"/>
    <w:rsid w:val="003958E4"/>
    <w:rsid w:val="003961DB"/>
    <w:rsid w:val="00396AA4"/>
    <w:rsid w:val="003978B6"/>
    <w:rsid w:val="00397CAB"/>
    <w:rsid w:val="003A0CC1"/>
    <w:rsid w:val="003A118F"/>
    <w:rsid w:val="003A1766"/>
    <w:rsid w:val="003A28DE"/>
    <w:rsid w:val="003A2A2A"/>
    <w:rsid w:val="003A2BE6"/>
    <w:rsid w:val="003A3872"/>
    <w:rsid w:val="003A3EB6"/>
    <w:rsid w:val="003A4481"/>
    <w:rsid w:val="003A5E6D"/>
    <w:rsid w:val="003A69CA"/>
    <w:rsid w:val="003A6ED4"/>
    <w:rsid w:val="003A7D0F"/>
    <w:rsid w:val="003B05DD"/>
    <w:rsid w:val="003B118B"/>
    <w:rsid w:val="003B168C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1F9A"/>
    <w:rsid w:val="003C2773"/>
    <w:rsid w:val="003C4260"/>
    <w:rsid w:val="003C673C"/>
    <w:rsid w:val="003C6CEF"/>
    <w:rsid w:val="003C6F99"/>
    <w:rsid w:val="003C794B"/>
    <w:rsid w:val="003C7AFE"/>
    <w:rsid w:val="003C7CED"/>
    <w:rsid w:val="003D0A47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0FBB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33D"/>
    <w:rsid w:val="0042671B"/>
    <w:rsid w:val="00426DBC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69E3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0EDF"/>
    <w:rsid w:val="004710F1"/>
    <w:rsid w:val="004714B7"/>
    <w:rsid w:val="004719A2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4AF9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450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29C2"/>
    <w:rsid w:val="004D31D3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993"/>
    <w:rsid w:val="004E1D9E"/>
    <w:rsid w:val="004E37A4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59A5"/>
    <w:rsid w:val="00515D5E"/>
    <w:rsid w:val="0052057B"/>
    <w:rsid w:val="0052094F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883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8D0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3F65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6A34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311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5A00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245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1B40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11D2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B67"/>
    <w:rsid w:val="00693E63"/>
    <w:rsid w:val="00695C3D"/>
    <w:rsid w:val="00695C55"/>
    <w:rsid w:val="0069615F"/>
    <w:rsid w:val="0069647F"/>
    <w:rsid w:val="00697006"/>
    <w:rsid w:val="00697CA4"/>
    <w:rsid w:val="006A0DBA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003A"/>
    <w:rsid w:val="006B1680"/>
    <w:rsid w:val="006B179D"/>
    <w:rsid w:val="006B17CC"/>
    <w:rsid w:val="006B2338"/>
    <w:rsid w:val="006B2C39"/>
    <w:rsid w:val="006B3366"/>
    <w:rsid w:val="006B3374"/>
    <w:rsid w:val="006B3495"/>
    <w:rsid w:val="006B4103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38E1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E78C3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ABB"/>
    <w:rsid w:val="00725E39"/>
    <w:rsid w:val="00731510"/>
    <w:rsid w:val="00731641"/>
    <w:rsid w:val="007327B1"/>
    <w:rsid w:val="00732A4D"/>
    <w:rsid w:val="00733D08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8FE"/>
    <w:rsid w:val="00754AC9"/>
    <w:rsid w:val="00754DC2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24E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494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2CA"/>
    <w:rsid w:val="007845A2"/>
    <w:rsid w:val="00785754"/>
    <w:rsid w:val="007863DF"/>
    <w:rsid w:val="0078677E"/>
    <w:rsid w:val="00786BB9"/>
    <w:rsid w:val="00786ECD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6D5D"/>
    <w:rsid w:val="007A7233"/>
    <w:rsid w:val="007A7415"/>
    <w:rsid w:val="007A7D27"/>
    <w:rsid w:val="007A7F3F"/>
    <w:rsid w:val="007B0084"/>
    <w:rsid w:val="007B03AB"/>
    <w:rsid w:val="007B09EF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49B6"/>
    <w:rsid w:val="007C51A4"/>
    <w:rsid w:val="007C5719"/>
    <w:rsid w:val="007C7440"/>
    <w:rsid w:val="007C7B46"/>
    <w:rsid w:val="007C7BB2"/>
    <w:rsid w:val="007D144A"/>
    <w:rsid w:val="007D28BA"/>
    <w:rsid w:val="007D3459"/>
    <w:rsid w:val="007D356C"/>
    <w:rsid w:val="007D4727"/>
    <w:rsid w:val="007D4BF4"/>
    <w:rsid w:val="007D4CF2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1B01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6C24"/>
    <w:rsid w:val="007F79EC"/>
    <w:rsid w:val="008002CA"/>
    <w:rsid w:val="00800404"/>
    <w:rsid w:val="00800AC5"/>
    <w:rsid w:val="00801265"/>
    <w:rsid w:val="00803834"/>
    <w:rsid w:val="0080431D"/>
    <w:rsid w:val="008048AF"/>
    <w:rsid w:val="00804B00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03D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4FE9"/>
    <w:rsid w:val="00845662"/>
    <w:rsid w:val="0084633D"/>
    <w:rsid w:val="008466C1"/>
    <w:rsid w:val="0084678F"/>
    <w:rsid w:val="0084686E"/>
    <w:rsid w:val="00846D41"/>
    <w:rsid w:val="00847E11"/>
    <w:rsid w:val="00850230"/>
    <w:rsid w:val="00850404"/>
    <w:rsid w:val="00850C0E"/>
    <w:rsid w:val="00850DBC"/>
    <w:rsid w:val="0085222E"/>
    <w:rsid w:val="00852C11"/>
    <w:rsid w:val="008535D8"/>
    <w:rsid w:val="00853695"/>
    <w:rsid w:val="00854285"/>
    <w:rsid w:val="00854825"/>
    <w:rsid w:val="0085489E"/>
    <w:rsid w:val="00854C18"/>
    <w:rsid w:val="00854C70"/>
    <w:rsid w:val="00856900"/>
    <w:rsid w:val="00856E2B"/>
    <w:rsid w:val="008574CE"/>
    <w:rsid w:val="008600F3"/>
    <w:rsid w:val="0086048D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528"/>
    <w:rsid w:val="00882623"/>
    <w:rsid w:val="008827C0"/>
    <w:rsid w:val="00882D3F"/>
    <w:rsid w:val="00884ED0"/>
    <w:rsid w:val="008852C6"/>
    <w:rsid w:val="008860D1"/>
    <w:rsid w:val="00886883"/>
    <w:rsid w:val="00886983"/>
    <w:rsid w:val="00886F2C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165D"/>
    <w:rsid w:val="008C2234"/>
    <w:rsid w:val="008C2E7E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6AE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377D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40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0D1B"/>
    <w:rsid w:val="00931462"/>
    <w:rsid w:val="009315F7"/>
    <w:rsid w:val="00931799"/>
    <w:rsid w:val="0093217A"/>
    <w:rsid w:val="00932180"/>
    <w:rsid w:val="00932BE4"/>
    <w:rsid w:val="00933AF1"/>
    <w:rsid w:val="00934383"/>
    <w:rsid w:val="009345FE"/>
    <w:rsid w:val="009349BA"/>
    <w:rsid w:val="009359AF"/>
    <w:rsid w:val="00935F89"/>
    <w:rsid w:val="009363B0"/>
    <w:rsid w:val="009368C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4C0C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28DE"/>
    <w:rsid w:val="009531A1"/>
    <w:rsid w:val="00953B2D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04A"/>
    <w:rsid w:val="0096382D"/>
    <w:rsid w:val="00964234"/>
    <w:rsid w:val="009644A6"/>
    <w:rsid w:val="0096454F"/>
    <w:rsid w:val="00964609"/>
    <w:rsid w:val="00964C6B"/>
    <w:rsid w:val="00965E4A"/>
    <w:rsid w:val="0096606E"/>
    <w:rsid w:val="00966728"/>
    <w:rsid w:val="009676DA"/>
    <w:rsid w:val="009677BD"/>
    <w:rsid w:val="00967E7E"/>
    <w:rsid w:val="009701BE"/>
    <w:rsid w:val="0097093C"/>
    <w:rsid w:val="009709E1"/>
    <w:rsid w:val="00970C30"/>
    <w:rsid w:val="00971713"/>
    <w:rsid w:val="00971ABB"/>
    <w:rsid w:val="009723A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003"/>
    <w:rsid w:val="00980468"/>
    <w:rsid w:val="0098085B"/>
    <w:rsid w:val="00980AD5"/>
    <w:rsid w:val="009822D5"/>
    <w:rsid w:val="00982980"/>
    <w:rsid w:val="00982D63"/>
    <w:rsid w:val="00982D8A"/>
    <w:rsid w:val="009830CE"/>
    <w:rsid w:val="0098355A"/>
    <w:rsid w:val="00983E6E"/>
    <w:rsid w:val="009845AC"/>
    <w:rsid w:val="0098569F"/>
    <w:rsid w:val="009869AD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36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0F6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1963"/>
    <w:rsid w:val="009E2262"/>
    <w:rsid w:val="009E2AF4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2E1D"/>
    <w:rsid w:val="009F4966"/>
    <w:rsid w:val="009F4F50"/>
    <w:rsid w:val="009F60C3"/>
    <w:rsid w:val="009F7383"/>
    <w:rsid w:val="009F752D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64C6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36A16"/>
    <w:rsid w:val="00A40328"/>
    <w:rsid w:val="00A41082"/>
    <w:rsid w:val="00A41CCA"/>
    <w:rsid w:val="00A45B10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2BA0"/>
    <w:rsid w:val="00A539FE"/>
    <w:rsid w:val="00A53C31"/>
    <w:rsid w:val="00A53CF6"/>
    <w:rsid w:val="00A54AD7"/>
    <w:rsid w:val="00A54EF0"/>
    <w:rsid w:val="00A56EB6"/>
    <w:rsid w:val="00A5703D"/>
    <w:rsid w:val="00A57073"/>
    <w:rsid w:val="00A5737B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7E"/>
    <w:rsid w:val="00A97DFF"/>
    <w:rsid w:val="00AA0EE1"/>
    <w:rsid w:val="00AA1B9A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B0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51C1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136"/>
    <w:rsid w:val="00AF37D0"/>
    <w:rsid w:val="00AF3F99"/>
    <w:rsid w:val="00AF45D3"/>
    <w:rsid w:val="00AF5866"/>
    <w:rsid w:val="00AF5884"/>
    <w:rsid w:val="00AF752B"/>
    <w:rsid w:val="00AF7E23"/>
    <w:rsid w:val="00B0157C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5F2"/>
    <w:rsid w:val="00B16BB7"/>
    <w:rsid w:val="00B17093"/>
    <w:rsid w:val="00B17188"/>
    <w:rsid w:val="00B17460"/>
    <w:rsid w:val="00B1771D"/>
    <w:rsid w:val="00B179A7"/>
    <w:rsid w:val="00B17B97"/>
    <w:rsid w:val="00B206E4"/>
    <w:rsid w:val="00B20BD7"/>
    <w:rsid w:val="00B21040"/>
    <w:rsid w:val="00B2124F"/>
    <w:rsid w:val="00B21E34"/>
    <w:rsid w:val="00B220C3"/>
    <w:rsid w:val="00B225EA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02B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5E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35D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2FE3"/>
    <w:rsid w:val="00B835A8"/>
    <w:rsid w:val="00B848E8"/>
    <w:rsid w:val="00B84B74"/>
    <w:rsid w:val="00B84D79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6D0"/>
    <w:rsid w:val="00B929D6"/>
    <w:rsid w:val="00B94B20"/>
    <w:rsid w:val="00B94F17"/>
    <w:rsid w:val="00B966CA"/>
    <w:rsid w:val="00B9792C"/>
    <w:rsid w:val="00BA0149"/>
    <w:rsid w:val="00BA0F2A"/>
    <w:rsid w:val="00BA1164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1D65"/>
    <w:rsid w:val="00BC2733"/>
    <w:rsid w:val="00BC2815"/>
    <w:rsid w:val="00BC3051"/>
    <w:rsid w:val="00BC5901"/>
    <w:rsid w:val="00BC6F91"/>
    <w:rsid w:val="00BC7382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043"/>
    <w:rsid w:val="00C07187"/>
    <w:rsid w:val="00C07289"/>
    <w:rsid w:val="00C07E3C"/>
    <w:rsid w:val="00C10456"/>
    <w:rsid w:val="00C119F5"/>
    <w:rsid w:val="00C12DD6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1B10"/>
    <w:rsid w:val="00C32281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4AB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44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762D8"/>
    <w:rsid w:val="00C8013A"/>
    <w:rsid w:val="00C80813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A7FF1"/>
    <w:rsid w:val="00CB02DD"/>
    <w:rsid w:val="00CB04BA"/>
    <w:rsid w:val="00CB0783"/>
    <w:rsid w:val="00CB084E"/>
    <w:rsid w:val="00CB0922"/>
    <w:rsid w:val="00CB09AB"/>
    <w:rsid w:val="00CB2391"/>
    <w:rsid w:val="00CB2E2A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A94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5A4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1F84"/>
    <w:rsid w:val="00CE26BA"/>
    <w:rsid w:val="00CE44FA"/>
    <w:rsid w:val="00CE46EB"/>
    <w:rsid w:val="00CE49F9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6DC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5DD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4F9"/>
    <w:rsid w:val="00D6761E"/>
    <w:rsid w:val="00D67B35"/>
    <w:rsid w:val="00D67C3B"/>
    <w:rsid w:val="00D67DFF"/>
    <w:rsid w:val="00D67F57"/>
    <w:rsid w:val="00D70FE8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5E8D"/>
    <w:rsid w:val="00D8632B"/>
    <w:rsid w:val="00D86578"/>
    <w:rsid w:val="00D87BC6"/>
    <w:rsid w:val="00D87EA7"/>
    <w:rsid w:val="00D903F4"/>
    <w:rsid w:val="00D907A0"/>
    <w:rsid w:val="00D918A6"/>
    <w:rsid w:val="00D929F5"/>
    <w:rsid w:val="00D92C70"/>
    <w:rsid w:val="00D931FA"/>
    <w:rsid w:val="00D93321"/>
    <w:rsid w:val="00D93641"/>
    <w:rsid w:val="00D937C1"/>
    <w:rsid w:val="00D939E1"/>
    <w:rsid w:val="00D93CB7"/>
    <w:rsid w:val="00D9564D"/>
    <w:rsid w:val="00D961A7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9D2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0981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2F8A"/>
    <w:rsid w:val="00DD357E"/>
    <w:rsid w:val="00DD4605"/>
    <w:rsid w:val="00DD6837"/>
    <w:rsid w:val="00DE0802"/>
    <w:rsid w:val="00DE1381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5B3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3E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807"/>
    <w:rsid w:val="00E24A99"/>
    <w:rsid w:val="00E256C3"/>
    <w:rsid w:val="00E264DA"/>
    <w:rsid w:val="00E26D08"/>
    <w:rsid w:val="00E27E69"/>
    <w:rsid w:val="00E3016B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5AC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1C23"/>
    <w:rsid w:val="00E421EF"/>
    <w:rsid w:val="00E4292A"/>
    <w:rsid w:val="00E42A0F"/>
    <w:rsid w:val="00E42B7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77F36"/>
    <w:rsid w:val="00E803DA"/>
    <w:rsid w:val="00E804CB"/>
    <w:rsid w:val="00E80C38"/>
    <w:rsid w:val="00E81250"/>
    <w:rsid w:val="00E82EBD"/>
    <w:rsid w:val="00E834C9"/>
    <w:rsid w:val="00E8496C"/>
    <w:rsid w:val="00E84A99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53"/>
    <w:rsid w:val="00E9626D"/>
    <w:rsid w:val="00E97922"/>
    <w:rsid w:val="00E97DDE"/>
    <w:rsid w:val="00EA1003"/>
    <w:rsid w:val="00EA10E2"/>
    <w:rsid w:val="00EA19C6"/>
    <w:rsid w:val="00EA2230"/>
    <w:rsid w:val="00EA249B"/>
    <w:rsid w:val="00EA2734"/>
    <w:rsid w:val="00EA2D37"/>
    <w:rsid w:val="00EA340D"/>
    <w:rsid w:val="00EA3A04"/>
    <w:rsid w:val="00EA3A5D"/>
    <w:rsid w:val="00EA4704"/>
    <w:rsid w:val="00EA47A5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4AB9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1DD"/>
    <w:rsid w:val="00EC7D53"/>
    <w:rsid w:val="00ED02FE"/>
    <w:rsid w:val="00ED09F1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D7C51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6ACA"/>
    <w:rsid w:val="00F17FB2"/>
    <w:rsid w:val="00F21871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36D5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1F66"/>
    <w:rsid w:val="00F52456"/>
    <w:rsid w:val="00F52980"/>
    <w:rsid w:val="00F52A8A"/>
    <w:rsid w:val="00F5310F"/>
    <w:rsid w:val="00F5339F"/>
    <w:rsid w:val="00F54B06"/>
    <w:rsid w:val="00F55E51"/>
    <w:rsid w:val="00F55F72"/>
    <w:rsid w:val="00F56F1F"/>
    <w:rsid w:val="00F57F31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2DE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594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5FCB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3E03"/>
    <w:rsid w:val="00FC46C2"/>
    <w:rsid w:val="00FC4871"/>
    <w:rsid w:val="00FC4A2D"/>
    <w:rsid w:val="00FC7330"/>
    <w:rsid w:val="00FC7EDF"/>
    <w:rsid w:val="00FD02D8"/>
    <w:rsid w:val="00FD04DA"/>
    <w:rsid w:val="00FD122E"/>
    <w:rsid w:val="00FD272A"/>
    <w:rsid w:val="00FD2740"/>
    <w:rsid w:val="00FD2A85"/>
    <w:rsid w:val="00FD2CC6"/>
    <w:rsid w:val="00FD2DF8"/>
    <w:rsid w:val="00FD303B"/>
    <w:rsid w:val="00FD543C"/>
    <w:rsid w:val="00FD5B59"/>
    <w:rsid w:val="00FD6392"/>
    <w:rsid w:val="00FD65D2"/>
    <w:rsid w:val="00FE0FD8"/>
    <w:rsid w:val="00FE175F"/>
    <w:rsid w:val="00FE200E"/>
    <w:rsid w:val="00FE2136"/>
    <w:rsid w:val="00FE28C7"/>
    <w:rsid w:val="00FE2ADD"/>
    <w:rsid w:val="00FE3CE2"/>
    <w:rsid w:val="00FE42C0"/>
    <w:rsid w:val="00FE474C"/>
    <w:rsid w:val="00FE5076"/>
    <w:rsid w:val="00FE5539"/>
    <w:rsid w:val="00FE63CF"/>
    <w:rsid w:val="00FE6A36"/>
    <w:rsid w:val="00FE76FB"/>
    <w:rsid w:val="00FE7B2C"/>
    <w:rsid w:val="00FE7F81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93C8E"/>
  <w15:docId w15:val="{5923B706-7606-4FBA-95FE-17A90F8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A2734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12FB-C443-43AF-8701-EA1B9258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Geraldine McGrath</cp:lastModifiedBy>
  <cp:revision>14</cp:revision>
  <cp:lastPrinted>2019-01-08T12:22:00Z</cp:lastPrinted>
  <dcterms:created xsi:type="dcterms:W3CDTF">2019-01-03T09:33:00Z</dcterms:created>
  <dcterms:modified xsi:type="dcterms:W3CDTF">2019-01-08T12:23:00Z</dcterms:modified>
</cp:coreProperties>
</file>