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C7" w:rsidRPr="00B55EBE" w:rsidRDefault="00EA3DD0" w:rsidP="004D4A76">
      <w:pPr>
        <w:rPr>
          <w:rFonts w:ascii="Arial Black" w:hAnsi="Arial Black"/>
          <w:b/>
        </w:rPr>
      </w:pPr>
      <w:bookmarkStart w:id="0" w:name="_GoBack"/>
      <w:bookmarkEnd w:id="0"/>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w:t>
      </w:r>
      <w:r w:rsidR="00507CBD">
        <w:rPr>
          <w:rFonts w:ascii="Arial Black" w:hAnsi="Arial Black"/>
          <w:b/>
        </w:rPr>
        <w:t>8</w:t>
      </w:r>
      <w:r w:rsidR="00DD7116" w:rsidRPr="00DD7116">
        <w:rPr>
          <w:rFonts w:ascii="Arial Black" w:hAnsi="Arial Black"/>
          <w:b/>
          <w:vertAlign w:val="superscript"/>
        </w:rPr>
        <w:t>th</w:t>
      </w:r>
      <w:r w:rsidR="00507CBD">
        <w:rPr>
          <w:rFonts w:ascii="Arial Black" w:hAnsi="Arial Black"/>
          <w:b/>
        </w:rPr>
        <w:t xml:space="preserve"> October</w:t>
      </w:r>
      <w:r w:rsidR="00B07437">
        <w:rPr>
          <w:rFonts w:ascii="Arial Black" w:hAnsi="Arial Black"/>
          <w:b/>
        </w:rPr>
        <w:t xml:space="preserve"> </w:t>
      </w:r>
      <w:r w:rsidR="00D122AE">
        <w:rPr>
          <w:rFonts w:ascii="Arial Black" w:hAnsi="Arial Black"/>
          <w:b/>
        </w:rPr>
        <w:t>2018 in the Council Chamber</w:t>
      </w:r>
      <w:r w:rsidR="00C91F54">
        <w:rPr>
          <w:rFonts w:ascii="Arial Black" w:hAnsi="Arial Black"/>
          <w:b/>
        </w:rPr>
        <w:t xml:space="preserve"> at </w:t>
      </w:r>
      <w:r w:rsidR="00DD7116">
        <w:rPr>
          <w:rFonts w:ascii="Arial Black" w:hAnsi="Arial Black"/>
          <w:b/>
        </w:rPr>
        <w:t>2.00p.m</w:t>
      </w:r>
      <w:r w:rsidR="006148CC">
        <w:rPr>
          <w:rFonts w:ascii="Arial Black" w:hAnsi="Arial Black"/>
          <w:b/>
        </w:rPr>
        <w:t>.</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B07437">
        <w:rPr>
          <w:rFonts w:cs="Arial"/>
        </w:rPr>
        <w:t>M. Argue</w:t>
      </w:r>
      <w:r>
        <w:rPr>
          <w:rFonts w:cs="Arial"/>
        </w:rPr>
        <w:t>, Cathaoirleach Presiding</w:t>
      </w:r>
    </w:p>
    <w:p w:rsidR="00660F20" w:rsidRDefault="00660F20" w:rsidP="00660F20">
      <w:pPr>
        <w:rPr>
          <w:b/>
        </w:rPr>
      </w:pPr>
    </w:p>
    <w:p w:rsidR="00DD7116" w:rsidRDefault="004D4A76" w:rsidP="00B07437">
      <w:pPr>
        <w:ind w:left="2880" w:hanging="2880"/>
      </w:pPr>
      <w:r>
        <w:t>Present</w:t>
      </w:r>
      <w:r w:rsidR="00660F20">
        <w:t xml:space="preserve">:                   </w:t>
      </w:r>
      <w:r w:rsidR="00E04BBA">
        <w:t>Counci</w:t>
      </w:r>
      <w:r w:rsidR="00A057D4">
        <w:t>l</w:t>
      </w:r>
      <w:r w:rsidR="00E04BBA">
        <w:t>lors</w:t>
      </w:r>
      <w:r w:rsidR="00390FC7">
        <w:t xml:space="preserve"> </w:t>
      </w:r>
      <w:r w:rsidR="008E3CBA">
        <w:t>W. Bennett,</w:t>
      </w:r>
      <w:r w:rsidR="00090E42">
        <w:t xml:space="preserve"> </w:t>
      </w:r>
      <w:r w:rsidR="00DD7116">
        <w:t xml:space="preserve">C. Brady, </w:t>
      </w:r>
      <w:r w:rsidR="00090E42">
        <w:t>D. Brady,</w:t>
      </w:r>
      <w:r w:rsidR="00DC2D37">
        <w:t xml:space="preserve"> </w:t>
      </w:r>
      <w:r w:rsidR="0073765A">
        <w:t>P. Brady,</w:t>
      </w:r>
      <w:r w:rsidR="00B07437">
        <w:t xml:space="preserve"> </w:t>
      </w:r>
      <w:r w:rsidR="000177A4">
        <w:t>N. Connell,</w:t>
      </w:r>
      <w:r w:rsidR="00660F20">
        <w:t xml:space="preserve"> </w:t>
      </w:r>
    </w:p>
    <w:p w:rsidR="00DC2D37" w:rsidRDefault="00660F20" w:rsidP="00DD7116">
      <w:pPr>
        <w:ind w:left="2880" w:hanging="720"/>
      </w:pPr>
      <w:r>
        <w:t xml:space="preserve">F. Curtin, </w:t>
      </w:r>
      <w:r w:rsidR="006148CC">
        <w:t xml:space="preserve">D. Downey, </w:t>
      </w:r>
      <w:r w:rsidR="00DC2D37">
        <w:t xml:space="preserve">J.P. Feeley, </w:t>
      </w:r>
      <w:r w:rsidR="00090E42">
        <w:t>C. Kelly,</w:t>
      </w:r>
      <w:r w:rsidR="00B07437">
        <w:t xml:space="preserve"> P. McDonald,</w:t>
      </w:r>
      <w:r w:rsidR="00090E42">
        <w:t xml:space="preserve"> </w:t>
      </w:r>
      <w:r w:rsidR="00A50A00">
        <w:t xml:space="preserve">P. </w:t>
      </w:r>
      <w:r w:rsidR="00E04BBA">
        <w:t>McVitty</w:t>
      </w:r>
      <w:r w:rsidR="008E3CBA">
        <w:t xml:space="preserve">, </w:t>
      </w:r>
    </w:p>
    <w:p w:rsidR="00A50A00" w:rsidRPr="00A50A00" w:rsidRDefault="008E3CBA" w:rsidP="00DC2D37">
      <w:pPr>
        <w:ind w:left="2880" w:hanging="720"/>
      </w:pPr>
      <w:r>
        <w:t>P. O’Reilly,</w:t>
      </w:r>
      <w:r w:rsidR="0073765A">
        <w:t xml:space="preserve"> S. O’Reilly, </w:t>
      </w:r>
      <w:r w:rsidR="00742503">
        <w:t xml:space="preserve">S.P.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B07437" w:rsidRDefault="00B07437" w:rsidP="00B07437">
      <w:pPr>
        <w:ind w:left="2160" w:hanging="2160"/>
        <w:rPr>
          <w:rFonts w:cs="Arial"/>
          <w:lang w:val="en-IE"/>
        </w:rPr>
      </w:pPr>
      <w:r>
        <w:rPr>
          <w:rFonts w:cs="Arial"/>
          <w:lang w:val="en-IE"/>
        </w:rPr>
        <w:tab/>
        <w:t>D. Maguire, Head of Finance</w:t>
      </w:r>
    </w:p>
    <w:p w:rsidR="00DC2D37" w:rsidRDefault="00A92815" w:rsidP="0073765A">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88752E" w:rsidRDefault="00071541" w:rsidP="00B07437">
      <w:pPr>
        <w:ind w:firstLine="720"/>
        <w:rPr>
          <w:rFonts w:cs="Arial"/>
          <w:lang w:val="en-IE"/>
        </w:rPr>
      </w:pPr>
      <w:r>
        <w:rPr>
          <w:rFonts w:cs="Arial"/>
          <w:lang w:val="en-IE"/>
        </w:rPr>
        <w:tab/>
      </w:r>
      <w:r>
        <w:rPr>
          <w:rFonts w:cs="Arial"/>
          <w:lang w:val="en-IE"/>
        </w:rPr>
        <w:tab/>
        <w:t xml:space="preserve">B. Jennings, </w:t>
      </w:r>
      <w:r w:rsidR="0073765A">
        <w:rPr>
          <w:rFonts w:cs="Arial"/>
          <w:lang w:val="en-IE"/>
        </w:rPr>
        <w:t>Director of Service</w:t>
      </w:r>
    </w:p>
    <w:p w:rsidR="00DD7116" w:rsidRDefault="00DD7116" w:rsidP="00B07437">
      <w:pPr>
        <w:ind w:firstLine="720"/>
        <w:rPr>
          <w:rFonts w:cs="Arial"/>
          <w:lang w:val="en-IE"/>
        </w:rPr>
      </w:pPr>
      <w:r>
        <w:rPr>
          <w:rFonts w:cs="Arial"/>
          <w:lang w:val="en-IE"/>
        </w:rPr>
        <w:tab/>
      </w:r>
      <w:r>
        <w:rPr>
          <w:rFonts w:cs="Arial"/>
          <w:lang w:val="en-IE"/>
        </w:rPr>
        <w:tab/>
        <w:t>L. McGavigan, Senior Administrative Officer</w:t>
      </w:r>
    </w:p>
    <w:p w:rsidR="00507CBD" w:rsidRDefault="00507CBD" w:rsidP="00B07437">
      <w:pPr>
        <w:ind w:firstLine="720"/>
        <w:rPr>
          <w:rFonts w:cs="Arial"/>
          <w:lang w:val="en-IE"/>
        </w:rPr>
      </w:pPr>
      <w:r>
        <w:rPr>
          <w:rFonts w:cs="Arial"/>
          <w:lang w:val="en-IE"/>
        </w:rPr>
        <w:tab/>
      </w:r>
      <w:r>
        <w:rPr>
          <w:rFonts w:cs="Arial"/>
          <w:lang w:val="en-IE"/>
        </w:rPr>
        <w:tab/>
        <w:t>N. O’Kane, Senior Planner</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D97163" w:rsidRDefault="00D97163" w:rsidP="00D97163">
      <w:pPr>
        <w:shd w:val="clear" w:color="auto" w:fill="FFFFFF"/>
        <w:spacing w:after="499"/>
        <w:contextualSpacing/>
        <w:rPr>
          <w:rFonts w:cs="Arial"/>
          <w:color w:val="353535"/>
          <w:lang w:val="en-GB" w:eastAsia="en-IE"/>
        </w:rPr>
      </w:pPr>
    </w:p>
    <w:p w:rsidR="00337132" w:rsidRDefault="00337132" w:rsidP="00337132">
      <w:pPr>
        <w:spacing w:line="360" w:lineRule="auto"/>
        <w:rPr>
          <w:rFonts w:cs="Arial"/>
          <w:b/>
          <w:sz w:val="22"/>
          <w:szCs w:val="22"/>
          <w:lang w:val="en-IE"/>
        </w:rPr>
      </w:pPr>
    </w:p>
    <w:p w:rsidR="006148CC" w:rsidRPr="00337132" w:rsidRDefault="00A94A82" w:rsidP="00337132">
      <w:pPr>
        <w:pStyle w:val="ListParagraph"/>
        <w:numPr>
          <w:ilvl w:val="0"/>
          <w:numId w:val="13"/>
        </w:numPr>
        <w:spacing w:line="360" w:lineRule="auto"/>
        <w:rPr>
          <w:rFonts w:cs="Arial"/>
          <w:b/>
        </w:rPr>
      </w:pPr>
      <w:r w:rsidRPr="00337132">
        <w:rPr>
          <w:rFonts w:cs="Arial"/>
          <w:b/>
          <w:sz w:val="22"/>
          <w:szCs w:val="22"/>
          <w:lang w:val="en-IE"/>
        </w:rPr>
        <w:t>T</w:t>
      </w:r>
      <w:r w:rsidR="006148CC" w:rsidRPr="00337132">
        <w:rPr>
          <w:rFonts w:cs="Arial"/>
          <w:b/>
        </w:rPr>
        <w:t>o conf</w:t>
      </w:r>
      <w:r w:rsidR="00DD7116" w:rsidRPr="00337132">
        <w:rPr>
          <w:rFonts w:cs="Arial"/>
          <w:b/>
        </w:rPr>
        <w:t>i</w:t>
      </w:r>
      <w:r w:rsidR="00507CBD" w:rsidRPr="00337132">
        <w:rPr>
          <w:rFonts w:cs="Arial"/>
          <w:b/>
        </w:rPr>
        <w:t xml:space="preserve">rm Minutes of Meeting held on 10 </w:t>
      </w:r>
      <w:proofErr w:type="gramStart"/>
      <w:r w:rsidR="00507CBD" w:rsidRPr="00337132">
        <w:rPr>
          <w:rFonts w:cs="Arial"/>
          <w:b/>
        </w:rPr>
        <w:t>September</w:t>
      </w:r>
      <w:r w:rsidR="00170685" w:rsidRPr="00337132">
        <w:rPr>
          <w:rFonts w:cs="Arial"/>
          <w:b/>
        </w:rPr>
        <w:t>,</w:t>
      </w:r>
      <w:proofErr w:type="gramEnd"/>
      <w:r w:rsidR="00170685" w:rsidRPr="00337132">
        <w:rPr>
          <w:rFonts w:cs="Arial"/>
          <w:b/>
        </w:rPr>
        <w:t xml:space="preserve"> 2018</w:t>
      </w:r>
      <w:r w:rsidR="006148CC" w:rsidRPr="00337132">
        <w:rPr>
          <w:rFonts w:cs="Arial"/>
          <w:b/>
        </w:rPr>
        <w:t xml:space="preserve">. </w:t>
      </w:r>
      <w:proofErr w:type="spellStart"/>
      <w:r w:rsidR="006148CC" w:rsidRPr="00337132">
        <w:rPr>
          <w:rFonts w:cs="Arial"/>
          <w:b/>
        </w:rPr>
        <w:t>Mio</w:t>
      </w:r>
      <w:r w:rsidR="00071541" w:rsidRPr="00337132">
        <w:rPr>
          <w:rFonts w:cs="Arial"/>
          <w:b/>
        </w:rPr>
        <w:t>nt</w:t>
      </w:r>
      <w:r w:rsidR="00507CBD" w:rsidRPr="00337132">
        <w:rPr>
          <w:rFonts w:cs="Arial"/>
          <w:b/>
        </w:rPr>
        <w:t>uairiscí</w:t>
      </w:r>
      <w:proofErr w:type="spellEnd"/>
      <w:r w:rsidR="00507CBD" w:rsidRPr="00337132">
        <w:rPr>
          <w:rFonts w:cs="Arial"/>
          <w:b/>
        </w:rPr>
        <w:t xml:space="preserve"> </w:t>
      </w:r>
      <w:proofErr w:type="spellStart"/>
      <w:r w:rsidR="00507CBD" w:rsidRPr="00337132">
        <w:rPr>
          <w:rFonts w:cs="Arial"/>
          <w:b/>
        </w:rPr>
        <w:t>cruinnithe</w:t>
      </w:r>
      <w:proofErr w:type="spellEnd"/>
      <w:r w:rsidR="00507CBD" w:rsidRPr="00337132">
        <w:rPr>
          <w:rFonts w:cs="Arial"/>
          <w:b/>
        </w:rPr>
        <w:t xml:space="preserve"> 10 </w:t>
      </w:r>
      <w:proofErr w:type="spellStart"/>
      <w:r w:rsidR="00507CBD" w:rsidRPr="00337132">
        <w:rPr>
          <w:rFonts w:cs="Arial"/>
          <w:b/>
        </w:rPr>
        <w:t>Meán</w:t>
      </w:r>
      <w:proofErr w:type="spellEnd"/>
      <w:r w:rsidR="00507CBD" w:rsidRPr="00337132">
        <w:rPr>
          <w:rFonts w:cs="Arial"/>
          <w:b/>
        </w:rPr>
        <w:t xml:space="preserve"> </w:t>
      </w:r>
      <w:proofErr w:type="spellStart"/>
      <w:r w:rsidR="00507CBD" w:rsidRPr="00337132">
        <w:rPr>
          <w:rFonts w:cs="Arial"/>
          <w:b/>
        </w:rPr>
        <w:t>Fomhair</w:t>
      </w:r>
      <w:proofErr w:type="spellEnd"/>
      <w:r w:rsidR="00170685" w:rsidRPr="00337132">
        <w:rPr>
          <w:rFonts w:cs="Arial"/>
          <w:b/>
        </w:rPr>
        <w:t xml:space="preserve"> 2018</w:t>
      </w:r>
      <w:r w:rsidR="006148CC" w:rsidRPr="00337132">
        <w:rPr>
          <w:rFonts w:cs="Arial"/>
          <w:b/>
        </w:rPr>
        <w:t xml:space="preserve"> a </w:t>
      </w:r>
      <w:proofErr w:type="spellStart"/>
      <w:r w:rsidR="006148CC" w:rsidRPr="00337132">
        <w:rPr>
          <w:rFonts w:cs="Arial"/>
          <w:b/>
        </w:rPr>
        <w:t>dhearbhu</w:t>
      </w:r>
      <w:proofErr w:type="spellEnd"/>
      <w:r w:rsidR="006148CC" w:rsidRPr="00337132">
        <w:rPr>
          <w:rFonts w:cs="Arial"/>
          <w:b/>
        </w:rPr>
        <w:t>.</w:t>
      </w:r>
    </w:p>
    <w:p w:rsidR="000B55C4" w:rsidRDefault="000B55C4" w:rsidP="000B55C4">
      <w:pPr>
        <w:spacing w:line="360" w:lineRule="auto"/>
        <w:ind w:left="720"/>
        <w:rPr>
          <w:rFonts w:cs="Arial"/>
        </w:rPr>
      </w:pPr>
      <w:proofErr w:type="spellStart"/>
      <w:r>
        <w:rPr>
          <w:rFonts w:cs="Arial"/>
        </w:rPr>
        <w:t>Councillor</w:t>
      </w:r>
      <w:proofErr w:type="spellEnd"/>
      <w:r>
        <w:rPr>
          <w:rFonts w:cs="Arial"/>
        </w:rPr>
        <w:t xml:space="preserve"> P. O’Reilly thanked Mr. Des Maguire, Head of Finance for the report issued to the members at the September meeting in relation to comparative figures with other Local Authorities regarding State funding as presented in our Estimates.  </w:t>
      </w:r>
      <w:proofErr w:type="spellStart"/>
      <w:r>
        <w:rPr>
          <w:rFonts w:cs="Arial"/>
        </w:rPr>
        <w:t>Councillor</w:t>
      </w:r>
      <w:proofErr w:type="spellEnd"/>
      <w:r>
        <w:rPr>
          <w:rFonts w:cs="Arial"/>
        </w:rPr>
        <w:t xml:space="preserve"> P. O’Reilly asked if the executive had made any progress in relation to making a submission</w:t>
      </w:r>
      <w:r w:rsidR="00FF7D10">
        <w:rPr>
          <w:rFonts w:cs="Arial"/>
        </w:rPr>
        <w:t xml:space="preserve"> to the Department</w:t>
      </w:r>
      <w:r w:rsidR="00E50DE7">
        <w:rPr>
          <w:rFonts w:cs="Arial"/>
        </w:rPr>
        <w:t xml:space="preserve"> on this matter</w:t>
      </w:r>
      <w:r>
        <w:rPr>
          <w:rFonts w:cs="Arial"/>
        </w:rPr>
        <w:t xml:space="preserve">. </w:t>
      </w:r>
    </w:p>
    <w:p w:rsidR="000B55C4" w:rsidRDefault="000B55C4" w:rsidP="000B55C4">
      <w:pPr>
        <w:spacing w:line="360" w:lineRule="auto"/>
        <w:ind w:left="720"/>
        <w:rPr>
          <w:rFonts w:cs="Arial"/>
        </w:rPr>
      </w:pPr>
      <w:r>
        <w:rPr>
          <w:rFonts w:cs="Arial"/>
        </w:rPr>
        <w:t>Mr. Tommy Ryan, Chief Exec</w:t>
      </w:r>
      <w:r w:rsidR="00C6558B">
        <w:rPr>
          <w:rFonts w:cs="Arial"/>
        </w:rPr>
        <w:t>u</w:t>
      </w:r>
      <w:r>
        <w:rPr>
          <w:rFonts w:cs="Arial"/>
        </w:rPr>
        <w:t>tive informed the members that beyond the figure given by Mr. Maguire at the September meeting it was not possible to collate all the State income allotted to the County.  Mr. Ryan stated that because of the breadth of Government Departments assigning funds in a number of ways it was not possible for the Council to capture all t</w:t>
      </w:r>
      <w:r w:rsidR="00E50DE7">
        <w:rPr>
          <w:rFonts w:cs="Arial"/>
        </w:rPr>
        <w:t>hese figures.  Mr. Ryan stated that there i</w:t>
      </w:r>
      <w:r>
        <w:rPr>
          <w:rFonts w:cs="Arial"/>
        </w:rPr>
        <w:t xml:space="preserve">s an issue with the level of local government funding and noted that this funding has been static since 2014.  </w:t>
      </w:r>
    </w:p>
    <w:p w:rsidR="00E00F43" w:rsidRDefault="000B55C4" w:rsidP="000B55C4">
      <w:pPr>
        <w:spacing w:line="360" w:lineRule="auto"/>
        <w:ind w:left="720"/>
        <w:rPr>
          <w:rFonts w:cs="Arial"/>
        </w:rPr>
      </w:pPr>
      <w:proofErr w:type="spellStart"/>
      <w:r>
        <w:rPr>
          <w:rFonts w:cs="Arial"/>
        </w:rPr>
        <w:t>Councillor</w:t>
      </w:r>
      <w:proofErr w:type="spellEnd"/>
      <w:r>
        <w:rPr>
          <w:rFonts w:cs="Arial"/>
        </w:rPr>
        <w:t xml:space="preserve"> P. Smith stated that County Cavan is deprived of Government support as it did not have a rail network, </w:t>
      </w:r>
      <w:proofErr w:type="spellStart"/>
      <w:r>
        <w:rPr>
          <w:rFonts w:cs="Arial"/>
        </w:rPr>
        <w:t>harbour</w:t>
      </w:r>
      <w:r w:rsidR="00FF7D10">
        <w:rPr>
          <w:rFonts w:cs="Arial"/>
        </w:rPr>
        <w:t>s</w:t>
      </w:r>
      <w:proofErr w:type="spellEnd"/>
      <w:r>
        <w:rPr>
          <w:rFonts w:cs="Arial"/>
        </w:rPr>
        <w:t>, beach</w:t>
      </w:r>
      <w:r w:rsidR="00FF7D10">
        <w:rPr>
          <w:rFonts w:cs="Arial"/>
        </w:rPr>
        <w:t>es</w:t>
      </w:r>
      <w:r>
        <w:rPr>
          <w:rFonts w:cs="Arial"/>
        </w:rPr>
        <w:t xml:space="preserve"> or</w:t>
      </w:r>
      <w:r w:rsidR="00FF7D10">
        <w:rPr>
          <w:rFonts w:cs="Arial"/>
        </w:rPr>
        <w:t xml:space="preserve"> an</w:t>
      </w:r>
      <w:r>
        <w:rPr>
          <w:rFonts w:cs="Arial"/>
        </w:rPr>
        <w:t xml:space="preserve"> </w:t>
      </w:r>
      <w:r w:rsidR="00E50DE7">
        <w:rPr>
          <w:rFonts w:cs="Arial"/>
        </w:rPr>
        <w:t xml:space="preserve">air field.  He </w:t>
      </w:r>
      <w:r>
        <w:rPr>
          <w:rFonts w:cs="Arial"/>
        </w:rPr>
        <w:t xml:space="preserve">stated that more money should be made available to County Cavan </w:t>
      </w:r>
      <w:r w:rsidR="00E50DE7">
        <w:rPr>
          <w:rFonts w:cs="Arial"/>
        </w:rPr>
        <w:t xml:space="preserve">particularly with regard to </w:t>
      </w:r>
      <w:r>
        <w:rPr>
          <w:rFonts w:cs="Arial"/>
        </w:rPr>
        <w:t>t</w:t>
      </w:r>
      <w:r w:rsidR="00E50DE7">
        <w:rPr>
          <w:rFonts w:cs="Arial"/>
        </w:rPr>
        <w:t>ourism</w:t>
      </w:r>
      <w:r>
        <w:rPr>
          <w:rFonts w:cs="Arial"/>
        </w:rPr>
        <w:t>.</w:t>
      </w:r>
    </w:p>
    <w:p w:rsidR="00E00F43" w:rsidRDefault="00E00F43" w:rsidP="000B55C4">
      <w:pPr>
        <w:spacing w:line="360" w:lineRule="auto"/>
        <w:ind w:left="720"/>
        <w:rPr>
          <w:rFonts w:cs="Arial"/>
        </w:rPr>
      </w:pPr>
      <w:proofErr w:type="spellStart"/>
      <w:r>
        <w:rPr>
          <w:rFonts w:cs="Arial"/>
        </w:rPr>
        <w:t>Councillor</w:t>
      </w:r>
      <w:proofErr w:type="spellEnd"/>
      <w:r>
        <w:rPr>
          <w:rFonts w:cs="Arial"/>
        </w:rPr>
        <w:t xml:space="preserve"> C. Brady stated that the short fall in spend</w:t>
      </w:r>
      <w:r w:rsidR="00E50DE7">
        <w:rPr>
          <w:rFonts w:cs="Arial"/>
        </w:rPr>
        <w:t>ing</w:t>
      </w:r>
      <w:r>
        <w:rPr>
          <w:rFonts w:cs="Arial"/>
        </w:rPr>
        <w:t xml:space="preserve"> in Cavan compared to other counties has a very real impact on the County.  </w:t>
      </w:r>
      <w:proofErr w:type="spellStart"/>
      <w:r>
        <w:rPr>
          <w:rFonts w:cs="Arial"/>
        </w:rPr>
        <w:t>Councillor</w:t>
      </w:r>
      <w:proofErr w:type="spellEnd"/>
      <w:r>
        <w:rPr>
          <w:rFonts w:cs="Arial"/>
        </w:rPr>
        <w:t xml:space="preserve"> Brady stated that the lack of infrastructure such as rail and ports puts extra pressure on our roads network.</w:t>
      </w:r>
    </w:p>
    <w:p w:rsidR="00E00F43" w:rsidRDefault="00E00F43" w:rsidP="000B55C4">
      <w:pPr>
        <w:spacing w:line="360" w:lineRule="auto"/>
        <w:ind w:left="720"/>
        <w:rPr>
          <w:rFonts w:cs="Arial"/>
        </w:rPr>
      </w:pPr>
      <w:r>
        <w:rPr>
          <w:rFonts w:cs="Arial"/>
        </w:rPr>
        <w:lastRenderedPageBreak/>
        <w:t>Mr. Tommy Ryan, Chief Executive stated that a full presentation on the need for funding support for transport infrastructure in Cavan was made at a recent meeting wit</w:t>
      </w:r>
      <w:r w:rsidR="00C6558B">
        <w:rPr>
          <w:rFonts w:cs="Arial"/>
        </w:rPr>
        <w:t>h Transport Minister Shane Ross T.D.</w:t>
      </w:r>
      <w:r>
        <w:rPr>
          <w:rFonts w:cs="Arial"/>
        </w:rPr>
        <w:t xml:space="preserve">  Mr. Ryan stated that maintaining ports and beaches can also be a drain on local authority funds.</w:t>
      </w:r>
    </w:p>
    <w:p w:rsidR="00E00F43" w:rsidRDefault="00E00F43" w:rsidP="000B55C4">
      <w:pPr>
        <w:spacing w:line="360" w:lineRule="auto"/>
        <w:ind w:left="720"/>
        <w:rPr>
          <w:rFonts w:cs="Arial"/>
        </w:rPr>
      </w:pPr>
      <w:r>
        <w:rPr>
          <w:rFonts w:cs="Arial"/>
        </w:rPr>
        <w:t xml:space="preserve">It was proposed by </w:t>
      </w:r>
      <w:proofErr w:type="spellStart"/>
      <w:r>
        <w:rPr>
          <w:rFonts w:cs="Arial"/>
        </w:rPr>
        <w:t>Councillor</w:t>
      </w:r>
      <w:proofErr w:type="spellEnd"/>
      <w:r>
        <w:rPr>
          <w:rFonts w:cs="Arial"/>
        </w:rPr>
        <w:t xml:space="preserve"> P. O’Reilly and seconded by </w:t>
      </w:r>
      <w:proofErr w:type="spellStart"/>
      <w:r>
        <w:rPr>
          <w:rFonts w:cs="Arial"/>
        </w:rPr>
        <w:t>Councillor</w:t>
      </w:r>
      <w:proofErr w:type="spellEnd"/>
      <w:r>
        <w:rPr>
          <w:rFonts w:cs="Arial"/>
        </w:rPr>
        <w:t xml:space="preserve"> P. Smith to adjourn the meeting.</w:t>
      </w:r>
    </w:p>
    <w:p w:rsidR="000B55C4" w:rsidRDefault="00E00F43" w:rsidP="000B55C4">
      <w:pPr>
        <w:spacing w:line="360" w:lineRule="auto"/>
        <w:ind w:left="720"/>
        <w:rPr>
          <w:rFonts w:cs="Arial"/>
        </w:rPr>
      </w:pPr>
      <w:r>
        <w:rPr>
          <w:rFonts w:cs="Arial"/>
        </w:rPr>
        <w:t>After the adjournment</w:t>
      </w:r>
      <w:r w:rsidR="00C6558B">
        <w:rPr>
          <w:rFonts w:cs="Arial"/>
        </w:rPr>
        <w:t>,</w:t>
      </w:r>
      <w:r>
        <w:rPr>
          <w:rFonts w:cs="Arial"/>
        </w:rPr>
        <w:t xml:space="preserve"> </w:t>
      </w:r>
      <w:proofErr w:type="spellStart"/>
      <w:r>
        <w:rPr>
          <w:rFonts w:cs="Arial"/>
        </w:rPr>
        <w:t>Councillor</w:t>
      </w:r>
      <w:proofErr w:type="spellEnd"/>
      <w:r>
        <w:rPr>
          <w:rFonts w:cs="Arial"/>
        </w:rPr>
        <w:t xml:space="preserve"> P. O’Reilly stated that the motion was on the Agenda at the September meeting and should go forward as an </w:t>
      </w:r>
      <w:proofErr w:type="gramStart"/>
      <w:r>
        <w:rPr>
          <w:rFonts w:cs="Arial"/>
        </w:rPr>
        <w:t>all party</w:t>
      </w:r>
      <w:proofErr w:type="gramEnd"/>
      <w:r>
        <w:rPr>
          <w:rFonts w:cs="Arial"/>
        </w:rPr>
        <w:t xml:space="preserve"> proposal and not a politic</w:t>
      </w:r>
      <w:r w:rsidR="00E50DE7">
        <w:rPr>
          <w:rFonts w:cs="Arial"/>
        </w:rPr>
        <w:t xml:space="preserve">al one.  </w:t>
      </w:r>
    </w:p>
    <w:p w:rsidR="00E00F43" w:rsidRDefault="00E00F43" w:rsidP="000B55C4">
      <w:pPr>
        <w:spacing w:line="360" w:lineRule="auto"/>
        <w:ind w:left="720"/>
        <w:rPr>
          <w:rFonts w:cs="Arial"/>
        </w:rPr>
      </w:pPr>
      <w:proofErr w:type="spellStart"/>
      <w:r>
        <w:rPr>
          <w:rFonts w:cs="Arial"/>
        </w:rPr>
        <w:t>Councillor</w:t>
      </w:r>
      <w:proofErr w:type="spellEnd"/>
      <w:r>
        <w:rPr>
          <w:rFonts w:cs="Arial"/>
        </w:rPr>
        <w:t xml:space="preserve"> P. McDonald support</w:t>
      </w:r>
      <w:r w:rsidR="00C6558B">
        <w:rPr>
          <w:rFonts w:cs="Arial"/>
        </w:rPr>
        <w:t xml:space="preserve">ed </w:t>
      </w:r>
      <w:proofErr w:type="spellStart"/>
      <w:r w:rsidR="00C6558B">
        <w:rPr>
          <w:rFonts w:cs="Arial"/>
        </w:rPr>
        <w:t>Councillor</w:t>
      </w:r>
      <w:proofErr w:type="spellEnd"/>
      <w:r w:rsidR="00C6558B">
        <w:rPr>
          <w:rFonts w:cs="Arial"/>
        </w:rPr>
        <w:t xml:space="preserve"> P. O’Reilly stating</w:t>
      </w:r>
      <w:r>
        <w:rPr>
          <w:rFonts w:cs="Arial"/>
        </w:rPr>
        <w:t xml:space="preserve"> that there is a need for more investment into the County.</w:t>
      </w:r>
    </w:p>
    <w:p w:rsidR="00E00F43" w:rsidRDefault="00E00F43" w:rsidP="000B55C4">
      <w:pPr>
        <w:spacing w:line="360" w:lineRule="auto"/>
        <w:ind w:left="720"/>
        <w:rPr>
          <w:rFonts w:cs="Arial"/>
        </w:rPr>
      </w:pPr>
      <w:proofErr w:type="spellStart"/>
      <w:r>
        <w:rPr>
          <w:rFonts w:cs="Arial"/>
        </w:rPr>
        <w:t>Councillor</w:t>
      </w:r>
      <w:proofErr w:type="spellEnd"/>
      <w:r>
        <w:rPr>
          <w:rFonts w:cs="Arial"/>
        </w:rPr>
        <w:t xml:space="preserve"> J.P. Feeley stated that every local authority has beaten a path to the Government in the run up to the budget and we should follow suit. </w:t>
      </w:r>
    </w:p>
    <w:p w:rsidR="007163B3" w:rsidRDefault="007163B3" w:rsidP="000B55C4">
      <w:pPr>
        <w:spacing w:line="360" w:lineRule="auto"/>
        <w:ind w:left="720"/>
        <w:rPr>
          <w:rFonts w:cs="Arial"/>
        </w:rPr>
      </w:pPr>
      <w:r>
        <w:rPr>
          <w:rFonts w:cs="Arial"/>
        </w:rPr>
        <w:t>Mr. Tommy Ryan, Chief Executive stated that it was still unclear as to what proposal was being considered by the members.  He stated that the type of report suggested would require a lot of resources.</w:t>
      </w:r>
    </w:p>
    <w:p w:rsidR="000B55C4" w:rsidRPr="000B55C4" w:rsidRDefault="007163B3" w:rsidP="007163B3">
      <w:pPr>
        <w:spacing w:line="360" w:lineRule="auto"/>
        <w:ind w:left="720"/>
        <w:rPr>
          <w:rFonts w:cs="Arial"/>
        </w:rPr>
      </w:pPr>
      <w:r>
        <w:rPr>
          <w:rFonts w:cs="Arial"/>
        </w:rPr>
        <w:t xml:space="preserve">It was proposed by </w:t>
      </w:r>
      <w:proofErr w:type="spellStart"/>
      <w:r>
        <w:rPr>
          <w:rFonts w:cs="Arial"/>
        </w:rPr>
        <w:t>Councillor</w:t>
      </w:r>
      <w:proofErr w:type="spellEnd"/>
      <w:r>
        <w:rPr>
          <w:rFonts w:cs="Arial"/>
        </w:rPr>
        <w:t xml:space="preserve"> S. P. O’Reilly that the meeting be adjourned so that the three party whips could meet with Mr. Ryan, Chief Executive.  This was seconded by </w:t>
      </w:r>
      <w:proofErr w:type="spellStart"/>
      <w:r>
        <w:rPr>
          <w:rFonts w:cs="Arial"/>
        </w:rPr>
        <w:t>Councillor</w:t>
      </w:r>
      <w:proofErr w:type="spellEnd"/>
      <w:r>
        <w:rPr>
          <w:rFonts w:cs="Arial"/>
        </w:rPr>
        <w:t xml:space="preserve"> F. Curtin.</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507CBD">
        <w:rPr>
          <w:rFonts w:cs="Arial"/>
        </w:rPr>
        <w:t>S.P. O’Reilly</w:t>
      </w:r>
    </w:p>
    <w:p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proofErr w:type="spellStart"/>
      <w:r w:rsidR="00507CBD">
        <w:rPr>
          <w:rFonts w:cs="Arial"/>
        </w:rPr>
        <w:t>Councillor</w:t>
      </w:r>
      <w:proofErr w:type="spellEnd"/>
      <w:r w:rsidR="00507CBD">
        <w:rPr>
          <w:rFonts w:cs="Arial"/>
        </w:rPr>
        <w:t xml:space="preserve"> P. </w:t>
      </w:r>
      <w:proofErr w:type="spellStart"/>
      <w:r w:rsidR="00507CBD">
        <w:rPr>
          <w:rFonts w:cs="Arial"/>
        </w:rPr>
        <w:t>McVitty</w:t>
      </w:r>
      <w:proofErr w:type="spellEnd"/>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rsidR="006148CC" w:rsidRDefault="006148CC" w:rsidP="00742503">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7163B3">
        <w:rPr>
          <w:lang w:val="en-IE"/>
        </w:rPr>
        <w:t xml:space="preserve"> held on 10</w:t>
      </w:r>
      <w:r w:rsidR="007163B3" w:rsidRPr="007163B3">
        <w:rPr>
          <w:vertAlign w:val="superscript"/>
          <w:lang w:val="en-IE"/>
        </w:rPr>
        <w:t>th</w:t>
      </w:r>
      <w:r w:rsidR="007163B3">
        <w:rPr>
          <w:lang w:val="en-IE"/>
        </w:rPr>
        <w:t xml:space="preserve"> </w:t>
      </w:r>
      <w:proofErr w:type="gramStart"/>
      <w:r w:rsidR="007163B3">
        <w:rPr>
          <w:lang w:val="en-IE"/>
        </w:rPr>
        <w:t>September</w:t>
      </w:r>
      <w:r w:rsidR="00170685">
        <w:rPr>
          <w:lang w:val="en-IE"/>
        </w:rPr>
        <w:t>,</w:t>
      </w:r>
      <w:proofErr w:type="gramEnd"/>
      <w:r w:rsidR="00170685">
        <w:rPr>
          <w:lang w:val="en-IE"/>
        </w:rPr>
        <w:t xml:space="preserve"> 2018</w:t>
      </w:r>
      <w:r w:rsidRPr="00694472">
        <w:rPr>
          <w:lang w:val="en-IE"/>
        </w:rPr>
        <w:t xml:space="preserve"> be </w:t>
      </w:r>
      <w:r w:rsidRPr="00FE220A">
        <w:rPr>
          <w:lang w:val="en-IE"/>
        </w:rPr>
        <w:t>hereby approved”.</w:t>
      </w:r>
      <w:r w:rsidRPr="00FE220A">
        <w:rPr>
          <w:rFonts w:cs="Arial"/>
          <w:b/>
        </w:rPr>
        <w:t xml:space="preserve"> </w:t>
      </w:r>
    </w:p>
    <w:p w:rsidR="000646F9" w:rsidRPr="00D84D28" w:rsidRDefault="000646F9" w:rsidP="00F92EBE">
      <w:pPr>
        <w:tabs>
          <w:tab w:val="left" w:pos="426"/>
        </w:tabs>
        <w:rPr>
          <w:rFonts w:cs="Arial"/>
          <w:sz w:val="22"/>
          <w:szCs w:val="22"/>
        </w:rPr>
      </w:pPr>
    </w:p>
    <w:p w:rsidR="006148CC" w:rsidRPr="00071541" w:rsidRDefault="00A94A82" w:rsidP="000646F9">
      <w:pPr>
        <w:tabs>
          <w:tab w:val="left" w:pos="426"/>
        </w:tabs>
        <w:spacing w:line="360" w:lineRule="auto"/>
        <w:rPr>
          <w:rFonts w:cs="Arial"/>
        </w:rPr>
      </w:pPr>
      <w:r>
        <w:rPr>
          <w:rFonts w:cs="Arial"/>
          <w:b/>
        </w:rPr>
        <w:t>2.</w:t>
      </w:r>
      <w:r>
        <w:rPr>
          <w:rFonts w:cs="Arial"/>
          <w:b/>
        </w:rPr>
        <w:tab/>
      </w:r>
      <w:r>
        <w:rPr>
          <w:rFonts w:cs="Arial"/>
          <w:b/>
        </w:rPr>
        <w:tab/>
      </w:r>
      <w:r w:rsidR="00071541">
        <w:rPr>
          <w:rFonts w:cs="Arial"/>
          <w:b/>
        </w:rPr>
        <w:t xml:space="preserve">Disclosure of Interests </w:t>
      </w:r>
      <w:r w:rsidR="00071541">
        <w:rPr>
          <w:rFonts w:cs="Arial"/>
        </w:rPr>
        <w:t>(Section 177 Local Government Act 2001)</w:t>
      </w:r>
    </w:p>
    <w:p w:rsidR="00A94A82" w:rsidRDefault="006148CC" w:rsidP="00071541">
      <w:pPr>
        <w:tabs>
          <w:tab w:val="left" w:pos="426"/>
        </w:tabs>
        <w:spacing w:line="360" w:lineRule="auto"/>
        <w:ind w:left="426" w:hanging="426"/>
        <w:rPr>
          <w:rFonts w:cs="Arial"/>
        </w:rPr>
      </w:pPr>
      <w:r>
        <w:rPr>
          <w:rFonts w:cs="Arial"/>
        </w:rPr>
        <w:tab/>
      </w:r>
      <w:r w:rsidR="00A94A82">
        <w:rPr>
          <w:rFonts w:cs="Arial"/>
        </w:rPr>
        <w:tab/>
      </w:r>
      <w:r>
        <w:rPr>
          <w:rFonts w:cs="Arial"/>
        </w:rPr>
        <w:t>Noted.</w:t>
      </w:r>
    </w:p>
    <w:p w:rsidR="00F92CF6" w:rsidRDefault="00F92CF6" w:rsidP="00F92CF6">
      <w:pPr>
        <w:tabs>
          <w:tab w:val="left" w:pos="426"/>
        </w:tabs>
        <w:rPr>
          <w:rFonts w:cs="Arial"/>
        </w:rPr>
      </w:pPr>
    </w:p>
    <w:p w:rsidR="00F92CF6" w:rsidRDefault="00071541" w:rsidP="00F92CF6">
      <w:pPr>
        <w:tabs>
          <w:tab w:val="left" w:pos="426"/>
        </w:tabs>
        <w:spacing w:line="360" w:lineRule="auto"/>
        <w:ind w:left="426" w:hanging="426"/>
        <w:rPr>
          <w:rFonts w:cs="Arial"/>
          <w:b/>
        </w:rPr>
      </w:pPr>
      <w:r>
        <w:rPr>
          <w:rFonts w:cs="Arial"/>
          <w:b/>
        </w:rPr>
        <w:t>Note Minutes of Committee Meetings</w:t>
      </w:r>
    </w:p>
    <w:p w:rsidR="00071541" w:rsidRPr="00071541" w:rsidRDefault="00071541" w:rsidP="00C850F7">
      <w:pPr>
        <w:tabs>
          <w:tab w:val="left" w:pos="426"/>
        </w:tabs>
        <w:spacing w:line="360" w:lineRule="auto"/>
        <w:ind w:left="720" w:hanging="720"/>
        <w:rPr>
          <w:rFonts w:cs="Arial"/>
          <w:b/>
        </w:rPr>
      </w:pPr>
      <w:r>
        <w:rPr>
          <w:rFonts w:cs="Arial"/>
          <w:b/>
        </w:rPr>
        <w:t>3.</w:t>
      </w:r>
      <w:r>
        <w:rPr>
          <w:rFonts w:cs="Arial"/>
          <w:b/>
        </w:rPr>
        <w:tab/>
      </w:r>
      <w:r>
        <w:rPr>
          <w:rFonts w:cs="Arial"/>
          <w:b/>
        </w:rPr>
        <w:tab/>
        <w:t>To n</w:t>
      </w:r>
      <w:r w:rsidR="00B07437">
        <w:rPr>
          <w:rFonts w:cs="Arial"/>
          <w:b/>
        </w:rPr>
        <w:t>ote Minutes of Corporate Pol</w:t>
      </w:r>
      <w:r w:rsidR="00DD7116">
        <w:rPr>
          <w:rFonts w:cs="Arial"/>
          <w:b/>
        </w:rPr>
        <w:t xml:space="preserve">icy Group </w:t>
      </w:r>
      <w:r w:rsidR="00507CBD">
        <w:rPr>
          <w:rFonts w:cs="Arial"/>
          <w:b/>
        </w:rPr>
        <w:t xml:space="preserve">meeting held on 9 </w:t>
      </w:r>
      <w:proofErr w:type="gramStart"/>
      <w:r w:rsidR="00507CBD">
        <w:rPr>
          <w:rFonts w:cs="Arial"/>
          <w:b/>
        </w:rPr>
        <w:t xml:space="preserve">July </w:t>
      </w:r>
      <w:r w:rsidR="00B07437">
        <w:rPr>
          <w:rFonts w:cs="Arial"/>
          <w:b/>
        </w:rPr>
        <w:t xml:space="preserve"> 2018</w:t>
      </w:r>
      <w:proofErr w:type="gramEnd"/>
    </w:p>
    <w:p w:rsidR="00393D73" w:rsidRDefault="00071541" w:rsidP="00507CBD">
      <w:pPr>
        <w:tabs>
          <w:tab w:val="left" w:pos="426"/>
        </w:tabs>
        <w:spacing w:line="360" w:lineRule="auto"/>
        <w:ind w:left="426" w:hanging="426"/>
        <w:rPr>
          <w:rFonts w:cs="Arial"/>
        </w:rPr>
      </w:pPr>
      <w:r>
        <w:rPr>
          <w:rFonts w:cs="Arial"/>
        </w:rPr>
        <w:tab/>
      </w:r>
      <w:r>
        <w:rPr>
          <w:rFonts w:cs="Arial"/>
        </w:rPr>
        <w:tab/>
        <w:t>Noted.</w:t>
      </w:r>
    </w:p>
    <w:p w:rsidR="00393D73" w:rsidRDefault="00393D73" w:rsidP="00F92CF6">
      <w:pPr>
        <w:tabs>
          <w:tab w:val="left" w:pos="426"/>
        </w:tabs>
        <w:rPr>
          <w:rFonts w:cs="Arial"/>
        </w:rPr>
      </w:pPr>
    </w:p>
    <w:p w:rsidR="00071541" w:rsidRPr="00071541" w:rsidRDefault="00071541" w:rsidP="00071541">
      <w:pPr>
        <w:tabs>
          <w:tab w:val="left" w:pos="426"/>
        </w:tabs>
        <w:spacing w:line="360" w:lineRule="auto"/>
        <w:rPr>
          <w:rFonts w:cs="Arial"/>
          <w:b/>
        </w:rPr>
      </w:pPr>
      <w:r>
        <w:rPr>
          <w:rFonts w:cs="Arial"/>
          <w:b/>
        </w:rPr>
        <w:t>To note Members’ Reports from Conferences/Training Events</w:t>
      </w:r>
    </w:p>
    <w:p w:rsidR="00B07437" w:rsidRDefault="00B07437" w:rsidP="003653DD">
      <w:pPr>
        <w:tabs>
          <w:tab w:val="left" w:pos="426"/>
        </w:tabs>
        <w:spacing w:line="360" w:lineRule="auto"/>
        <w:ind w:left="720" w:hanging="720"/>
        <w:rPr>
          <w:rFonts w:cs="Arial"/>
        </w:rPr>
      </w:pPr>
      <w:r>
        <w:rPr>
          <w:rFonts w:cs="Arial"/>
          <w:b/>
        </w:rPr>
        <w:lastRenderedPageBreak/>
        <w:t>4</w:t>
      </w:r>
      <w:r w:rsidR="00071541">
        <w:rPr>
          <w:rFonts w:cs="Arial"/>
          <w:b/>
        </w:rPr>
        <w:t>.</w:t>
      </w:r>
      <w:r w:rsidR="00071541">
        <w:rPr>
          <w:rFonts w:cs="Arial"/>
          <w:b/>
        </w:rPr>
        <w:tab/>
      </w:r>
      <w:r w:rsidR="00071541">
        <w:rPr>
          <w:rFonts w:cs="Arial"/>
          <w:b/>
        </w:rPr>
        <w:tab/>
        <w:t>To note members’ reports from conferences and training events (Section 142 and Section 143 of the Local Government Act 2001; Local Government (Expenses of Local Authority Members) Regulations 2014 Part V Section 5(1)</w:t>
      </w:r>
      <w:r w:rsidR="003653DD">
        <w:rPr>
          <w:rFonts w:cs="Arial"/>
        </w:rPr>
        <w:t xml:space="preserve"> Noted.</w:t>
      </w:r>
    </w:p>
    <w:p w:rsidR="00507CBD" w:rsidRDefault="00507CBD" w:rsidP="007163B3">
      <w:pPr>
        <w:tabs>
          <w:tab w:val="left" w:pos="426"/>
        </w:tabs>
        <w:spacing w:line="360" w:lineRule="auto"/>
        <w:rPr>
          <w:rFonts w:cs="Arial"/>
          <w:b/>
        </w:rPr>
      </w:pPr>
    </w:p>
    <w:p w:rsidR="00071541" w:rsidRPr="00D84D28" w:rsidRDefault="00967403" w:rsidP="00D84D28">
      <w:pPr>
        <w:tabs>
          <w:tab w:val="left" w:pos="426"/>
        </w:tabs>
        <w:spacing w:line="360" w:lineRule="auto"/>
        <w:ind w:left="720" w:hanging="720"/>
        <w:rPr>
          <w:rFonts w:cs="Arial"/>
          <w:b/>
        </w:rPr>
      </w:pPr>
      <w:r>
        <w:rPr>
          <w:rFonts w:cs="Arial"/>
          <w:b/>
        </w:rPr>
        <w:t>Correspondence:</w:t>
      </w:r>
      <w:r w:rsidR="00071541">
        <w:rPr>
          <w:rFonts w:cs="Arial"/>
          <w:b/>
        </w:rPr>
        <w:tab/>
      </w:r>
      <w:r w:rsidR="00071541">
        <w:rPr>
          <w:rFonts w:cs="Arial"/>
          <w:b/>
        </w:rPr>
        <w:tab/>
      </w:r>
      <w:r w:rsidR="00071541">
        <w:rPr>
          <w:rFonts w:cs="Arial"/>
        </w:rPr>
        <w:tab/>
      </w:r>
      <w:r w:rsidR="00071541">
        <w:rPr>
          <w:rFonts w:cs="Arial"/>
        </w:rPr>
        <w:tab/>
      </w:r>
    </w:p>
    <w:p w:rsidR="006148CC" w:rsidRPr="00A94A82" w:rsidRDefault="00B07437" w:rsidP="00967403">
      <w:pPr>
        <w:tabs>
          <w:tab w:val="left" w:pos="360"/>
        </w:tabs>
        <w:spacing w:line="360" w:lineRule="auto"/>
        <w:ind w:left="720" w:hanging="720"/>
        <w:contextualSpacing/>
        <w:jc w:val="both"/>
        <w:rPr>
          <w:rFonts w:cs="Arial"/>
          <w:b/>
          <w:lang w:val="en-IE"/>
        </w:rPr>
      </w:pPr>
      <w:r>
        <w:rPr>
          <w:rFonts w:cs="Arial"/>
          <w:b/>
          <w:lang w:val="en-IE"/>
        </w:rPr>
        <w:t>5</w:t>
      </w:r>
      <w:r w:rsidR="00967403">
        <w:rPr>
          <w:rFonts w:cs="Arial"/>
          <w:b/>
          <w:lang w:val="en-IE"/>
        </w:rPr>
        <w:t>(a).</w:t>
      </w:r>
      <w:r w:rsidR="00967403">
        <w:rPr>
          <w:rFonts w:cs="Arial"/>
          <w:b/>
          <w:lang w:val="en-IE"/>
        </w:rPr>
        <w:tab/>
      </w:r>
      <w:r w:rsidR="006148CC" w:rsidRPr="00A94A82">
        <w:rPr>
          <w:rFonts w:cs="Arial"/>
          <w:b/>
          <w:lang w:val="en-IE"/>
        </w:rPr>
        <w:t xml:space="preserve">To note </w:t>
      </w:r>
      <w:r w:rsidR="00967403">
        <w:rPr>
          <w:rFonts w:cs="Arial"/>
          <w:b/>
          <w:lang w:val="en-IE"/>
        </w:rPr>
        <w:t>rep</w:t>
      </w:r>
      <w:r w:rsidR="00507CBD">
        <w:rPr>
          <w:rFonts w:cs="Arial"/>
          <w:b/>
          <w:lang w:val="en-IE"/>
        </w:rPr>
        <w:t xml:space="preserve">lies from </w:t>
      </w:r>
      <w:proofErr w:type="gramStart"/>
      <w:r w:rsidR="00507CBD">
        <w:rPr>
          <w:rFonts w:cs="Arial"/>
          <w:b/>
          <w:lang w:val="en-IE"/>
        </w:rPr>
        <w:t>An</w:t>
      </w:r>
      <w:proofErr w:type="gramEnd"/>
      <w:r w:rsidR="00507CBD">
        <w:rPr>
          <w:rFonts w:cs="Arial"/>
          <w:b/>
          <w:lang w:val="en-IE"/>
        </w:rPr>
        <w:t xml:space="preserve"> Post &amp; Deputy Brendan Smith regarding Post Office closures</w:t>
      </w:r>
      <w:r w:rsidR="00DD7116">
        <w:rPr>
          <w:rFonts w:cs="Arial"/>
          <w:b/>
          <w:lang w:val="en-IE"/>
        </w:rPr>
        <w:t>.</w:t>
      </w:r>
    </w:p>
    <w:p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r w:rsidR="00507CBD">
        <w:rPr>
          <w:rFonts w:cs="Arial"/>
          <w:lang w:val="en-IE"/>
        </w:rPr>
        <w:t xml:space="preserve"> </w:t>
      </w:r>
    </w:p>
    <w:p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(b).</w:t>
      </w:r>
      <w:r>
        <w:rPr>
          <w:rFonts w:cs="Arial"/>
          <w:b/>
          <w:lang w:val="en-IE"/>
        </w:rPr>
        <w:tab/>
      </w:r>
      <w:r w:rsidRPr="00A94A82">
        <w:rPr>
          <w:rFonts w:cs="Arial"/>
          <w:b/>
          <w:lang w:val="en-IE"/>
        </w:rPr>
        <w:t xml:space="preserve">To note </w:t>
      </w:r>
      <w:r w:rsidR="00DD7116">
        <w:rPr>
          <w:rFonts w:cs="Arial"/>
          <w:b/>
          <w:lang w:val="en-IE"/>
        </w:rPr>
        <w:t>reply fr</w:t>
      </w:r>
      <w:r w:rsidR="00507CBD">
        <w:rPr>
          <w:rFonts w:cs="Arial"/>
          <w:b/>
          <w:lang w:val="en-IE"/>
        </w:rPr>
        <w:t>om Senator Joe O’Reilly regarding CCTV</w:t>
      </w:r>
    </w:p>
    <w:p w:rsidR="00DD7116" w:rsidRDefault="00967403" w:rsidP="00DD7116">
      <w:pPr>
        <w:pStyle w:val="ListParagraph"/>
        <w:tabs>
          <w:tab w:val="left" w:pos="360"/>
        </w:tabs>
        <w:spacing w:line="360" w:lineRule="auto"/>
        <w:contextualSpacing/>
        <w:jc w:val="both"/>
        <w:rPr>
          <w:rFonts w:cs="Arial"/>
          <w:lang w:val="en-IE"/>
        </w:rPr>
      </w:pPr>
      <w:r>
        <w:rPr>
          <w:rFonts w:cs="Arial"/>
          <w:lang w:val="en-IE"/>
        </w:rPr>
        <w:t>Noted</w:t>
      </w:r>
      <w:r w:rsidR="00507CBD">
        <w:rPr>
          <w:rFonts w:cs="Arial"/>
          <w:lang w:val="en-IE"/>
        </w:rPr>
        <w:t xml:space="preserve">. </w:t>
      </w:r>
      <w:r w:rsidR="00337132">
        <w:rPr>
          <w:rFonts w:cs="Arial"/>
          <w:lang w:val="en-IE"/>
        </w:rPr>
        <w:t>Councillor P. Smith proposed that the Council write to the Department asking that the application form be revamped.  This was seconded by Councillor S.P. O’Reilly.</w:t>
      </w:r>
    </w:p>
    <w:p w:rsidR="0066503E" w:rsidRDefault="0066503E" w:rsidP="00DD7116">
      <w:pPr>
        <w:tabs>
          <w:tab w:val="left" w:pos="360"/>
        </w:tabs>
        <w:spacing w:line="360" w:lineRule="auto"/>
        <w:contextualSpacing/>
        <w:jc w:val="both"/>
        <w:rPr>
          <w:rFonts w:cs="Arial"/>
          <w:b/>
          <w:lang w:val="en-IE"/>
        </w:rPr>
      </w:pPr>
    </w:p>
    <w:p w:rsidR="00DD7116" w:rsidRDefault="00B07437" w:rsidP="00967403">
      <w:pPr>
        <w:tabs>
          <w:tab w:val="left" w:pos="360"/>
        </w:tabs>
        <w:spacing w:line="360" w:lineRule="auto"/>
        <w:ind w:left="720" w:hanging="720"/>
        <w:contextualSpacing/>
        <w:jc w:val="both"/>
        <w:rPr>
          <w:rFonts w:cs="Arial"/>
          <w:b/>
          <w:lang w:val="en-IE"/>
        </w:rPr>
      </w:pPr>
      <w:r>
        <w:rPr>
          <w:rFonts w:cs="Arial"/>
          <w:b/>
          <w:lang w:val="en-IE"/>
        </w:rPr>
        <w:t>6</w:t>
      </w:r>
      <w:r w:rsidR="00967403">
        <w:rPr>
          <w:rFonts w:cs="Arial"/>
          <w:b/>
          <w:lang w:val="en-IE"/>
        </w:rPr>
        <w:t>.</w:t>
      </w:r>
      <w:r w:rsidR="00967403">
        <w:rPr>
          <w:rFonts w:cs="Arial"/>
          <w:b/>
          <w:lang w:val="en-IE"/>
        </w:rPr>
        <w:tab/>
      </w:r>
      <w:r w:rsidR="00967403">
        <w:rPr>
          <w:rFonts w:cs="Arial"/>
          <w:b/>
          <w:lang w:val="en-IE"/>
        </w:rPr>
        <w:tab/>
        <w:t xml:space="preserve">To approve attendance of </w:t>
      </w:r>
      <w:r>
        <w:rPr>
          <w:rFonts w:cs="Arial"/>
          <w:b/>
          <w:lang w:val="en-IE"/>
        </w:rPr>
        <w:t>members at</w:t>
      </w:r>
      <w:r w:rsidR="00DD7116">
        <w:rPr>
          <w:rFonts w:cs="Arial"/>
          <w:b/>
          <w:lang w:val="en-IE"/>
        </w:rPr>
        <w:t>:</w:t>
      </w:r>
    </w:p>
    <w:p w:rsidR="0066503E" w:rsidRDefault="0066503E" w:rsidP="00967403">
      <w:pPr>
        <w:tabs>
          <w:tab w:val="left" w:pos="360"/>
        </w:tabs>
        <w:spacing w:line="360" w:lineRule="auto"/>
        <w:ind w:left="720" w:hanging="720"/>
        <w:contextualSpacing/>
        <w:jc w:val="both"/>
        <w:rPr>
          <w:rFonts w:cs="Arial"/>
          <w:b/>
          <w:lang w:val="en-IE"/>
        </w:rPr>
      </w:pPr>
      <w:r>
        <w:rPr>
          <w:rFonts w:cs="Arial"/>
          <w:b/>
          <w:lang w:val="en-IE"/>
        </w:rPr>
        <w:t xml:space="preserve">   (a)</w:t>
      </w:r>
      <w:r>
        <w:rPr>
          <w:rFonts w:cs="Arial"/>
          <w:b/>
          <w:lang w:val="en-IE"/>
        </w:rPr>
        <w:tab/>
        <w:t>AILG Training Seminar to be held in Sligo Park Hotel, Sligo on 13</w:t>
      </w:r>
      <w:r>
        <w:rPr>
          <w:rFonts w:cs="Arial"/>
          <w:b/>
          <w:vertAlign w:val="superscript"/>
          <w:lang w:val="en-IE"/>
        </w:rPr>
        <w:t xml:space="preserve"> </w:t>
      </w:r>
      <w:r>
        <w:rPr>
          <w:rFonts w:cs="Arial"/>
          <w:b/>
          <w:lang w:val="en-IE"/>
        </w:rPr>
        <w:t>October</w:t>
      </w:r>
    </w:p>
    <w:p w:rsidR="0066503E" w:rsidRPr="00694472" w:rsidRDefault="0066503E" w:rsidP="0066503E">
      <w:pPr>
        <w:tabs>
          <w:tab w:val="left" w:pos="360"/>
        </w:tabs>
        <w:spacing w:line="360" w:lineRule="auto"/>
        <w:rPr>
          <w:rFonts w:cs="Arial"/>
        </w:rPr>
      </w:pPr>
      <w:r>
        <w:rPr>
          <w:rFonts w:cs="Arial"/>
        </w:rPr>
        <w:tab/>
      </w:r>
      <w:r>
        <w:rPr>
          <w:rFonts w:cs="Arial"/>
        </w:rPr>
        <w:tab/>
        <w:t>I</w:t>
      </w:r>
      <w:r w:rsidRPr="00694472">
        <w:rPr>
          <w:rFonts w:cs="Arial"/>
        </w:rPr>
        <w:t>t was:</w:t>
      </w:r>
    </w:p>
    <w:p w:rsidR="0066503E" w:rsidRDefault="0066503E" w:rsidP="0066503E">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J.P. Feeley</w:t>
      </w:r>
    </w:p>
    <w:p w:rsidR="0066503E" w:rsidRDefault="0066503E" w:rsidP="0066503E">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Pr>
          <w:rFonts w:cs="Arial"/>
        </w:rPr>
        <w:t>Councillor</w:t>
      </w:r>
      <w:proofErr w:type="spellEnd"/>
      <w:r>
        <w:rPr>
          <w:rFonts w:cs="Arial"/>
        </w:rPr>
        <w:t xml:space="preserve"> S. Smith</w:t>
      </w:r>
    </w:p>
    <w:p w:rsidR="0066503E" w:rsidRPr="00694472" w:rsidRDefault="0066503E" w:rsidP="0066503E">
      <w:pPr>
        <w:tabs>
          <w:tab w:val="left" w:pos="360"/>
        </w:tabs>
        <w:spacing w:line="360" w:lineRule="auto"/>
        <w:rPr>
          <w:rFonts w:cs="Arial"/>
        </w:rPr>
      </w:pPr>
      <w:r>
        <w:rPr>
          <w:rFonts w:cs="Arial"/>
        </w:rPr>
        <w:tab/>
      </w:r>
      <w:r w:rsidRPr="00694472">
        <w:rPr>
          <w:rFonts w:cs="Arial"/>
        </w:rPr>
        <w:t xml:space="preserve">      And</w:t>
      </w:r>
    </w:p>
    <w:p w:rsidR="0066503E" w:rsidRPr="00694472" w:rsidRDefault="0066503E" w:rsidP="0066503E">
      <w:pPr>
        <w:tabs>
          <w:tab w:val="left" w:pos="360"/>
        </w:tabs>
        <w:spacing w:line="360" w:lineRule="auto"/>
        <w:rPr>
          <w:rFonts w:cs="Arial"/>
        </w:rPr>
      </w:pPr>
      <w:r>
        <w:rPr>
          <w:rFonts w:cs="Arial"/>
        </w:rPr>
        <w:tab/>
      </w:r>
      <w:r>
        <w:rPr>
          <w:rFonts w:cs="Arial"/>
        </w:rPr>
        <w:tab/>
      </w:r>
      <w:r w:rsidRPr="00694472">
        <w:rPr>
          <w:rFonts w:cs="Arial"/>
        </w:rPr>
        <w:t>Resolved:</w:t>
      </w:r>
    </w:p>
    <w:p w:rsidR="0066503E" w:rsidRPr="0066503E" w:rsidRDefault="0066503E" w:rsidP="00E50DE7">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attendance of Councillors C. Brady, W. Bennett, P. Smith, V. Smith, P. </w:t>
      </w:r>
      <w:proofErr w:type="spellStart"/>
      <w:r>
        <w:rPr>
          <w:lang w:val="en-IE"/>
        </w:rPr>
        <w:t>McVitty</w:t>
      </w:r>
      <w:proofErr w:type="spellEnd"/>
      <w:r>
        <w:rPr>
          <w:lang w:val="en-IE"/>
        </w:rPr>
        <w:t>, P. O’Reilly, M. Argue, J.P. Feeley, S. Smith, S. O’Reilly and C. Kelly at the AILG Training Seminar on 13 October be hereby approved”.</w:t>
      </w:r>
    </w:p>
    <w:p w:rsidR="00967403" w:rsidRPr="00967403" w:rsidRDefault="0066503E" w:rsidP="00967403">
      <w:pPr>
        <w:tabs>
          <w:tab w:val="left" w:pos="360"/>
        </w:tabs>
        <w:spacing w:line="360" w:lineRule="auto"/>
        <w:ind w:left="720" w:hanging="720"/>
        <w:contextualSpacing/>
        <w:jc w:val="both"/>
        <w:rPr>
          <w:rFonts w:cs="Arial"/>
          <w:b/>
          <w:lang w:val="en-IE"/>
        </w:rPr>
      </w:pPr>
      <w:r>
        <w:rPr>
          <w:rFonts w:cs="Arial"/>
          <w:b/>
          <w:lang w:val="en-IE"/>
        </w:rPr>
        <w:t xml:space="preserve">   (b</w:t>
      </w:r>
      <w:r w:rsidR="00507CBD">
        <w:rPr>
          <w:rFonts w:cs="Arial"/>
          <w:b/>
          <w:lang w:val="en-IE"/>
        </w:rPr>
        <w:t>)</w:t>
      </w:r>
      <w:r w:rsidR="00507CBD">
        <w:rPr>
          <w:rFonts w:cs="Arial"/>
          <w:b/>
          <w:lang w:val="en-IE"/>
        </w:rPr>
        <w:tab/>
        <w:t xml:space="preserve">“Smart Towns &amp; Villages – An Opportunity to Revitalise Rural Ireland” hosted by Leitrim County Council to be held in the Lough </w:t>
      </w:r>
      <w:proofErr w:type="spellStart"/>
      <w:r w:rsidR="00507CBD">
        <w:rPr>
          <w:rFonts w:cs="Arial"/>
          <w:b/>
          <w:lang w:val="en-IE"/>
        </w:rPr>
        <w:t>Rynn</w:t>
      </w:r>
      <w:proofErr w:type="spellEnd"/>
      <w:r w:rsidR="00507CBD">
        <w:rPr>
          <w:rFonts w:cs="Arial"/>
          <w:b/>
          <w:lang w:val="en-IE"/>
        </w:rPr>
        <w:t xml:space="preserve"> Castle, </w:t>
      </w:r>
      <w:proofErr w:type="spellStart"/>
      <w:r w:rsidR="00507CBD">
        <w:rPr>
          <w:rFonts w:cs="Arial"/>
          <w:b/>
          <w:lang w:val="en-IE"/>
        </w:rPr>
        <w:t>Mohill</w:t>
      </w:r>
      <w:proofErr w:type="spellEnd"/>
      <w:r w:rsidR="00507CBD">
        <w:rPr>
          <w:rFonts w:cs="Arial"/>
          <w:b/>
          <w:lang w:val="en-IE"/>
        </w:rPr>
        <w:t>, Co. Leitrim on 22 October.</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It was:</w:t>
      </w:r>
    </w:p>
    <w:p w:rsidR="00967403" w:rsidRDefault="00967403" w:rsidP="00967403">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sidR="00B07437">
        <w:rPr>
          <w:rFonts w:cs="Arial"/>
        </w:rPr>
        <w:t>J.P. Feeley</w:t>
      </w:r>
    </w:p>
    <w:p w:rsidR="00967403" w:rsidRDefault="00967403" w:rsidP="00967403">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sidR="00507CBD">
        <w:rPr>
          <w:rFonts w:cs="Arial"/>
        </w:rPr>
        <w:t>Councillor</w:t>
      </w:r>
      <w:proofErr w:type="spellEnd"/>
      <w:r w:rsidR="00507CBD">
        <w:rPr>
          <w:rFonts w:cs="Arial"/>
        </w:rPr>
        <w:t xml:space="preserve"> S. Smith</w:t>
      </w:r>
    </w:p>
    <w:p w:rsidR="00967403" w:rsidRPr="00694472" w:rsidRDefault="00967403" w:rsidP="00967403">
      <w:pPr>
        <w:tabs>
          <w:tab w:val="left" w:pos="360"/>
        </w:tabs>
        <w:spacing w:line="360" w:lineRule="auto"/>
        <w:rPr>
          <w:rFonts w:cs="Arial"/>
        </w:rPr>
      </w:pPr>
      <w:r>
        <w:rPr>
          <w:rFonts w:cs="Arial"/>
        </w:rPr>
        <w:tab/>
      </w:r>
      <w:r w:rsidRPr="00694472">
        <w:rPr>
          <w:rFonts w:cs="Arial"/>
        </w:rPr>
        <w:t xml:space="preserve">      And</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Resolved:</w:t>
      </w:r>
    </w:p>
    <w:p w:rsidR="003653DD" w:rsidRDefault="00967403" w:rsidP="00E50DE7">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w:t>
      </w:r>
      <w:r w:rsidR="0066503E">
        <w:rPr>
          <w:lang w:val="en-IE"/>
        </w:rPr>
        <w:t>ndance of Councillor</w:t>
      </w:r>
      <w:r w:rsidR="00B07437">
        <w:rPr>
          <w:lang w:val="en-IE"/>
        </w:rPr>
        <w:t xml:space="preserve"> </w:t>
      </w:r>
      <w:r w:rsidR="0066503E">
        <w:rPr>
          <w:lang w:val="en-IE"/>
        </w:rPr>
        <w:t xml:space="preserve">P. </w:t>
      </w:r>
      <w:proofErr w:type="spellStart"/>
      <w:r w:rsidR="0066503E">
        <w:rPr>
          <w:lang w:val="en-IE"/>
        </w:rPr>
        <w:t>McVitty</w:t>
      </w:r>
      <w:proofErr w:type="spellEnd"/>
      <w:r w:rsidR="00507CBD">
        <w:rPr>
          <w:lang w:val="en-IE"/>
        </w:rPr>
        <w:t xml:space="preserve"> at the Smart Towns &amp; Villages – An Opportunity to Revitalise Rural Ireland</w:t>
      </w:r>
      <w:r>
        <w:rPr>
          <w:lang w:val="en-IE"/>
        </w:rPr>
        <w:t xml:space="preserve"> be hereby approved”.</w:t>
      </w:r>
    </w:p>
    <w:p w:rsidR="000D6968" w:rsidRPr="000D6968" w:rsidRDefault="0066503E" w:rsidP="000D6968">
      <w:pPr>
        <w:spacing w:line="360" w:lineRule="auto"/>
        <w:ind w:left="720" w:hanging="720"/>
        <w:rPr>
          <w:b/>
          <w:lang w:val="en-IE"/>
        </w:rPr>
      </w:pPr>
      <w:r>
        <w:rPr>
          <w:b/>
          <w:lang w:val="en-IE"/>
        </w:rPr>
        <w:lastRenderedPageBreak/>
        <w:t xml:space="preserve">   (c)</w:t>
      </w:r>
      <w:r>
        <w:rPr>
          <w:b/>
          <w:lang w:val="en-IE"/>
        </w:rPr>
        <w:tab/>
        <w:t>National Tourism Forum “Let’s Talk Tourism” Conference to be held in the Great Southern Hotel, Killarney on 9 November</w:t>
      </w:r>
    </w:p>
    <w:p w:rsidR="000D6968" w:rsidRPr="00694472" w:rsidRDefault="000D6968" w:rsidP="000D6968">
      <w:pPr>
        <w:tabs>
          <w:tab w:val="left" w:pos="360"/>
        </w:tabs>
        <w:spacing w:line="360" w:lineRule="auto"/>
        <w:rPr>
          <w:rFonts w:cs="Arial"/>
        </w:rPr>
      </w:pPr>
      <w:r>
        <w:rPr>
          <w:rFonts w:cs="Arial"/>
        </w:rPr>
        <w:tab/>
      </w:r>
      <w:r>
        <w:rPr>
          <w:rFonts w:cs="Arial"/>
        </w:rPr>
        <w:tab/>
      </w:r>
      <w:r w:rsidRPr="00694472">
        <w:rPr>
          <w:rFonts w:cs="Arial"/>
        </w:rPr>
        <w:t>It was:</w:t>
      </w:r>
    </w:p>
    <w:p w:rsidR="000D6968" w:rsidRDefault="000D6968" w:rsidP="000D6968">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0D6968" w:rsidRDefault="000D6968" w:rsidP="000D6968">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sidR="0066503E">
        <w:rPr>
          <w:rFonts w:cs="Arial"/>
        </w:rPr>
        <w:t>Councillor</w:t>
      </w:r>
      <w:proofErr w:type="spellEnd"/>
      <w:r w:rsidR="0066503E">
        <w:rPr>
          <w:rFonts w:cs="Arial"/>
        </w:rPr>
        <w:t xml:space="preserve"> S. Smith</w:t>
      </w:r>
    </w:p>
    <w:p w:rsidR="000D6968" w:rsidRPr="00694472" w:rsidRDefault="000D6968" w:rsidP="000D6968">
      <w:pPr>
        <w:tabs>
          <w:tab w:val="left" w:pos="360"/>
        </w:tabs>
        <w:spacing w:line="360" w:lineRule="auto"/>
        <w:rPr>
          <w:rFonts w:cs="Arial"/>
        </w:rPr>
      </w:pPr>
      <w:r>
        <w:rPr>
          <w:rFonts w:cs="Arial"/>
        </w:rPr>
        <w:tab/>
      </w:r>
      <w:r w:rsidRPr="00694472">
        <w:rPr>
          <w:rFonts w:cs="Arial"/>
        </w:rPr>
        <w:t xml:space="preserve">      And</w:t>
      </w:r>
    </w:p>
    <w:p w:rsidR="000D6968" w:rsidRPr="00694472" w:rsidRDefault="000D6968" w:rsidP="000D6968">
      <w:pPr>
        <w:tabs>
          <w:tab w:val="left" w:pos="360"/>
        </w:tabs>
        <w:spacing w:line="360" w:lineRule="auto"/>
        <w:rPr>
          <w:rFonts w:cs="Arial"/>
        </w:rPr>
      </w:pPr>
      <w:r>
        <w:rPr>
          <w:rFonts w:cs="Arial"/>
        </w:rPr>
        <w:tab/>
      </w:r>
      <w:r>
        <w:rPr>
          <w:rFonts w:cs="Arial"/>
        </w:rPr>
        <w:tab/>
      </w:r>
      <w:r w:rsidRPr="00694472">
        <w:rPr>
          <w:rFonts w:cs="Arial"/>
        </w:rPr>
        <w:t>Resolved:</w:t>
      </w:r>
    </w:p>
    <w:p w:rsidR="0066503E" w:rsidRDefault="000D6968" w:rsidP="00E50DE7">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w:t>
      </w:r>
      <w:r w:rsidR="0066503E">
        <w:rPr>
          <w:lang w:val="en-IE"/>
        </w:rPr>
        <w:t>nce of Councillors J.P. Feeley, S. O’Reilly and C. Kelly at the National Tourism Forum “</w:t>
      </w:r>
      <w:proofErr w:type="spellStart"/>
      <w:r w:rsidR="0066503E">
        <w:rPr>
          <w:lang w:val="en-IE"/>
        </w:rPr>
        <w:t>Lets</w:t>
      </w:r>
      <w:proofErr w:type="spellEnd"/>
      <w:r w:rsidR="0066503E">
        <w:rPr>
          <w:lang w:val="en-IE"/>
        </w:rPr>
        <w:t xml:space="preserve"> Talk Tourism” Conference</w:t>
      </w:r>
      <w:r>
        <w:rPr>
          <w:lang w:val="en-IE"/>
        </w:rPr>
        <w:t xml:space="preserve"> be hereby approved”.</w:t>
      </w:r>
    </w:p>
    <w:p w:rsidR="00EF17EC" w:rsidRDefault="0066503E" w:rsidP="00EF17EC">
      <w:pPr>
        <w:spacing w:line="360" w:lineRule="auto"/>
        <w:ind w:left="720" w:hanging="720"/>
        <w:rPr>
          <w:b/>
          <w:lang w:val="en-IE"/>
        </w:rPr>
      </w:pPr>
      <w:r>
        <w:rPr>
          <w:b/>
          <w:lang w:val="en-IE"/>
        </w:rPr>
        <w:t xml:space="preserve">   (d</w:t>
      </w:r>
      <w:r w:rsidR="005E531F">
        <w:rPr>
          <w:b/>
          <w:lang w:val="en-IE"/>
        </w:rPr>
        <w:t xml:space="preserve">) </w:t>
      </w:r>
      <w:r w:rsidR="005E531F">
        <w:rPr>
          <w:b/>
          <w:lang w:val="en-IE"/>
        </w:rPr>
        <w:tab/>
        <w:t>Let’s Get Talking Galway “Mental Health in the Workplace and Wider Community” Conference to be held in the Connaught Hotel, Galway on 24 November.</w:t>
      </w:r>
    </w:p>
    <w:p w:rsidR="0066503E" w:rsidRDefault="00EF17EC" w:rsidP="00E50DE7">
      <w:pPr>
        <w:tabs>
          <w:tab w:val="left" w:pos="360"/>
        </w:tabs>
        <w:spacing w:line="360" w:lineRule="auto"/>
        <w:rPr>
          <w:lang w:val="en-IE"/>
        </w:rPr>
      </w:pPr>
      <w:r>
        <w:rPr>
          <w:b/>
          <w:lang w:val="en-IE"/>
        </w:rPr>
        <w:tab/>
      </w:r>
      <w:r>
        <w:rPr>
          <w:b/>
          <w:lang w:val="en-IE"/>
        </w:rPr>
        <w:tab/>
      </w:r>
      <w:r w:rsidR="005E531F">
        <w:rPr>
          <w:lang w:val="en-IE"/>
        </w:rPr>
        <w:t>No attendees.</w:t>
      </w:r>
    </w:p>
    <w:p w:rsidR="0056759B" w:rsidRDefault="0066503E" w:rsidP="0056759B">
      <w:pPr>
        <w:spacing w:line="360" w:lineRule="auto"/>
        <w:ind w:left="720" w:hanging="720"/>
        <w:rPr>
          <w:b/>
          <w:lang w:val="en-IE"/>
        </w:rPr>
      </w:pPr>
      <w:r>
        <w:rPr>
          <w:b/>
          <w:lang w:val="en-IE"/>
        </w:rPr>
        <w:t xml:space="preserve">   </w:t>
      </w:r>
      <w:r w:rsidR="005E531F">
        <w:rPr>
          <w:b/>
          <w:lang w:val="en-IE"/>
        </w:rPr>
        <w:t>(e)</w:t>
      </w:r>
      <w:r w:rsidR="005E531F">
        <w:rPr>
          <w:b/>
          <w:lang w:val="en-IE"/>
        </w:rPr>
        <w:tab/>
        <w:t>AILG Autumn Seminar to be held in Hillgrove Hotel, Monaghan on 25 &amp; 26 October</w:t>
      </w:r>
    </w:p>
    <w:p w:rsidR="0056759B" w:rsidRPr="00694472" w:rsidRDefault="0056759B" w:rsidP="0056759B">
      <w:pPr>
        <w:tabs>
          <w:tab w:val="left" w:pos="360"/>
        </w:tabs>
        <w:spacing w:line="360" w:lineRule="auto"/>
        <w:rPr>
          <w:rFonts w:cs="Arial"/>
        </w:rPr>
      </w:pPr>
      <w:r>
        <w:rPr>
          <w:b/>
          <w:lang w:val="en-IE"/>
        </w:rPr>
        <w:tab/>
      </w:r>
      <w:r>
        <w:rPr>
          <w:b/>
          <w:lang w:val="en-IE"/>
        </w:rPr>
        <w:tab/>
      </w:r>
      <w:r w:rsidRPr="00694472">
        <w:rPr>
          <w:rFonts w:cs="Arial"/>
        </w:rPr>
        <w:t>It was:</w:t>
      </w:r>
    </w:p>
    <w:p w:rsidR="0056759B" w:rsidRDefault="0056759B" w:rsidP="0056759B">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56759B" w:rsidRDefault="0056759B" w:rsidP="0056759B">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sidR="005E531F">
        <w:rPr>
          <w:rFonts w:cs="Arial"/>
        </w:rPr>
        <w:t>Councillor</w:t>
      </w:r>
      <w:proofErr w:type="spellEnd"/>
      <w:r w:rsidR="005E531F">
        <w:rPr>
          <w:rFonts w:cs="Arial"/>
        </w:rPr>
        <w:t xml:space="preserve"> S. Smith</w:t>
      </w:r>
    </w:p>
    <w:p w:rsidR="0056759B" w:rsidRPr="00694472" w:rsidRDefault="0056759B" w:rsidP="0056759B">
      <w:pPr>
        <w:tabs>
          <w:tab w:val="left" w:pos="360"/>
        </w:tabs>
        <w:spacing w:line="360" w:lineRule="auto"/>
        <w:rPr>
          <w:rFonts w:cs="Arial"/>
        </w:rPr>
      </w:pPr>
      <w:r>
        <w:rPr>
          <w:rFonts w:cs="Arial"/>
        </w:rPr>
        <w:tab/>
      </w:r>
      <w:r w:rsidRPr="00694472">
        <w:rPr>
          <w:rFonts w:cs="Arial"/>
        </w:rPr>
        <w:t xml:space="preserve">      And</w:t>
      </w:r>
    </w:p>
    <w:p w:rsidR="0056759B" w:rsidRPr="00694472" w:rsidRDefault="0056759B" w:rsidP="0056759B">
      <w:pPr>
        <w:tabs>
          <w:tab w:val="left" w:pos="360"/>
        </w:tabs>
        <w:spacing w:line="360" w:lineRule="auto"/>
        <w:rPr>
          <w:rFonts w:cs="Arial"/>
        </w:rPr>
      </w:pPr>
      <w:r>
        <w:rPr>
          <w:rFonts w:cs="Arial"/>
        </w:rPr>
        <w:tab/>
      </w:r>
      <w:r>
        <w:rPr>
          <w:rFonts w:cs="Arial"/>
        </w:rPr>
        <w:tab/>
      </w:r>
      <w:r w:rsidRPr="00694472">
        <w:rPr>
          <w:rFonts w:cs="Arial"/>
        </w:rPr>
        <w:t>Resolved:</w:t>
      </w:r>
    </w:p>
    <w:p w:rsidR="005E531F" w:rsidRDefault="0056759B" w:rsidP="00626EAE">
      <w:pPr>
        <w:spacing w:line="360" w:lineRule="auto"/>
        <w:ind w:left="720"/>
        <w:rPr>
          <w:lang w:val="en-IE"/>
        </w:rPr>
      </w:pPr>
      <w:r w:rsidRPr="00694472">
        <w:rPr>
          <w:lang w:val="en-IE"/>
        </w:rPr>
        <w:t>“</w:t>
      </w:r>
      <w:r>
        <w:rPr>
          <w:lang w:val="en-IE"/>
        </w:rPr>
        <w:t xml:space="preserve">that </w:t>
      </w:r>
      <w:r w:rsidRPr="0086570A">
        <w:rPr>
          <w:lang w:val="en-IE"/>
        </w:rPr>
        <w:t>the</w:t>
      </w:r>
      <w:r w:rsidR="005E531F">
        <w:rPr>
          <w:lang w:val="en-IE"/>
        </w:rPr>
        <w:t xml:space="preserve"> attendance of Councillors C. Brady, W. Bennett, P. Smith, V. Smith, P. </w:t>
      </w:r>
      <w:proofErr w:type="spellStart"/>
      <w:r w:rsidR="005E531F">
        <w:rPr>
          <w:lang w:val="en-IE"/>
        </w:rPr>
        <w:t>McVitty</w:t>
      </w:r>
      <w:proofErr w:type="spellEnd"/>
      <w:r w:rsidR="005E531F">
        <w:rPr>
          <w:lang w:val="en-IE"/>
        </w:rPr>
        <w:t>, P. O’Reilly, M. Argue, J.P. Feeley, S. Smith, S. O’Reilly an</w:t>
      </w:r>
      <w:r w:rsidR="00626EAE">
        <w:rPr>
          <w:lang w:val="en-IE"/>
        </w:rPr>
        <w:t>d C. Kelly at the AILG Autumn Seminar on 25 &amp; 26</w:t>
      </w:r>
      <w:r w:rsidR="005E531F">
        <w:rPr>
          <w:lang w:val="en-IE"/>
        </w:rPr>
        <w:t xml:space="preserve"> October be hereby approved”.</w:t>
      </w:r>
    </w:p>
    <w:p w:rsidR="00BD227A" w:rsidRDefault="00BD227A" w:rsidP="00F92CF6">
      <w:pPr>
        <w:tabs>
          <w:tab w:val="left" w:pos="360"/>
        </w:tabs>
        <w:contextualSpacing/>
        <w:jc w:val="both"/>
        <w:rPr>
          <w:rFonts w:cs="Arial"/>
          <w:b/>
          <w:sz w:val="22"/>
          <w:szCs w:val="22"/>
          <w:lang w:val="en-IE"/>
        </w:rPr>
      </w:pPr>
    </w:p>
    <w:p w:rsidR="00193804" w:rsidRPr="00F92CF6" w:rsidRDefault="00193804" w:rsidP="00F92CF6">
      <w:pPr>
        <w:tabs>
          <w:tab w:val="left" w:pos="360"/>
        </w:tabs>
        <w:contextualSpacing/>
        <w:jc w:val="both"/>
        <w:rPr>
          <w:rFonts w:cs="Arial"/>
          <w:b/>
          <w:sz w:val="22"/>
          <w:szCs w:val="22"/>
          <w:lang w:val="en-IE"/>
        </w:rPr>
      </w:pPr>
    </w:p>
    <w:p w:rsidR="00967403" w:rsidRDefault="00967403" w:rsidP="00967403">
      <w:pPr>
        <w:tabs>
          <w:tab w:val="left" w:pos="360"/>
        </w:tabs>
        <w:spacing w:line="360" w:lineRule="auto"/>
        <w:contextualSpacing/>
        <w:jc w:val="both"/>
        <w:rPr>
          <w:rFonts w:cs="Arial"/>
          <w:b/>
          <w:lang w:val="en-IE"/>
        </w:rPr>
      </w:pPr>
      <w:r>
        <w:rPr>
          <w:rFonts w:cs="Arial"/>
          <w:b/>
          <w:lang w:val="en-IE"/>
        </w:rPr>
        <w:t>Business prescribed by Statute, Standing Orders or Resolutions of the Council.</w:t>
      </w:r>
    </w:p>
    <w:p w:rsidR="00967403" w:rsidRDefault="00193804" w:rsidP="00967403">
      <w:pPr>
        <w:tabs>
          <w:tab w:val="left" w:pos="360"/>
        </w:tabs>
        <w:spacing w:line="360" w:lineRule="auto"/>
        <w:ind w:left="720" w:hanging="720"/>
        <w:contextualSpacing/>
        <w:jc w:val="both"/>
        <w:rPr>
          <w:rFonts w:cs="Arial"/>
          <w:b/>
          <w:lang w:val="en-IE"/>
        </w:rPr>
      </w:pPr>
      <w:r>
        <w:rPr>
          <w:rFonts w:cs="Arial"/>
          <w:b/>
          <w:lang w:val="en-IE"/>
        </w:rPr>
        <w:t>7.</w:t>
      </w:r>
      <w:r>
        <w:rPr>
          <w:rFonts w:cs="Arial"/>
          <w:b/>
          <w:lang w:val="en-IE"/>
        </w:rPr>
        <w:tab/>
      </w:r>
      <w:r>
        <w:rPr>
          <w:rFonts w:cs="Arial"/>
          <w:b/>
          <w:lang w:val="en-IE"/>
        </w:rPr>
        <w:tab/>
        <w:t>Consideration of Proposed Variation No. 1 of Cavan County Development Plan 2014-2020 and the Report of the Chief Executive.</w:t>
      </w:r>
    </w:p>
    <w:p w:rsidR="00850636" w:rsidRPr="00850636" w:rsidRDefault="00850636" w:rsidP="00967403">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 xml:space="preserve">Mr. Nicholas O’Kane, Senior Planner made a presentation to the members stating that the variation is a material change to the development plan and required a period of public consultation. Mr. O’Kane stated that the changes require the approval of the elected members as it is a reserved function.  He stated that the proposal sought is to insert an objective to support the vacant sites levy on zoned lands and to provide 10% social housing which covers Cavan town, Virginia, Cootehill, </w:t>
      </w:r>
      <w:proofErr w:type="spellStart"/>
      <w:r>
        <w:rPr>
          <w:rFonts w:cs="Arial"/>
          <w:lang w:val="en-IE"/>
        </w:rPr>
        <w:t>Kingscourt</w:t>
      </w:r>
      <w:proofErr w:type="spellEnd"/>
      <w:r>
        <w:rPr>
          <w:rFonts w:cs="Arial"/>
          <w:lang w:val="en-IE"/>
        </w:rPr>
        <w:t xml:space="preserve">, </w:t>
      </w:r>
      <w:proofErr w:type="spellStart"/>
      <w:r>
        <w:rPr>
          <w:rFonts w:cs="Arial"/>
          <w:lang w:val="en-IE"/>
        </w:rPr>
        <w:t>Ballyjamesduff</w:t>
      </w:r>
      <w:proofErr w:type="spellEnd"/>
      <w:r>
        <w:rPr>
          <w:rFonts w:cs="Arial"/>
          <w:lang w:val="en-IE"/>
        </w:rPr>
        <w:t xml:space="preserve">, </w:t>
      </w:r>
      <w:proofErr w:type="spellStart"/>
      <w:r>
        <w:rPr>
          <w:rFonts w:cs="Arial"/>
          <w:lang w:val="en-IE"/>
        </w:rPr>
        <w:t>Bailieborough</w:t>
      </w:r>
      <w:proofErr w:type="spellEnd"/>
      <w:r>
        <w:rPr>
          <w:rFonts w:cs="Arial"/>
          <w:lang w:val="en-IE"/>
        </w:rPr>
        <w:t xml:space="preserve">, </w:t>
      </w:r>
      <w:proofErr w:type="spellStart"/>
      <w:r>
        <w:rPr>
          <w:rFonts w:cs="Arial"/>
          <w:lang w:val="en-IE"/>
        </w:rPr>
        <w:t>Belturbet</w:t>
      </w:r>
      <w:proofErr w:type="spellEnd"/>
      <w:r>
        <w:rPr>
          <w:rFonts w:cs="Arial"/>
          <w:lang w:val="en-IE"/>
        </w:rPr>
        <w:t xml:space="preserve">, </w:t>
      </w:r>
      <w:proofErr w:type="spellStart"/>
      <w:r>
        <w:rPr>
          <w:rFonts w:cs="Arial"/>
          <w:lang w:val="en-IE"/>
        </w:rPr>
        <w:t>Mullagh</w:t>
      </w:r>
      <w:proofErr w:type="spellEnd"/>
      <w:r>
        <w:rPr>
          <w:rFonts w:cs="Arial"/>
          <w:lang w:val="en-IE"/>
        </w:rPr>
        <w:t xml:space="preserve"> and </w:t>
      </w:r>
      <w:proofErr w:type="spellStart"/>
      <w:r>
        <w:rPr>
          <w:rFonts w:cs="Arial"/>
          <w:lang w:val="en-IE"/>
        </w:rPr>
        <w:t>Ballyconnell</w:t>
      </w:r>
      <w:proofErr w:type="spellEnd"/>
      <w:r>
        <w:rPr>
          <w:rFonts w:cs="Arial"/>
          <w:lang w:val="en-IE"/>
        </w:rPr>
        <w:t xml:space="preserve">. Mr. O’Kane </w:t>
      </w:r>
      <w:r>
        <w:rPr>
          <w:rFonts w:cs="Arial"/>
          <w:lang w:val="en-IE"/>
        </w:rPr>
        <w:lastRenderedPageBreak/>
        <w:t>stated that public submissions were sought on the proposals when the variation went on display from 12</w:t>
      </w:r>
      <w:r w:rsidRPr="00850636">
        <w:rPr>
          <w:rFonts w:cs="Arial"/>
          <w:vertAlign w:val="superscript"/>
          <w:lang w:val="en-IE"/>
        </w:rPr>
        <w:t>th</w:t>
      </w:r>
      <w:r>
        <w:rPr>
          <w:rFonts w:cs="Arial"/>
          <w:lang w:val="en-IE"/>
        </w:rPr>
        <w:t xml:space="preserve"> July to 24</w:t>
      </w:r>
      <w:r w:rsidRPr="00850636">
        <w:rPr>
          <w:rFonts w:cs="Arial"/>
          <w:vertAlign w:val="superscript"/>
          <w:lang w:val="en-IE"/>
        </w:rPr>
        <w:t>th</w:t>
      </w:r>
      <w:r>
        <w:rPr>
          <w:rFonts w:cs="Arial"/>
          <w:lang w:val="en-IE"/>
        </w:rPr>
        <w:t xml:space="preserve"> August 2018.  Mr. O’Kane stated that seven submissions were received. He stated that the issues raised related to archaeological heritage, land zoning, regional planning guidelines and that changes to 10% social housing is compliant with the Act. </w:t>
      </w:r>
      <w:r w:rsidR="00063486">
        <w:rPr>
          <w:rFonts w:cs="Arial"/>
          <w:lang w:val="en-IE"/>
        </w:rPr>
        <w:t>He stated that the submissions received did not raise any issues that require alteration of the proposed variation.</w:t>
      </w:r>
    </w:p>
    <w:p w:rsidR="00193804" w:rsidRPr="00694472" w:rsidRDefault="00193804" w:rsidP="00193804">
      <w:pPr>
        <w:tabs>
          <w:tab w:val="left" w:pos="360"/>
        </w:tabs>
        <w:spacing w:line="360" w:lineRule="auto"/>
        <w:rPr>
          <w:rFonts w:cs="Arial"/>
        </w:rPr>
      </w:pPr>
      <w:r>
        <w:rPr>
          <w:rFonts w:cs="Arial"/>
          <w:b/>
          <w:lang w:val="en-IE"/>
        </w:rPr>
        <w:tab/>
      </w:r>
      <w:r>
        <w:rPr>
          <w:rFonts w:cs="Arial"/>
          <w:b/>
          <w:lang w:val="en-IE"/>
        </w:rPr>
        <w:tab/>
      </w:r>
      <w:r w:rsidRPr="00694472">
        <w:rPr>
          <w:rFonts w:cs="Arial"/>
        </w:rPr>
        <w:t>It was:</w:t>
      </w:r>
    </w:p>
    <w:p w:rsidR="00193804" w:rsidRDefault="00193804" w:rsidP="00193804">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C. Kelly</w:t>
      </w:r>
    </w:p>
    <w:p w:rsidR="00193804" w:rsidRDefault="00193804" w:rsidP="00193804">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Pr>
          <w:rFonts w:cs="Arial"/>
        </w:rPr>
        <w:t>Councillor</w:t>
      </w:r>
      <w:proofErr w:type="spellEnd"/>
      <w:r>
        <w:rPr>
          <w:rFonts w:cs="Arial"/>
        </w:rPr>
        <w:t xml:space="preserve"> S. P. O’Reilly</w:t>
      </w:r>
    </w:p>
    <w:p w:rsidR="00193804" w:rsidRPr="00694472" w:rsidRDefault="00193804" w:rsidP="00193804">
      <w:pPr>
        <w:tabs>
          <w:tab w:val="left" w:pos="360"/>
        </w:tabs>
        <w:spacing w:line="360" w:lineRule="auto"/>
        <w:rPr>
          <w:rFonts w:cs="Arial"/>
        </w:rPr>
      </w:pPr>
      <w:r>
        <w:rPr>
          <w:rFonts w:cs="Arial"/>
        </w:rPr>
        <w:tab/>
      </w:r>
      <w:r w:rsidRPr="00694472">
        <w:rPr>
          <w:rFonts w:cs="Arial"/>
        </w:rPr>
        <w:t xml:space="preserve">      And</w:t>
      </w:r>
    </w:p>
    <w:p w:rsidR="00193804" w:rsidRPr="00694472" w:rsidRDefault="00193804" w:rsidP="00193804">
      <w:pPr>
        <w:tabs>
          <w:tab w:val="left" w:pos="360"/>
        </w:tabs>
        <w:spacing w:line="360" w:lineRule="auto"/>
        <w:rPr>
          <w:rFonts w:cs="Arial"/>
        </w:rPr>
      </w:pPr>
      <w:r>
        <w:rPr>
          <w:rFonts w:cs="Arial"/>
        </w:rPr>
        <w:tab/>
      </w:r>
      <w:r>
        <w:rPr>
          <w:rFonts w:cs="Arial"/>
        </w:rPr>
        <w:tab/>
      </w:r>
      <w:r w:rsidRPr="00694472">
        <w:rPr>
          <w:rFonts w:cs="Arial"/>
        </w:rPr>
        <w:t>Resolved:</w:t>
      </w:r>
    </w:p>
    <w:p w:rsidR="00393D73" w:rsidRPr="00063486" w:rsidRDefault="00193804" w:rsidP="00063486">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proposed Variation No. 1 of Cavan County Development Plan 2014-2020 and the Report of the Chief Executive be hereby approved”.</w:t>
      </w:r>
    </w:p>
    <w:p w:rsidR="007121A6" w:rsidRPr="007121A6" w:rsidRDefault="00E35660" w:rsidP="004A6A97">
      <w:pPr>
        <w:tabs>
          <w:tab w:val="left" w:pos="360"/>
        </w:tabs>
        <w:ind w:left="720" w:hanging="720"/>
        <w:contextualSpacing/>
        <w:jc w:val="both"/>
        <w:rPr>
          <w:rFonts w:cs="Arial"/>
          <w:lang w:val="en-IE"/>
        </w:rPr>
      </w:pPr>
      <w:r>
        <w:rPr>
          <w:rFonts w:cs="Arial"/>
          <w:b/>
          <w:lang w:val="en-IE"/>
        </w:rPr>
        <w:tab/>
      </w:r>
      <w:r>
        <w:rPr>
          <w:rFonts w:cs="Arial"/>
          <w:b/>
          <w:lang w:val="en-IE"/>
        </w:rPr>
        <w:tab/>
      </w:r>
    </w:p>
    <w:p w:rsidR="00071C25" w:rsidRDefault="0056759B" w:rsidP="00193804">
      <w:pPr>
        <w:tabs>
          <w:tab w:val="left" w:pos="360"/>
        </w:tabs>
        <w:spacing w:line="360" w:lineRule="auto"/>
        <w:ind w:left="720" w:hanging="720"/>
        <w:contextualSpacing/>
        <w:jc w:val="both"/>
        <w:rPr>
          <w:rFonts w:cs="Arial"/>
          <w:b/>
          <w:lang w:val="en-IE"/>
        </w:rPr>
      </w:pPr>
      <w:r>
        <w:rPr>
          <w:rFonts w:cs="Arial"/>
          <w:b/>
          <w:lang w:val="en-IE"/>
        </w:rPr>
        <w:t>8.</w:t>
      </w:r>
      <w:r>
        <w:rPr>
          <w:rFonts w:cs="Arial"/>
          <w:b/>
          <w:lang w:val="en-IE"/>
        </w:rPr>
        <w:tab/>
      </w:r>
      <w:r>
        <w:rPr>
          <w:rFonts w:cs="Arial"/>
          <w:b/>
          <w:lang w:val="en-IE"/>
        </w:rPr>
        <w:tab/>
      </w:r>
      <w:r w:rsidR="00193804">
        <w:rPr>
          <w:rFonts w:cs="Arial"/>
          <w:b/>
          <w:lang w:val="en-IE"/>
        </w:rPr>
        <w:t>Consideration of Proposed Variation No. 1 of Cavan Town and Environs Development Plan 2014-2020 and the Report of the Chief Executive.</w:t>
      </w:r>
    </w:p>
    <w:p w:rsidR="00063486" w:rsidRPr="00063486" w:rsidRDefault="00063486" w:rsidP="00193804">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 xml:space="preserve">Mr. Nicholas O’Kane, Senior Planner made a presentation to the members in relation to the consideration of proposed variation No. 1 of Cavan Town and Environs Development Plan 2014-2020.  </w:t>
      </w:r>
    </w:p>
    <w:p w:rsidR="00193804" w:rsidRPr="00694472" w:rsidRDefault="00193804" w:rsidP="00193804">
      <w:pPr>
        <w:tabs>
          <w:tab w:val="left" w:pos="360"/>
        </w:tabs>
        <w:spacing w:line="360" w:lineRule="auto"/>
        <w:rPr>
          <w:rFonts w:cs="Arial"/>
        </w:rPr>
      </w:pPr>
      <w:r>
        <w:rPr>
          <w:rFonts w:cs="Arial"/>
        </w:rPr>
        <w:tab/>
      </w:r>
      <w:r>
        <w:rPr>
          <w:rFonts w:cs="Arial"/>
        </w:rPr>
        <w:tab/>
      </w:r>
      <w:r w:rsidRPr="00694472">
        <w:rPr>
          <w:rFonts w:cs="Arial"/>
        </w:rPr>
        <w:t>It was:</w:t>
      </w:r>
    </w:p>
    <w:p w:rsidR="00193804" w:rsidRDefault="00193804" w:rsidP="00193804">
      <w:pPr>
        <w:tabs>
          <w:tab w:val="left" w:pos="360"/>
        </w:tabs>
        <w:spacing w:line="360" w:lineRule="auto"/>
        <w:rPr>
          <w:rFonts w:cs="Arial"/>
        </w:rPr>
      </w:pPr>
      <w:r>
        <w:rPr>
          <w:rFonts w:cs="Arial"/>
        </w:rPr>
        <w:tab/>
      </w:r>
      <w:r>
        <w:rPr>
          <w:rFonts w:cs="Arial"/>
        </w:rPr>
        <w:tab/>
      </w:r>
      <w:r w:rsidRPr="00694472">
        <w:rPr>
          <w:rFonts w:cs="Arial"/>
        </w:rPr>
        <w:t xml:space="preserve">Proposed by </w:t>
      </w:r>
      <w:proofErr w:type="spellStart"/>
      <w:r w:rsidRPr="00694472">
        <w:rPr>
          <w:rFonts w:cs="Arial"/>
        </w:rPr>
        <w:t>Councillor</w:t>
      </w:r>
      <w:proofErr w:type="spellEnd"/>
      <w:r w:rsidRPr="00694472">
        <w:rPr>
          <w:rFonts w:cs="Arial"/>
        </w:rPr>
        <w:t xml:space="preserve"> </w:t>
      </w:r>
      <w:r>
        <w:rPr>
          <w:rFonts w:cs="Arial"/>
        </w:rPr>
        <w:t>S. Smith</w:t>
      </w:r>
    </w:p>
    <w:p w:rsidR="00193804" w:rsidRDefault="00193804" w:rsidP="00193804">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proofErr w:type="spellStart"/>
      <w:r>
        <w:rPr>
          <w:rFonts w:cs="Arial"/>
        </w:rPr>
        <w:t>Councillor</w:t>
      </w:r>
      <w:proofErr w:type="spellEnd"/>
      <w:r>
        <w:rPr>
          <w:rFonts w:cs="Arial"/>
        </w:rPr>
        <w:t xml:space="preserve"> D. Downey</w:t>
      </w:r>
    </w:p>
    <w:p w:rsidR="00193804" w:rsidRPr="00694472" w:rsidRDefault="00193804" w:rsidP="00193804">
      <w:pPr>
        <w:tabs>
          <w:tab w:val="left" w:pos="360"/>
        </w:tabs>
        <w:spacing w:line="360" w:lineRule="auto"/>
        <w:rPr>
          <w:rFonts w:cs="Arial"/>
        </w:rPr>
      </w:pPr>
      <w:r>
        <w:rPr>
          <w:rFonts w:cs="Arial"/>
        </w:rPr>
        <w:tab/>
      </w:r>
      <w:r w:rsidRPr="00694472">
        <w:rPr>
          <w:rFonts w:cs="Arial"/>
        </w:rPr>
        <w:t xml:space="preserve">      And</w:t>
      </w:r>
    </w:p>
    <w:p w:rsidR="00193804" w:rsidRPr="00694472" w:rsidRDefault="00193804" w:rsidP="00193804">
      <w:pPr>
        <w:tabs>
          <w:tab w:val="left" w:pos="360"/>
        </w:tabs>
        <w:spacing w:line="360" w:lineRule="auto"/>
        <w:rPr>
          <w:rFonts w:cs="Arial"/>
        </w:rPr>
      </w:pPr>
      <w:r>
        <w:rPr>
          <w:rFonts w:cs="Arial"/>
        </w:rPr>
        <w:tab/>
      </w:r>
      <w:r>
        <w:rPr>
          <w:rFonts w:cs="Arial"/>
        </w:rPr>
        <w:tab/>
      </w:r>
      <w:r w:rsidRPr="00694472">
        <w:rPr>
          <w:rFonts w:cs="Arial"/>
        </w:rPr>
        <w:t>Resolved:</w:t>
      </w:r>
    </w:p>
    <w:p w:rsidR="00193804" w:rsidRDefault="00193804" w:rsidP="00193804">
      <w:pPr>
        <w:spacing w:line="360" w:lineRule="auto"/>
        <w:ind w:left="720"/>
        <w:rPr>
          <w:lang w:val="en-IE"/>
        </w:rPr>
      </w:pPr>
      <w:r w:rsidRPr="00694472">
        <w:rPr>
          <w:lang w:val="en-IE"/>
        </w:rPr>
        <w:t>“</w:t>
      </w:r>
      <w:r w:rsidR="00CC6144">
        <w:rPr>
          <w:lang w:val="en-IE"/>
        </w:rPr>
        <w:t xml:space="preserve">to approve material alterations to </w:t>
      </w:r>
      <w:r>
        <w:rPr>
          <w:lang w:val="en-IE"/>
        </w:rPr>
        <w:t>Variation No. 1 of Cavan Town and Environs Development Plan 2014-2020 and the Report of the Chief Executive</w:t>
      </w:r>
      <w:r w:rsidR="00CC6144">
        <w:rPr>
          <w:lang w:val="en-IE"/>
        </w:rPr>
        <w:t>.</w:t>
      </w:r>
      <w:r>
        <w:rPr>
          <w:lang w:val="en-IE"/>
        </w:rPr>
        <w:t>”.</w:t>
      </w:r>
    </w:p>
    <w:p w:rsidR="00193804" w:rsidRPr="00193804" w:rsidRDefault="00193804" w:rsidP="00193804">
      <w:pPr>
        <w:tabs>
          <w:tab w:val="left" w:pos="360"/>
        </w:tabs>
        <w:spacing w:line="360" w:lineRule="auto"/>
        <w:ind w:left="720" w:hanging="720"/>
        <w:contextualSpacing/>
        <w:jc w:val="both"/>
        <w:rPr>
          <w:rFonts w:cs="Arial"/>
          <w:b/>
          <w:lang w:val="en-IE"/>
        </w:rPr>
      </w:pPr>
    </w:p>
    <w:p w:rsidR="0056759B" w:rsidRDefault="00193804" w:rsidP="0059744B">
      <w:pPr>
        <w:tabs>
          <w:tab w:val="left" w:pos="360"/>
        </w:tabs>
        <w:spacing w:line="360" w:lineRule="auto"/>
        <w:ind w:left="720" w:hanging="720"/>
        <w:contextualSpacing/>
        <w:jc w:val="both"/>
        <w:rPr>
          <w:rFonts w:cs="Arial"/>
          <w:b/>
          <w:lang w:val="en-IE"/>
        </w:rPr>
      </w:pPr>
      <w:r>
        <w:rPr>
          <w:rFonts w:cs="Arial"/>
          <w:b/>
          <w:lang w:val="en-IE"/>
        </w:rPr>
        <w:t>9</w:t>
      </w:r>
      <w:r w:rsidR="0056759B">
        <w:rPr>
          <w:rFonts w:cs="Arial"/>
          <w:b/>
          <w:lang w:val="en-IE"/>
        </w:rPr>
        <w:t>.</w:t>
      </w:r>
      <w:r w:rsidR="0056759B">
        <w:rPr>
          <w:rFonts w:cs="Arial"/>
          <w:b/>
          <w:lang w:val="en-IE"/>
        </w:rPr>
        <w:tab/>
      </w:r>
      <w:r w:rsidR="0056759B">
        <w:rPr>
          <w:rFonts w:cs="Arial"/>
          <w:b/>
          <w:lang w:val="en-IE"/>
        </w:rPr>
        <w:tab/>
        <w:t>To note Chief Executive’s Orders (Section 151 (4) Local Government Act 2001)</w:t>
      </w:r>
    </w:p>
    <w:p w:rsidR="0056759B" w:rsidRDefault="002F0E7C" w:rsidP="0059744B">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Noted.</w:t>
      </w:r>
    </w:p>
    <w:p w:rsidR="002F0E7C" w:rsidRPr="002F0E7C" w:rsidRDefault="002F0E7C" w:rsidP="0059744B">
      <w:pPr>
        <w:tabs>
          <w:tab w:val="left" w:pos="360"/>
        </w:tabs>
        <w:spacing w:line="360" w:lineRule="auto"/>
        <w:ind w:left="720" w:hanging="720"/>
        <w:contextualSpacing/>
        <w:jc w:val="both"/>
        <w:rPr>
          <w:rFonts w:cs="Arial"/>
          <w:lang w:val="en-IE"/>
        </w:rPr>
      </w:pPr>
    </w:p>
    <w:p w:rsidR="0056759B" w:rsidRDefault="00193804" w:rsidP="0059744B">
      <w:pPr>
        <w:tabs>
          <w:tab w:val="left" w:pos="360"/>
        </w:tabs>
        <w:spacing w:line="360" w:lineRule="auto"/>
        <w:ind w:left="720" w:hanging="720"/>
        <w:contextualSpacing/>
        <w:jc w:val="both"/>
        <w:rPr>
          <w:rFonts w:cs="Arial"/>
          <w:b/>
          <w:lang w:val="en-IE"/>
        </w:rPr>
      </w:pPr>
      <w:r>
        <w:rPr>
          <w:rFonts w:cs="Arial"/>
          <w:b/>
          <w:lang w:val="en-IE"/>
        </w:rPr>
        <w:t>10</w:t>
      </w:r>
      <w:r w:rsidR="0056759B">
        <w:rPr>
          <w:rFonts w:cs="Arial"/>
          <w:b/>
          <w:lang w:val="en-IE"/>
        </w:rPr>
        <w:t>.</w:t>
      </w:r>
      <w:r w:rsidR="0056759B">
        <w:rPr>
          <w:rFonts w:cs="Arial"/>
          <w:b/>
          <w:lang w:val="en-IE"/>
        </w:rPr>
        <w:tab/>
      </w:r>
      <w:r w:rsidR="0056759B">
        <w:rPr>
          <w:rFonts w:cs="Arial"/>
          <w:b/>
          <w:lang w:val="en-IE"/>
        </w:rPr>
        <w:tab/>
        <w:t>To note Chief Executive’s monthly report (Section 51 Local Government Act 2014).</w:t>
      </w:r>
    </w:p>
    <w:p w:rsidR="003653DD" w:rsidRPr="003653DD" w:rsidRDefault="002F0E7C" w:rsidP="003653DD">
      <w:pPr>
        <w:tabs>
          <w:tab w:val="left" w:pos="360"/>
        </w:tabs>
        <w:spacing w:line="360" w:lineRule="auto"/>
        <w:ind w:left="720" w:hanging="720"/>
        <w:contextualSpacing/>
        <w:jc w:val="both"/>
        <w:rPr>
          <w:lang w:val="en-IE"/>
        </w:rPr>
      </w:pPr>
      <w:r>
        <w:rPr>
          <w:rFonts w:cs="Arial"/>
          <w:b/>
          <w:lang w:val="en-IE"/>
        </w:rPr>
        <w:tab/>
      </w:r>
      <w:r>
        <w:rPr>
          <w:rFonts w:cs="Arial"/>
          <w:b/>
          <w:lang w:val="en-IE"/>
        </w:rPr>
        <w:tab/>
      </w:r>
      <w:r>
        <w:rPr>
          <w:rFonts w:cs="Arial"/>
          <w:lang w:val="en-IE"/>
        </w:rPr>
        <w:t>Noted.</w:t>
      </w:r>
      <w:r w:rsidR="0059744B">
        <w:rPr>
          <w:rFonts w:cs="Arial"/>
          <w:b/>
          <w:lang w:val="en-IE"/>
        </w:rPr>
        <w:tab/>
      </w:r>
      <w:r w:rsidR="0059744B">
        <w:rPr>
          <w:rFonts w:cs="Arial"/>
          <w:b/>
          <w:lang w:val="en-IE"/>
        </w:rPr>
        <w:tab/>
      </w:r>
    </w:p>
    <w:p w:rsidR="000D5231" w:rsidRDefault="00F152C8" w:rsidP="00E50DE7">
      <w:pPr>
        <w:tabs>
          <w:tab w:val="left" w:pos="426"/>
        </w:tabs>
        <w:spacing w:line="360" w:lineRule="auto"/>
        <w:ind w:left="720" w:hanging="720"/>
        <w:rPr>
          <w:rFonts w:cs="Arial"/>
          <w:b/>
        </w:rPr>
      </w:pPr>
      <w:r>
        <w:rPr>
          <w:rFonts w:cs="Arial"/>
          <w:b/>
        </w:rPr>
        <w:tab/>
      </w:r>
    </w:p>
    <w:p w:rsidR="00337132" w:rsidRDefault="00337132" w:rsidP="00E50DE7">
      <w:pPr>
        <w:tabs>
          <w:tab w:val="left" w:pos="426"/>
        </w:tabs>
        <w:spacing w:line="360" w:lineRule="auto"/>
        <w:ind w:left="720" w:hanging="720"/>
        <w:rPr>
          <w:rFonts w:cs="Arial"/>
          <w:b/>
        </w:rPr>
      </w:pPr>
    </w:p>
    <w:p w:rsidR="000D5231" w:rsidRDefault="000D5231" w:rsidP="00193804">
      <w:pPr>
        <w:tabs>
          <w:tab w:val="left" w:pos="426"/>
        </w:tabs>
        <w:spacing w:line="360" w:lineRule="auto"/>
        <w:ind w:left="720" w:hanging="720"/>
        <w:rPr>
          <w:rFonts w:cs="Arial"/>
          <w:b/>
        </w:rPr>
      </w:pPr>
      <w:r>
        <w:rPr>
          <w:rFonts w:cs="Arial"/>
          <w:b/>
        </w:rPr>
        <w:lastRenderedPageBreak/>
        <w:t>North/South Interconnector.</w:t>
      </w:r>
    </w:p>
    <w:p w:rsidR="001B0C5D" w:rsidRDefault="001B0C5D" w:rsidP="00193804">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C. Kelly stated that two independent reports that the Minister for Communications, Climate and Environment, Denis </w:t>
      </w:r>
      <w:proofErr w:type="spellStart"/>
      <w:r>
        <w:rPr>
          <w:rFonts w:cs="Arial"/>
        </w:rPr>
        <w:t>Naughten</w:t>
      </w:r>
      <w:proofErr w:type="spellEnd"/>
      <w:r>
        <w:rPr>
          <w:rFonts w:cs="Arial"/>
        </w:rPr>
        <w:t xml:space="preserve"> T.D. had commissioned on the North-South Interconnector have concluded that </w:t>
      </w:r>
      <w:proofErr w:type="spellStart"/>
      <w:r>
        <w:rPr>
          <w:rFonts w:cs="Arial"/>
        </w:rPr>
        <w:t>overgrounding</w:t>
      </w:r>
      <w:proofErr w:type="spellEnd"/>
      <w:r>
        <w:rPr>
          <w:rFonts w:cs="Arial"/>
        </w:rPr>
        <w:t xml:space="preserve"> of the controversial high-power energy line is the best option.  </w:t>
      </w:r>
      <w:proofErr w:type="spellStart"/>
      <w:r>
        <w:rPr>
          <w:rFonts w:cs="Arial"/>
        </w:rPr>
        <w:t>Councillor</w:t>
      </w:r>
      <w:proofErr w:type="spellEnd"/>
      <w:r>
        <w:rPr>
          <w:rFonts w:cs="Arial"/>
        </w:rPr>
        <w:t xml:space="preserve"> C. Kelly stated that locals will continue to vow that the interconnector will not be built as proposed.  He stated that </w:t>
      </w:r>
      <w:proofErr w:type="spellStart"/>
      <w:r>
        <w:rPr>
          <w:rFonts w:cs="Arial"/>
        </w:rPr>
        <w:t>Eirgrid</w:t>
      </w:r>
      <w:proofErr w:type="spellEnd"/>
      <w:r>
        <w:rPr>
          <w:rFonts w:cs="Arial"/>
        </w:rPr>
        <w:t xml:space="preserve"> have said in the past that they will not proceed without the willingness of local landowners and there is still no willingness there with landowners.  </w:t>
      </w:r>
    </w:p>
    <w:p w:rsidR="001B0C5D" w:rsidRDefault="001B0C5D" w:rsidP="00193804">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P. McDonald supported </w:t>
      </w:r>
      <w:proofErr w:type="spellStart"/>
      <w:r>
        <w:rPr>
          <w:rFonts w:cs="Arial"/>
        </w:rPr>
        <w:t>Councillor</w:t>
      </w:r>
      <w:proofErr w:type="spellEnd"/>
      <w:r>
        <w:rPr>
          <w:rFonts w:cs="Arial"/>
        </w:rPr>
        <w:t xml:space="preserve"> Kelly stating that he had attended numerous meetings on this and can categorically state that 99% of the landowners are opposed to this plan.  </w:t>
      </w:r>
    </w:p>
    <w:p w:rsidR="001B0C5D" w:rsidRDefault="001B0C5D" w:rsidP="00193804">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C. Kelly proposed that the Chief Executive consider bringing members from the </w:t>
      </w:r>
      <w:proofErr w:type="spellStart"/>
      <w:r>
        <w:rPr>
          <w:rFonts w:cs="Arial"/>
        </w:rPr>
        <w:t>Bailieboro</w:t>
      </w:r>
      <w:proofErr w:type="spellEnd"/>
      <w:r>
        <w:rPr>
          <w:rFonts w:cs="Arial"/>
        </w:rPr>
        <w:t xml:space="preserve"> Cootehill electoral area to visit Germany and Belgium where cables have been laid underground.  This was seconded by </w:t>
      </w:r>
      <w:proofErr w:type="spellStart"/>
      <w:r>
        <w:rPr>
          <w:rFonts w:cs="Arial"/>
        </w:rPr>
        <w:t>Councillor</w:t>
      </w:r>
      <w:proofErr w:type="spellEnd"/>
      <w:r>
        <w:rPr>
          <w:rFonts w:cs="Arial"/>
        </w:rPr>
        <w:t xml:space="preserve"> F. Curtin.</w:t>
      </w:r>
    </w:p>
    <w:p w:rsidR="001B0C5D" w:rsidRDefault="001B0C5D" w:rsidP="00193804">
      <w:pPr>
        <w:tabs>
          <w:tab w:val="left" w:pos="426"/>
        </w:tabs>
        <w:spacing w:line="360" w:lineRule="auto"/>
        <w:ind w:left="720" w:hanging="720"/>
        <w:rPr>
          <w:rFonts w:cs="Arial"/>
        </w:rPr>
      </w:pPr>
      <w:r>
        <w:rPr>
          <w:rFonts w:cs="Arial"/>
        </w:rPr>
        <w:tab/>
      </w:r>
      <w:r>
        <w:rPr>
          <w:rFonts w:cs="Arial"/>
        </w:rPr>
        <w:tab/>
        <w:t>Mr. Eoin Doyle, Director of Service</w:t>
      </w:r>
      <w:r w:rsidR="00E50DE7">
        <w:rPr>
          <w:rFonts w:cs="Arial"/>
        </w:rPr>
        <w:t xml:space="preserve"> stated that this proposal should</w:t>
      </w:r>
      <w:r>
        <w:rPr>
          <w:rFonts w:cs="Arial"/>
        </w:rPr>
        <w:t xml:space="preserve"> be brought to the next CPG meeting.</w:t>
      </w:r>
    </w:p>
    <w:p w:rsidR="001B0C5D" w:rsidRDefault="001B0C5D" w:rsidP="00193804">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S. O’Reilly </w:t>
      </w:r>
      <w:r w:rsidR="00B26217">
        <w:rPr>
          <w:rFonts w:cs="Arial"/>
        </w:rPr>
        <w:t xml:space="preserve">stated that the lack of independence undermines these new reports on the North South Interconnector.  She stated that the files recently published expose a shameless collusion between the Department and </w:t>
      </w:r>
      <w:proofErr w:type="spellStart"/>
      <w:r w:rsidR="00B26217">
        <w:rPr>
          <w:rFonts w:cs="Arial"/>
        </w:rPr>
        <w:t>Eirgrid</w:t>
      </w:r>
      <w:proofErr w:type="spellEnd"/>
      <w:r w:rsidR="00B26217">
        <w:rPr>
          <w:rFonts w:cs="Arial"/>
        </w:rPr>
        <w:t xml:space="preserve">. </w:t>
      </w:r>
    </w:p>
    <w:p w:rsidR="00B26217" w:rsidRDefault="00B26217" w:rsidP="00193804">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S. O’Reilly proposed that the Council write to the four T.D.’s living and working within the region to hear what they have to say on this matter.</w:t>
      </w:r>
    </w:p>
    <w:p w:rsidR="00B26217" w:rsidRPr="001B0C5D" w:rsidRDefault="00B26217" w:rsidP="00193804">
      <w:pPr>
        <w:tabs>
          <w:tab w:val="left" w:pos="426"/>
        </w:tabs>
        <w:spacing w:line="360" w:lineRule="auto"/>
        <w:ind w:left="720" w:hanging="720"/>
        <w:rPr>
          <w:rFonts w:cs="Arial"/>
        </w:rPr>
      </w:pPr>
      <w:r>
        <w:rPr>
          <w:rFonts w:cs="Arial"/>
        </w:rPr>
        <w:tab/>
      </w:r>
      <w:r>
        <w:rPr>
          <w:rFonts w:cs="Arial"/>
        </w:rPr>
        <w:tab/>
        <w:t xml:space="preserve">This proposal was seconded by </w:t>
      </w:r>
      <w:proofErr w:type="spellStart"/>
      <w:r>
        <w:rPr>
          <w:rFonts w:cs="Arial"/>
        </w:rPr>
        <w:t>Councillor</w:t>
      </w:r>
      <w:proofErr w:type="spellEnd"/>
      <w:r>
        <w:rPr>
          <w:rFonts w:cs="Arial"/>
        </w:rPr>
        <w:t xml:space="preserve"> J.P. Feeley.</w:t>
      </w:r>
    </w:p>
    <w:p w:rsidR="00063486" w:rsidRDefault="00063486" w:rsidP="00B26217">
      <w:pPr>
        <w:tabs>
          <w:tab w:val="left" w:pos="426"/>
        </w:tabs>
        <w:spacing w:line="360" w:lineRule="auto"/>
        <w:rPr>
          <w:rFonts w:cs="Arial"/>
          <w:b/>
        </w:rPr>
      </w:pPr>
    </w:p>
    <w:p w:rsidR="00063486" w:rsidRDefault="00063486" w:rsidP="00063486">
      <w:pPr>
        <w:tabs>
          <w:tab w:val="left" w:pos="426"/>
        </w:tabs>
        <w:spacing w:line="360" w:lineRule="auto"/>
        <w:ind w:left="720" w:hanging="720"/>
        <w:rPr>
          <w:rFonts w:cs="Arial"/>
        </w:rPr>
      </w:pPr>
      <w:r>
        <w:rPr>
          <w:rFonts w:cs="Arial"/>
          <w:b/>
        </w:rPr>
        <w:t>Votes of Sympathy</w:t>
      </w:r>
    </w:p>
    <w:p w:rsidR="00063486" w:rsidRPr="00063486" w:rsidRDefault="00063486" w:rsidP="00063486">
      <w:pPr>
        <w:pStyle w:val="ListParagraph"/>
        <w:numPr>
          <w:ilvl w:val="0"/>
          <w:numId w:val="11"/>
        </w:numPr>
        <w:tabs>
          <w:tab w:val="left" w:pos="360"/>
        </w:tabs>
        <w:spacing w:line="360" w:lineRule="auto"/>
        <w:contextualSpacing/>
        <w:rPr>
          <w:rFonts w:cs="Arial"/>
          <w:b/>
          <w:lang w:val="en-IE"/>
        </w:rPr>
      </w:pPr>
      <w:r>
        <w:rPr>
          <w:rFonts w:cs="Arial"/>
          <w:lang w:val="en-IE"/>
        </w:rPr>
        <w:t xml:space="preserve">The Reilly Family, Golf Links Road, Cavan on the death of Patrick, member of Cavan Fire Service and Civil Defence.  </w:t>
      </w:r>
    </w:p>
    <w:p w:rsidR="00063486" w:rsidRPr="00063486" w:rsidRDefault="00063486" w:rsidP="00063486">
      <w:pPr>
        <w:tabs>
          <w:tab w:val="left" w:pos="360"/>
        </w:tabs>
        <w:spacing w:line="360" w:lineRule="auto"/>
        <w:ind w:left="1090"/>
        <w:contextualSpacing/>
        <w:rPr>
          <w:rFonts w:cs="Arial"/>
          <w:lang w:val="en-IE"/>
        </w:rPr>
      </w:pPr>
      <w:r>
        <w:rPr>
          <w:rFonts w:cs="Arial"/>
          <w:lang w:val="en-IE"/>
        </w:rPr>
        <w:t>A minutes silence was held in memory of the deceased.</w:t>
      </w:r>
    </w:p>
    <w:p w:rsidR="00063486" w:rsidRDefault="00063486" w:rsidP="00063486">
      <w:pPr>
        <w:tabs>
          <w:tab w:val="left" w:pos="360"/>
        </w:tabs>
        <w:contextualSpacing/>
        <w:rPr>
          <w:rFonts w:cs="Arial"/>
          <w:b/>
          <w:lang w:val="en-IE"/>
        </w:rPr>
      </w:pPr>
    </w:p>
    <w:p w:rsidR="00063486" w:rsidRDefault="00063486" w:rsidP="00063486">
      <w:pPr>
        <w:tabs>
          <w:tab w:val="left" w:pos="426"/>
        </w:tabs>
        <w:spacing w:line="360" w:lineRule="auto"/>
        <w:ind w:left="720" w:hanging="720"/>
        <w:rPr>
          <w:rFonts w:cs="Arial"/>
        </w:rPr>
      </w:pPr>
      <w:r>
        <w:rPr>
          <w:rFonts w:cs="Arial"/>
          <w:b/>
        </w:rPr>
        <w:t>Votes of Congratulations:</w:t>
      </w:r>
    </w:p>
    <w:p w:rsidR="00063486" w:rsidRPr="00A60D92" w:rsidRDefault="00063486" w:rsidP="00063486">
      <w:pPr>
        <w:pStyle w:val="ListParagraph"/>
        <w:numPr>
          <w:ilvl w:val="0"/>
          <w:numId w:val="11"/>
        </w:numPr>
        <w:tabs>
          <w:tab w:val="left" w:pos="360"/>
        </w:tabs>
        <w:spacing w:line="360" w:lineRule="auto"/>
        <w:contextualSpacing/>
        <w:rPr>
          <w:rFonts w:cs="Arial"/>
          <w:b/>
          <w:lang w:val="en-IE"/>
        </w:rPr>
      </w:pPr>
      <w:proofErr w:type="spellStart"/>
      <w:r>
        <w:rPr>
          <w:rFonts w:cs="Arial"/>
          <w:lang w:val="en-IE"/>
        </w:rPr>
        <w:t>Crosserlough</w:t>
      </w:r>
      <w:proofErr w:type="spellEnd"/>
      <w:r>
        <w:rPr>
          <w:rFonts w:cs="Arial"/>
          <w:lang w:val="en-IE"/>
        </w:rPr>
        <w:t xml:space="preserve"> Camogie Club </w:t>
      </w:r>
      <w:r w:rsidR="00FF7D10">
        <w:rPr>
          <w:rFonts w:cs="Arial"/>
          <w:lang w:val="en-IE"/>
        </w:rPr>
        <w:t>on winning the Senior</w:t>
      </w:r>
      <w:r>
        <w:rPr>
          <w:rFonts w:cs="Arial"/>
          <w:lang w:val="en-IE"/>
        </w:rPr>
        <w:t xml:space="preserve"> Leagu</w:t>
      </w:r>
      <w:r w:rsidR="00FF7D10">
        <w:rPr>
          <w:rFonts w:cs="Arial"/>
          <w:lang w:val="en-IE"/>
        </w:rPr>
        <w:t>e and Championship County Final and the Junior Team on winning the Junior Championship final</w:t>
      </w:r>
      <w:r>
        <w:rPr>
          <w:rFonts w:cs="Arial"/>
          <w:lang w:val="en-IE"/>
        </w:rPr>
        <w:t>.</w:t>
      </w:r>
    </w:p>
    <w:p w:rsidR="00A02249" w:rsidRPr="00A02249" w:rsidRDefault="00A02249" w:rsidP="00A02249">
      <w:pPr>
        <w:pStyle w:val="ListParagraph"/>
        <w:numPr>
          <w:ilvl w:val="0"/>
          <w:numId w:val="11"/>
        </w:numPr>
        <w:tabs>
          <w:tab w:val="left" w:pos="360"/>
        </w:tabs>
        <w:spacing w:line="360" w:lineRule="auto"/>
        <w:contextualSpacing/>
        <w:rPr>
          <w:rFonts w:cs="Arial"/>
          <w:b/>
          <w:lang w:val="en-IE"/>
        </w:rPr>
      </w:pPr>
      <w:proofErr w:type="spellStart"/>
      <w:r>
        <w:rPr>
          <w:rFonts w:cs="Arial"/>
          <w:lang w:val="en-IE"/>
        </w:rPr>
        <w:t>Drumlane</w:t>
      </w:r>
      <w:proofErr w:type="spellEnd"/>
      <w:r>
        <w:rPr>
          <w:rFonts w:cs="Arial"/>
          <w:lang w:val="en-IE"/>
        </w:rPr>
        <w:t xml:space="preserve"> Football Team on winning the County Junior Final.</w:t>
      </w:r>
    </w:p>
    <w:p w:rsidR="00A02249" w:rsidRPr="00A02249" w:rsidRDefault="00A02249" w:rsidP="00A02249">
      <w:pPr>
        <w:pStyle w:val="ListParagraph"/>
        <w:numPr>
          <w:ilvl w:val="0"/>
          <w:numId w:val="11"/>
        </w:numPr>
        <w:tabs>
          <w:tab w:val="left" w:pos="360"/>
        </w:tabs>
        <w:spacing w:line="360" w:lineRule="auto"/>
        <w:contextualSpacing/>
        <w:rPr>
          <w:rFonts w:cs="Arial"/>
          <w:b/>
          <w:lang w:val="en-IE"/>
        </w:rPr>
      </w:pPr>
      <w:r>
        <w:rPr>
          <w:rFonts w:cs="Arial"/>
          <w:lang w:val="en-IE"/>
        </w:rPr>
        <w:t>All involved in organising Culture Night throughout the County.</w:t>
      </w:r>
    </w:p>
    <w:p w:rsidR="00063486" w:rsidRDefault="00063486" w:rsidP="00A02249">
      <w:pPr>
        <w:tabs>
          <w:tab w:val="left" w:pos="426"/>
        </w:tabs>
        <w:spacing w:line="360" w:lineRule="auto"/>
        <w:rPr>
          <w:rFonts w:cs="Arial"/>
          <w:b/>
        </w:rPr>
      </w:pPr>
    </w:p>
    <w:p w:rsidR="000D5231" w:rsidRDefault="000D5231" w:rsidP="00E50DE7">
      <w:pPr>
        <w:tabs>
          <w:tab w:val="left" w:pos="426"/>
        </w:tabs>
        <w:spacing w:line="360" w:lineRule="auto"/>
        <w:ind w:left="720" w:hanging="720"/>
        <w:jc w:val="center"/>
        <w:rPr>
          <w:rFonts w:cs="Arial"/>
          <w:b/>
        </w:rPr>
      </w:pPr>
      <w:r>
        <w:rPr>
          <w:rFonts w:cs="Arial"/>
          <w:b/>
        </w:rPr>
        <w:t>MEMBER’S ITEMS – DEFERRED FROM SEPTEMBER MEETING</w:t>
      </w:r>
    </w:p>
    <w:p w:rsidR="00E50DE7" w:rsidRDefault="00E50DE7" w:rsidP="00E50DE7">
      <w:pPr>
        <w:tabs>
          <w:tab w:val="left" w:pos="426"/>
        </w:tabs>
        <w:spacing w:line="360" w:lineRule="auto"/>
        <w:ind w:left="720" w:hanging="720"/>
        <w:jc w:val="center"/>
        <w:rPr>
          <w:rFonts w:cs="Arial"/>
          <w:b/>
        </w:rPr>
      </w:pPr>
    </w:p>
    <w:p w:rsidR="000D5231" w:rsidRDefault="000D5231" w:rsidP="000D5231">
      <w:pPr>
        <w:tabs>
          <w:tab w:val="left" w:pos="426"/>
        </w:tabs>
        <w:spacing w:line="360" w:lineRule="auto"/>
        <w:ind w:left="720" w:hanging="720"/>
        <w:rPr>
          <w:rFonts w:cs="Arial"/>
          <w:b/>
        </w:rPr>
      </w:pPr>
      <w:r>
        <w:rPr>
          <w:rFonts w:cs="Arial"/>
          <w:b/>
        </w:rPr>
        <w:t>1.</w:t>
      </w:r>
      <w:r>
        <w:rPr>
          <w:rFonts w:cs="Arial"/>
          <w:b/>
        </w:rPr>
        <w:tab/>
      </w:r>
      <w:r>
        <w:rPr>
          <w:rFonts w:cs="Arial"/>
          <w:b/>
        </w:rPr>
        <w:tab/>
        <w:t>That Cavan County Council call on the Minister for Health to deal with shameful delays in Disability Services in Assessment of Needs for Children.</w:t>
      </w:r>
    </w:p>
    <w:p w:rsidR="00A02249" w:rsidRDefault="00A02249" w:rsidP="000D5231">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J.P. Feeley </w:t>
      </w:r>
      <w:r w:rsidR="000A38CD">
        <w:rPr>
          <w:rFonts w:cs="Arial"/>
        </w:rPr>
        <w:t>stated that prior to last June the position of an assessment needs officer</w:t>
      </w:r>
      <w:r w:rsidR="00FF7D10">
        <w:rPr>
          <w:rFonts w:cs="Arial"/>
        </w:rPr>
        <w:t xml:space="preserve"> in County Cavan</w:t>
      </w:r>
      <w:r w:rsidR="000A38CD">
        <w:rPr>
          <w:rFonts w:cs="Arial"/>
        </w:rPr>
        <w:t xml:space="preserve"> was vacant and this in turn led to shameful delays in getting assessment services to all children accessing therapeutic services that they need.  </w:t>
      </w:r>
      <w:proofErr w:type="spellStart"/>
      <w:r w:rsidR="000A38CD">
        <w:rPr>
          <w:rFonts w:cs="Arial"/>
        </w:rPr>
        <w:t>Councillor</w:t>
      </w:r>
      <w:proofErr w:type="spellEnd"/>
      <w:r w:rsidR="000A38CD">
        <w:rPr>
          <w:rFonts w:cs="Arial"/>
        </w:rPr>
        <w:t xml:space="preserve"> Feely stated that the appointment of an assessment officer is welcome but there are still delays and extra occupational therapists and speech therapists are required.  </w:t>
      </w:r>
      <w:proofErr w:type="spellStart"/>
      <w:r w:rsidR="000A38CD">
        <w:rPr>
          <w:rFonts w:cs="Arial"/>
        </w:rPr>
        <w:t>Councillor</w:t>
      </w:r>
      <w:proofErr w:type="spellEnd"/>
      <w:r w:rsidR="000A38CD">
        <w:rPr>
          <w:rFonts w:cs="Arial"/>
        </w:rPr>
        <w:t xml:space="preserve"> Feeley proposed that the Council write to the Minister for Disabilities asking that the Government take into account reports and appointment positions prepared by local HSE management for filling positions.  He stated that the delay is far too long and called on the Government to provide resources to the HSE to allow these positions </w:t>
      </w:r>
      <w:r w:rsidR="00080654">
        <w:rPr>
          <w:rFonts w:cs="Arial"/>
        </w:rPr>
        <w:t xml:space="preserve">to </w:t>
      </w:r>
      <w:r w:rsidR="000A38CD">
        <w:rPr>
          <w:rFonts w:cs="Arial"/>
        </w:rPr>
        <w:t>be filled.</w:t>
      </w:r>
    </w:p>
    <w:p w:rsidR="000A38CD" w:rsidRDefault="000A38CD" w:rsidP="000D5231">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P. McDonald seconded </w:t>
      </w:r>
      <w:proofErr w:type="spellStart"/>
      <w:r>
        <w:rPr>
          <w:rFonts w:cs="Arial"/>
        </w:rPr>
        <w:t>Councillor</w:t>
      </w:r>
      <w:proofErr w:type="spellEnd"/>
      <w:r>
        <w:rPr>
          <w:rFonts w:cs="Arial"/>
        </w:rPr>
        <w:t xml:space="preserve"> Feeley’s proposal.</w:t>
      </w:r>
    </w:p>
    <w:p w:rsidR="000A38CD" w:rsidRDefault="000A38CD" w:rsidP="00B26217">
      <w:pPr>
        <w:tabs>
          <w:tab w:val="left" w:pos="426"/>
        </w:tabs>
        <w:spacing w:line="360" w:lineRule="auto"/>
        <w:rPr>
          <w:rFonts w:cs="Arial"/>
          <w:b/>
        </w:rPr>
      </w:pPr>
    </w:p>
    <w:p w:rsidR="000D5231" w:rsidRDefault="000D5231" w:rsidP="000D5231">
      <w:pPr>
        <w:tabs>
          <w:tab w:val="left" w:pos="426"/>
        </w:tabs>
        <w:spacing w:line="360" w:lineRule="auto"/>
        <w:ind w:left="720" w:hanging="720"/>
        <w:rPr>
          <w:rFonts w:cs="Arial"/>
          <w:b/>
        </w:rPr>
      </w:pPr>
      <w:r>
        <w:rPr>
          <w:rFonts w:cs="Arial"/>
          <w:b/>
        </w:rPr>
        <w:t>2.</w:t>
      </w:r>
      <w:r>
        <w:rPr>
          <w:rFonts w:cs="Arial"/>
          <w:b/>
        </w:rPr>
        <w:tab/>
      </w:r>
      <w:r>
        <w:rPr>
          <w:rFonts w:cs="Arial"/>
          <w:b/>
        </w:rPr>
        <w:tab/>
        <w:t>To request a report on social housing in Cavan and the number of local authority loans that have been taken up in the last two years.</w:t>
      </w:r>
    </w:p>
    <w:p w:rsidR="0038586F" w:rsidRDefault="00B26217" w:rsidP="0038586F">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C. Kelly stated that the situation regarding eligibility limits for social housing </w:t>
      </w:r>
      <w:r w:rsidR="00080654">
        <w:rPr>
          <w:rFonts w:cs="Arial"/>
        </w:rPr>
        <w:t>in</w:t>
      </w:r>
      <w:r>
        <w:rPr>
          <w:rFonts w:cs="Arial"/>
        </w:rPr>
        <w:t xml:space="preserve"> </w:t>
      </w:r>
      <w:proofErr w:type="spellStart"/>
      <w:r>
        <w:rPr>
          <w:rFonts w:cs="Arial"/>
        </w:rPr>
        <w:t>Cavan</w:t>
      </w:r>
      <w:proofErr w:type="spellEnd"/>
      <w:r>
        <w:rPr>
          <w:rFonts w:cs="Arial"/>
        </w:rPr>
        <w:t xml:space="preserve"> is far too low.  He stated that when calculating income </w:t>
      </w:r>
      <w:r w:rsidR="00FF7D10">
        <w:rPr>
          <w:rFonts w:cs="Arial"/>
        </w:rPr>
        <w:t>levies,</w:t>
      </w:r>
      <w:r>
        <w:rPr>
          <w:rFonts w:cs="Arial"/>
        </w:rPr>
        <w:t xml:space="preserve"> the family income supplement is taken into consideration as part of the applicant’s salary</w:t>
      </w:r>
      <w:r w:rsidR="0038586F">
        <w:rPr>
          <w:rFonts w:cs="Arial"/>
        </w:rPr>
        <w:t xml:space="preserve"> whi</w:t>
      </w:r>
      <w:r w:rsidR="00FF7D10">
        <w:rPr>
          <w:rFonts w:cs="Arial"/>
        </w:rPr>
        <w:t>ch was not done in the past</w:t>
      </w:r>
      <w:r w:rsidR="0038586F">
        <w:rPr>
          <w:rFonts w:cs="Arial"/>
        </w:rPr>
        <w:t xml:space="preserve">.  He noted that the income limit to get a loan in Cavan for two adults and four or more children is €28,750 compared to €40,250 in </w:t>
      </w:r>
      <w:proofErr w:type="spellStart"/>
      <w:r w:rsidR="0038586F">
        <w:rPr>
          <w:rFonts w:cs="Arial"/>
        </w:rPr>
        <w:t>Meath</w:t>
      </w:r>
      <w:proofErr w:type="spellEnd"/>
      <w:r w:rsidR="0038586F">
        <w:rPr>
          <w:rFonts w:cs="Arial"/>
        </w:rPr>
        <w:t>.  He stated that this is a crazy situation</w:t>
      </w:r>
      <w:r w:rsidR="00080654">
        <w:rPr>
          <w:rFonts w:cs="Arial"/>
        </w:rPr>
        <w:t>;</w:t>
      </w:r>
      <w:r w:rsidR="0038586F">
        <w:rPr>
          <w:rFonts w:cs="Arial"/>
        </w:rPr>
        <w:t xml:space="preserve"> people are moving to other counties because they cannot get a house in Cavan.  </w:t>
      </w:r>
      <w:proofErr w:type="spellStart"/>
      <w:r w:rsidR="0038586F">
        <w:rPr>
          <w:rFonts w:cs="Arial"/>
        </w:rPr>
        <w:t>Councillor</w:t>
      </w:r>
      <w:proofErr w:type="spellEnd"/>
      <w:r w:rsidR="0038586F">
        <w:rPr>
          <w:rFonts w:cs="Arial"/>
        </w:rPr>
        <w:t xml:space="preserve"> Kelly asked how many Council loans were given out over the last three years</w:t>
      </w:r>
      <w:r w:rsidR="00FF7D10">
        <w:rPr>
          <w:rFonts w:cs="Arial"/>
        </w:rPr>
        <w:t>.</w:t>
      </w:r>
      <w:r w:rsidR="0038586F">
        <w:rPr>
          <w:rFonts w:cs="Arial"/>
        </w:rPr>
        <w:t xml:space="preserve">  He stated that the deposit used to be 3% and this has now increased to 10% which is causing great hardship.  He stated that a low rate of interest is no good when people cannot obtain loans.  He stated that it is very hard to get a 10% deposit if you are paying €800 or €900 a month in rent. </w:t>
      </w:r>
      <w:proofErr w:type="spellStart"/>
      <w:r w:rsidR="0038586F">
        <w:rPr>
          <w:rFonts w:cs="Arial"/>
        </w:rPr>
        <w:t>Councillor</w:t>
      </w:r>
      <w:proofErr w:type="spellEnd"/>
      <w:r w:rsidR="0038586F">
        <w:rPr>
          <w:rFonts w:cs="Arial"/>
        </w:rPr>
        <w:t xml:space="preserve"> Kelly proposed that the Council write to the Department suggesting that a person paying high rent every month </w:t>
      </w:r>
      <w:r w:rsidR="007D50DC">
        <w:rPr>
          <w:rFonts w:cs="Arial"/>
        </w:rPr>
        <w:t>for three years consequently should be</w:t>
      </w:r>
      <w:r w:rsidR="0038586F">
        <w:rPr>
          <w:rFonts w:cs="Arial"/>
        </w:rPr>
        <w:t xml:space="preserve"> taken into consi</w:t>
      </w:r>
      <w:r w:rsidR="007D50DC">
        <w:rPr>
          <w:rFonts w:cs="Arial"/>
        </w:rPr>
        <w:t>deration</w:t>
      </w:r>
      <w:r w:rsidR="0038586F">
        <w:rPr>
          <w:rFonts w:cs="Arial"/>
        </w:rPr>
        <w:t xml:space="preserve">.  </w:t>
      </w:r>
      <w:r w:rsidR="007D50DC">
        <w:rPr>
          <w:rFonts w:cs="Arial"/>
        </w:rPr>
        <w:t xml:space="preserve">He stated that people cannot pay high rent and save at the same time. </w:t>
      </w:r>
      <w:proofErr w:type="spellStart"/>
      <w:r w:rsidR="0038586F">
        <w:rPr>
          <w:rFonts w:cs="Arial"/>
        </w:rPr>
        <w:t>Councillor</w:t>
      </w:r>
      <w:proofErr w:type="spellEnd"/>
      <w:r w:rsidR="0038586F">
        <w:rPr>
          <w:rFonts w:cs="Arial"/>
        </w:rPr>
        <w:t xml:space="preserve"> Kelly asked how many applications were received </w:t>
      </w:r>
      <w:r w:rsidR="0038586F">
        <w:rPr>
          <w:rFonts w:cs="Arial"/>
        </w:rPr>
        <w:lastRenderedPageBreak/>
        <w:t xml:space="preserve">for a mortgage to rent and how many were successful.  </w:t>
      </w:r>
      <w:proofErr w:type="spellStart"/>
      <w:r w:rsidR="0038586F">
        <w:rPr>
          <w:rFonts w:cs="Arial"/>
        </w:rPr>
        <w:t>Councillor</w:t>
      </w:r>
      <w:proofErr w:type="spellEnd"/>
      <w:r w:rsidR="0038586F">
        <w:rPr>
          <w:rFonts w:cs="Arial"/>
        </w:rPr>
        <w:t xml:space="preserve"> Kelly asked what the waiting list is currently for improvement schemes.</w:t>
      </w:r>
      <w:r w:rsidR="007D50DC">
        <w:rPr>
          <w:rFonts w:cs="Arial"/>
        </w:rPr>
        <w:t xml:space="preserve"> </w:t>
      </w:r>
    </w:p>
    <w:p w:rsidR="007D50DC" w:rsidRDefault="007D50DC" w:rsidP="0038586F">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S. Smith seconded </w:t>
      </w:r>
      <w:proofErr w:type="spellStart"/>
      <w:r>
        <w:rPr>
          <w:rFonts w:cs="Arial"/>
        </w:rPr>
        <w:t>Councillor</w:t>
      </w:r>
      <w:proofErr w:type="spellEnd"/>
      <w:r>
        <w:rPr>
          <w:rFonts w:cs="Arial"/>
        </w:rPr>
        <w:t xml:space="preserve"> Kelly’s proposal.</w:t>
      </w:r>
    </w:p>
    <w:p w:rsidR="0038586F" w:rsidRPr="00B26217" w:rsidRDefault="0038586F" w:rsidP="00FF7D10">
      <w:pPr>
        <w:tabs>
          <w:tab w:val="left" w:pos="426"/>
        </w:tabs>
        <w:spacing w:line="360" w:lineRule="auto"/>
        <w:ind w:left="720" w:hanging="720"/>
        <w:rPr>
          <w:rFonts w:cs="Arial"/>
        </w:rPr>
      </w:pPr>
      <w:r>
        <w:rPr>
          <w:rFonts w:cs="Arial"/>
        </w:rPr>
        <w:tab/>
      </w:r>
      <w:r>
        <w:rPr>
          <w:rFonts w:cs="Arial"/>
        </w:rPr>
        <w:tab/>
        <w:t>Mr. Eoin Doyle, Director of Service noted that the eligibility requirements for loans differ within Cavan and the greater Dublin Regions.  Mr. Doyle agreed that it is having an impact on people living close to other counties.</w:t>
      </w:r>
      <w:r w:rsidR="007D50DC">
        <w:rPr>
          <w:rFonts w:cs="Arial"/>
        </w:rPr>
        <w:t xml:space="preserve">  Mr. Doyle noted that there are currently 676 on the waiting list.  Mr. Doyle stated that in relation to housing </w:t>
      </w:r>
      <w:r w:rsidR="00FF7D10">
        <w:rPr>
          <w:rFonts w:cs="Arial"/>
        </w:rPr>
        <w:t>loans it is a case that there are</w:t>
      </w:r>
      <w:r w:rsidR="007D50DC">
        <w:rPr>
          <w:rFonts w:cs="Arial"/>
        </w:rPr>
        <w:t xml:space="preserve"> a small number of applications.  </w:t>
      </w:r>
    </w:p>
    <w:p w:rsidR="00DD3EDF" w:rsidRDefault="00DD3EDF" w:rsidP="000D5231">
      <w:pPr>
        <w:tabs>
          <w:tab w:val="left" w:pos="426"/>
        </w:tabs>
        <w:spacing w:line="360" w:lineRule="auto"/>
        <w:ind w:left="720" w:hanging="720"/>
        <w:rPr>
          <w:rFonts w:cs="Arial"/>
          <w:b/>
        </w:rPr>
      </w:pPr>
    </w:p>
    <w:p w:rsidR="00DD3EDF" w:rsidRPr="007D50DC" w:rsidRDefault="007D50DC" w:rsidP="007D50DC">
      <w:pPr>
        <w:tabs>
          <w:tab w:val="left" w:pos="426"/>
        </w:tabs>
        <w:spacing w:line="360" w:lineRule="auto"/>
        <w:ind w:left="720" w:hanging="720"/>
        <w:rPr>
          <w:rFonts w:cs="Arial"/>
          <w:b/>
        </w:rPr>
      </w:pPr>
      <w:r>
        <w:rPr>
          <w:rFonts w:cs="Arial"/>
          <w:b/>
        </w:rPr>
        <w:t>8.</w:t>
      </w:r>
      <w:r>
        <w:rPr>
          <w:rFonts w:cs="Arial"/>
          <w:b/>
        </w:rPr>
        <w:tab/>
      </w:r>
      <w:r>
        <w:rPr>
          <w:rFonts w:cs="Arial"/>
          <w:b/>
        </w:rPr>
        <w:tab/>
        <w:t>To ask the number of social houses Cavan County Council has available for letting in the County and each Municipal District area and the number of applicants awaiting social housing in each Municipal District area.</w:t>
      </w:r>
    </w:p>
    <w:p w:rsidR="00DD3EDF" w:rsidRDefault="007D50DC" w:rsidP="000D5231">
      <w:pPr>
        <w:tabs>
          <w:tab w:val="left" w:pos="426"/>
        </w:tabs>
        <w:spacing w:line="360" w:lineRule="auto"/>
        <w:ind w:left="720" w:hanging="720"/>
        <w:rPr>
          <w:rFonts w:cs="Arial"/>
        </w:rPr>
      </w:pPr>
      <w:r>
        <w:rPr>
          <w:rFonts w:cs="Arial"/>
          <w:b/>
        </w:rPr>
        <w:tab/>
      </w:r>
      <w:r>
        <w:rPr>
          <w:rFonts w:cs="Arial"/>
          <w:b/>
        </w:rPr>
        <w:tab/>
      </w:r>
      <w:proofErr w:type="spellStart"/>
      <w:r>
        <w:rPr>
          <w:rFonts w:cs="Arial"/>
        </w:rPr>
        <w:t>Councillor</w:t>
      </w:r>
      <w:proofErr w:type="spellEnd"/>
      <w:r>
        <w:rPr>
          <w:rFonts w:cs="Arial"/>
        </w:rPr>
        <w:t xml:space="preserve"> N. Connell noted that every month the homeless figures are increasing through no fault of the people themselves.  </w:t>
      </w:r>
      <w:proofErr w:type="spellStart"/>
      <w:r>
        <w:rPr>
          <w:rFonts w:cs="Arial"/>
        </w:rPr>
        <w:t>Councillor</w:t>
      </w:r>
      <w:proofErr w:type="spellEnd"/>
      <w:r>
        <w:rPr>
          <w:rFonts w:cs="Arial"/>
        </w:rPr>
        <w:t xml:space="preserve"> N. Connell stated that he has seen in some cases houses being repossessed by banks and they are still idle ten years later.  He stated that these are perfect reasons for </w:t>
      </w:r>
      <w:proofErr w:type="spellStart"/>
      <w:r>
        <w:rPr>
          <w:rFonts w:cs="Arial"/>
        </w:rPr>
        <w:t>anti social</w:t>
      </w:r>
      <w:proofErr w:type="spellEnd"/>
      <w:r>
        <w:rPr>
          <w:rFonts w:cs="Arial"/>
        </w:rPr>
        <w:t xml:space="preserve"> </w:t>
      </w:r>
      <w:proofErr w:type="spellStart"/>
      <w:r>
        <w:rPr>
          <w:rFonts w:cs="Arial"/>
        </w:rPr>
        <w:t>behaviour</w:t>
      </w:r>
      <w:proofErr w:type="spellEnd"/>
      <w:r>
        <w:rPr>
          <w:rFonts w:cs="Arial"/>
        </w:rPr>
        <w:t xml:space="preserve"> in a town.  </w:t>
      </w:r>
      <w:proofErr w:type="spellStart"/>
      <w:r>
        <w:rPr>
          <w:rFonts w:cs="Arial"/>
        </w:rPr>
        <w:t>Councillor</w:t>
      </w:r>
      <w:proofErr w:type="spellEnd"/>
      <w:r>
        <w:rPr>
          <w:rFonts w:cs="Arial"/>
        </w:rPr>
        <w:t xml:space="preserve"> N. Connell called on Cavan County Council to put a CPO on bank owned houses making the banks sell the house back to the people.</w:t>
      </w:r>
    </w:p>
    <w:p w:rsidR="007D50DC" w:rsidRDefault="007D50DC" w:rsidP="000D5231">
      <w:pPr>
        <w:tabs>
          <w:tab w:val="left" w:pos="426"/>
        </w:tabs>
        <w:spacing w:line="360" w:lineRule="auto"/>
        <w:ind w:left="720" w:hanging="720"/>
        <w:rPr>
          <w:rFonts w:cs="Arial"/>
        </w:rPr>
      </w:pPr>
      <w:r>
        <w:rPr>
          <w:rFonts w:cs="Arial"/>
        </w:rPr>
        <w:tab/>
      </w:r>
      <w:r>
        <w:rPr>
          <w:rFonts w:cs="Arial"/>
        </w:rPr>
        <w:tab/>
        <w:t xml:space="preserve">Mr. Eoin Doyle, Director of Service stated that it is the Housing Agency that sends local authorities houses that may be of interest to them to acquire.  He stated that if </w:t>
      </w:r>
      <w:proofErr w:type="spellStart"/>
      <w:r>
        <w:rPr>
          <w:rFonts w:cs="Arial"/>
        </w:rPr>
        <w:t>Councillor</w:t>
      </w:r>
      <w:proofErr w:type="spellEnd"/>
      <w:r>
        <w:rPr>
          <w:rFonts w:cs="Arial"/>
        </w:rPr>
        <w:t xml:space="preserve"> Connell had a particular area in mind</w:t>
      </w:r>
      <w:r w:rsidR="004709AC">
        <w:rPr>
          <w:rFonts w:cs="Arial"/>
        </w:rPr>
        <w:t xml:space="preserve"> to let him know and he can discuss same.</w:t>
      </w:r>
    </w:p>
    <w:p w:rsidR="004709AC" w:rsidRDefault="004709AC" w:rsidP="000D5231">
      <w:pPr>
        <w:tabs>
          <w:tab w:val="left" w:pos="426"/>
        </w:tabs>
        <w:spacing w:line="360" w:lineRule="auto"/>
        <w:ind w:left="720" w:hanging="720"/>
        <w:rPr>
          <w:rFonts w:cs="Arial"/>
        </w:rPr>
      </w:pPr>
      <w:r>
        <w:rPr>
          <w:rFonts w:cs="Arial"/>
        </w:rPr>
        <w:tab/>
      </w:r>
      <w:r>
        <w:rPr>
          <w:rFonts w:cs="Arial"/>
        </w:rPr>
        <w:tab/>
      </w:r>
      <w:proofErr w:type="spellStart"/>
      <w:r>
        <w:rPr>
          <w:rFonts w:cs="Arial"/>
        </w:rPr>
        <w:t>Councillor</w:t>
      </w:r>
      <w:proofErr w:type="spellEnd"/>
      <w:r>
        <w:rPr>
          <w:rFonts w:cs="Arial"/>
        </w:rPr>
        <w:t xml:space="preserve"> M. Argue asked the members to stay on for a </w:t>
      </w:r>
      <w:proofErr w:type="spellStart"/>
      <w:r>
        <w:rPr>
          <w:rFonts w:cs="Arial"/>
        </w:rPr>
        <w:t>Cathaoirleach’s</w:t>
      </w:r>
      <w:proofErr w:type="spellEnd"/>
      <w:r>
        <w:rPr>
          <w:rFonts w:cs="Arial"/>
        </w:rPr>
        <w:t xml:space="preserve"> reception to </w:t>
      </w:r>
      <w:proofErr w:type="spellStart"/>
      <w:r>
        <w:rPr>
          <w:rFonts w:cs="Arial"/>
        </w:rPr>
        <w:t>honour</w:t>
      </w:r>
      <w:proofErr w:type="spellEnd"/>
      <w:r>
        <w:rPr>
          <w:rFonts w:cs="Arial"/>
        </w:rPr>
        <w:t xml:space="preserve"> the Cavan u14 All-Ireland Ladies winners and Mr. Sean Walsh of Cavan Icebreakers.</w:t>
      </w:r>
    </w:p>
    <w:p w:rsidR="004709AC" w:rsidRDefault="004709AC" w:rsidP="000D5231">
      <w:pPr>
        <w:tabs>
          <w:tab w:val="left" w:pos="426"/>
        </w:tabs>
        <w:spacing w:line="360" w:lineRule="auto"/>
        <w:ind w:left="720" w:hanging="720"/>
        <w:rPr>
          <w:rFonts w:cs="Arial"/>
        </w:rPr>
      </w:pPr>
      <w:r>
        <w:rPr>
          <w:rFonts w:cs="Arial"/>
        </w:rPr>
        <w:tab/>
      </w:r>
      <w:r>
        <w:rPr>
          <w:rFonts w:cs="Arial"/>
        </w:rPr>
        <w:tab/>
        <w:t>Item nos. 3,4,5,6,7,9,10,11,12,13,14,15,16 and 17 were deferred.</w:t>
      </w:r>
    </w:p>
    <w:p w:rsidR="00337132" w:rsidRDefault="00337132" w:rsidP="000D5231">
      <w:pPr>
        <w:tabs>
          <w:tab w:val="left" w:pos="426"/>
        </w:tabs>
        <w:spacing w:line="360" w:lineRule="auto"/>
        <w:ind w:left="720" w:hanging="720"/>
        <w:rPr>
          <w:rFonts w:cs="Arial"/>
        </w:rPr>
      </w:pPr>
    </w:p>
    <w:p w:rsidR="00337132" w:rsidRDefault="00337132" w:rsidP="000D5231">
      <w:pPr>
        <w:tabs>
          <w:tab w:val="left" w:pos="426"/>
        </w:tabs>
        <w:spacing w:line="360" w:lineRule="auto"/>
        <w:ind w:left="720" w:hanging="720"/>
        <w:rPr>
          <w:rFonts w:cs="Arial"/>
        </w:rPr>
      </w:pPr>
      <w:r>
        <w:rPr>
          <w:rFonts w:cs="Arial"/>
        </w:rPr>
        <w:tab/>
      </w:r>
      <w:r>
        <w:rPr>
          <w:rFonts w:cs="Arial"/>
        </w:rPr>
        <w:tab/>
        <w:t>The meeting concluded at 5.00p.m.</w:t>
      </w:r>
    </w:p>
    <w:p w:rsidR="00E6757C" w:rsidRDefault="00E6757C" w:rsidP="000D5231">
      <w:pPr>
        <w:tabs>
          <w:tab w:val="left" w:pos="426"/>
        </w:tabs>
        <w:spacing w:line="360" w:lineRule="auto"/>
        <w:ind w:left="720" w:hanging="720"/>
        <w:rPr>
          <w:rFonts w:cs="Arial"/>
        </w:rPr>
      </w:pPr>
    </w:p>
    <w:p w:rsidR="00E6757C" w:rsidRDefault="00E6757C" w:rsidP="000D5231">
      <w:pPr>
        <w:tabs>
          <w:tab w:val="left" w:pos="426"/>
        </w:tabs>
        <w:spacing w:line="360" w:lineRule="auto"/>
        <w:ind w:left="720" w:hanging="720"/>
        <w:rPr>
          <w:rFonts w:cs="Arial"/>
        </w:rPr>
      </w:pPr>
      <w:r>
        <w:rPr>
          <w:rFonts w:cs="Arial"/>
        </w:rPr>
        <w:tab/>
      </w:r>
      <w:r>
        <w:rPr>
          <w:rFonts w:cs="Arial"/>
        </w:rPr>
        <w:tab/>
      </w:r>
      <w:proofErr w:type="spellStart"/>
      <w:r>
        <w:rPr>
          <w:rFonts w:cs="Arial"/>
        </w:rPr>
        <w:t>Cathaoirleach</w:t>
      </w:r>
      <w:proofErr w:type="spellEnd"/>
      <w:r>
        <w:rPr>
          <w:rFonts w:cs="Arial"/>
        </w:rPr>
        <w:t xml:space="preserve">: _______________________ </w:t>
      </w:r>
    </w:p>
    <w:p w:rsidR="00E6757C" w:rsidRDefault="00E6757C" w:rsidP="000D5231">
      <w:pPr>
        <w:tabs>
          <w:tab w:val="left" w:pos="426"/>
        </w:tabs>
        <w:spacing w:line="360" w:lineRule="auto"/>
        <w:ind w:left="720" w:hanging="720"/>
        <w:rPr>
          <w:rFonts w:cs="Arial"/>
        </w:rPr>
      </w:pPr>
    </w:p>
    <w:p w:rsidR="00E6757C" w:rsidRPr="007D50DC" w:rsidRDefault="00E6757C" w:rsidP="000D5231">
      <w:pPr>
        <w:tabs>
          <w:tab w:val="left" w:pos="426"/>
        </w:tabs>
        <w:spacing w:line="360" w:lineRule="auto"/>
        <w:ind w:left="720" w:hanging="720"/>
        <w:rPr>
          <w:rFonts w:cs="Arial"/>
        </w:rPr>
      </w:pPr>
      <w:r>
        <w:rPr>
          <w:rFonts w:cs="Arial"/>
        </w:rPr>
        <w:tab/>
      </w:r>
      <w:r>
        <w:rPr>
          <w:rFonts w:cs="Arial"/>
        </w:rPr>
        <w:tab/>
        <w:t>Certified Correct: _____________________</w:t>
      </w:r>
      <w:r>
        <w:rPr>
          <w:rFonts w:cs="Arial"/>
        </w:rPr>
        <w:tab/>
        <w:t>Date: _____________________</w:t>
      </w:r>
    </w:p>
    <w:sectPr w:rsidR="00E6757C" w:rsidRPr="007D50DC"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0DC" w:rsidRDefault="007D50DC">
      <w:r>
        <w:separator/>
      </w:r>
    </w:p>
  </w:endnote>
  <w:endnote w:type="continuationSeparator" w:id="0">
    <w:p w:rsidR="007D50DC" w:rsidRDefault="007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0DC" w:rsidRDefault="003D0599">
    <w:pPr>
      <w:pStyle w:val="Footer"/>
      <w:framePr w:wrap="around" w:vAnchor="text" w:hAnchor="margin" w:xAlign="right" w:y="1"/>
      <w:rPr>
        <w:rStyle w:val="PageNumber"/>
      </w:rPr>
    </w:pPr>
    <w:r>
      <w:rPr>
        <w:rStyle w:val="PageNumber"/>
      </w:rPr>
      <w:fldChar w:fldCharType="begin"/>
    </w:r>
    <w:r w:rsidR="007D50DC">
      <w:rPr>
        <w:rStyle w:val="PageNumber"/>
      </w:rPr>
      <w:instrText xml:space="preserve">PAGE  </w:instrText>
    </w:r>
    <w:r>
      <w:rPr>
        <w:rStyle w:val="PageNumber"/>
      </w:rPr>
      <w:fldChar w:fldCharType="end"/>
    </w:r>
  </w:p>
  <w:p w:rsidR="007D50DC" w:rsidRDefault="007D5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0DC" w:rsidRDefault="003D0599">
    <w:pPr>
      <w:pStyle w:val="Footer"/>
      <w:framePr w:wrap="around" w:vAnchor="text" w:hAnchor="margin" w:xAlign="right" w:y="1"/>
      <w:rPr>
        <w:rStyle w:val="PageNumber"/>
      </w:rPr>
    </w:pPr>
    <w:r>
      <w:rPr>
        <w:rStyle w:val="PageNumber"/>
      </w:rPr>
      <w:fldChar w:fldCharType="begin"/>
    </w:r>
    <w:r w:rsidR="007D50DC">
      <w:rPr>
        <w:rStyle w:val="PageNumber"/>
      </w:rPr>
      <w:instrText xml:space="preserve">PAGE  </w:instrText>
    </w:r>
    <w:r>
      <w:rPr>
        <w:rStyle w:val="PageNumber"/>
      </w:rPr>
      <w:fldChar w:fldCharType="separate"/>
    </w:r>
    <w:r w:rsidR="00E50DE7">
      <w:rPr>
        <w:rStyle w:val="PageNumber"/>
        <w:noProof/>
      </w:rPr>
      <w:t>8</w:t>
    </w:r>
    <w:r>
      <w:rPr>
        <w:rStyle w:val="PageNumber"/>
      </w:rPr>
      <w:fldChar w:fldCharType="end"/>
    </w:r>
  </w:p>
  <w:p w:rsidR="007D50DC" w:rsidRDefault="007D50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0DC" w:rsidRDefault="007D50DC">
      <w:r>
        <w:separator/>
      </w:r>
    </w:p>
  </w:footnote>
  <w:footnote w:type="continuationSeparator" w:id="0">
    <w:p w:rsidR="007D50DC" w:rsidRDefault="007D5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3D2"/>
    <w:multiLevelType w:val="hybridMultilevel"/>
    <w:tmpl w:val="337ECF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CE031B9"/>
    <w:multiLevelType w:val="hybridMultilevel"/>
    <w:tmpl w:val="E6EA651A"/>
    <w:lvl w:ilvl="0" w:tplc="4E1C19BE">
      <w:start w:val="1"/>
      <w:numFmt w:val="decimal"/>
      <w:lvlText w:val="%1."/>
      <w:lvlJc w:val="left"/>
      <w:pPr>
        <w:ind w:left="1080" w:hanging="72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29299F"/>
    <w:multiLevelType w:val="hybridMultilevel"/>
    <w:tmpl w:val="E33AD178"/>
    <w:lvl w:ilvl="0" w:tplc="18090001">
      <w:start w:val="1"/>
      <w:numFmt w:val="bullet"/>
      <w:lvlText w:val=""/>
      <w:lvlJc w:val="left"/>
      <w:pPr>
        <w:ind w:left="1450" w:hanging="360"/>
      </w:pPr>
      <w:rPr>
        <w:rFonts w:ascii="Symbol" w:hAnsi="Symbol" w:hint="default"/>
      </w:rPr>
    </w:lvl>
    <w:lvl w:ilvl="1" w:tplc="18090003" w:tentative="1">
      <w:start w:val="1"/>
      <w:numFmt w:val="bullet"/>
      <w:lvlText w:val="o"/>
      <w:lvlJc w:val="left"/>
      <w:pPr>
        <w:ind w:left="2170" w:hanging="360"/>
      </w:pPr>
      <w:rPr>
        <w:rFonts w:ascii="Courier New" w:hAnsi="Courier New" w:cs="Courier New" w:hint="default"/>
      </w:rPr>
    </w:lvl>
    <w:lvl w:ilvl="2" w:tplc="18090005" w:tentative="1">
      <w:start w:val="1"/>
      <w:numFmt w:val="bullet"/>
      <w:lvlText w:val=""/>
      <w:lvlJc w:val="left"/>
      <w:pPr>
        <w:ind w:left="2890" w:hanging="360"/>
      </w:pPr>
      <w:rPr>
        <w:rFonts w:ascii="Wingdings" w:hAnsi="Wingdings" w:hint="default"/>
      </w:rPr>
    </w:lvl>
    <w:lvl w:ilvl="3" w:tplc="18090001" w:tentative="1">
      <w:start w:val="1"/>
      <w:numFmt w:val="bullet"/>
      <w:lvlText w:val=""/>
      <w:lvlJc w:val="left"/>
      <w:pPr>
        <w:ind w:left="3610" w:hanging="360"/>
      </w:pPr>
      <w:rPr>
        <w:rFonts w:ascii="Symbol" w:hAnsi="Symbol" w:hint="default"/>
      </w:rPr>
    </w:lvl>
    <w:lvl w:ilvl="4" w:tplc="18090003" w:tentative="1">
      <w:start w:val="1"/>
      <w:numFmt w:val="bullet"/>
      <w:lvlText w:val="o"/>
      <w:lvlJc w:val="left"/>
      <w:pPr>
        <w:ind w:left="4330" w:hanging="360"/>
      </w:pPr>
      <w:rPr>
        <w:rFonts w:ascii="Courier New" w:hAnsi="Courier New" w:cs="Courier New" w:hint="default"/>
      </w:rPr>
    </w:lvl>
    <w:lvl w:ilvl="5" w:tplc="18090005" w:tentative="1">
      <w:start w:val="1"/>
      <w:numFmt w:val="bullet"/>
      <w:lvlText w:val=""/>
      <w:lvlJc w:val="left"/>
      <w:pPr>
        <w:ind w:left="5050" w:hanging="360"/>
      </w:pPr>
      <w:rPr>
        <w:rFonts w:ascii="Wingdings" w:hAnsi="Wingdings" w:hint="default"/>
      </w:rPr>
    </w:lvl>
    <w:lvl w:ilvl="6" w:tplc="18090001" w:tentative="1">
      <w:start w:val="1"/>
      <w:numFmt w:val="bullet"/>
      <w:lvlText w:val=""/>
      <w:lvlJc w:val="left"/>
      <w:pPr>
        <w:ind w:left="5770" w:hanging="360"/>
      </w:pPr>
      <w:rPr>
        <w:rFonts w:ascii="Symbol" w:hAnsi="Symbol" w:hint="default"/>
      </w:rPr>
    </w:lvl>
    <w:lvl w:ilvl="7" w:tplc="18090003" w:tentative="1">
      <w:start w:val="1"/>
      <w:numFmt w:val="bullet"/>
      <w:lvlText w:val="o"/>
      <w:lvlJc w:val="left"/>
      <w:pPr>
        <w:ind w:left="6490" w:hanging="360"/>
      </w:pPr>
      <w:rPr>
        <w:rFonts w:ascii="Courier New" w:hAnsi="Courier New" w:cs="Courier New" w:hint="default"/>
      </w:rPr>
    </w:lvl>
    <w:lvl w:ilvl="8" w:tplc="18090005" w:tentative="1">
      <w:start w:val="1"/>
      <w:numFmt w:val="bullet"/>
      <w:lvlText w:val=""/>
      <w:lvlJc w:val="left"/>
      <w:pPr>
        <w:ind w:left="7210" w:hanging="360"/>
      </w:pPr>
      <w:rPr>
        <w:rFonts w:ascii="Wingdings" w:hAnsi="Wingdings" w:hint="default"/>
      </w:rPr>
    </w:lvl>
  </w:abstractNum>
  <w:abstractNum w:abstractNumId="5" w15:restartNumberingAfterBreak="0">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6" w15:restartNumberingAfterBreak="0">
    <w:nsid w:val="5D0B367A"/>
    <w:multiLevelType w:val="hybridMultilevel"/>
    <w:tmpl w:val="3E54941E"/>
    <w:lvl w:ilvl="0" w:tplc="7A8AA1E4">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C2F1F9F"/>
    <w:multiLevelType w:val="hybridMultilevel"/>
    <w:tmpl w:val="A8741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7"/>
  </w:num>
  <w:num w:numId="6">
    <w:abstractNumId w:val="10"/>
  </w:num>
  <w:num w:numId="7">
    <w:abstractNumId w:val="12"/>
  </w:num>
  <w:num w:numId="8">
    <w:abstractNumId w:val="11"/>
  </w:num>
  <w:num w:numId="9">
    <w:abstractNumId w:val="9"/>
  </w:num>
  <w:num w:numId="10">
    <w:abstractNumId w:val="0"/>
  </w:num>
  <w:num w:numId="11">
    <w:abstractNumId w:val="4"/>
  </w:num>
  <w:num w:numId="12">
    <w:abstractNumId w:val="2"/>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E8"/>
    <w:rsid w:val="00000442"/>
    <w:rsid w:val="0000089D"/>
    <w:rsid w:val="000023F0"/>
    <w:rsid w:val="00002A0A"/>
    <w:rsid w:val="000034D4"/>
    <w:rsid w:val="00004A08"/>
    <w:rsid w:val="00004C2C"/>
    <w:rsid w:val="0000552E"/>
    <w:rsid w:val="00005F23"/>
    <w:rsid w:val="00006742"/>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B7E"/>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616"/>
    <w:rsid w:val="00041D70"/>
    <w:rsid w:val="00042215"/>
    <w:rsid w:val="0004235F"/>
    <w:rsid w:val="0004370D"/>
    <w:rsid w:val="00044632"/>
    <w:rsid w:val="00044F8D"/>
    <w:rsid w:val="00045BD9"/>
    <w:rsid w:val="00047401"/>
    <w:rsid w:val="00047C21"/>
    <w:rsid w:val="00051225"/>
    <w:rsid w:val="00052268"/>
    <w:rsid w:val="00053783"/>
    <w:rsid w:val="00053B91"/>
    <w:rsid w:val="000556F6"/>
    <w:rsid w:val="000559D9"/>
    <w:rsid w:val="00056191"/>
    <w:rsid w:val="000565A1"/>
    <w:rsid w:val="00056C34"/>
    <w:rsid w:val="000600AE"/>
    <w:rsid w:val="00060D67"/>
    <w:rsid w:val="000617A5"/>
    <w:rsid w:val="00061BFB"/>
    <w:rsid w:val="00061D8F"/>
    <w:rsid w:val="00062993"/>
    <w:rsid w:val="00062C16"/>
    <w:rsid w:val="00063486"/>
    <w:rsid w:val="00063E07"/>
    <w:rsid w:val="00063FD4"/>
    <w:rsid w:val="00063FF2"/>
    <w:rsid w:val="0006404F"/>
    <w:rsid w:val="000646F9"/>
    <w:rsid w:val="00065AD7"/>
    <w:rsid w:val="00065C0C"/>
    <w:rsid w:val="00066CC9"/>
    <w:rsid w:val="000673DE"/>
    <w:rsid w:val="00070249"/>
    <w:rsid w:val="0007038C"/>
    <w:rsid w:val="00070962"/>
    <w:rsid w:val="00071541"/>
    <w:rsid w:val="00071C25"/>
    <w:rsid w:val="00072325"/>
    <w:rsid w:val="0007342E"/>
    <w:rsid w:val="000739A8"/>
    <w:rsid w:val="000742B1"/>
    <w:rsid w:val="0007449A"/>
    <w:rsid w:val="0007522F"/>
    <w:rsid w:val="00075329"/>
    <w:rsid w:val="000757D7"/>
    <w:rsid w:val="00075B33"/>
    <w:rsid w:val="00075BC5"/>
    <w:rsid w:val="00075F19"/>
    <w:rsid w:val="00076176"/>
    <w:rsid w:val="000763BE"/>
    <w:rsid w:val="0007745F"/>
    <w:rsid w:val="000777C9"/>
    <w:rsid w:val="000803AF"/>
    <w:rsid w:val="00080654"/>
    <w:rsid w:val="00081F44"/>
    <w:rsid w:val="000822F1"/>
    <w:rsid w:val="00082E00"/>
    <w:rsid w:val="00083673"/>
    <w:rsid w:val="00083785"/>
    <w:rsid w:val="00083EE6"/>
    <w:rsid w:val="000847E9"/>
    <w:rsid w:val="00084F51"/>
    <w:rsid w:val="00085221"/>
    <w:rsid w:val="00085459"/>
    <w:rsid w:val="0008605D"/>
    <w:rsid w:val="00086416"/>
    <w:rsid w:val="00086941"/>
    <w:rsid w:val="000874AD"/>
    <w:rsid w:val="00087566"/>
    <w:rsid w:val="000878F2"/>
    <w:rsid w:val="00087967"/>
    <w:rsid w:val="00090E42"/>
    <w:rsid w:val="0009148D"/>
    <w:rsid w:val="000915E7"/>
    <w:rsid w:val="00091A83"/>
    <w:rsid w:val="00092CE6"/>
    <w:rsid w:val="00093485"/>
    <w:rsid w:val="00093F8B"/>
    <w:rsid w:val="00094021"/>
    <w:rsid w:val="00096317"/>
    <w:rsid w:val="00096333"/>
    <w:rsid w:val="00096B24"/>
    <w:rsid w:val="000978F6"/>
    <w:rsid w:val="00097CCF"/>
    <w:rsid w:val="000A0568"/>
    <w:rsid w:val="000A0809"/>
    <w:rsid w:val="000A116E"/>
    <w:rsid w:val="000A19BD"/>
    <w:rsid w:val="000A213A"/>
    <w:rsid w:val="000A2772"/>
    <w:rsid w:val="000A36A7"/>
    <w:rsid w:val="000A3703"/>
    <w:rsid w:val="000A38CD"/>
    <w:rsid w:val="000A414F"/>
    <w:rsid w:val="000A7722"/>
    <w:rsid w:val="000A7D85"/>
    <w:rsid w:val="000B10B7"/>
    <w:rsid w:val="000B10E2"/>
    <w:rsid w:val="000B18EA"/>
    <w:rsid w:val="000B234B"/>
    <w:rsid w:val="000B3141"/>
    <w:rsid w:val="000B3AA0"/>
    <w:rsid w:val="000B51F0"/>
    <w:rsid w:val="000B55C4"/>
    <w:rsid w:val="000B7514"/>
    <w:rsid w:val="000B7B86"/>
    <w:rsid w:val="000C0718"/>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231"/>
    <w:rsid w:val="000D54EA"/>
    <w:rsid w:val="000D58D9"/>
    <w:rsid w:val="000D6968"/>
    <w:rsid w:val="000D72A0"/>
    <w:rsid w:val="000E0778"/>
    <w:rsid w:val="000E0DD0"/>
    <w:rsid w:val="000E1136"/>
    <w:rsid w:val="000E2625"/>
    <w:rsid w:val="000E2A96"/>
    <w:rsid w:val="000E3C00"/>
    <w:rsid w:val="000E599B"/>
    <w:rsid w:val="000E59A2"/>
    <w:rsid w:val="000E62C4"/>
    <w:rsid w:val="000E6C0A"/>
    <w:rsid w:val="000F01CF"/>
    <w:rsid w:val="000F02C0"/>
    <w:rsid w:val="000F12BD"/>
    <w:rsid w:val="000F1750"/>
    <w:rsid w:val="000F17A4"/>
    <w:rsid w:val="000F31D3"/>
    <w:rsid w:val="000F3301"/>
    <w:rsid w:val="000F4C7F"/>
    <w:rsid w:val="000F5F78"/>
    <w:rsid w:val="000F73CF"/>
    <w:rsid w:val="000F7445"/>
    <w:rsid w:val="000F759F"/>
    <w:rsid w:val="00100625"/>
    <w:rsid w:val="001009BA"/>
    <w:rsid w:val="00100C18"/>
    <w:rsid w:val="001012C5"/>
    <w:rsid w:val="00101437"/>
    <w:rsid w:val="001014A4"/>
    <w:rsid w:val="001014A7"/>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396"/>
    <w:rsid w:val="0012606F"/>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37E"/>
    <w:rsid w:val="00151BBA"/>
    <w:rsid w:val="0015247B"/>
    <w:rsid w:val="0015360B"/>
    <w:rsid w:val="0015449C"/>
    <w:rsid w:val="00155667"/>
    <w:rsid w:val="00155C89"/>
    <w:rsid w:val="00157DBF"/>
    <w:rsid w:val="00160807"/>
    <w:rsid w:val="00160D86"/>
    <w:rsid w:val="001617A4"/>
    <w:rsid w:val="001620A6"/>
    <w:rsid w:val="001620A8"/>
    <w:rsid w:val="0016244B"/>
    <w:rsid w:val="0016262B"/>
    <w:rsid w:val="00163002"/>
    <w:rsid w:val="00163093"/>
    <w:rsid w:val="00163144"/>
    <w:rsid w:val="001649B8"/>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77FA4"/>
    <w:rsid w:val="001802B0"/>
    <w:rsid w:val="00180C5A"/>
    <w:rsid w:val="00181DDE"/>
    <w:rsid w:val="00182284"/>
    <w:rsid w:val="0018250B"/>
    <w:rsid w:val="00183A3C"/>
    <w:rsid w:val="00183D2F"/>
    <w:rsid w:val="00183E66"/>
    <w:rsid w:val="00184790"/>
    <w:rsid w:val="00184818"/>
    <w:rsid w:val="0018699F"/>
    <w:rsid w:val="00187910"/>
    <w:rsid w:val="00187F8F"/>
    <w:rsid w:val="00190E0D"/>
    <w:rsid w:val="00191BA3"/>
    <w:rsid w:val="001932C1"/>
    <w:rsid w:val="00193804"/>
    <w:rsid w:val="00193D12"/>
    <w:rsid w:val="0019458A"/>
    <w:rsid w:val="0019486F"/>
    <w:rsid w:val="00195014"/>
    <w:rsid w:val="001955B9"/>
    <w:rsid w:val="00195E7D"/>
    <w:rsid w:val="00196074"/>
    <w:rsid w:val="0019669F"/>
    <w:rsid w:val="001971FC"/>
    <w:rsid w:val="00197B85"/>
    <w:rsid w:val="001A1712"/>
    <w:rsid w:val="001A1746"/>
    <w:rsid w:val="001A1FDC"/>
    <w:rsid w:val="001A22D8"/>
    <w:rsid w:val="001A2631"/>
    <w:rsid w:val="001A2BE3"/>
    <w:rsid w:val="001A6472"/>
    <w:rsid w:val="001A707F"/>
    <w:rsid w:val="001A7935"/>
    <w:rsid w:val="001A7ED2"/>
    <w:rsid w:val="001B06AD"/>
    <w:rsid w:val="001B0C5D"/>
    <w:rsid w:val="001B0DC4"/>
    <w:rsid w:val="001B1049"/>
    <w:rsid w:val="001B14BA"/>
    <w:rsid w:val="001B1AFB"/>
    <w:rsid w:val="001B34DA"/>
    <w:rsid w:val="001B3551"/>
    <w:rsid w:val="001B355D"/>
    <w:rsid w:val="001B40A0"/>
    <w:rsid w:val="001B5F0A"/>
    <w:rsid w:val="001B5F7F"/>
    <w:rsid w:val="001B6686"/>
    <w:rsid w:val="001B68A1"/>
    <w:rsid w:val="001B6A24"/>
    <w:rsid w:val="001B7893"/>
    <w:rsid w:val="001C022E"/>
    <w:rsid w:val="001C234B"/>
    <w:rsid w:val="001C33F4"/>
    <w:rsid w:val="001C39F0"/>
    <w:rsid w:val="001C45EC"/>
    <w:rsid w:val="001C4B9B"/>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274"/>
    <w:rsid w:val="001E54B6"/>
    <w:rsid w:val="001E63FD"/>
    <w:rsid w:val="001E6A97"/>
    <w:rsid w:val="001E6BE8"/>
    <w:rsid w:val="001E73EF"/>
    <w:rsid w:val="001E78EC"/>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ADE"/>
    <w:rsid w:val="00203C81"/>
    <w:rsid w:val="002043CE"/>
    <w:rsid w:val="00204752"/>
    <w:rsid w:val="002049BF"/>
    <w:rsid w:val="00204BE9"/>
    <w:rsid w:val="00206341"/>
    <w:rsid w:val="0020653D"/>
    <w:rsid w:val="00206F40"/>
    <w:rsid w:val="00207F7F"/>
    <w:rsid w:val="00211A16"/>
    <w:rsid w:val="00211D6B"/>
    <w:rsid w:val="00212332"/>
    <w:rsid w:val="00212438"/>
    <w:rsid w:val="00213BAD"/>
    <w:rsid w:val="00213C37"/>
    <w:rsid w:val="00215760"/>
    <w:rsid w:val="002158A0"/>
    <w:rsid w:val="002164E0"/>
    <w:rsid w:val="00216538"/>
    <w:rsid w:val="00216757"/>
    <w:rsid w:val="002168CB"/>
    <w:rsid w:val="0021745F"/>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0DE3"/>
    <w:rsid w:val="00232005"/>
    <w:rsid w:val="002321C6"/>
    <w:rsid w:val="0023337A"/>
    <w:rsid w:val="00233530"/>
    <w:rsid w:val="002350E2"/>
    <w:rsid w:val="00236882"/>
    <w:rsid w:val="00236FB1"/>
    <w:rsid w:val="00237A5D"/>
    <w:rsid w:val="00237A6C"/>
    <w:rsid w:val="00240AF4"/>
    <w:rsid w:val="002416B2"/>
    <w:rsid w:val="0024417D"/>
    <w:rsid w:val="002452DA"/>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51C"/>
    <w:rsid w:val="002679B5"/>
    <w:rsid w:val="002700D9"/>
    <w:rsid w:val="002701C6"/>
    <w:rsid w:val="00271184"/>
    <w:rsid w:val="002719D6"/>
    <w:rsid w:val="00272252"/>
    <w:rsid w:val="002723D5"/>
    <w:rsid w:val="00272734"/>
    <w:rsid w:val="0027319B"/>
    <w:rsid w:val="00274CD5"/>
    <w:rsid w:val="00274CFF"/>
    <w:rsid w:val="00275D71"/>
    <w:rsid w:val="002762E5"/>
    <w:rsid w:val="00276E3F"/>
    <w:rsid w:val="00280562"/>
    <w:rsid w:val="0028074C"/>
    <w:rsid w:val="00281D86"/>
    <w:rsid w:val="00281DDC"/>
    <w:rsid w:val="00281E85"/>
    <w:rsid w:val="002822F8"/>
    <w:rsid w:val="00282459"/>
    <w:rsid w:val="00283058"/>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0021"/>
    <w:rsid w:val="002B1FD9"/>
    <w:rsid w:val="002B3201"/>
    <w:rsid w:val="002B4804"/>
    <w:rsid w:val="002B4CFE"/>
    <w:rsid w:val="002B5414"/>
    <w:rsid w:val="002B561D"/>
    <w:rsid w:val="002B5AE7"/>
    <w:rsid w:val="002B5AED"/>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5EDC"/>
    <w:rsid w:val="002E65D6"/>
    <w:rsid w:val="002E6A0E"/>
    <w:rsid w:val="002F0E7C"/>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797"/>
    <w:rsid w:val="00305AAB"/>
    <w:rsid w:val="003071F4"/>
    <w:rsid w:val="00307ACB"/>
    <w:rsid w:val="00307D4F"/>
    <w:rsid w:val="003101F4"/>
    <w:rsid w:val="003109F0"/>
    <w:rsid w:val="00310D36"/>
    <w:rsid w:val="0031126E"/>
    <w:rsid w:val="003112E7"/>
    <w:rsid w:val="0031149D"/>
    <w:rsid w:val="0031150D"/>
    <w:rsid w:val="0031260C"/>
    <w:rsid w:val="00312B38"/>
    <w:rsid w:val="0031314B"/>
    <w:rsid w:val="00313296"/>
    <w:rsid w:val="0031391E"/>
    <w:rsid w:val="00313C2C"/>
    <w:rsid w:val="00313D93"/>
    <w:rsid w:val="00313E7B"/>
    <w:rsid w:val="003145C9"/>
    <w:rsid w:val="003156DB"/>
    <w:rsid w:val="003159B1"/>
    <w:rsid w:val="00315C22"/>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37132"/>
    <w:rsid w:val="00340C3B"/>
    <w:rsid w:val="0034129B"/>
    <w:rsid w:val="00344601"/>
    <w:rsid w:val="00344B6E"/>
    <w:rsid w:val="003463E0"/>
    <w:rsid w:val="003475EA"/>
    <w:rsid w:val="00347760"/>
    <w:rsid w:val="003508CE"/>
    <w:rsid w:val="003508F9"/>
    <w:rsid w:val="00351B59"/>
    <w:rsid w:val="003521C0"/>
    <w:rsid w:val="00352964"/>
    <w:rsid w:val="003532DD"/>
    <w:rsid w:val="003548A1"/>
    <w:rsid w:val="00357938"/>
    <w:rsid w:val="003601A6"/>
    <w:rsid w:val="003614EF"/>
    <w:rsid w:val="00361558"/>
    <w:rsid w:val="003616B6"/>
    <w:rsid w:val="00362011"/>
    <w:rsid w:val="00362205"/>
    <w:rsid w:val="00362689"/>
    <w:rsid w:val="00362846"/>
    <w:rsid w:val="003645A9"/>
    <w:rsid w:val="00364900"/>
    <w:rsid w:val="00364A6E"/>
    <w:rsid w:val="00364E49"/>
    <w:rsid w:val="003653DD"/>
    <w:rsid w:val="0036584D"/>
    <w:rsid w:val="00365A06"/>
    <w:rsid w:val="00366843"/>
    <w:rsid w:val="00366F91"/>
    <w:rsid w:val="0036726C"/>
    <w:rsid w:val="003708C2"/>
    <w:rsid w:val="00371AF3"/>
    <w:rsid w:val="003721D7"/>
    <w:rsid w:val="003722EB"/>
    <w:rsid w:val="00372B77"/>
    <w:rsid w:val="00373F69"/>
    <w:rsid w:val="0037614D"/>
    <w:rsid w:val="00376251"/>
    <w:rsid w:val="00376D0D"/>
    <w:rsid w:val="00377235"/>
    <w:rsid w:val="0037775F"/>
    <w:rsid w:val="003809BF"/>
    <w:rsid w:val="00380DC0"/>
    <w:rsid w:val="003813CF"/>
    <w:rsid w:val="003813DF"/>
    <w:rsid w:val="00381632"/>
    <w:rsid w:val="00381CEE"/>
    <w:rsid w:val="00381D67"/>
    <w:rsid w:val="00382495"/>
    <w:rsid w:val="0038304B"/>
    <w:rsid w:val="00384918"/>
    <w:rsid w:val="00384C05"/>
    <w:rsid w:val="0038586F"/>
    <w:rsid w:val="00385C18"/>
    <w:rsid w:val="00386A56"/>
    <w:rsid w:val="00390827"/>
    <w:rsid w:val="00390CAC"/>
    <w:rsid w:val="00390FC7"/>
    <w:rsid w:val="00391889"/>
    <w:rsid w:val="00392135"/>
    <w:rsid w:val="00392946"/>
    <w:rsid w:val="003938D0"/>
    <w:rsid w:val="00393D73"/>
    <w:rsid w:val="003947D5"/>
    <w:rsid w:val="00394B79"/>
    <w:rsid w:val="00394E44"/>
    <w:rsid w:val="0039615A"/>
    <w:rsid w:val="003968F0"/>
    <w:rsid w:val="00396D12"/>
    <w:rsid w:val="00396EB7"/>
    <w:rsid w:val="0039737A"/>
    <w:rsid w:val="003A1E28"/>
    <w:rsid w:val="003A1FDC"/>
    <w:rsid w:val="003A2CE0"/>
    <w:rsid w:val="003A302C"/>
    <w:rsid w:val="003A4087"/>
    <w:rsid w:val="003A432D"/>
    <w:rsid w:val="003A4AD0"/>
    <w:rsid w:val="003A4C08"/>
    <w:rsid w:val="003A6168"/>
    <w:rsid w:val="003A6D89"/>
    <w:rsid w:val="003B07EB"/>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599"/>
    <w:rsid w:val="003D0C83"/>
    <w:rsid w:val="003D15CF"/>
    <w:rsid w:val="003D314A"/>
    <w:rsid w:val="003D3682"/>
    <w:rsid w:val="003D403C"/>
    <w:rsid w:val="003D4FB7"/>
    <w:rsid w:val="003D517F"/>
    <w:rsid w:val="003D5247"/>
    <w:rsid w:val="003D5974"/>
    <w:rsid w:val="003D5A46"/>
    <w:rsid w:val="003D61CE"/>
    <w:rsid w:val="003D726D"/>
    <w:rsid w:val="003D7FA7"/>
    <w:rsid w:val="003E0536"/>
    <w:rsid w:val="003E0781"/>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0D5"/>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64A"/>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7FB"/>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4D8A"/>
    <w:rsid w:val="00455BDD"/>
    <w:rsid w:val="00457876"/>
    <w:rsid w:val="00457D99"/>
    <w:rsid w:val="00457E2A"/>
    <w:rsid w:val="0046154E"/>
    <w:rsid w:val="004616FA"/>
    <w:rsid w:val="0046183D"/>
    <w:rsid w:val="00461870"/>
    <w:rsid w:val="00462A43"/>
    <w:rsid w:val="00462E04"/>
    <w:rsid w:val="00463DF3"/>
    <w:rsid w:val="00465A5E"/>
    <w:rsid w:val="004660F5"/>
    <w:rsid w:val="004662A3"/>
    <w:rsid w:val="0046733B"/>
    <w:rsid w:val="004673AE"/>
    <w:rsid w:val="00467C7D"/>
    <w:rsid w:val="004709AC"/>
    <w:rsid w:val="00470B27"/>
    <w:rsid w:val="00471172"/>
    <w:rsid w:val="0047143E"/>
    <w:rsid w:val="004728F6"/>
    <w:rsid w:val="00472F8A"/>
    <w:rsid w:val="0047382C"/>
    <w:rsid w:val="00473DDB"/>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0CE5"/>
    <w:rsid w:val="004A24BE"/>
    <w:rsid w:val="004A3655"/>
    <w:rsid w:val="004A3A64"/>
    <w:rsid w:val="004A3E5B"/>
    <w:rsid w:val="004A53C3"/>
    <w:rsid w:val="004A5795"/>
    <w:rsid w:val="004A5EED"/>
    <w:rsid w:val="004A696E"/>
    <w:rsid w:val="004A6A80"/>
    <w:rsid w:val="004A6A97"/>
    <w:rsid w:val="004A7073"/>
    <w:rsid w:val="004B0FC8"/>
    <w:rsid w:val="004B1710"/>
    <w:rsid w:val="004B247F"/>
    <w:rsid w:val="004B26C7"/>
    <w:rsid w:val="004B2B41"/>
    <w:rsid w:val="004B3016"/>
    <w:rsid w:val="004B3D45"/>
    <w:rsid w:val="004B48CD"/>
    <w:rsid w:val="004B5EF7"/>
    <w:rsid w:val="004B6427"/>
    <w:rsid w:val="004B656D"/>
    <w:rsid w:val="004B685B"/>
    <w:rsid w:val="004B69AB"/>
    <w:rsid w:val="004B720B"/>
    <w:rsid w:val="004B7A06"/>
    <w:rsid w:val="004B7BFD"/>
    <w:rsid w:val="004C0536"/>
    <w:rsid w:val="004C1BA3"/>
    <w:rsid w:val="004C3819"/>
    <w:rsid w:val="004C3AF1"/>
    <w:rsid w:val="004C3E18"/>
    <w:rsid w:val="004C48A2"/>
    <w:rsid w:val="004C5403"/>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329"/>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2C0"/>
    <w:rsid w:val="00503AD7"/>
    <w:rsid w:val="00504CB5"/>
    <w:rsid w:val="00505076"/>
    <w:rsid w:val="005059E3"/>
    <w:rsid w:val="00505A91"/>
    <w:rsid w:val="00506E59"/>
    <w:rsid w:val="00507AC7"/>
    <w:rsid w:val="00507CBD"/>
    <w:rsid w:val="00510250"/>
    <w:rsid w:val="00510A58"/>
    <w:rsid w:val="00510B67"/>
    <w:rsid w:val="00512658"/>
    <w:rsid w:val="0051274C"/>
    <w:rsid w:val="00512857"/>
    <w:rsid w:val="00512E29"/>
    <w:rsid w:val="0051398F"/>
    <w:rsid w:val="005153D8"/>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2BFF"/>
    <w:rsid w:val="005431F1"/>
    <w:rsid w:val="005432D2"/>
    <w:rsid w:val="005436FE"/>
    <w:rsid w:val="00544DD2"/>
    <w:rsid w:val="0054535E"/>
    <w:rsid w:val="0054573F"/>
    <w:rsid w:val="005457D0"/>
    <w:rsid w:val="00547118"/>
    <w:rsid w:val="00550534"/>
    <w:rsid w:val="00550711"/>
    <w:rsid w:val="0055078F"/>
    <w:rsid w:val="00551CDA"/>
    <w:rsid w:val="00552475"/>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07D"/>
    <w:rsid w:val="005624D2"/>
    <w:rsid w:val="00562973"/>
    <w:rsid w:val="00563716"/>
    <w:rsid w:val="00563874"/>
    <w:rsid w:val="00565239"/>
    <w:rsid w:val="0056688C"/>
    <w:rsid w:val="0056759B"/>
    <w:rsid w:val="00570203"/>
    <w:rsid w:val="00570234"/>
    <w:rsid w:val="00571D61"/>
    <w:rsid w:val="0057482A"/>
    <w:rsid w:val="005761AF"/>
    <w:rsid w:val="005769F2"/>
    <w:rsid w:val="00576EA2"/>
    <w:rsid w:val="00577552"/>
    <w:rsid w:val="005811D7"/>
    <w:rsid w:val="00581628"/>
    <w:rsid w:val="005816DD"/>
    <w:rsid w:val="00583CFB"/>
    <w:rsid w:val="00583D6F"/>
    <w:rsid w:val="005840E1"/>
    <w:rsid w:val="00584C8B"/>
    <w:rsid w:val="00584D26"/>
    <w:rsid w:val="0058515C"/>
    <w:rsid w:val="0058616E"/>
    <w:rsid w:val="00586375"/>
    <w:rsid w:val="00586681"/>
    <w:rsid w:val="0058690F"/>
    <w:rsid w:val="00586F07"/>
    <w:rsid w:val="0058786E"/>
    <w:rsid w:val="005907B5"/>
    <w:rsid w:val="0059110B"/>
    <w:rsid w:val="00591128"/>
    <w:rsid w:val="00592F11"/>
    <w:rsid w:val="00593972"/>
    <w:rsid w:val="0059414D"/>
    <w:rsid w:val="00595FD0"/>
    <w:rsid w:val="00597367"/>
    <w:rsid w:val="0059744B"/>
    <w:rsid w:val="00597655"/>
    <w:rsid w:val="005A05A5"/>
    <w:rsid w:val="005A10E6"/>
    <w:rsid w:val="005A17F9"/>
    <w:rsid w:val="005A1AD2"/>
    <w:rsid w:val="005A29A3"/>
    <w:rsid w:val="005A30BA"/>
    <w:rsid w:val="005A3901"/>
    <w:rsid w:val="005A3C0B"/>
    <w:rsid w:val="005A491B"/>
    <w:rsid w:val="005B0D96"/>
    <w:rsid w:val="005B1852"/>
    <w:rsid w:val="005B27C9"/>
    <w:rsid w:val="005B30CB"/>
    <w:rsid w:val="005B34AA"/>
    <w:rsid w:val="005B3C5C"/>
    <w:rsid w:val="005B4CCA"/>
    <w:rsid w:val="005B50DC"/>
    <w:rsid w:val="005B5A49"/>
    <w:rsid w:val="005B6FBA"/>
    <w:rsid w:val="005B774A"/>
    <w:rsid w:val="005B79DA"/>
    <w:rsid w:val="005C0003"/>
    <w:rsid w:val="005C0608"/>
    <w:rsid w:val="005C06FA"/>
    <w:rsid w:val="005C0F01"/>
    <w:rsid w:val="005C2B5A"/>
    <w:rsid w:val="005C2C4E"/>
    <w:rsid w:val="005C2F61"/>
    <w:rsid w:val="005C332F"/>
    <w:rsid w:val="005C3437"/>
    <w:rsid w:val="005C34CB"/>
    <w:rsid w:val="005C385C"/>
    <w:rsid w:val="005C3AAF"/>
    <w:rsid w:val="005C4F24"/>
    <w:rsid w:val="005C57D5"/>
    <w:rsid w:val="005C5935"/>
    <w:rsid w:val="005C5A95"/>
    <w:rsid w:val="005C7064"/>
    <w:rsid w:val="005C7E55"/>
    <w:rsid w:val="005D08A3"/>
    <w:rsid w:val="005D1348"/>
    <w:rsid w:val="005D1CEE"/>
    <w:rsid w:val="005D3712"/>
    <w:rsid w:val="005D5323"/>
    <w:rsid w:val="005D584F"/>
    <w:rsid w:val="005D6959"/>
    <w:rsid w:val="005D6CDD"/>
    <w:rsid w:val="005E1E40"/>
    <w:rsid w:val="005E2A44"/>
    <w:rsid w:val="005E3A85"/>
    <w:rsid w:val="005E3BFB"/>
    <w:rsid w:val="005E3E68"/>
    <w:rsid w:val="005E45B9"/>
    <w:rsid w:val="005E51F0"/>
    <w:rsid w:val="005E531F"/>
    <w:rsid w:val="005E5CA6"/>
    <w:rsid w:val="005E6095"/>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4716"/>
    <w:rsid w:val="005F5667"/>
    <w:rsid w:val="005F7825"/>
    <w:rsid w:val="005F7CED"/>
    <w:rsid w:val="00601BC3"/>
    <w:rsid w:val="00601C1D"/>
    <w:rsid w:val="00602E4E"/>
    <w:rsid w:val="00603CEB"/>
    <w:rsid w:val="00605A4D"/>
    <w:rsid w:val="0060649C"/>
    <w:rsid w:val="0060700C"/>
    <w:rsid w:val="00607355"/>
    <w:rsid w:val="0060750F"/>
    <w:rsid w:val="006104EA"/>
    <w:rsid w:val="00610D5B"/>
    <w:rsid w:val="0061252E"/>
    <w:rsid w:val="0061256E"/>
    <w:rsid w:val="00613594"/>
    <w:rsid w:val="00613C4A"/>
    <w:rsid w:val="00613E4B"/>
    <w:rsid w:val="006148CC"/>
    <w:rsid w:val="00615695"/>
    <w:rsid w:val="0061589E"/>
    <w:rsid w:val="006161C3"/>
    <w:rsid w:val="00617397"/>
    <w:rsid w:val="00617C0A"/>
    <w:rsid w:val="006201FE"/>
    <w:rsid w:val="006205B3"/>
    <w:rsid w:val="0062114F"/>
    <w:rsid w:val="006217BA"/>
    <w:rsid w:val="006221E0"/>
    <w:rsid w:val="006238BA"/>
    <w:rsid w:val="006239CB"/>
    <w:rsid w:val="006248D1"/>
    <w:rsid w:val="00624956"/>
    <w:rsid w:val="006252AE"/>
    <w:rsid w:val="00625A09"/>
    <w:rsid w:val="00625C4C"/>
    <w:rsid w:val="00626EAE"/>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09C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6650"/>
    <w:rsid w:val="00657DB0"/>
    <w:rsid w:val="00660857"/>
    <w:rsid w:val="00660F20"/>
    <w:rsid w:val="00664581"/>
    <w:rsid w:val="006646F3"/>
    <w:rsid w:val="00664D8C"/>
    <w:rsid w:val="00664F0B"/>
    <w:rsid w:val="0066503E"/>
    <w:rsid w:val="006656E6"/>
    <w:rsid w:val="00665780"/>
    <w:rsid w:val="00666168"/>
    <w:rsid w:val="00666240"/>
    <w:rsid w:val="00667254"/>
    <w:rsid w:val="006676BC"/>
    <w:rsid w:val="0066792A"/>
    <w:rsid w:val="006679F0"/>
    <w:rsid w:val="00667E2C"/>
    <w:rsid w:val="006702E5"/>
    <w:rsid w:val="00670BEA"/>
    <w:rsid w:val="00670FB9"/>
    <w:rsid w:val="006714A9"/>
    <w:rsid w:val="006729EE"/>
    <w:rsid w:val="00672B21"/>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4554"/>
    <w:rsid w:val="006851E9"/>
    <w:rsid w:val="006861C6"/>
    <w:rsid w:val="0069059C"/>
    <w:rsid w:val="00690733"/>
    <w:rsid w:val="006914EE"/>
    <w:rsid w:val="0069156F"/>
    <w:rsid w:val="00691E1D"/>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1671"/>
    <w:rsid w:val="006B2073"/>
    <w:rsid w:val="006B2581"/>
    <w:rsid w:val="006B3EE9"/>
    <w:rsid w:val="006B4532"/>
    <w:rsid w:val="006B4C73"/>
    <w:rsid w:val="006B564A"/>
    <w:rsid w:val="006B606F"/>
    <w:rsid w:val="006C0FB0"/>
    <w:rsid w:val="006C2A89"/>
    <w:rsid w:val="006C3B17"/>
    <w:rsid w:val="006C3D50"/>
    <w:rsid w:val="006C41CB"/>
    <w:rsid w:val="006C4250"/>
    <w:rsid w:val="006C4769"/>
    <w:rsid w:val="006C4D5F"/>
    <w:rsid w:val="006C54A9"/>
    <w:rsid w:val="006C5819"/>
    <w:rsid w:val="006C6427"/>
    <w:rsid w:val="006D1CDF"/>
    <w:rsid w:val="006D2BE2"/>
    <w:rsid w:val="006D41F4"/>
    <w:rsid w:val="006D493D"/>
    <w:rsid w:val="006D4A63"/>
    <w:rsid w:val="006D4BAE"/>
    <w:rsid w:val="006D4EB5"/>
    <w:rsid w:val="006D5140"/>
    <w:rsid w:val="006D5F1C"/>
    <w:rsid w:val="006D67AC"/>
    <w:rsid w:val="006D6909"/>
    <w:rsid w:val="006D78FF"/>
    <w:rsid w:val="006E17A5"/>
    <w:rsid w:val="006E2DF2"/>
    <w:rsid w:val="006E4443"/>
    <w:rsid w:val="006E4542"/>
    <w:rsid w:val="006E5506"/>
    <w:rsid w:val="006E626D"/>
    <w:rsid w:val="006E6394"/>
    <w:rsid w:val="006E7E33"/>
    <w:rsid w:val="006F0218"/>
    <w:rsid w:val="006F0638"/>
    <w:rsid w:val="006F1A17"/>
    <w:rsid w:val="006F3A25"/>
    <w:rsid w:val="006F3C6E"/>
    <w:rsid w:val="006F3F2D"/>
    <w:rsid w:val="006F553B"/>
    <w:rsid w:val="006F553E"/>
    <w:rsid w:val="006F5CC4"/>
    <w:rsid w:val="006F67AF"/>
    <w:rsid w:val="006F6A8A"/>
    <w:rsid w:val="006F73DB"/>
    <w:rsid w:val="00700CD6"/>
    <w:rsid w:val="00700F0E"/>
    <w:rsid w:val="00701188"/>
    <w:rsid w:val="00704570"/>
    <w:rsid w:val="0070485F"/>
    <w:rsid w:val="0070697A"/>
    <w:rsid w:val="0070779C"/>
    <w:rsid w:val="0070799B"/>
    <w:rsid w:val="00710F90"/>
    <w:rsid w:val="00711449"/>
    <w:rsid w:val="00711A01"/>
    <w:rsid w:val="007121A6"/>
    <w:rsid w:val="00712AED"/>
    <w:rsid w:val="00713942"/>
    <w:rsid w:val="00715463"/>
    <w:rsid w:val="007158B5"/>
    <w:rsid w:val="007163B3"/>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2503"/>
    <w:rsid w:val="00743377"/>
    <w:rsid w:val="0074450C"/>
    <w:rsid w:val="0074505A"/>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8C0"/>
    <w:rsid w:val="00764E70"/>
    <w:rsid w:val="00765047"/>
    <w:rsid w:val="0076686F"/>
    <w:rsid w:val="00766EEB"/>
    <w:rsid w:val="0076788A"/>
    <w:rsid w:val="00770856"/>
    <w:rsid w:val="00772235"/>
    <w:rsid w:val="00772238"/>
    <w:rsid w:val="007735D8"/>
    <w:rsid w:val="007739CC"/>
    <w:rsid w:val="00773CA3"/>
    <w:rsid w:val="00774CEC"/>
    <w:rsid w:val="007752D4"/>
    <w:rsid w:val="00775B11"/>
    <w:rsid w:val="00775C5C"/>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1A69"/>
    <w:rsid w:val="00792929"/>
    <w:rsid w:val="00792EDA"/>
    <w:rsid w:val="007932CD"/>
    <w:rsid w:val="00793371"/>
    <w:rsid w:val="0079368E"/>
    <w:rsid w:val="00793B72"/>
    <w:rsid w:val="00793D2C"/>
    <w:rsid w:val="00793ECC"/>
    <w:rsid w:val="00794010"/>
    <w:rsid w:val="00794E06"/>
    <w:rsid w:val="00795AD8"/>
    <w:rsid w:val="00797285"/>
    <w:rsid w:val="007974C4"/>
    <w:rsid w:val="00797719"/>
    <w:rsid w:val="00797DBD"/>
    <w:rsid w:val="007A2169"/>
    <w:rsid w:val="007A381F"/>
    <w:rsid w:val="007A3DFF"/>
    <w:rsid w:val="007A459E"/>
    <w:rsid w:val="007A498A"/>
    <w:rsid w:val="007A4EB6"/>
    <w:rsid w:val="007A6B9B"/>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B777E"/>
    <w:rsid w:val="007C01D7"/>
    <w:rsid w:val="007C073E"/>
    <w:rsid w:val="007C0DD6"/>
    <w:rsid w:val="007C1E91"/>
    <w:rsid w:val="007C2554"/>
    <w:rsid w:val="007C27F5"/>
    <w:rsid w:val="007C3098"/>
    <w:rsid w:val="007C3C0F"/>
    <w:rsid w:val="007C4E29"/>
    <w:rsid w:val="007C6118"/>
    <w:rsid w:val="007C70E6"/>
    <w:rsid w:val="007C772B"/>
    <w:rsid w:val="007D0386"/>
    <w:rsid w:val="007D1DA7"/>
    <w:rsid w:val="007D23C1"/>
    <w:rsid w:val="007D2769"/>
    <w:rsid w:val="007D33D0"/>
    <w:rsid w:val="007D3846"/>
    <w:rsid w:val="007D3EB4"/>
    <w:rsid w:val="007D50DC"/>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E7D"/>
    <w:rsid w:val="00802F8E"/>
    <w:rsid w:val="00803073"/>
    <w:rsid w:val="00803620"/>
    <w:rsid w:val="00804E8C"/>
    <w:rsid w:val="0080554C"/>
    <w:rsid w:val="008059DF"/>
    <w:rsid w:val="00805A87"/>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38"/>
    <w:rsid w:val="008353BF"/>
    <w:rsid w:val="00836E5D"/>
    <w:rsid w:val="00836F0C"/>
    <w:rsid w:val="00836F87"/>
    <w:rsid w:val="00840507"/>
    <w:rsid w:val="00840958"/>
    <w:rsid w:val="00840C48"/>
    <w:rsid w:val="00840DBD"/>
    <w:rsid w:val="00841F25"/>
    <w:rsid w:val="00843464"/>
    <w:rsid w:val="00843DFB"/>
    <w:rsid w:val="00843EBE"/>
    <w:rsid w:val="008442FF"/>
    <w:rsid w:val="0084441D"/>
    <w:rsid w:val="008448C5"/>
    <w:rsid w:val="00845580"/>
    <w:rsid w:val="008468DB"/>
    <w:rsid w:val="00846BBF"/>
    <w:rsid w:val="008503F5"/>
    <w:rsid w:val="00850636"/>
    <w:rsid w:val="00850740"/>
    <w:rsid w:val="00850775"/>
    <w:rsid w:val="008509D6"/>
    <w:rsid w:val="0085136F"/>
    <w:rsid w:val="00852655"/>
    <w:rsid w:val="008527A8"/>
    <w:rsid w:val="00853575"/>
    <w:rsid w:val="00853867"/>
    <w:rsid w:val="00855313"/>
    <w:rsid w:val="008568BA"/>
    <w:rsid w:val="00856A7C"/>
    <w:rsid w:val="00856DE6"/>
    <w:rsid w:val="0085733E"/>
    <w:rsid w:val="00857728"/>
    <w:rsid w:val="00857C2B"/>
    <w:rsid w:val="00857DBB"/>
    <w:rsid w:val="008603A5"/>
    <w:rsid w:val="008603AD"/>
    <w:rsid w:val="00861AF2"/>
    <w:rsid w:val="0086222B"/>
    <w:rsid w:val="00862E68"/>
    <w:rsid w:val="00863044"/>
    <w:rsid w:val="00864DF9"/>
    <w:rsid w:val="00865168"/>
    <w:rsid w:val="008655C3"/>
    <w:rsid w:val="0086570A"/>
    <w:rsid w:val="00865855"/>
    <w:rsid w:val="00866C47"/>
    <w:rsid w:val="00871C53"/>
    <w:rsid w:val="00871D9E"/>
    <w:rsid w:val="00872115"/>
    <w:rsid w:val="00872387"/>
    <w:rsid w:val="00872ED1"/>
    <w:rsid w:val="00873D27"/>
    <w:rsid w:val="00876CAF"/>
    <w:rsid w:val="00881897"/>
    <w:rsid w:val="008831C5"/>
    <w:rsid w:val="008840E4"/>
    <w:rsid w:val="008844C1"/>
    <w:rsid w:val="0088464A"/>
    <w:rsid w:val="00885038"/>
    <w:rsid w:val="00885F14"/>
    <w:rsid w:val="0088623A"/>
    <w:rsid w:val="00886373"/>
    <w:rsid w:val="0088752E"/>
    <w:rsid w:val="00887C32"/>
    <w:rsid w:val="00887DB0"/>
    <w:rsid w:val="00890386"/>
    <w:rsid w:val="00890680"/>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099"/>
    <w:rsid w:val="008A2C78"/>
    <w:rsid w:val="008A344C"/>
    <w:rsid w:val="008A42B1"/>
    <w:rsid w:val="008A4BC6"/>
    <w:rsid w:val="008A6706"/>
    <w:rsid w:val="008A69A8"/>
    <w:rsid w:val="008A6DD7"/>
    <w:rsid w:val="008A73E8"/>
    <w:rsid w:val="008A77F0"/>
    <w:rsid w:val="008A7E90"/>
    <w:rsid w:val="008B18F8"/>
    <w:rsid w:val="008B202E"/>
    <w:rsid w:val="008B3627"/>
    <w:rsid w:val="008B3EDE"/>
    <w:rsid w:val="008B3F5A"/>
    <w:rsid w:val="008B4303"/>
    <w:rsid w:val="008B4463"/>
    <w:rsid w:val="008B5107"/>
    <w:rsid w:val="008B5F4E"/>
    <w:rsid w:val="008B5FED"/>
    <w:rsid w:val="008B7021"/>
    <w:rsid w:val="008B7E8C"/>
    <w:rsid w:val="008C235B"/>
    <w:rsid w:val="008C2810"/>
    <w:rsid w:val="008C29CB"/>
    <w:rsid w:val="008C30CA"/>
    <w:rsid w:val="008C32E5"/>
    <w:rsid w:val="008C3E7D"/>
    <w:rsid w:val="008C4520"/>
    <w:rsid w:val="008C577E"/>
    <w:rsid w:val="008C5855"/>
    <w:rsid w:val="008C60C2"/>
    <w:rsid w:val="008C6328"/>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D7C1B"/>
    <w:rsid w:val="008E0190"/>
    <w:rsid w:val="008E04EA"/>
    <w:rsid w:val="008E0A2B"/>
    <w:rsid w:val="008E0D22"/>
    <w:rsid w:val="008E3CBA"/>
    <w:rsid w:val="008E3E89"/>
    <w:rsid w:val="008E4022"/>
    <w:rsid w:val="008E48AF"/>
    <w:rsid w:val="008E5210"/>
    <w:rsid w:val="008E58AC"/>
    <w:rsid w:val="008E5988"/>
    <w:rsid w:val="008E5C28"/>
    <w:rsid w:val="008E6F57"/>
    <w:rsid w:val="008F1A8B"/>
    <w:rsid w:val="008F236B"/>
    <w:rsid w:val="008F24CD"/>
    <w:rsid w:val="008F4CCB"/>
    <w:rsid w:val="008F53CE"/>
    <w:rsid w:val="008F54B0"/>
    <w:rsid w:val="008F590B"/>
    <w:rsid w:val="008F7B8B"/>
    <w:rsid w:val="008F7E5E"/>
    <w:rsid w:val="008F7F9D"/>
    <w:rsid w:val="00902EDA"/>
    <w:rsid w:val="0090472F"/>
    <w:rsid w:val="009048E8"/>
    <w:rsid w:val="00904DDA"/>
    <w:rsid w:val="00904E88"/>
    <w:rsid w:val="00905110"/>
    <w:rsid w:val="009053D0"/>
    <w:rsid w:val="00905CD4"/>
    <w:rsid w:val="00905D6F"/>
    <w:rsid w:val="00905F70"/>
    <w:rsid w:val="00911866"/>
    <w:rsid w:val="0091193F"/>
    <w:rsid w:val="009121FD"/>
    <w:rsid w:val="00912C95"/>
    <w:rsid w:val="009135E5"/>
    <w:rsid w:val="00913947"/>
    <w:rsid w:val="00913C2C"/>
    <w:rsid w:val="0091483F"/>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8A0"/>
    <w:rsid w:val="009319AF"/>
    <w:rsid w:val="00931FE0"/>
    <w:rsid w:val="00932414"/>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4BF8"/>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3A00"/>
    <w:rsid w:val="00964044"/>
    <w:rsid w:val="009649E1"/>
    <w:rsid w:val="009653FD"/>
    <w:rsid w:val="00966AD9"/>
    <w:rsid w:val="00967403"/>
    <w:rsid w:val="0096785D"/>
    <w:rsid w:val="00967B6D"/>
    <w:rsid w:val="00970281"/>
    <w:rsid w:val="009717B3"/>
    <w:rsid w:val="00972921"/>
    <w:rsid w:val="00972C76"/>
    <w:rsid w:val="009733DE"/>
    <w:rsid w:val="00973682"/>
    <w:rsid w:val="00974672"/>
    <w:rsid w:val="00974776"/>
    <w:rsid w:val="0097525C"/>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4D2"/>
    <w:rsid w:val="009A2F24"/>
    <w:rsid w:val="009A38D8"/>
    <w:rsid w:val="009A405C"/>
    <w:rsid w:val="009A40F8"/>
    <w:rsid w:val="009A4E74"/>
    <w:rsid w:val="009A4F04"/>
    <w:rsid w:val="009A5D0E"/>
    <w:rsid w:val="009A652B"/>
    <w:rsid w:val="009A678B"/>
    <w:rsid w:val="009A7267"/>
    <w:rsid w:val="009A75BF"/>
    <w:rsid w:val="009A7C15"/>
    <w:rsid w:val="009A7C61"/>
    <w:rsid w:val="009B0020"/>
    <w:rsid w:val="009B2058"/>
    <w:rsid w:val="009B27D3"/>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38E"/>
    <w:rsid w:val="009D3925"/>
    <w:rsid w:val="009D4338"/>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23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5A9"/>
    <w:rsid w:val="00A01643"/>
    <w:rsid w:val="00A02067"/>
    <w:rsid w:val="00A02249"/>
    <w:rsid w:val="00A02AF9"/>
    <w:rsid w:val="00A036CD"/>
    <w:rsid w:val="00A03849"/>
    <w:rsid w:val="00A038D9"/>
    <w:rsid w:val="00A046FC"/>
    <w:rsid w:val="00A04C27"/>
    <w:rsid w:val="00A057D4"/>
    <w:rsid w:val="00A05C80"/>
    <w:rsid w:val="00A063B2"/>
    <w:rsid w:val="00A075A2"/>
    <w:rsid w:val="00A1026C"/>
    <w:rsid w:val="00A111AA"/>
    <w:rsid w:val="00A1182D"/>
    <w:rsid w:val="00A120BB"/>
    <w:rsid w:val="00A12756"/>
    <w:rsid w:val="00A1292F"/>
    <w:rsid w:val="00A12D6C"/>
    <w:rsid w:val="00A138A5"/>
    <w:rsid w:val="00A13A15"/>
    <w:rsid w:val="00A14137"/>
    <w:rsid w:val="00A155D4"/>
    <w:rsid w:val="00A203DE"/>
    <w:rsid w:val="00A207D6"/>
    <w:rsid w:val="00A20D9B"/>
    <w:rsid w:val="00A21C9B"/>
    <w:rsid w:val="00A21F75"/>
    <w:rsid w:val="00A23BAD"/>
    <w:rsid w:val="00A24DA8"/>
    <w:rsid w:val="00A256B3"/>
    <w:rsid w:val="00A26566"/>
    <w:rsid w:val="00A269E9"/>
    <w:rsid w:val="00A26AA1"/>
    <w:rsid w:val="00A27FF4"/>
    <w:rsid w:val="00A30E4F"/>
    <w:rsid w:val="00A311EA"/>
    <w:rsid w:val="00A31344"/>
    <w:rsid w:val="00A335AF"/>
    <w:rsid w:val="00A33743"/>
    <w:rsid w:val="00A34F5E"/>
    <w:rsid w:val="00A35614"/>
    <w:rsid w:val="00A35676"/>
    <w:rsid w:val="00A35F1B"/>
    <w:rsid w:val="00A375FC"/>
    <w:rsid w:val="00A41002"/>
    <w:rsid w:val="00A412C6"/>
    <w:rsid w:val="00A419E2"/>
    <w:rsid w:val="00A41D2D"/>
    <w:rsid w:val="00A42C4A"/>
    <w:rsid w:val="00A42F6F"/>
    <w:rsid w:val="00A44CB6"/>
    <w:rsid w:val="00A450B6"/>
    <w:rsid w:val="00A46134"/>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A36"/>
    <w:rsid w:val="00A60A85"/>
    <w:rsid w:val="00A60C1B"/>
    <w:rsid w:val="00A60D92"/>
    <w:rsid w:val="00A6150E"/>
    <w:rsid w:val="00A61795"/>
    <w:rsid w:val="00A61C15"/>
    <w:rsid w:val="00A62179"/>
    <w:rsid w:val="00A6312C"/>
    <w:rsid w:val="00A64E6B"/>
    <w:rsid w:val="00A65097"/>
    <w:rsid w:val="00A65546"/>
    <w:rsid w:val="00A6563D"/>
    <w:rsid w:val="00A66320"/>
    <w:rsid w:val="00A67668"/>
    <w:rsid w:val="00A70B5A"/>
    <w:rsid w:val="00A70C4D"/>
    <w:rsid w:val="00A73098"/>
    <w:rsid w:val="00A7312A"/>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87EE6"/>
    <w:rsid w:val="00A9022C"/>
    <w:rsid w:val="00A922DA"/>
    <w:rsid w:val="00A92329"/>
    <w:rsid w:val="00A9237F"/>
    <w:rsid w:val="00A92815"/>
    <w:rsid w:val="00A937F0"/>
    <w:rsid w:val="00A9483C"/>
    <w:rsid w:val="00A948E4"/>
    <w:rsid w:val="00A94A82"/>
    <w:rsid w:val="00A94DA2"/>
    <w:rsid w:val="00A94F57"/>
    <w:rsid w:val="00A95129"/>
    <w:rsid w:val="00A9553C"/>
    <w:rsid w:val="00A9571B"/>
    <w:rsid w:val="00A95A78"/>
    <w:rsid w:val="00A97CCE"/>
    <w:rsid w:val="00A97E34"/>
    <w:rsid w:val="00A97E3F"/>
    <w:rsid w:val="00AA0005"/>
    <w:rsid w:val="00AA00C8"/>
    <w:rsid w:val="00AA0B7C"/>
    <w:rsid w:val="00AA0F6D"/>
    <w:rsid w:val="00AA1968"/>
    <w:rsid w:val="00AA1A36"/>
    <w:rsid w:val="00AA2A46"/>
    <w:rsid w:val="00AA30AB"/>
    <w:rsid w:val="00AA5829"/>
    <w:rsid w:val="00AA616F"/>
    <w:rsid w:val="00AA787F"/>
    <w:rsid w:val="00AA7E2C"/>
    <w:rsid w:val="00AA7F6B"/>
    <w:rsid w:val="00AB11A4"/>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C791B"/>
    <w:rsid w:val="00AD002B"/>
    <w:rsid w:val="00AD110B"/>
    <w:rsid w:val="00AD1A7F"/>
    <w:rsid w:val="00AD2283"/>
    <w:rsid w:val="00AD2D76"/>
    <w:rsid w:val="00AD5C7C"/>
    <w:rsid w:val="00AE085B"/>
    <w:rsid w:val="00AE17D3"/>
    <w:rsid w:val="00AE1BA7"/>
    <w:rsid w:val="00AE20E4"/>
    <w:rsid w:val="00AE20E5"/>
    <w:rsid w:val="00AE3114"/>
    <w:rsid w:val="00AE3B53"/>
    <w:rsid w:val="00AE40FC"/>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07437"/>
    <w:rsid w:val="00B103DA"/>
    <w:rsid w:val="00B106A8"/>
    <w:rsid w:val="00B11116"/>
    <w:rsid w:val="00B1219D"/>
    <w:rsid w:val="00B12503"/>
    <w:rsid w:val="00B129F2"/>
    <w:rsid w:val="00B12A44"/>
    <w:rsid w:val="00B13003"/>
    <w:rsid w:val="00B14261"/>
    <w:rsid w:val="00B145A9"/>
    <w:rsid w:val="00B14948"/>
    <w:rsid w:val="00B14B4A"/>
    <w:rsid w:val="00B14DB1"/>
    <w:rsid w:val="00B163D0"/>
    <w:rsid w:val="00B1760A"/>
    <w:rsid w:val="00B21536"/>
    <w:rsid w:val="00B222CE"/>
    <w:rsid w:val="00B2284E"/>
    <w:rsid w:val="00B22855"/>
    <w:rsid w:val="00B24036"/>
    <w:rsid w:val="00B2434E"/>
    <w:rsid w:val="00B25889"/>
    <w:rsid w:val="00B25CBD"/>
    <w:rsid w:val="00B25D3D"/>
    <w:rsid w:val="00B2619A"/>
    <w:rsid w:val="00B26217"/>
    <w:rsid w:val="00B262DD"/>
    <w:rsid w:val="00B26632"/>
    <w:rsid w:val="00B266CC"/>
    <w:rsid w:val="00B266FF"/>
    <w:rsid w:val="00B26A85"/>
    <w:rsid w:val="00B26E70"/>
    <w:rsid w:val="00B274C5"/>
    <w:rsid w:val="00B31445"/>
    <w:rsid w:val="00B31E4B"/>
    <w:rsid w:val="00B324E3"/>
    <w:rsid w:val="00B32E5A"/>
    <w:rsid w:val="00B33149"/>
    <w:rsid w:val="00B346BD"/>
    <w:rsid w:val="00B34CD8"/>
    <w:rsid w:val="00B34F45"/>
    <w:rsid w:val="00B350C6"/>
    <w:rsid w:val="00B3681B"/>
    <w:rsid w:val="00B36856"/>
    <w:rsid w:val="00B37831"/>
    <w:rsid w:val="00B41643"/>
    <w:rsid w:val="00B419BF"/>
    <w:rsid w:val="00B42303"/>
    <w:rsid w:val="00B4236C"/>
    <w:rsid w:val="00B42415"/>
    <w:rsid w:val="00B42A98"/>
    <w:rsid w:val="00B42C18"/>
    <w:rsid w:val="00B44095"/>
    <w:rsid w:val="00B44EFA"/>
    <w:rsid w:val="00B45241"/>
    <w:rsid w:val="00B4682A"/>
    <w:rsid w:val="00B468E0"/>
    <w:rsid w:val="00B4751C"/>
    <w:rsid w:val="00B4753A"/>
    <w:rsid w:val="00B50786"/>
    <w:rsid w:val="00B515E9"/>
    <w:rsid w:val="00B517B2"/>
    <w:rsid w:val="00B519D0"/>
    <w:rsid w:val="00B51EEA"/>
    <w:rsid w:val="00B52D1F"/>
    <w:rsid w:val="00B5322C"/>
    <w:rsid w:val="00B5492A"/>
    <w:rsid w:val="00B54C38"/>
    <w:rsid w:val="00B54DD2"/>
    <w:rsid w:val="00B55EBE"/>
    <w:rsid w:val="00B563D5"/>
    <w:rsid w:val="00B56A44"/>
    <w:rsid w:val="00B56C1C"/>
    <w:rsid w:val="00B604DD"/>
    <w:rsid w:val="00B613B9"/>
    <w:rsid w:val="00B613C9"/>
    <w:rsid w:val="00B616E3"/>
    <w:rsid w:val="00B62D33"/>
    <w:rsid w:val="00B63218"/>
    <w:rsid w:val="00B63746"/>
    <w:rsid w:val="00B63F5A"/>
    <w:rsid w:val="00B63F7A"/>
    <w:rsid w:val="00B6428C"/>
    <w:rsid w:val="00B64B13"/>
    <w:rsid w:val="00B6667A"/>
    <w:rsid w:val="00B67C85"/>
    <w:rsid w:val="00B701A3"/>
    <w:rsid w:val="00B70248"/>
    <w:rsid w:val="00B71573"/>
    <w:rsid w:val="00B720C8"/>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8712E"/>
    <w:rsid w:val="00B907D8"/>
    <w:rsid w:val="00B90C48"/>
    <w:rsid w:val="00B90DFE"/>
    <w:rsid w:val="00B91179"/>
    <w:rsid w:val="00B938A9"/>
    <w:rsid w:val="00B93C60"/>
    <w:rsid w:val="00B93FC3"/>
    <w:rsid w:val="00B9437F"/>
    <w:rsid w:val="00B94939"/>
    <w:rsid w:val="00B94C80"/>
    <w:rsid w:val="00B94FD5"/>
    <w:rsid w:val="00B9660A"/>
    <w:rsid w:val="00B96AFB"/>
    <w:rsid w:val="00BA0452"/>
    <w:rsid w:val="00BA08FD"/>
    <w:rsid w:val="00BA0F87"/>
    <w:rsid w:val="00BA36AF"/>
    <w:rsid w:val="00BA4176"/>
    <w:rsid w:val="00BA5661"/>
    <w:rsid w:val="00BA5C8D"/>
    <w:rsid w:val="00BA6C66"/>
    <w:rsid w:val="00BA71FF"/>
    <w:rsid w:val="00BA75D2"/>
    <w:rsid w:val="00BA7B19"/>
    <w:rsid w:val="00BB09DF"/>
    <w:rsid w:val="00BB1165"/>
    <w:rsid w:val="00BB1691"/>
    <w:rsid w:val="00BB1B76"/>
    <w:rsid w:val="00BB30B3"/>
    <w:rsid w:val="00BB3360"/>
    <w:rsid w:val="00BB33D2"/>
    <w:rsid w:val="00BB422F"/>
    <w:rsid w:val="00BB46A5"/>
    <w:rsid w:val="00BB4EE2"/>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581"/>
    <w:rsid w:val="00BC5CC8"/>
    <w:rsid w:val="00BC5EF9"/>
    <w:rsid w:val="00BC5EFA"/>
    <w:rsid w:val="00BC650E"/>
    <w:rsid w:val="00BC7889"/>
    <w:rsid w:val="00BD0377"/>
    <w:rsid w:val="00BD0F80"/>
    <w:rsid w:val="00BD227A"/>
    <w:rsid w:val="00BD2A20"/>
    <w:rsid w:val="00BD310A"/>
    <w:rsid w:val="00BD41DF"/>
    <w:rsid w:val="00BD47B7"/>
    <w:rsid w:val="00BD4A7F"/>
    <w:rsid w:val="00BD5D0E"/>
    <w:rsid w:val="00BD7334"/>
    <w:rsid w:val="00BD7DE1"/>
    <w:rsid w:val="00BD7F1C"/>
    <w:rsid w:val="00BE0257"/>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BF5F61"/>
    <w:rsid w:val="00C002F6"/>
    <w:rsid w:val="00C01414"/>
    <w:rsid w:val="00C02324"/>
    <w:rsid w:val="00C02A63"/>
    <w:rsid w:val="00C03F45"/>
    <w:rsid w:val="00C041A5"/>
    <w:rsid w:val="00C046C2"/>
    <w:rsid w:val="00C054EE"/>
    <w:rsid w:val="00C05ADD"/>
    <w:rsid w:val="00C05DFD"/>
    <w:rsid w:val="00C060C2"/>
    <w:rsid w:val="00C0734D"/>
    <w:rsid w:val="00C0746F"/>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150"/>
    <w:rsid w:val="00C2623F"/>
    <w:rsid w:val="00C26B26"/>
    <w:rsid w:val="00C27257"/>
    <w:rsid w:val="00C27519"/>
    <w:rsid w:val="00C27832"/>
    <w:rsid w:val="00C27D43"/>
    <w:rsid w:val="00C27E90"/>
    <w:rsid w:val="00C3030B"/>
    <w:rsid w:val="00C30438"/>
    <w:rsid w:val="00C31A14"/>
    <w:rsid w:val="00C33E45"/>
    <w:rsid w:val="00C35E09"/>
    <w:rsid w:val="00C37AED"/>
    <w:rsid w:val="00C4007D"/>
    <w:rsid w:val="00C40C80"/>
    <w:rsid w:val="00C41370"/>
    <w:rsid w:val="00C413B8"/>
    <w:rsid w:val="00C44068"/>
    <w:rsid w:val="00C44FE6"/>
    <w:rsid w:val="00C45410"/>
    <w:rsid w:val="00C47679"/>
    <w:rsid w:val="00C47A77"/>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9C3"/>
    <w:rsid w:val="00C63ECE"/>
    <w:rsid w:val="00C643BA"/>
    <w:rsid w:val="00C653F7"/>
    <w:rsid w:val="00C6558B"/>
    <w:rsid w:val="00C656CE"/>
    <w:rsid w:val="00C67282"/>
    <w:rsid w:val="00C6779B"/>
    <w:rsid w:val="00C67EC0"/>
    <w:rsid w:val="00C703C4"/>
    <w:rsid w:val="00C70D40"/>
    <w:rsid w:val="00C70EBC"/>
    <w:rsid w:val="00C70EE8"/>
    <w:rsid w:val="00C732B4"/>
    <w:rsid w:val="00C73343"/>
    <w:rsid w:val="00C7338F"/>
    <w:rsid w:val="00C761DA"/>
    <w:rsid w:val="00C7628E"/>
    <w:rsid w:val="00C764B1"/>
    <w:rsid w:val="00C77CD8"/>
    <w:rsid w:val="00C80D74"/>
    <w:rsid w:val="00C80E7F"/>
    <w:rsid w:val="00C80F03"/>
    <w:rsid w:val="00C810F3"/>
    <w:rsid w:val="00C8123A"/>
    <w:rsid w:val="00C81484"/>
    <w:rsid w:val="00C81567"/>
    <w:rsid w:val="00C817A8"/>
    <w:rsid w:val="00C828C5"/>
    <w:rsid w:val="00C8438D"/>
    <w:rsid w:val="00C850F7"/>
    <w:rsid w:val="00C8524D"/>
    <w:rsid w:val="00C85314"/>
    <w:rsid w:val="00C85890"/>
    <w:rsid w:val="00C85D1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0F95"/>
    <w:rsid w:val="00CA2084"/>
    <w:rsid w:val="00CA3112"/>
    <w:rsid w:val="00CA371D"/>
    <w:rsid w:val="00CA6077"/>
    <w:rsid w:val="00CA6A14"/>
    <w:rsid w:val="00CA6BD5"/>
    <w:rsid w:val="00CA7F7F"/>
    <w:rsid w:val="00CB0697"/>
    <w:rsid w:val="00CB08A4"/>
    <w:rsid w:val="00CB1528"/>
    <w:rsid w:val="00CB195D"/>
    <w:rsid w:val="00CB2A6F"/>
    <w:rsid w:val="00CB3C2A"/>
    <w:rsid w:val="00CB3C73"/>
    <w:rsid w:val="00CB3F70"/>
    <w:rsid w:val="00CB5EDC"/>
    <w:rsid w:val="00CB70F4"/>
    <w:rsid w:val="00CC0173"/>
    <w:rsid w:val="00CC02C3"/>
    <w:rsid w:val="00CC1146"/>
    <w:rsid w:val="00CC215D"/>
    <w:rsid w:val="00CC327D"/>
    <w:rsid w:val="00CC6144"/>
    <w:rsid w:val="00CC74F1"/>
    <w:rsid w:val="00CC7653"/>
    <w:rsid w:val="00CC79FB"/>
    <w:rsid w:val="00CD022A"/>
    <w:rsid w:val="00CD0391"/>
    <w:rsid w:val="00CD0D28"/>
    <w:rsid w:val="00CD2547"/>
    <w:rsid w:val="00CD3126"/>
    <w:rsid w:val="00CD39AC"/>
    <w:rsid w:val="00CD3CE3"/>
    <w:rsid w:val="00CD3E9D"/>
    <w:rsid w:val="00CD415B"/>
    <w:rsid w:val="00CD5062"/>
    <w:rsid w:val="00CD5109"/>
    <w:rsid w:val="00CD5557"/>
    <w:rsid w:val="00CD5B87"/>
    <w:rsid w:val="00CD6269"/>
    <w:rsid w:val="00CD6474"/>
    <w:rsid w:val="00CE0188"/>
    <w:rsid w:val="00CE041A"/>
    <w:rsid w:val="00CE0DAA"/>
    <w:rsid w:val="00CE1665"/>
    <w:rsid w:val="00CE3017"/>
    <w:rsid w:val="00CE31E6"/>
    <w:rsid w:val="00CE34D4"/>
    <w:rsid w:val="00CE4961"/>
    <w:rsid w:val="00CE620A"/>
    <w:rsid w:val="00CE6E55"/>
    <w:rsid w:val="00CE744D"/>
    <w:rsid w:val="00CE7C4E"/>
    <w:rsid w:val="00CF0D3E"/>
    <w:rsid w:val="00CF1376"/>
    <w:rsid w:val="00CF1788"/>
    <w:rsid w:val="00CF189A"/>
    <w:rsid w:val="00CF316B"/>
    <w:rsid w:val="00CF3DE3"/>
    <w:rsid w:val="00CF41B2"/>
    <w:rsid w:val="00CF4D19"/>
    <w:rsid w:val="00CF5950"/>
    <w:rsid w:val="00CF5DFD"/>
    <w:rsid w:val="00CF5E77"/>
    <w:rsid w:val="00CF6D7B"/>
    <w:rsid w:val="00D01817"/>
    <w:rsid w:val="00D021FA"/>
    <w:rsid w:val="00D025C6"/>
    <w:rsid w:val="00D0261D"/>
    <w:rsid w:val="00D03E57"/>
    <w:rsid w:val="00D057DE"/>
    <w:rsid w:val="00D05C60"/>
    <w:rsid w:val="00D05F09"/>
    <w:rsid w:val="00D0621D"/>
    <w:rsid w:val="00D0675F"/>
    <w:rsid w:val="00D0701B"/>
    <w:rsid w:val="00D076FC"/>
    <w:rsid w:val="00D1025E"/>
    <w:rsid w:val="00D10A29"/>
    <w:rsid w:val="00D113EC"/>
    <w:rsid w:val="00D11A9B"/>
    <w:rsid w:val="00D11B7D"/>
    <w:rsid w:val="00D11BB2"/>
    <w:rsid w:val="00D11C29"/>
    <w:rsid w:val="00D122AE"/>
    <w:rsid w:val="00D125F0"/>
    <w:rsid w:val="00D13344"/>
    <w:rsid w:val="00D149BF"/>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736"/>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67F57"/>
    <w:rsid w:val="00D706C4"/>
    <w:rsid w:val="00D7093C"/>
    <w:rsid w:val="00D7125A"/>
    <w:rsid w:val="00D7135B"/>
    <w:rsid w:val="00D716B6"/>
    <w:rsid w:val="00D72087"/>
    <w:rsid w:val="00D72F19"/>
    <w:rsid w:val="00D741FD"/>
    <w:rsid w:val="00D7447B"/>
    <w:rsid w:val="00D754F4"/>
    <w:rsid w:val="00D76FF7"/>
    <w:rsid w:val="00D77560"/>
    <w:rsid w:val="00D7760F"/>
    <w:rsid w:val="00D80296"/>
    <w:rsid w:val="00D806E6"/>
    <w:rsid w:val="00D8181F"/>
    <w:rsid w:val="00D818CC"/>
    <w:rsid w:val="00D826D1"/>
    <w:rsid w:val="00D82CF3"/>
    <w:rsid w:val="00D82E36"/>
    <w:rsid w:val="00D83B88"/>
    <w:rsid w:val="00D83E5A"/>
    <w:rsid w:val="00D84415"/>
    <w:rsid w:val="00D84D28"/>
    <w:rsid w:val="00D84FAB"/>
    <w:rsid w:val="00D85313"/>
    <w:rsid w:val="00D853E0"/>
    <w:rsid w:val="00D8589C"/>
    <w:rsid w:val="00D86BC9"/>
    <w:rsid w:val="00D91608"/>
    <w:rsid w:val="00D920C0"/>
    <w:rsid w:val="00D9231A"/>
    <w:rsid w:val="00D9334A"/>
    <w:rsid w:val="00D93520"/>
    <w:rsid w:val="00D94278"/>
    <w:rsid w:val="00D94F6C"/>
    <w:rsid w:val="00D9583B"/>
    <w:rsid w:val="00D97163"/>
    <w:rsid w:val="00D971B5"/>
    <w:rsid w:val="00D97419"/>
    <w:rsid w:val="00DA0844"/>
    <w:rsid w:val="00DA0C27"/>
    <w:rsid w:val="00DA18AF"/>
    <w:rsid w:val="00DA205F"/>
    <w:rsid w:val="00DA2DC3"/>
    <w:rsid w:val="00DA3461"/>
    <w:rsid w:val="00DA3FE8"/>
    <w:rsid w:val="00DA482B"/>
    <w:rsid w:val="00DA490B"/>
    <w:rsid w:val="00DA5106"/>
    <w:rsid w:val="00DA5F9C"/>
    <w:rsid w:val="00DA682D"/>
    <w:rsid w:val="00DA6BF7"/>
    <w:rsid w:val="00DA6D70"/>
    <w:rsid w:val="00DA6E91"/>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1B5"/>
    <w:rsid w:val="00DC52D1"/>
    <w:rsid w:val="00DC6097"/>
    <w:rsid w:val="00DC6E97"/>
    <w:rsid w:val="00DC7269"/>
    <w:rsid w:val="00DC777C"/>
    <w:rsid w:val="00DC7CC7"/>
    <w:rsid w:val="00DD03DD"/>
    <w:rsid w:val="00DD0441"/>
    <w:rsid w:val="00DD075C"/>
    <w:rsid w:val="00DD1A44"/>
    <w:rsid w:val="00DD1B7A"/>
    <w:rsid w:val="00DD36AD"/>
    <w:rsid w:val="00DD3860"/>
    <w:rsid w:val="00DD39F8"/>
    <w:rsid w:val="00DD3EDF"/>
    <w:rsid w:val="00DD4977"/>
    <w:rsid w:val="00DD4C72"/>
    <w:rsid w:val="00DD7116"/>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522"/>
    <w:rsid w:val="00DF6CA6"/>
    <w:rsid w:val="00DF6DDB"/>
    <w:rsid w:val="00E006E7"/>
    <w:rsid w:val="00E00A03"/>
    <w:rsid w:val="00E00A8C"/>
    <w:rsid w:val="00E00CA4"/>
    <w:rsid w:val="00E00E65"/>
    <w:rsid w:val="00E00F43"/>
    <w:rsid w:val="00E01F87"/>
    <w:rsid w:val="00E0264F"/>
    <w:rsid w:val="00E02BBD"/>
    <w:rsid w:val="00E030A0"/>
    <w:rsid w:val="00E0316F"/>
    <w:rsid w:val="00E03300"/>
    <w:rsid w:val="00E04BBA"/>
    <w:rsid w:val="00E051AC"/>
    <w:rsid w:val="00E056AB"/>
    <w:rsid w:val="00E100C6"/>
    <w:rsid w:val="00E11655"/>
    <w:rsid w:val="00E120F3"/>
    <w:rsid w:val="00E129F0"/>
    <w:rsid w:val="00E12DF6"/>
    <w:rsid w:val="00E137B5"/>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660"/>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2D7"/>
    <w:rsid w:val="00E46BEB"/>
    <w:rsid w:val="00E47D33"/>
    <w:rsid w:val="00E50DE7"/>
    <w:rsid w:val="00E51281"/>
    <w:rsid w:val="00E533E5"/>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4AC"/>
    <w:rsid w:val="00E64F70"/>
    <w:rsid w:val="00E6530D"/>
    <w:rsid w:val="00E66702"/>
    <w:rsid w:val="00E6757C"/>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372"/>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90C"/>
    <w:rsid w:val="00EA3DD0"/>
    <w:rsid w:val="00EA4B86"/>
    <w:rsid w:val="00EA4DB4"/>
    <w:rsid w:val="00EA5145"/>
    <w:rsid w:val="00EA64CE"/>
    <w:rsid w:val="00EA683F"/>
    <w:rsid w:val="00EA715A"/>
    <w:rsid w:val="00EA7D2B"/>
    <w:rsid w:val="00EA7D5F"/>
    <w:rsid w:val="00EA7E68"/>
    <w:rsid w:val="00EB117C"/>
    <w:rsid w:val="00EB33E2"/>
    <w:rsid w:val="00EB49C2"/>
    <w:rsid w:val="00EB4DFE"/>
    <w:rsid w:val="00EB60CA"/>
    <w:rsid w:val="00EB6294"/>
    <w:rsid w:val="00EB6BCB"/>
    <w:rsid w:val="00EB748F"/>
    <w:rsid w:val="00EB77C2"/>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1986"/>
    <w:rsid w:val="00ED2343"/>
    <w:rsid w:val="00ED2D49"/>
    <w:rsid w:val="00ED33BF"/>
    <w:rsid w:val="00ED425B"/>
    <w:rsid w:val="00ED466F"/>
    <w:rsid w:val="00ED57B7"/>
    <w:rsid w:val="00ED70F6"/>
    <w:rsid w:val="00EE0593"/>
    <w:rsid w:val="00EE060F"/>
    <w:rsid w:val="00EE1BC1"/>
    <w:rsid w:val="00EE1F27"/>
    <w:rsid w:val="00EE2289"/>
    <w:rsid w:val="00EE33B6"/>
    <w:rsid w:val="00EE3BE0"/>
    <w:rsid w:val="00EE4717"/>
    <w:rsid w:val="00EE4ABD"/>
    <w:rsid w:val="00EE4F44"/>
    <w:rsid w:val="00EE5894"/>
    <w:rsid w:val="00EE5E7E"/>
    <w:rsid w:val="00EE62E4"/>
    <w:rsid w:val="00EE663D"/>
    <w:rsid w:val="00EE6A95"/>
    <w:rsid w:val="00EE6C2A"/>
    <w:rsid w:val="00EE7791"/>
    <w:rsid w:val="00EF003B"/>
    <w:rsid w:val="00EF17EC"/>
    <w:rsid w:val="00EF2005"/>
    <w:rsid w:val="00EF2E55"/>
    <w:rsid w:val="00EF34A4"/>
    <w:rsid w:val="00EF4D64"/>
    <w:rsid w:val="00EF75A4"/>
    <w:rsid w:val="00EF76B0"/>
    <w:rsid w:val="00F00985"/>
    <w:rsid w:val="00F02079"/>
    <w:rsid w:val="00F02345"/>
    <w:rsid w:val="00F02D78"/>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2C8"/>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2E5"/>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576"/>
    <w:rsid w:val="00F6362B"/>
    <w:rsid w:val="00F64F03"/>
    <w:rsid w:val="00F64F93"/>
    <w:rsid w:val="00F66E0C"/>
    <w:rsid w:val="00F6765E"/>
    <w:rsid w:val="00F67B37"/>
    <w:rsid w:val="00F67C29"/>
    <w:rsid w:val="00F70941"/>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6A3"/>
    <w:rsid w:val="00F81E92"/>
    <w:rsid w:val="00F835DF"/>
    <w:rsid w:val="00F83699"/>
    <w:rsid w:val="00F839E7"/>
    <w:rsid w:val="00F83C2A"/>
    <w:rsid w:val="00F86679"/>
    <w:rsid w:val="00F87A18"/>
    <w:rsid w:val="00F87C9F"/>
    <w:rsid w:val="00F90B12"/>
    <w:rsid w:val="00F90E11"/>
    <w:rsid w:val="00F916C8"/>
    <w:rsid w:val="00F91D8E"/>
    <w:rsid w:val="00F9258E"/>
    <w:rsid w:val="00F92CF6"/>
    <w:rsid w:val="00F92D8A"/>
    <w:rsid w:val="00F92EBE"/>
    <w:rsid w:val="00F93DEB"/>
    <w:rsid w:val="00F93E9C"/>
    <w:rsid w:val="00F949D2"/>
    <w:rsid w:val="00F94CC6"/>
    <w:rsid w:val="00F94E34"/>
    <w:rsid w:val="00F9646B"/>
    <w:rsid w:val="00F97465"/>
    <w:rsid w:val="00F979F6"/>
    <w:rsid w:val="00FA06FC"/>
    <w:rsid w:val="00FA14F8"/>
    <w:rsid w:val="00FA19F5"/>
    <w:rsid w:val="00FA2F56"/>
    <w:rsid w:val="00FA31D3"/>
    <w:rsid w:val="00FA31E3"/>
    <w:rsid w:val="00FA42D7"/>
    <w:rsid w:val="00FA4D52"/>
    <w:rsid w:val="00FA633C"/>
    <w:rsid w:val="00FA7F4E"/>
    <w:rsid w:val="00FB0A0C"/>
    <w:rsid w:val="00FB0E0D"/>
    <w:rsid w:val="00FB11CE"/>
    <w:rsid w:val="00FB126B"/>
    <w:rsid w:val="00FB2A9D"/>
    <w:rsid w:val="00FB349B"/>
    <w:rsid w:val="00FB360A"/>
    <w:rsid w:val="00FB37ED"/>
    <w:rsid w:val="00FB3AE9"/>
    <w:rsid w:val="00FB4847"/>
    <w:rsid w:val="00FB55F6"/>
    <w:rsid w:val="00FB5B41"/>
    <w:rsid w:val="00FB62E1"/>
    <w:rsid w:val="00FC2A8E"/>
    <w:rsid w:val="00FC2C27"/>
    <w:rsid w:val="00FC2D16"/>
    <w:rsid w:val="00FC4C61"/>
    <w:rsid w:val="00FC4E02"/>
    <w:rsid w:val="00FC5AD9"/>
    <w:rsid w:val="00FC6470"/>
    <w:rsid w:val="00FC6F92"/>
    <w:rsid w:val="00FC7954"/>
    <w:rsid w:val="00FD0EAE"/>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E6C44"/>
    <w:rsid w:val="00FF03AA"/>
    <w:rsid w:val="00FF0F4E"/>
    <w:rsid w:val="00FF1FF8"/>
    <w:rsid w:val="00FF3209"/>
    <w:rsid w:val="00FF46AB"/>
    <w:rsid w:val="00FF475D"/>
    <w:rsid w:val="00FF4D3E"/>
    <w:rsid w:val="00FF5348"/>
    <w:rsid w:val="00FF5688"/>
    <w:rsid w:val="00FF647E"/>
    <w:rsid w:val="00F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F14E"/>
  <w15:docId w15:val="{0AE83D7C-6082-40E4-A4E3-7460E393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 w:type="character" w:customStyle="1" w:styleId="watch-title">
    <w:name w:val="watch-title"/>
    <w:basedOn w:val="DefaultParagraphFont"/>
    <w:rsid w:val="003A302C"/>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48653162">
      <w:bodyDiv w:val="1"/>
      <w:marLeft w:val="0"/>
      <w:marRight w:val="0"/>
      <w:marTop w:val="0"/>
      <w:marBottom w:val="0"/>
      <w:divBdr>
        <w:top w:val="none" w:sz="0" w:space="0" w:color="auto"/>
        <w:left w:val="none" w:sz="0" w:space="0" w:color="auto"/>
        <w:bottom w:val="none" w:sz="0" w:space="0" w:color="auto"/>
        <w:right w:val="none" w:sz="0" w:space="0" w:color="auto"/>
      </w:divBdr>
      <w:divsChild>
        <w:div w:id="723143622">
          <w:marLeft w:val="0"/>
          <w:marRight w:val="0"/>
          <w:marTop w:val="0"/>
          <w:marBottom w:val="0"/>
          <w:divBdr>
            <w:top w:val="none" w:sz="0" w:space="0" w:color="auto"/>
            <w:left w:val="none" w:sz="0" w:space="0" w:color="auto"/>
            <w:bottom w:val="none" w:sz="0" w:space="0" w:color="auto"/>
            <w:right w:val="none" w:sz="0" w:space="0" w:color="auto"/>
          </w:divBdr>
          <w:divsChild>
            <w:div w:id="1471555378">
              <w:marLeft w:val="0"/>
              <w:marRight w:val="0"/>
              <w:marTop w:val="0"/>
              <w:marBottom w:val="0"/>
              <w:divBdr>
                <w:top w:val="none" w:sz="0" w:space="0" w:color="auto"/>
                <w:left w:val="none" w:sz="0" w:space="0" w:color="auto"/>
                <w:bottom w:val="none" w:sz="0" w:space="0" w:color="auto"/>
                <w:right w:val="none" w:sz="0" w:space="0" w:color="auto"/>
              </w:divBdr>
              <w:divsChild>
                <w:div w:id="105125094">
                  <w:marLeft w:val="0"/>
                  <w:marRight w:val="0"/>
                  <w:marTop w:val="0"/>
                  <w:marBottom w:val="0"/>
                  <w:divBdr>
                    <w:top w:val="none" w:sz="0" w:space="0" w:color="auto"/>
                    <w:left w:val="none" w:sz="0" w:space="0" w:color="auto"/>
                    <w:bottom w:val="none" w:sz="0" w:space="0" w:color="auto"/>
                    <w:right w:val="none" w:sz="0" w:space="0" w:color="auto"/>
                  </w:divBdr>
                  <w:divsChild>
                    <w:div w:id="1466661213">
                      <w:marLeft w:val="-461"/>
                      <w:marRight w:val="-461"/>
                      <w:marTop w:val="0"/>
                      <w:marBottom w:val="0"/>
                      <w:divBdr>
                        <w:top w:val="none" w:sz="0" w:space="0" w:color="auto"/>
                        <w:left w:val="none" w:sz="0" w:space="0" w:color="auto"/>
                        <w:bottom w:val="none" w:sz="0" w:space="0" w:color="auto"/>
                        <w:right w:val="none" w:sz="0" w:space="0" w:color="auto"/>
                      </w:divBdr>
                      <w:divsChild>
                        <w:div w:id="292322498">
                          <w:marLeft w:val="0"/>
                          <w:marRight w:val="0"/>
                          <w:marTop w:val="0"/>
                          <w:marBottom w:val="0"/>
                          <w:divBdr>
                            <w:top w:val="none" w:sz="0" w:space="0" w:color="auto"/>
                            <w:left w:val="none" w:sz="0" w:space="0" w:color="auto"/>
                            <w:bottom w:val="none" w:sz="0" w:space="0" w:color="auto"/>
                            <w:right w:val="none" w:sz="0" w:space="0" w:color="auto"/>
                          </w:divBdr>
                          <w:divsChild>
                            <w:div w:id="368116750">
                              <w:marLeft w:val="0"/>
                              <w:marRight w:val="0"/>
                              <w:marTop w:val="0"/>
                              <w:marBottom w:val="0"/>
                              <w:divBdr>
                                <w:top w:val="none" w:sz="0" w:space="0" w:color="auto"/>
                                <w:left w:val="none" w:sz="0" w:space="0" w:color="auto"/>
                                <w:bottom w:val="none" w:sz="0" w:space="0" w:color="auto"/>
                                <w:right w:val="none" w:sz="0" w:space="0" w:color="auto"/>
                              </w:divBdr>
                              <w:divsChild>
                                <w:div w:id="1793935609">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70797">
      <w:bodyDiv w:val="1"/>
      <w:marLeft w:val="0"/>
      <w:marRight w:val="0"/>
      <w:marTop w:val="0"/>
      <w:marBottom w:val="0"/>
      <w:divBdr>
        <w:top w:val="none" w:sz="0" w:space="0" w:color="auto"/>
        <w:left w:val="none" w:sz="0" w:space="0" w:color="auto"/>
        <w:bottom w:val="none" w:sz="0" w:space="0" w:color="auto"/>
        <w:right w:val="none" w:sz="0" w:space="0" w:color="auto"/>
      </w:divBdr>
      <w:divsChild>
        <w:div w:id="291909483">
          <w:marLeft w:val="0"/>
          <w:marRight w:val="0"/>
          <w:marTop w:val="0"/>
          <w:marBottom w:val="0"/>
          <w:divBdr>
            <w:top w:val="none" w:sz="0" w:space="0" w:color="auto"/>
            <w:left w:val="none" w:sz="0" w:space="0" w:color="auto"/>
            <w:bottom w:val="none" w:sz="0" w:space="0" w:color="auto"/>
            <w:right w:val="none" w:sz="0" w:space="0" w:color="auto"/>
          </w:divBdr>
          <w:divsChild>
            <w:div w:id="1532499459">
              <w:marLeft w:val="0"/>
              <w:marRight w:val="0"/>
              <w:marTop w:val="0"/>
              <w:marBottom w:val="0"/>
              <w:divBdr>
                <w:top w:val="none" w:sz="0" w:space="0" w:color="auto"/>
                <w:left w:val="none" w:sz="0" w:space="0" w:color="auto"/>
                <w:bottom w:val="none" w:sz="0" w:space="0" w:color="auto"/>
                <w:right w:val="none" w:sz="0" w:space="0" w:color="auto"/>
              </w:divBdr>
              <w:divsChild>
                <w:div w:id="363212956">
                  <w:marLeft w:val="0"/>
                  <w:marRight w:val="0"/>
                  <w:marTop w:val="0"/>
                  <w:marBottom w:val="0"/>
                  <w:divBdr>
                    <w:top w:val="none" w:sz="0" w:space="0" w:color="auto"/>
                    <w:left w:val="none" w:sz="0" w:space="0" w:color="auto"/>
                    <w:bottom w:val="none" w:sz="0" w:space="0" w:color="auto"/>
                    <w:right w:val="none" w:sz="0" w:space="0" w:color="auto"/>
                  </w:divBdr>
                  <w:divsChild>
                    <w:div w:id="1646281590">
                      <w:marLeft w:val="-461"/>
                      <w:marRight w:val="-461"/>
                      <w:marTop w:val="0"/>
                      <w:marBottom w:val="0"/>
                      <w:divBdr>
                        <w:top w:val="none" w:sz="0" w:space="0" w:color="auto"/>
                        <w:left w:val="none" w:sz="0" w:space="0" w:color="auto"/>
                        <w:bottom w:val="none" w:sz="0" w:space="0" w:color="auto"/>
                        <w:right w:val="none" w:sz="0" w:space="0" w:color="auto"/>
                      </w:divBdr>
                      <w:divsChild>
                        <w:div w:id="1532064732">
                          <w:marLeft w:val="0"/>
                          <w:marRight w:val="0"/>
                          <w:marTop w:val="0"/>
                          <w:marBottom w:val="0"/>
                          <w:divBdr>
                            <w:top w:val="none" w:sz="0" w:space="0" w:color="auto"/>
                            <w:left w:val="none" w:sz="0" w:space="0" w:color="auto"/>
                            <w:bottom w:val="none" w:sz="0" w:space="0" w:color="auto"/>
                            <w:right w:val="none" w:sz="0" w:space="0" w:color="auto"/>
                          </w:divBdr>
                          <w:divsChild>
                            <w:div w:id="1338656835">
                              <w:marLeft w:val="0"/>
                              <w:marRight w:val="0"/>
                              <w:marTop w:val="0"/>
                              <w:marBottom w:val="0"/>
                              <w:divBdr>
                                <w:top w:val="none" w:sz="0" w:space="0" w:color="auto"/>
                                <w:left w:val="none" w:sz="0" w:space="0" w:color="auto"/>
                                <w:bottom w:val="none" w:sz="0" w:space="0" w:color="auto"/>
                                <w:right w:val="none" w:sz="0" w:space="0" w:color="auto"/>
                              </w:divBdr>
                              <w:divsChild>
                                <w:div w:id="422193337">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9946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266">
          <w:marLeft w:val="0"/>
          <w:marRight w:val="0"/>
          <w:marTop w:val="0"/>
          <w:marBottom w:val="0"/>
          <w:divBdr>
            <w:top w:val="none" w:sz="0" w:space="0" w:color="auto"/>
            <w:left w:val="none" w:sz="0" w:space="0" w:color="auto"/>
            <w:bottom w:val="none" w:sz="0" w:space="0" w:color="auto"/>
            <w:right w:val="none" w:sz="0" w:space="0" w:color="auto"/>
          </w:divBdr>
          <w:divsChild>
            <w:div w:id="1870339426">
              <w:marLeft w:val="0"/>
              <w:marRight w:val="0"/>
              <w:marTop w:val="0"/>
              <w:marBottom w:val="0"/>
              <w:divBdr>
                <w:top w:val="none" w:sz="0" w:space="0" w:color="auto"/>
                <w:left w:val="none" w:sz="0" w:space="0" w:color="auto"/>
                <w:bottom w:val="none" w:sz="0" w:space="0" w:color="auto"/>
                <w:right w:val="none" w:sz="0" w:space="0" w:color="auto"/>
              </w:divBdr>
              <w:divsChild>
                <w:div w:id="2011564516">
                  <w:marLeft w:val="0"/>
                  <w:marRight w:val="0"/>
                  <w:marTop w:val="0"/>
                  <w:marBottom w:val="0"/>
                  <w:divBdr>
                    <w:top w:val="none" w:sz="0" w:space="0" w:color="auto"/>
                    <w:left w:val="none" w:sz="0" w:space="0" w:color="auto"/>
                    <w:bottom w:val="none" w:sz="0" w:space="0" w:color="auto"/>
                    <w:right w:val="none" w:sz="0" w:space="0" w:color="auto"/>
                  </w:divBdr>
                  <w:divsChild>
                    <w:div w:id="700786270">
                      <w:marLeft w:val="-461"/>
                      <w:marRight w:val="-461"/>
                      <w:marTop w:val="0"/>
                      <w:marBottom w:val="0"/>
                      <w:divBdr>
                        <w:top w:val="none" w:sz="0" w:space="0" w:color="auto"/>
                        <w:left w:val="none" w:sz="0" w:space="0" w:color="auto"/>
                        <w:bottom w:val="none" w:sz="0" w:space="0" w:color="auto"/>
                        <w:right w:val="none" w:sz="0" w:space="0" w:color="auto"/>
                      </w:divBdr>
                      <w:divsChild>
                        <w:div w:id="352653704">
                          <w:marLeft w:val="0"/>
                          <w:marRight w:val="0"/>
                          <w:marTop w:val="0"/>
                          <w:marBottom w:val="0"/>
                          <w:divBdr>
                            <w:top w:val="none" w:sz="0" w:space="0" w:color="auto"/>
                            <w:left w:val="none" w:sz="0" w:space="0" w:color="auto"/>
                            <w:bottom w:val="none" w:sz="0" w:space="0" w:color="auto"/>
                            <w:right w:val="none" w:sz="0" w:space="0" w:color="auto"/>
                          </w:divBdr>
                          <w:divsChild>
                            <w:div w:id="1717310162">
                              <w:marLeft w:val="0"/>
                              <w:marRight w:val="0"/>
                              <w:marTop w:val="0"/>
                              <w:marBottom w:val="0"/>
                              <w:divBdr>
                                <w:top w:val="none" w:sz="0" w:space="0" w:color="auto"/>
                                <w:left w:val="none" w:sz="0" w:space="0" w:color="auto"/>
                                <w:bottom w:val="none" w:sz="0" w:space="0" w:color="auto"/>
                                <w:right w:val="none" w:sz="0" w:space="0" w:color="auto"/>
                              </w:divBdr>
                              <w:divsChild>
                                <w:div w:id="523370702">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4708">
      <w:bodyDiv w:val="1"/>
      <w:marLeft w:val="0"/>
      <w:marRight w:val="0"/>
      <w:marTop w:val="0"/>
      <w:marBottom w:val="0"/>
      <w:divBdr>
        <w:top w:val="none" w:sz="0" w:space="0" w:color="auto"/>
        <w:left w:val="none" w:sz="0" w:space="0" w:color="auto"/>
        <w:bottom w:val="none" w:sz="0" w:space="0" w:color="auto"/>
        <w:right w:val="none" w:sz="0" w:space="0" w:color="auto"/>
      </w:divBdr>
      <w:divsChild>
        <w:div w:id="445930701">
          <w:marLeft w:val="0"/>
          <w:marRight w:val="0"/>
          <w:marTop w:val="0"/>
          <w:marBottom w:val="0"/>
          <w:divBdr>
            <w:top w:val="none" w:sz="0" w:space="0" w:color="auto"/>
            <w:left w:val="none" w:sz="0" w:space="0" w:color="auto"/>
            <w:bottom w:val="none" w:sz="0" w:space="0" w:color="auto"/>
            <w:right w:val="none" w:sz="0" w:space="0" w:color="auto"/>
          </w:divBdr>
          <w:divsChild>
            <w:div w:id="1467698195">
              <w:marLeft w:val="0"/>
              <w:marRight w:val="0"/>
              <w:marTop w:val="0"/>
              <w:marBottom w:val="0"/>
              <w:divBdr>
                <w:top w:val="none" w:sz="0" w:space="0" w:color="auto"/>
                <w:left w:val="none" w:sz="0" w:space="0" w:color="auto"/>
                <w:bottom w:val="none" w:sz="0" w:space="0" w:color="auto"/>
                <w:right w:val="none" w:sz="0" w:space="0" w:color="auto"/>
              </w:divBdr>
              <w:divsChild>
                <w:div w:id="1099565663">
                  <w:marLeft w:val="0"/>
                  <w:marRight w:val="0"/>
                  <w:marTop w:val="0"/>
                  <w:marBottom w:val="0"/>
                  <w:divBdr>
                    <w:top w:val="none" w:sz="0" w:space="0" w:color="auto"/>
                    <w:left w:val="none" w:sz="0" w:space="0" w:color="auto"/>
                    <w:bottom w:val="none" w:sz="0" w:space="0" w:color="auto"/>
                    <w:right w:val="none" w:sz="0" w:space="0" w:color="auto"/>
                  </w:divBdr>
                  <w:divsChild>
                    <w:div w:id="1322613140">
                      <w:marLeft w:val="0"/>
                      <w:marRight w:val="0"/>
                      <w:marTop w:val="0"/>
                      <w:marBottom w:val="0"/>
                      <w:divBdr>
                        <w:top w:val="none" w:sz="0" w:space="0" w:color="auto"/>
                        <w:left w:val="none" w:sz="0" w:space="0" w:color="auto"/>
                        <w:bottom w:val="none" w:sz="0" w:space="0" w:color="auto"/>
                        <w:right w:val="none" w:sz="0" w:space="0" w:color="auto"/>
                      </w:divBdr>
                      <w:divsChild>
                        <w:div w:id="2053428">
                          <w:marLeft w:val="0"/>
                          <w:marRight w:val="0"/>
                          <w:marTop w:val="0"/>
                          <w:marBottom w:val="0"/>
                          <w:divBdr>
                            <w:top w:val="none" w:sz="0" w:space="0" w:color="auto"/>
                            <w:left w:val="none" w:sz="0" w:space="0" w:color="auto"/>
                            <w:bottom w:val="none" w:sz="0" w:space="0" w:color="auto"/>
                            <w:right w:val="none" w:sz="0" w:space="0" w:color="auto"/>
                          </w:divBdr>
                          <w:divsChild>
                            <w:div w:id="164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3D598-3847-4F31-A935-80336A76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2412</Words>
  <Characters>12765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Geraldine McGrath</cp:lastModifiedBy>
  <cp:revision>3</cp:revision>
  <cp:lastPrinted>2018-12-13T16:12:00Z</cp:lastPrinted>
  <dcterms:created xsi:type="dcterms:W3CDTF">2018-10-30T11:23:00Z</dcterms:created>
  <dcterms:modified xsi:type="dcterms:W3CDTF">2018-12-13T16:20:00Z</dcterms:modified>
</cp:coreProperties>
</file>