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540F9E" w:rsidP="007E26BE">
      <w:pPr>
        <w:jc w:val="both"/>
        <w:rPr>
          <w:rFonts w:cs="Arial"/>
        </w:rPr>
      </w:pPr>
      <w:r>
        <w:rPr>
          <w:rFonts w:cs="Arial"/>
        </w:rPr>
        <w:t>9 January 2018</w:t>
      </w:r>
    </w:p>
    <w:p w:rsidR="00E90CF7" w:rsidRPr="00894DB8" w:rsidRDefault="00E90CF7" w:rsidP="007E26BE">
      <w:pPr>
        <w:jc w:val="both"/>
        <w:rPr>
          <w:rFonts w:cs="Arial"/>
          <w:b/>
        </w:rPr>
      </w:pPr>
    </w:p>
    <w:p w:rsidR="003D45A2" w:rsidRDefault="003D45A2" w:rsidP="007E26BE">
      <w:pPr>
        <w:jc w:val="both"/>
        <w:rPr>
          <w:rFonts w:cs="Arial"/>
          <w:b/>
        </w:rPr>
      </w:pPr>
    </w:p>
    <w:p w:rsidR="00E23ACA" w:rsidRPr="00894DB8" w:rsidRDefault="00E23ACA" w:rsidP="007E26BE">
      <w:pPr>
        <w:jc w:val="both"/>
        <w:rPr>
          <w:rFonts w:cs="Arial"/>
          <w:b/>
          <w:u w:val="single"/>
        </w:rPr>
      </w:pPr>
      <w:r w:rsidRPr="00894DB8">
        <w:rPr>
          <w:rFonts w:cs="Arial"/>
          <w:b/>
        </w:rPr>
        <w:t>T</w:t>
      </w:r>
      <w:r w:rsidR="006404F1" w:rsidRPr="00894DB8">
        <w:rPr>
          <w:rFonts w:cs="Arial"/>
          <w:b/>
        </w:rPr>
        <w:t>o</w:t>
      </w:r>
      <w:r w:rsidRPr="00894DB8">
        <w:rPr>
          <w:rFonts w:cs="Arial"/>
          <w:b/>
        </w:rPr>
        <w:t xml:space="preserve">/ </w:t>
      </w:r>
      <w:proofErr w:type="spellStart"/>
      <w:r w:rsidRPr="00894DB8">
        <w:rPr>
          <w:rFonts w:cs="Arial"/>
          <w:b/>
        </w:rPr>
        <w:t>C</w:t>
      </w:r>
      <w:r w:rsidR="006404F1" w:rsidRPr="00894DB8">
        <w:rPr>
          <w:rFonts w:cs="Arial"/>
          <w:b/>
        </w:rPr>
        <w:t>athaoirleach</w:t>
      </w:r>
      <w:proofErr w:type="spellEnd"/>
      <w:r w:rsidR="003D3E5F" w:rsidRPr="00894DB8">
        <w:rPr>
          <w:rFonts w:cs="Arial"/>
          <w:b/>
        </w:rPr>
        <w:t xml:space="preserve"> </w:t>
      </w:r>
      <w:r w:rsidR="006404F1" w:rsidRPr="00894DB8">
        <w:rPr>
          <w:rFonts w:cs="Arial"/>
          <w:b/>
        </w:rPr>
        <w:t>and Each Member of the Council</w:t>
      </w:r>
    </w:p>
    <w:p w:rsidR="005D3D71" w:rsidRPr="00894DB8" w:rsidRDefault="005D3D71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>Dear Councillor,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</w:t>
      </w:r>
      <w:proofErr w:type="spellStart"/>
      <w:proofErr w:type="gramStart"/>
      <w:r w:rsidR="00894DB8" w:rsidRPr="00894DB8">
        <w:rPr>
          <w:rFonts w:cs="Arial"/>
          <w:b/>
        </w:rPr>
        <w:t>Cavan</w:t>
      </w:r>
      <w:proofErr w:type="spellEnd"/>
      <w:proofErr w:type="gramEnd"/>
      <w:r w:rsidR="00894DB8" w:rsidRPr="00894DB8">
        <w:rPr>
          <w:rFonts w:cs="Arial"/>
          <w:b/>
        </w:rPr>
        <w:t xml:space="preserve">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>Monday 15 January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Pr="00894DB8" w:rsidRDefault="00850404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 w:rsidRPr="00894DB8">
        <w:rPr>
          <w:rFonts w:cs="Arial"/>
          <w:szCs w:val="24"/>
          <w:lang w:val="en-GB"/>
        </w:rPr>
        <w:t xml:space="preserve">   </w:t>
      </w: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3D45A2" w:rsidRDefault="003D45A2" w:rsidP="00776825">
      <w:pPr>
        <w:pStyle w:val="BodyText"/>
        <w:spacing w:line="360" w:lineRule="auto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Pr="001B313A" w:rsidRDefault="00E23ACA" w:rsidP="00776825">
      <w:pPr>
        <w:pStyle w:val="BodyText"/>
        <w:spacing w:line="360" w:lineRule="auto"/>
        <w:jc w:val="center"/>
        <w:outlineLvl w:val="0"/>
        <w:rPr>
          <w:rFonts w:ascii="Arial Black" w:hAnsi="Arial Black" w:cs="Arial"/>
          <w:b/>
          <w:szCs w:val="24"/>
        </w:rPr>
      </w:pPr>
      <w:r w:rsidRPr="001B313A">
        <w:rPr>
          <w:rFonts w:ascii="Arial Black" w:hAnsi="Arial Black" w:cs="Arial"/>
          <w:b/>
          <w:szCs w:val="24"/>
        </w:rPr>
        <w:t>A G E N D A – CLÁR</w:t>
      </w:r>
    </w:p>
    <w:p w:rsidR="00C67F8A" w:rsidRPr="00907D53" w:rsidRDefault="00E23ACA" w:rsidP="004B7743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454"/>
        <w:rPr>
          <w:rFonts w:ascii="Arial" w:hAnsi="Arial" w:cs="Arial"/>
        </w:rPr>
      </w:pPr>
      <w:r w:rsidRPr="00907D53">
        <w:rPr>
          <w:rFonts w:ascii="Arial" w:hAnsi="Arial" w:cs="Arial"/>
        </w:rPr>
        <w:t xml:space="preserve">To confirm </w:t>
      </w:r>
      <w:r w:rsidR="006514D3" w:rsidRPr="00907D53">
        <w:rPr>
          <w:rFonts w:ascii="Arial" w:hAnsi="Arial" w:cs="Arial"/>
        </w:rPr>
        <w:t xml:space="preserve">Minutes of </w:t>
      </w:r>
      <w:r w:rsidR="00FC3750" w:rsidRPr="00907D53">
        <w:rPr>
          <w:rFonts w:ascii="Arial" w:hAnsi="Arial" w:cs="Arial"/>
        </w:rPr>
        <w:t>M</w:t>
      </w:r>
      <w:r w:rsidR="00075040">
        <w:rPr>
          <w:rFonts w:ascii="Arial" w:hAnsi="Arial" w:cs="Arial"/>
        </w:rPr>
        <w:t xml:space="preserve">eetings </w:t>
      </w:r>
      <w:r w:rsidR="00CD6781" w:rsidRPr="00907D53">
        <w:rPr>
          <w:rFonts w:ascii="Arial" w:hAnsi="Arial" w:cs="Arial"/>
        </w:rPr>
        <w:t>held on</w:t>
      </w:r>
      <w:r w:rsidR="00D31E92" w:rsidRPr="00907D53">
        <w:rPr>
          <w:rFonts w:ascii="Arial" w:hAnsi="Arial" w:cs="Arial"/>
        </w:rPr>
        <w:t xml:space="preserve"> </w:t>
      </w:r>
      <w:r w:rsidR="00075040">
        <w:rPr>
          <w:rFonts w:ascii="Arial" w:hAnsi="Arial" w:cs="Arial"/>
        </w:rPr>
        <w:t>8 December</w:t>
      </w:r>
      <w:r w:rsidR="00D31E92" w:rsidRPr="00907D53">
        <w:rPr>
          <w:rFonts w:ascii="Arial" w:hAnsi="Arial" w:cs="Arial"/>
        </w:rPr>
        <w:t xml:space="preserve"> </w:t>
      </w:r>
      <w:r w:rsidR="006B3495" w:rsidRPr="00907D53">
        <w:rPr>
          <w:rFonts w:ascii="Arial" w:hAnsi="Arial" w:cs="Arial"/>
        </w:rPr>
        <w:t>2</w:t>
      </w:r>
      <w:r w:rsidR="00FC4871" w:rsidRPr="00907D53">
        <w:rPr>
          <w:rFonts w:ascii="Arial" w:hAnsi="Arial" w:cs="Arial"/>
        </w:rPr>
        <w:t>01</w:t>
      </w:r>
      <w:r w:rsidR="00CD574F" w:rsidRPr="00907D53">
        <w:rPr>
          <w:rFonts w:ascii="Arial" w:hAnsi="Arial" w:cs="Arial"/>
        </w:rPr>
        <w:t>7</w:t>
      </w:r>
      <w:r w:rsidR="009D3460" w:rsidRPr="00907D53">
        <w:rPr>
          <w:rFonts w:ascii="Arial" w:hAnsi="Arial" w:cs="Arial"/>
        </w:rPr>
        <w:t xml:space="preserve">. </w:t>
      </w:r>
    </w:p>
    <w:p w:rsidR="00907D53" w:rsidRDefault="00907D53" w:rsidP="000F60DC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 xml:space="preserve">te Policy Group meeting held on 9 </w:t>
      </w:r>
      <w:r w:rsidR="003769F2">
        <w:rPr>
          <w:rFonts w:cs="Arial"/>
        </w:rPr>
        <w:t>November</w:t>
      </w:r>
      <w:r>
        <w:rPr>
          <w:rFonts w:cs="Arial"/>
        </w:rPr>
        <w:t xml:space="preserve"> 2017</w:t>
      </w:r>
      <w:r w:rsidRPr="003D47F3">
        <w:rPr>
          <w:rFonts w:cs="Arial"/>
        </w:rPr>
        <w:t>.</w:t>
      </w:r>
      <w:r>
        <w:rPr>
          <w:rFonts w:cs="Arial"/>
        </w:rPr>
        <w:t xml:space="preserve">  </w:t>
      </w:r>
    </w:p>
    <w:p w:rsidR="00750BB1" w:rsidRDefault="00907D53" w:rsidP="000F60DC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3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907D53" w:rsidP="000F60DC">
      <w:pPr>
        <w:tabs>
          <w:tab w:val="left" w:pos="426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776825" w:rsidRDefault="00776825" w:rsidP="00776825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To hear presentation from Sinead Tormey, Community &amp; Enterprise Department on Healthy Ireland.</w:t>
      </w:r>
    </w:p>
    <w:p w:rsidR="00075040" w:rsidRDefault="00776825" w:rsidP="000F60DC">
      <w:pPr>
        <w:pStyle w:val="BodyText"/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</w:rPr>
      </w:pPr>
      <w:r w:rsidRPr="00776825">
        <w:rPr>
          <w:rFonts w:ascii="Arial" w:hAnsi="Arial" w:cs="Arial"/>
        </w:rPr>
        <w:t>6</w:t>
      </w:r>
      <w:r w:rsidR="00075040" w:rsidRPr="00776825">
        <w:rPr>
          <w:rFonts w:ascii="Arial" w:hAnsi="Arial" w:cs="Arial"/>
        </w:rPr>
        <w:t>.</w:t>
      </w:r>
      <w:r w:rsidR="00075040">
        <w:rPr>
          <w:rFonts w:cs="Arial"/>
        </w:rPr>
        <w:tab/>
      </w:r>
      <w:r w:rsidR="00075040">
        <w:rPr>
          <w:rFonts w:ascii="Arial" w:hAnsi="Arial" w:cs="Arial"/>
        </w:rPr>
        <w:t>To note statutory requirement to complete Annual Declaration in accordance with Section 5 of the Local Government Act, 2001 – Part 15, Section 171 (Ethics Register) by 28</w:t>
      </w:r>
      <w:r w:rsidR="00075040">
        <w:rPr>
          <w:rFonts w:ascii="Arial" w:hAnsi="Arial" w:cs="Arial"/>
          <w:vertAlign w:val="superscript"/>
        </w:rPr>
        <w:t>th</w:t>
      </w:r>
      <w:r w:rsidR="00075040">
        <w:rPr>
          <w:rFonts w:ascii="Arial" w:hAnsi="Arial" w:cs="Arial"/>
        </w:rPr>
        <w:t>  February 2018.</w:t>
      </w:r>
    </w:p>
    <w:p w:rsidR="003769F2" w:rsidRDefault="00776825" w:rsidP="000F60DC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rPr>
          <w:rFonts w:cs="Arial"/>
        </w:rPr>
      </w:pPr>
      <w:r>
        <w:rPr>
          <w:rFonts w:cs="Arial"/>
        </w:rPr>
        <w:lastRenderedPageBreak/>
        <w:t>7</w:t>
      </w:r>
      <w:r w:rsidR="003769F2">
        <w:rPr>
          <w:rFonts w:cs="Arial"/>
        </w:rPr>
        <w:t>.</w:t>
      </w:r>
      <w:r w:rsidR="003769F2">
        <w:rPr>
          <w:rFonts w:cs="Arial"/>
        </w:rPr>
        <w:tab/>
        <w:t>To note Northern &amp; Western Regional Assembly Regional Spatial and Economic Strategy Issues Paper.</w:t>
      </w:r>
    </w:p>
    <w:p w:rsidR="003A69CA" w:rsidRDefault="00776825" w:rsidP="000F60DC">
      <w:pPr>
        <w:tabs>
          <w:tab w:val="left" w:pos="426"/>
        </w:tabs>
        <w:spacing w:line="360" w:lineRule="auto"/>
        <w:ind w:left="397" w:hanging="360"/>
        <w:rPr>
          <w:rFonts w:cs="Arial"/>
          <w:lang w:val="en-IE"/>
        </w:rPr>
      </w:pPr>
      <w:r>
        <w:rPr>
          <w:lang w:val="en-IE"/>
        </w:rPr>
        <w:t>8</w:t>
      </w:r>
      <w:r w:rsidR="000F60DC">
        <w:rPr>
          <w:lang w:val="en-IE"/>
        </w:rPr>
        <w:t>.</w:t>
      </w:r>
      <w:r w:rsidR="00EB440F" w:rsidRPr="00CC0519">
        <w:rPr>
          <w:lang w:val="en-IE"/>
        </w:rPr>
        <w:t xml:space="preserve"> </w:t>
      </w:r>
      <w:r w:rsidR="00F00FDF" w:rsidRPr="00CC0519">
        <w:rPr>
          <w:lang w:val="en-IE"/>
        </w:rPr>
        <w:tab/>
      </w:r>
      <w:r w:rsidR="003A69CA" w:rsidRPr="00CC0519">
        <w:rPr>
          <w:rFonts w:cs="Arial"/>
        </w:rPr>
        <w:t xml:space="preserve">To approve </w:t>
      </w:r>
      <w:r w:rsidR="003769F2">
        <w:rPr>
          <w:rFonts w:cs="Arial"/>
        </w:rPr>
        <w:t xml:space="preserve">2 year lease of 0.0092 hectares or 0.0227 acres of land at 61 College Street, </w:t>
      </w:r>
      <w:proofErr w:type="spellStart"/>
      <w:r w:rsidR="003769F2">
        <w:rPr>
          <w:rFonts w:cs="Arial"/>
        </w:rPr>
        <w:t>Cavan</w:t>
      </w:r>
      <w:proofErr w:type="spellEnd"/>
      <w:r w:rsidR="001D753C" w:rsidRPr="00CC0519">
        <w:rPr>
          <w:rFonts w:cs="Arial"/>
        </w:rPr>
        <w:t xml:space="preserve"> </w:t>
      </w:r>
      <w:r w:rsidR="00610C7C" w:rsidRPr="00CC0519">
        <w:rPr>
          <w:rFonts w:cs="Arial"/>
        </w:rPr>
        <w:t xml:space="preserve">to </w:t>
      </w:r>
      <w:proofErr w:type="spellStart"/>
      <w:r w:rsidR="003769F2">
        <w:rPr>
          <w:rFonts w:cs="Arial"/>
        </w:rPr>
        <w:t>Cavan</w:t>
      </w:r>
      <w:proofErr w:type="spellEnd"/>
      <w:r w:rsidR="003769F2">
        <w:rPr>
          <w:rFonts w:cs="Arial"/>
        </w:rPr>
        <w:t xml:space="preserve"> Arts and Culture Centre Area</w:t>
      </w:r>
      <w:r w:rsidR="00F442FF">
        <w:rPr>
          <w:rFonts w:cs="Arial"/>
        </w:rPr>
        <w:t>,</w:t>
      </w:r>
      <w:r w:rsidR="00EB440F" w:rsidRPr="00CC0519">
        <w:rPr>
          <w:rFonts w:cs="Arial"/>
        </w:rPr>
        <w:t xml:space="preserve"> </w:t>
      </w:r>
      <w:r w:rsidR="003A69CA" w:rsidRPr="00CC0519">
        <w:rPr>
          <w:rFonts w:cs="Arial"/>
          <w:lang w:val="en-IE"/>
        </w:rPr>
        <w:t xml:space="preserve">pursuant to Section 183 of the Local Government Act 2001 and Section </w:t>
      </w:r>
      <w:r w:rsidR="008C486C" w:rsidRPr="00CC0519">
        <w:rPr>
          <w:rFonts w:cs="Arial"/>
          <w:lang w:val="en-IE"/>
        </w:rPr>
        <w:t>211</w:t>
      </w:r>
      <w:r w:rsidR="00746866" w:rsidRPr="00CC0519">
        <w:rPr>
          <w:rFonts w:cs="Arial"/>
          <w:lang w:val="en-IE"/>
        </w:rPr>
        <w:t xml:space="preserve"> of the </w:t>
      </w:r>
      <w:r w:rsidR="008C486C" w:rsidRPr="00CC0519">
        <w:rPr>
          <w:rFonts w:cs="Arial"/>
          <w:lang w:val="en-IE"/>
        </w:rPr>
        <w:t>Local Government (Planning &amp; Development) Act 2000</w:t>
      </w:r>
      <w:r w:rsidR="003A69CA" w:rsidRPr="00CC0519">
        <w:rPr>
          <w:rFonts w:cs="Arial"/>
          <w:lang w:val="en-IE"/>
        </w:rPr>
        <w:t>, and notices circulated.</w:t>
      </w:r>
    </w:p>
    <w:p w:rsidR="001B313A" w:rsidRDefault="001B313A" w:rsidP="008574CE">
      <w:pPr>
        <w:rPr>
          <w:lang w:val="en-IE"/>
        </w:rPr>
      </w:pPr>
    </w:p>
    <w:p w:rsidR="00540F9E" w:rsidRDefault="00776825" w:rsidP="00540F9E">
      <w:pPr>
        <w:tabs>
          <w:tab w:val="left" w:pos="426"/>
        </w:tabs>
        <w:spacing w:after="120"/>
        <w:ind w:left="340" w:hanging="360"/>
        <w:rPr>
          <w:rFonts w:cs="Arial"/>
        </w:rPr>
      </w:pPr>
      <w:r>
        <w:rPr>
          <w:rFonts w:cs="Arial"/>
        </w:rPr>
        <w:t>9</w:t>
      </w:r>
      <w:r w:rsidR="00540F9E">
        <w:rPr>
          <w:rFonts w:cs="Arial"/>
        </w:rPr>
        <w:t>(a</w:t>
      </w:r>
      <w:proofErr w:type="gramStart"/>
      <w:r w:rsidR="00540F9E">
        <w:rPr>
          <w:rFonts w:cs="Arial"/>
        </w:rPr>
        <w:t>)To</w:t>
      </w:r>
      <w:proofErr w:type="gramEnd"/>
      <w:r w:rsidR="00540F9E">
        <w:rPr>
          <w:rFonts w:cs="Arial"/>
        </w:rPr>
        <w:t xml:space="preserve"> note reply from Deputy Brendan Smith in relation to Life Saving Equipment Bill</w:t>
      </w:r>
      <w:r w:rsidR="003716B6">
        <w:rPr>
          <w:rFonts w:cs="Arial"/>
        </w:rPr>
        <w:t>.</w:t>
      </w:r>
    </w:p>
    <w:p w:rsidR="003737A2" w:rsidRDefault="00540F9E" w:rsidP="00CC7FA7">
      <w:pPr>
        <w:tabs>
          <w:tab w:val="left" w:pos="426"/>
        </w:tabs>
        <w:spacing w:after="120"/>
        <w:ind w:left="340" w:hanging="360"/>
        <w:rPr>
          <w:rFonts w:cs="Arial"/>
        </w:rPr>
      </w:pPr>
      <w:r>
        <w:rPr>
          <w:rFonts w:cs="Arial"/>
        </w:rPr>
        <w:t>(b</w:t>
      </w:r>
      <w:r w:rsidR="00356547" w:rsidRPr="00F00FDF">
        <w:rPr>
          <w:rFonts w:cs="Arial"/>
        </w:rPr>
        <w:t>)</w:t>
      </w:r>
      <w:r w:rsidR="003737A2">
        <w:rPr>
          <w:rFonts w:cs="Arial"/>
        </w:rPr>
        <w:t xml:space="preserve"> </w:t>
      </w:r>
      <w:r w:rsidR="003B66C5" w:rsidRPr="00F00FDF">
        <w:rPr>
          <w:rFonts w:cs="Arial"/>
        </w:rPr>
        <w:t xml:space="preserve">To note </w:t>
      </w:r>
      <w:r w:rsidR="00AD0346">
        <w:rPr>
          <w:rFonts w:cs="Arial"/>
        </w:rPr>
        <w:t xml:space="preserve">reply from </w:t>
      </w:r>
      <w:r w:rsidR="000F60DC">
        <w:rPr>
          <w:rFonts w:cs="Arial"/>
        </w:rPr>
        <w:t xml:space="preserve">Health Service Executive regarding </w:t>
      </w:r>
      <w:proofErr w:type="spellStart"/>
      <w:r w:rsidR="000F60DC">
        <w:rPr>
          <w:rFonts w:cs="Arial"/>
        </w:rPr>
        <w:t>Killeshandra</w:t>
      </w:r>
      <w:proofErr w:type="spellEnd"/>
      <w:r w:rsidR="000F60DC">
        <w:rPr>
          <w:rFonts w:cs="Arial"/>
        </w:rPr>
        <w:t xml:space="preserve"> Primary Care </w:t>
      </w:r>
      <w:r w:rsidR="003737A2">
        <w:rPr>
          <w:rFonts w:cs="Arial"/>
        </w:rPr>
        <w:t xml:space="preserve">   </w:t>
      </w:r>
    </w:p>
    <w:p w:rsidR="00E90CF7" w:rsidRDefault="003737A2" w:rsidP="003737A2">
      <w:pPr>
        <w:tabs>
          <w:tab w:val="left" w:pos="426"/>
        </w:tabs>
        <w:spacing w:after="120"/>
        <w:rPr>
          <w:rFonts w:cs="Arial"/>
        </w:rPr>
      </w:pPr>
      <w:r>
        <w:rPr>
          <w:rFonts w:cs="Arial"/>
        </w:rPr>
        <w:t xml:space="preserve">     </w:t>
      </w:r>
      <w:r w:rsidR="000F60DC">
        <w:rPr>
          <w:rFonts w:cs="Arial"/>
        </w:rPr>
        <w:t>Centre.</w:t>
      </w:r>
    </w:p>
    <w:p w:rsidR="003737A2" w:rsidRDefault="00540F9E" w:rsidP="00CC7FA7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</w:t>
      </w:r>
      <w:r w:rsidR="00A52B8F" w:rsidRPr="00F00FDF">
        <w:rPr>
          <w:rFonts w:cs="Arial"/>
        </w:rPr>
        <w:t>)</w:t>
      </w:r>
      <w:r w:rsidR="003737A2">
        <w:rPr>
          <w:rFonts w:cs="Arial"/>
        </w:rPr>
        <w:t xml:space="preserve"> </w:t>
      </w:r>
      <w:r w:rsidR="00A52B8F" w:rsidRPr="00F00FDF">
        <w:rPr>
          <w:rFonts w:cs="Arial"/>
        </w:rPr>
        <w:t>To note reply from</w:t>
      </w:r>
      <w:r w:rsidR="00D82838">
        <w:rPr>
          <w:rFonts w:cs="Arial"/>
        </w:rPr>
        <w:t xml:space="preserve"> </w:t>
      </w:r>
      <w:r w:rsidR="000F60DC">
        <w:rPr>
          <w:rFonts w:cs="Arial"/>
        </w:rPr>
        <w:t>Office of the Minister for A</w:t>
      </w:r>
      <w:r w:rsidR="003737A2">
        <w:rPr>
          <w:rFonts w:cs="Arial"/>
        </w:rPr>
        <w:t>griculture, Food and the Marine</w:t>
      </w:r>
    </w:p>
    <w:p w:rsidR="00A52B8F" w:rsidRDefault="003737A2" w:rsidP="00CC7FA7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BE59AB">
        <w:rPr>
          <w:rFonts w:cs="Arial"/>
        </w:rPr>
        <w:t>regarding</w:t>
      </w:r>
      <w:proofErr w:type="gramEnd"/>
      <w:r w:rsidR="00BE59AB">
        <w:rPr>
          <w:rFonts w:cs="Arial"/>
        </w:rPr>
        <w:t xml:space="preserve"> </w:t>
      </w:r>
      <w:r w:rsidR="001247F0">
        <w:rPr>
          <w:rFonts w:cs="Arial"/>
        </w:rPr>
        <w:t>funding for</w:t>
      </w:r>
      <w:r w:rsidR="000F60DC">
        <w:rPr>
          <w:rFonts w:cs="Arial"/>
        </w:rPr>
        <w:t xml:space="preserve"> </w:t>
      </w:r>
      <w:proofErr w:type="spellStart"/>
      <w:r w:rsidR="000F60DC">
        <w:rPr>
          <w:rFonts w:cs="Arial"/>
        </w:rPr>
        <w:t>Ballyhaise</w:t>
      </w:r>
      <w:proofErr w:type="spellEnd"/>
      <w:r w:rsidR="000F60DC">
        <w:rPr>
          <w:rFonts w:cs="Arial"/>
        </w:rPr>
        <w:t xml:space="preserve"> Agricultural College.</w:t>
      </w:r>
    </w:p>
    <w:p w:rsidR="00CC7FA7" w:rsidRDefault="00540F9E" w:rsidP="00CC7FA7">
      <w:pPr>
        <w:spacing w:line="360" w:lineRule="auto"/>
        <w:contextualSpacing/>
        <w:rPr>
          <w:rFonts w:cs="Arial"/>
        </w:rPr>
      </w:pPr>
      <w:r>
        <w:rPr>
          <w:rFonts w:cs="Arial"/>
        </w:rPr>
        <w:t>(d</w:t>
      </w:r>
      <w:r w:rsidR="003E4FBE">
        <w:rPr>
          <w:rFonts w:cs="Arial"/>
        </w:rPr>
        <w:t>)</w:t>
      </w:r>
      <w:r w:rsidR="00CC7FA7">
        <w:rPr>
          <w:rFonts w:cs="Arial"/>
        </w:rPr>
        <w:t xml:space="preserve"> </w:t>
      </w:r>
      <w:r w:rsidR="003E4FBE">
        <w:rPr>
          <w:rFonts w:cs="Arial"/>
        </w:rPr>
        <w:t xml:space="preserve">To note reply </w:t>
      </w:r>
      <w:r w:rsidR="00CC7FA7">
        <w:rPr>
          <w:rFonts w:cs="Arial"/>
        </w:rPr>
        <w:t xml:space="preserve">from Financial Services Ombudsman regarding the reversal of newly </w:t>
      </w:r>
    </w:p>
    <w:p w:rsidR="00CC7FA7" w:rsidRDefault="003737A2" w:rsidP="003737A2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CC7FA7">
        <w:rPr>
          <w:rFonts w:cs="Arial"/>
        </w:rPr>
        <w:t>introduced</w:t>
      </w:r>
      <w:proofErr w:type="gramEnd"/>
      <w:r w:rsidR="00CC7FA7">
        <w:rPr>
          <w:rFonts w:cs="Arial"/>
        </w:rPr>
        <w:t xml:space="preserve"> cashier services in the town of </w:t>
      </w:r>
      <w:proofErr w:type="spellStart"/>
      <w:r w:rsidR="00CC7FA7">
        <w:rPr>
          <w:rFonts w:cs="Arial"/>
        </w:rPr>
        <w:t>Bailieborough</w:t>
      </w:r>
      <w:proofErr w:type="spellEnd"/>
      <w:r w:rsidR="00CC7FA7">
        <w:rPr>
          <w:rFonts w:cs="Arial"/>
        </w:rPr>
        <w:t xml:space="preserve">.  </w:t>
      </w:r>
    </w:p>
    <w:p w:rsidR="003E1E0E" w:rsidRDefault="00540F9E" w:rsidP="003E1E0E">
      <w:pPr>
        <w:spacing w:line="360" w:lineRule="auto"/>
        <w:contextualSpacing/>
        <w:rPr>
          <w:rFonts w:cs="Arial"/>
        </w:rPr>
      </w:pPr>
      <w:r>
        <w:rPr>
          <w:rFonts w:cs="Arial"/>
        </w:rPr>
        <w:t>(e</w:t>
      </w:r>
      <w:r w:rsidR="003E1E0E">
        <w:rPr>
          <w:rFonts w:cs="Arial"/>
        </w:rPr>
        <w:t xml:space="preserve">) To note reply from </w:t>
      </w:r>
      <w:proofErr w:type="spellStart"/>
      <w:r w:rsidR="003E1E0E">
        <w:rPr>
          <w:rFonts w:cs="Arial"/>
        </w:rPr>
        <w:t>Eir</w:t>
      </w:r>
      <w:proofErr w:type="spellEnd"/>
      <w:r w:rsidR="003E1E0E">
        <w:rPr>
          <w:rFonts w:cs="Arial"/>
        </w:rPr>
        <w:t xml:space="preserve"> regarding the cutting down of trees and hedges along roads.</w:t>
      </w:r>
    </w:p>
    <w:p w:rsidR="00776825" w:rsidRDefault="00540F9E" w:rsidP="00776825">
      <w:pPr>
        <w:spacing w:line="360" w:lineRule="auto"/>
        <w:contextualSpacing/>
        <w:rPr>
          <w:rFonts w:cs="Arial"/>
        </w:rPr>
      </w:pPr>
      <w:r>
        <w:rPr>
          <w:rFonts w:cs="Arial"/>
        </w:rPr>
        <w:t>(f</w:t>
      </w:r>
      <w:r w:rsidR="003E1E0E">
        <w:rPr>
          <w:rFonts w:cs="Arial"/>
        </w:rPr>
        <w:t xml:space="preserve">)  To note reply from </w:t>
      </w:r>
      <w:r w:rsidR="00FA65BD">
        <w:rPr>
          <w:rFonts w:cs="Arial"/>
        </w:rPr>
        <w:t xml:space="preserve">Office of the Minister for Agriculture, Food and the Marine </w:t>
      </w:r>
    </w:p>
    <w:p w:rsidR="003E1E0E" w:rsidRDefault="003737A2" w:rsidP="00776825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 </w:t>
      </w:r>
      <w:proofErr w:type="gramStart"/>
      <w:r w:rsidR="00FA65BD">
        <w:rPr>
          <w:rFonts w:cs="Arial"/>
        </w:rPr>
        <w:t>regarding</w:t>
      </w:r>
      <w:proofErr w:type="gramEnd"/>
      <w:r w:rsidR="00FA65BD">
        <w:rPr>
          <w:rFonts w:cs="Arial"/>
        </w:rPr>
        <w:t xml:space="preserve"> fodder.</w:t>
      </w:r>
    </w:p>
    <w:p w:rsidR="00FA65BD" w:rsidRDefault="00540F9E" w:rsidP="00FA65BD">
      <w:pPr>
        <w:spacing w:line="360" w:lineRule="auto"/>
        <w:contextualSpacing/>
        <w:rPr>
          <w:rFonts w:cs="Arial"/>
        </w:rPr>
      </w:pPr>
      <w:r>
        <w:rPr>
          <w:rFonts w:cs="Arial"/>
        </w:rPr>
        <w:t>(g</w:t>
      </w:r>
      <w:r w:rsidR="003737A2">
        <w:rPr>
          <w:rFonts w:cs="Arial"/>
        </w:rPr>
        <w:t xml:space="preserve">) </w:t>
      </w:r>
      <w:r w:rsidR="00FA65BD">
        <w:rPr>
          <w:rFonts w:cs="Arial"/>
        </w:rPr>
        <w:t xml:space="preserve">To note reply from Bus </w:t>
      </w:r>
      <w:proofErr w:type="spellStart"/>
      <w:r w:rsidR="00FA65BD">
        <w:rPr>
          <w:rFonts w:cs="Arial"/>
        </w:rPr>
        <w:t>Eireann</w:t>
      </w:r>
      <w:proofErr w:type="spellEnd"/>
      <w:r w:rsidR="00FA65BD">
        <w:rPr>
          <w:rFonts w:cs="Arial"/>
        </w:rPr>
        <w:t xml:space="preserve"> regarding the reinstatement of the 109 bus route its   </w:t>
      </w:r>
    </w:p>
    <w:p w:rsidR="00FA65BD" w:rsidRDefault="003737A2" w:rsidP="003737A2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FA65BD">
        <w:rPr>
          <w:rFonts w:cs="Arial"/>
        </w:rPr>
        <w:t>original</w:t>
      </w:r>
      <w:proofErr w:type="gramEnd"/>
      <w:r w:rsidR="00FA65BD">
        <w:rPr>
          <w:rFonts w:cs="Arial"/>
        </w:rPr>
        <w:t xml:space="preserve"> route.</w:t>
      </w:r>
    </w:p>
    <w:p w:rsidR="00FA65BD" w:rsidRDefault="00540F9E" w:rsidP="00FA65BD">
      <w:pPr>
        <w:spacing w:line="360" w:lineRule="auto"/>
        <w:contextualSpacing/>
        <w:rPr>
          <w:rFonts w:cs="Arial"/>
        </w:rPr>
      </w:pPr>
      <w:r>
        <w:rPr>
          <w:rFonts w:cs="Arial"/>
        </w:rPr>
        <w:t>(h</w:t>
      </w:r>
      <w:r w:rsidR="00FA65BD">
        <w:rPr>
          <w:rFonts w:cs="Arial"/>
        </w:rPr>
        <w:t>)</w:t>
      </w:r>
      <w:r w:rsidR="003737A2">
        <w:rPr>
          <w:rFonts w:cs="Arial"/>
        </w:rPr>
        <w:t xml:space="preserve"> </w:t>
      </w:r>
      <w:r w:rsidR="00FA65BD">
        <w:rPr>
          <w:rFonts w:cs="Arial"/>
        </w:rPr>
        <w:t>To note reply from Minister Shane Ross, T.D. regarding the testing of tractors.</w:t>
      </w:r>
    </w:p>
    <w:p w:rsidR="00FA65BD" w:rsidRDefault="00FA65BD" w:rsidP="006B4876">
      <w:pPr>
        <w:contextualSpacing/>
        <w:rPr>
          <w:rFonts w:cs="Arial"/>
        </w:rPr>
      </w:pPr>
    </w:p>
    <w:p w:rsidR="003D45A2" w:rsidRDefault="00776825" w:rsidP="003D45A2">
      <w:pPr>
        <w:spacing w:line="360" w:lineRule="auto"/>
        <w:contextualSpacing/>
        <w:rPr>
          <w:rFonts w:cs="Arial"/>
        </w:rPr>
      </w:pPr>
      <w:r>
        <w:rPr>
          <w:rFonts w:cs="Arial"/>
        </w:rPr>
        <w:t>10</w:t>
      </w:r>
      <w:proofErr w:type="gramStart"/>
      <w:r w:rsidR="006B4876">
        <w:rPr>
          <w:rFonts w:cs="Arial"/>
        </w:rPr>
        <w:t>.To</w:t>
      </w:r>
      <w:proofErr w:type="gramEnd"/>
      <w:r w:rsidR="006B4876">
        <w:rPr>
          <w:rFonts w:cs="Arial"/>
        </w:rPr>
        <w:t xml:space="preserve"> approve attendance of members at Celtic Conferences “EU Cohesion Policy </w:t>
      </w:r>
    </w:p>
    <w:p w:rsidR="006B4876" w:rsidRDefault="003D45A2" w:rsidP="006B4876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6B4876">
        <w:rPr>
          <w:rFonts w:cs="Arial"/>
        </w:rPr>
        <w:t xml:space="preserve">2014-2020” in </w:t>
      </w:r>
      <w:proofErr w:type="spellStart"/>
      <w:r w:rsidR="006B4876">
        <w:rPr>
          <w:rFonts w:cs="Arial"/>
        </w:rPr>
        <w:t>Carlingford</w:t>
      </w:r>
      <w:proofErr w:type="spellEnd"/>
      <w:r w:rsidR="006B4876">
        <w:rPr>
          <w:rFonts w:cs="Arial"/>
        </w:rPr>
        <w:t xml:space="preserve">, Co. </w:t>
      </w:r>
      <w:proofErr w:type="spellStart"/>
      <w:r w:rsidR="006B4876">
        <w:rPr>
          <w:rFonts w:cs="Arial"/>
        </w:rPr>
        <w:t>Louth</w:t>
      </w:r>
      <w:proofErr w:type="spellEnd"/>
      <w:r w:rsidR="006B4876">
        <w:rPr>
          <w:rFonts w:cs="Arial"/>
        </w:rPr>
        <w:t xml:space="preserve"> from 2-4 February.</w:t>
      </w:r>
      <w:proofErr w:type="gramEnd"/>
    </w:p>
    <w:p w:rsidR="006B4876" w:rsidRPr="006B4876" w:rsidRDefault="006B4876" w:rsidP="006765E5">
      <w:pPr>
        <w:tabs>
          <w:tab w:val="left" w:pos="284"/>
        </w:tabs>
        <w:jc w:val="center"/>
        <w:rPr>
          <w:rFonts w:cs="Arial"/>
          <w:b/>
        </w:rPr>
      </w:pPr>
    </w:p>
    <w:p w:rsidR="00177BF9" w:rsidRDefault="00581D3C" w:rsidP="006B4876">
      <w:pPr>
        <w:tabs>
          <w:tab w:val="left" w:pos="284"/>
        </w:tabs>
        <w:spacing w:after="12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5D756D">
        <w:rPr>
          <w:rFonts w:ascii="Arial Black" w:hAnsi="Arial Black"/>
          <w:b/>
        </w:rPr>
        <w:t>DECEMBER</w:t>
      </w:r>
      <w:r w:rsidR="002860F4">
        <w:rPr>
          <w:rFonts w:ascii="Arial Black" w:hAnsi="Arial Black"/>
          <w:b/>
        </w:rPr>
        <w:t xml:space="preserve"> MEETING</w:t>
      </w:r>
    </w:p>
    <w:p w:rsidR="00EC6242" w:rsidRDefault="00B6694B" w:rsidP="000F60DC">
      <w:pPr>
        <w:tabs>
          <w:tab w:val="left" w:pos="284"/>
        </w:tabs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1</w:t>
      </w:r>
      <w:r w:rsidR="00EC6242">
        <w:rPr>
          <w:rFonts w:cs="Arial"/>
        </w:rPr>
        <w:t>.</w:t>
      </w:r>
      <w:r w:rsidR="00EC6242">
        <w:rPr>
          <w:rFonts w:cs="Arial"/>
        </w:rPr>
        <w:tab/>
        <w:t>Prospecting Licences.</w:t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  <w:t xml:space="preserve">         </w:t>
      </w:r>
      <w:r>
        <w:rPr>
          <w:rFonts w:cs="Arial"/>
        </w:rPr>
        <w:t xml:space="preserve">       </w:t>
      </w:r>
      <w:proofErr w:type="spellStart"/>
      <w:r w:rsidR="00EC6242">
        <w:rPr>
          <w:rFonts w:cs="Arial"/>
        </w:rPr>
        <w:t>Cllr</w:t>
      </w:r>
      <w:proofErr w:type="spellEnd"/>
      <w:r w:rsidR="00EC6242">
        <w:rPr>
          <w:rFonts w:cs="Arial"/>
        </w:rPr>
        <w:t>. S. Smith</w:t>
      </w:r>
    </w:p>
    <w:p w:rsidR="00780F0C" w:rsidRDefault="00B669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780F0C">
        <w:rPr>
          <w:rFonts w:cs="Arial"/>
        </w:rPr>
        <w:t>. “</w:t>
      </w:r>
      <w:r>
        <w:rPr>
          <w:rFonts w:cs="Arial"/>
        </w:rPr>
        <w:t>T</w:t>
      </w:r>
      <w:r w:rsidR="00780F0C">
        <w:rPr>
          <w:rFonts w:cs="Arial"/>
        </w:rPr>
        <w:t xml:space="preserve">hat </w:t>
      </w:r>
      <w:proofErr w:type="spellStart"/>
      <w:r w:rsidR="00780F0C">
        <w:rPr>
          <w:rFonts w:cs="Arial"/>
        </w:rPr>
        <w:t>Cavan</w:t>
      </w:r>
      <w:proofErr w:type="spellEnd"/>
      <w:r w:rsidR="00780F0C">
        <w:rPr>
          <w:rFonts w:cs="Arial"/>
        </w:rPr>
        <w:t xml:space="preserve"> County Council call on the Minister for Social </w:t>
      </w:r>
      <w:r w:rsidR="003D45A2">
        <w:rPr>
          <w:rFonts w:cs="Arial"/>
        </w:rPr>
        <w:t xml:space="preserve">                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 xml:space="preserve"> J.P. Feeley</w:t>
      </w:r>
    </w:p>
    <w:p w:rsidR="003D45A2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</w:t>
      </w:r>
      <w:r w:rsidR="003D45A2">
        <w:rPr>
          <w:rFonts w:cs="Arial"/>
        </w:rPr>
        <w:t xml:space="preserve">Protection </w:t>
      </w:r>
      <w:r>
        <w:rPr>
          <w:rFonts w:cs="Arial"/>
        </w:rPr>
        <w:t xml:space="preserve">to implement the necessary changes to bring about </w:t>
      </w:r>
    </w:p>
    <w:p w:rsidR="00780F0C" w:rsidRDefault="003D45A2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780F0C">
        <w:rPr>
          <w:rFonts w:cs="Arial"/>
        </w:rPr>
        <w:t>equality</w:t>
      </w:r>
      <w:proofErr w:type="gramEnd"/>
      <w:r w:rsidR="00780F0C">
        <w:rPr>
          <w:rFonts w:cs="Arial"/>
        </w:rPr>
        <w:t xml:space="preserve"> of payment of pe</w:t>
      </w:r>
      <w:r w:rsidR="00EE6398">
        <w:rPr>
          <w:rFonts w:cs="Arial"/>
        </w:rPr>
        <w:t>nsions”</w:t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</w:p>
    <w:p w:rsidR="00EE6398" w:rsidRPr="000F60DC" w:rsidRDefault="00EE6398" w:rsidP="0053164B">
      <w:pPr>
        <w:tabs>
          <w:tab w:val="left" w:pos="284"/>
        </w:tabs>
        <w:spacing w:line="360" w:lineRule="auto"/>
        <w:rPr>
          <w:rFonts w:cs="Arial"/>
          <w:b/>
        </w:rPr>
      </w:pPr>
    </w:p>
    <w:p w:rsidR="00780F0C" w:rsidRDefault="00B669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80F0C">
        <w:rPr>
          <w:rFonts w:cs="Arial"/>
        </w:rPr>
        <w:t xml:space="preserve"> </w:t>
      </w:r>
      <w:r>
        <w:rPr>
          <w:rFonts w:cs="Arial"/>
        </w:rPr>
        <w:tab/>
      </w:r>
      <w:r w:rsidR="00780F0C">
        <w:rPr>
          <w:rFonts w:cs="Arial"/>
        </w:rPr>
        <w:t>“</w:t>
      </w:r>
      <w:r w:rsidR="00462A61">
        <w:rPr>
          <w:rFonts w:cs="Arial"/>
        </w:rPr>
        <w:t>T</w:t>
      </w:r>
      <w:r w:rsidR="00780F0C">
        <w:rPr>
          <w:rFonts w:cs="Arial"/>
        </w:rPr>
        <w:t>hat the Government urgently review changes to Stamp Duty with</w:t>
      </w:r>
      <w:r w:rsidR="00EE6398">
        <w:rPr>
          <w:rFonts w:cs="Arial"/>
        </w:rPr>
        <w:tab/>
        <w:t xml:space="preserve"> 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>. J.P. Feeley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particular regard for the price of agricultural land”</w:t>
      </w:r>
    </w:p>
    <w:p w:rsidR="005B4F48" w:rsidRDefault="005B4F48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3D45A2" w:rsidRDefault="003D45A2" w:rsidP="004B7743">
      <w:pPr>
        <w:tabs>
          <w:tab w:val="left" w:pos="284"/>
        </w:tabs>
        <w:spacing w:after="100" w:afterAutospacing="1" w:line="360" w:lineRule="auto"/>
        <w:rPr>
          <w:rFonts w:cs="Arial"/>
        </w:rPr>
      </w:pPr>
    </w:p>
    <w:p w:rsidR="003D45A2" w:rsidRDefault="003D45A2" w:rsidP="004B7743">
      <w:pPr>
        <w:tabs>
          <w:tab w:val="left" w:pos="284"/>
        </w:tabs>
        <w:spacing w:after="100" w:afterAutospacing="1" w:line="360" w:lineRule="auto"/>
        <w:rPr>
          <w:rFonts w:cs="Arial"/>
        </w:rPr>
      </w:pPr>
    </w:p>
    <w:p w:rsidR="00B6694B" w:rsidRDefault="00B6694B" w:rsidP="004B7743">
      <w:pPr>
        <w:tabs>
          <w:tab w:val="left" w:pos="284"/>
        </w:tabs>
        <w:spacing w:after="100" w:afterAutospacing="1" w:line="360" w:lineRule="auto"/>
        <w:rPr>
          <w:rFonts w:ascii="Arial Black" w:hAnsi="Arial Black" w:cs="Arial"/>
          <w:b/>
        </w:rPr>
      </w:pPr>
      <w:r>
        <w:rPr>
          <w:rFonts w:cs="Arial"/>
        </w:rPr>
        <w:t>4.</w:t>
      </w:r>
      <w:r w:rsidR="005B4F48">
        <w:rPr>
          <w:rFonts w:cs="Arial"/>
        </w:rPr>
        <w:tab/>
        <w:t>“Implications of the Public Health (Alcohol) Bill 2017 for small shop</w:t>
      </w:r>
      <w:r w:rsidR="00801265">
        <w:rPr>
          <w:rFonts w:cs="Arial"/>
        </w:rPr>
        <w:t>s</w:t>
      </w:r>
      <w:r w:rsidR="005B4F48">
        <w:rPr>
          <w:rFonts w:cs="Arial"/>
        </w:rPr>
        <w:t>”</w:t>
      </w:r>
      <w:r w:rsidR="00801265">
        <w:rPr>
          <w:rFonts w:cs="Arial"/>
        </w:rPr>
        <w:t>.</w:t>
      </w:r>
      <w:r w:rsidR="00EE6398">
        <w:rPr>
          <w:rFonts w:cs="Arial"/>
        </w:rPr>
        <w:t xml:space="preserve">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 xml:space="preserve"> J.P. Feeley</w:t>
      </w:r>
      <w:r w:rsidRPr="00B6694B">
        <w:rPr>
          <w:rFonts w:ascii="Arial Black" w:hAnsi="Arial Black" w:cs="Arial"/>
          <w:b/>
        </w:rPr>
        <w:t xml:space="preserve"> </w:t>
      </w:r>
    </w:p>
    <w:p w:rsidR="002D0849" w:rsidRDefault="005D756D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2D0849">
        <w:rPr>
          <w:rFonts w:cs="Arial"/>
        </w:rPr>
        <w:t>.</w:t>
      </w:r>
      <w:r w:rsidR="002D0849">
        <w:rPr>
          <w:rFonts w:cs="Arial"/>
        </w:rPr>
        <w:tab/>
        <w:t>Funding for drainage.</w:t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</w:r>
      <w:r w:rsidR="002D0849">
        <w:rPr>
          <w:rFonts w:cs="Arial"/>
        </w:rPr>
        <w:tab/>
        <w:t xml:space="preserve">      </w:t>
      </w:r>
      <w:proofErr w:type="spellStart"/>
      <w:r w:rsidR="002D0849">
        <w:rPr>
          <w:rFonts w:cs="Arial"/>
        </w:rPr>
        <w:t>Cllr</w:t>
      </w:r>
      <w:proofErr w:type="spellEnd"/>
      <w:r w:rsidR="002D0849">
        <w:rPr>
          <w:rFonts w:cs="Arial"/>
        </w:rPr>
        <w:t>. S. Smith</w:t>
      </w:r>
    </w:p>
    <w:p w:rsidR="00731510" w:rsidRDefault="00686513" w:rsidP="00731510">
      <w:pPr>
        <w:ind w:left="340"/>
        <w:rPr>
          <w:rFonts w:cs="Arial"/>
        </w:rPr>
      </w:pPr>
      <w:r>
        <w:rPr>
          <w:rFonts w:cs="Arial"/>
        </w:rPr>
        <w:t xml:space="preserve">  </w:t>
      </w:r>
    </w:p>
    <w:p w:rsidR="00731510" w:rsidRDefault="005D756D" w:rsidP="005D756D">
      <w:pPr>
        <w:pStyle w:val="ListParagraph"/>
        <w:spacing w:before="0" w:beforeAutospacing="0" w:after="0" w:afterAutospacing="0" w:line="360" w:lineRule="auto"/>
        <w:ind w:left="34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1510" w:rsidRPr="00731510">
        <w:rPr>
          <w:rFonts w:ascii="Arial" w:hAnsi="Arial" w:cs="Arial"/>
        </w:rPr>
        <w:t>.</w:t>
      </w:r>
      <w:r w:rsidR="00731510">
        <w:rPr>
          <w:rFonts w:ascii="Arial" w:hAnsi="Arial" w:cs="Arial"/>
        </w:rPr>
        <w:tab/>
      </w:r>
      <w:r w:rsidR="00731510" w:rsidRPr="00731510">
        <w:rPr>
          <w:rFonts w:ascii="Arial" w:hAnsi="Arial" w:cs="Arial"/>
        </w:rPr>
        <w:t xml:space="preserve">That Cavan County Council ask the Minister for Health, the </w:t>
      </w:r>
      <w:r w:rsidR="003D45A2"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F</w:t>
      </w:r>
      <w:r w:rsidR="00731510">
        <w:rPr>
          <w:rFonts w:ascii="Arial" w:hAnsi="Arial" w:cs="Arial"/>
        </w:rPr>
        <w:t>ianna</w:t>
      </w:r>
      <w:proofErr w:type="spellEnd"/>
      <w:r w:rsidR="00731510">
        <w:rPr>
          <w:rFonts w:ascii="Arial" w:hAnsi="Arial" w:cs="Arial"/>
        </w:rPr>
        <w:t xml:space="preserve"> Fail group</w:t>
      </w:r>
    </w:p>
    <w:p w:rsidR="003D45A2" w:rsidRDefault="003D45A2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Minister </w:t>
      </w:r>
      <w:r w:rsidR="006B4876">
        <w:rPr>
          <w:rFonts w:ascii="Arial" w:hAnsi="Arial" w:cs="Arial"/>
        </w:rPr>
        <w:t>f</w:t>
      </w:r>
      <w:r w:rsidR="005D756D">
        <w:rPr>
          <w:rFonts w:ascii="Arial" w:hAnsi="Arial" w:cs="Arial"/>
        </w:rPr>
        <w:t xml:space="preserve">or </w:t>
      </w:r>
      <w:r w:rsidR="00731510" w:rsidRPr="00731510">
        <w:rPr>
          <w:rFonts w:ascii="Arial" w:hAnsi="Arial" w:cs="Arial"/>
        </w:rPr>
        <w:t xml:space="preserve">Children and the HSE to provide assistance to </w:t>
      </w:r>
    </w:p>
    <w:p w:rsidR="003D45A2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proofErr w:type="gramStart"/>
      <w:r w:rsidRPr="00731510">
        <w:rPr>
          <w:rFonts w:ascii="Arial" w:hAnsi="Arial" w:cs="Arial"/>
        </w:rPr>
        <w:t>development</w:t>
      </w:r>
      <w:proofErr w:type="gramEnd"/>
      <w:r w:rsidRPr="00731510">
        <w:rPr>
          <w:rFonts w:ascii="Arial" w:hAnsi="Arial" w:cs="Arial"/>
        </w:rPr>
        <w:t xml:space="preserve"> and operation of Down Syndrome Centre North </w:t>
      </w:r>
    </w:p>
    <w:p w:rsidR="003D45A2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r w:rsidRPr="00731510">
        <w:rPr>
          <w:rFonts w:ascii="Arial" w:hAnsi="Arial" w:cs="Arial"/>
        </w:rPr>
        <w:t xml:space="preserve">East which will provide support to those with Down </w:t>
      </w:r>
      <w:proofErr w:type="gramStart"/>
      <w:r w:rsidRPr="00731510">
        <w:rPr>
          <w:rFonts w:ascii="Arial" w:hAnsi="Arial" w:cs="Arial"/>
        </w:rPr>
        <w:t>Syndrome</w:t>
      </w:r>
      <w:proofErr w:type="gramEnd"/>
      <w:r w:rsidRPr="00731510">
        <w:rPr>
          <w:rFonts w:ascii="Arial" w:hAnsi="Arial" w:cs="Arial"/>
        </w:rPr>
        <w:t xml:space="preserve"> </w:t>
      </w:r>
    </w:p>
    <w:p w:rsidR="003C673C" w:rsidRPr="002860F4" w:rsidRDefault="00731510" w:rsidP="006B4876">
      <w:pPr>
        <w:pStyle w:val="ListParagraph"/>
        <w:spacing w:before="0" w:beforeAutospacing="0" w:after="0" w:afterAutospacing="0" w:line="360" w:lineRule="auto"/>
        <w:ind w:firstLine="283"/>
        <w:rPr>
          <w:rFonts w:cs="Arial"/>
        </w:rPr>
      </w:pPr>
      <w:proofErr w:type="gramStart"/>
      <w:r w:rsidRPr="00731510">
        <w:rPr>
          <w:rFonts w:ascii="Arial" w:hAnsi="Arial" w:cs="Arial"/>
        </w:rPr>
        <w:t>and</w:t>
      </w:r>
      <w:proofErr w:type="gramEnd"/>
      <w:r w:rsidRPr="00731510">
        <w:rPr>
          <w:rFonts w:ascii="Arial" w:hAnsi="Arial" w:cs="Arial"/>
        </w:rPr>
        <w:t xml:space="preserve"> their families in Counties Cavan, Monaghan, Louth and Meath.</w:t>
      </w:r>
      <w:r w:rsidR="003E4FBE">
        <w:rPr>
          <w:rFonts w:cs="Arial"/>
        </w:rPr>
        <w:t xml:space="preserve">   </w:t>
      </w:r>
    </w:p>
    <w:sectPr w:rsidR="003C673C" w:rsidRPr="002860F4" w:rsidSect="00776825">
      <w:footerReference w:type="even" r:id="rId8"/>
      <w:footerReference w:type="default" r:id="rId9"/>
      <w:pgSz w:w="12240" w:h="15840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F0" w:rsidRDefault="001247F0">
      <w:r>
        <w:separator/>
      </w:r>
    </w:p>
  </w:endnote>
  <w:endnote w:type="continuationSeparator" w:id="0">
    <w:p w:rsidR="001247F0" w:rsidRDefault="0012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0" w:rsidRDefault="001247F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7F0" w:rsidRDefault="001247F0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F0" w:rsidRDefault="001247F0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47F0" w:rsidRDefault="001247F0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F0" w:rsidRDefault="001247F0">
      <w:r>
        <w:separator/>
      </w:r>
    </w:p>
  </w:footnote>
  <w:footnote w:type="continuationSeparator" w:id="0">
    <w:p w:rsidR="001247F0" w:rsidRDefault="00124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313A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B6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3B58"/>
    <w:rsid w:val="00593F25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789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C0B10"/>
    <w:rsid w:val="005C38EE"/>
    <w:rsid w:val="005C3AFB"/>
    <w:rsid w:val="005C48AA"/>
    <w:rsid w:val="005C504B"/>
    <w:rsid w:val="005C51E8"/>
    <w:rsid w:val="005D0CCE"/>
    <w:rsid w:val="005D0E0B"/>
    <w:rsid w:val="005D2835"/>
    <w:rsid w:val="005D2E93"/>
    <w:rsid w:val="005D33D8"/>
    <w:rsid w:val="005D3A3D"/>
    <w:rsid w:val="005D3D71"/>
    <w:rsid w:val="005D3E05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87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4ED0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7D53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346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DF7203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71EA-F2D2-4816-9012-8144989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495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12</cp:revision>
  <cp:lastPrinted>2018-01-09T14:52:00Z</cp:lastPrinted>
  <dcterms:created xsi:type="dcterms:W3CDTF">2018-01-03T15:07:00Z</dcterms:created>
  <dcterms:modified xsi:type="dcterms:W3CDTF">2018-01-09T15:03:00Z</dcterms:modified>
</cp:coreProperties>
</file>