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DE2F88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6B3495" w:rsidP="00B17460">
      <w:r>
        <w:t>6 June 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6B3495" w:rsidRPr="006C68CC" w:rsidRDefault="006B3495" w:rsidP="006B3495">
      <w:pPr>
        <w:spacing w:line="360" w:lineRule="auto"/>
      </w:pPr>
      <w:r w:rsidRPr="006C68CC">
        <w:t xml:space="preserve">The monthly meeting of </w:t>
      </w:r>
      <w:proofErr w:type="spellStart"/>
      <w:r w:rsidRPr="006C68CC">
        <w:t>Cavan</w:t>
      </w:r>
      <w:proofErr w:type="spellEnd"/>
      <w:r w:rsidRPr="006C68CC">
        <w:t xml:space="preserve"> County Council will be held in </w:t>
      </w:r>
      <w:r w:rsidRPr="006C68CC">
        <w:rPr>
          <w:b/>
        </w:rPr>
        <w:t>Council Chamber</w:t>
      </w:r>
      <w:r>
        <w:rPr>
          <w:b/>
        </w:rPr>
        <w:t xml:space="preserve">, Courthouse, </w:t>
      </w:r>
      <w:proofErr w:type="spellStart"/>
      <w:proofErr w:type="gramStart"/>
      <w:r>
        <w:rPr>
          <w:b/>
        </w:rPr>
        <w:t>Cavan</w:t>
      </w:r>
      <w:proofErr w:type="spellEnd"/>
      <w:proofErr w:type="gramEnd"/>
      <w:r w:rsidRPr="006C68CC">
        <w:rPr>
          <w:b/>
        </w:rPr>
        <w:t xml:space="preserve"> </w:t>
      </w:r>
      <w:r w:rsidRPr="006C68CC">
        <w:t>on</w:t>
      </w:r>
      <w:r w:rsidRPr="006C68CC">
        <w:rPr>
          <w:b/>
        </w:rPr>
        <w:t xml:space="preserve"> Monday </w:t>
      </w:r>
      <w:r>
        <w:rPr>
          <w:b/>
        </w:rPr>
        <w:t>12 June</w:t>
      </w:r>
      <w:r w:rsidRPr="006C68CC">
        <w:rPr>
          <w:b/>
        </w:rPr>
        <w:t xml:space="preserve"> 2017 at 2.</w:t>
      </w:r>
      <w:r>
        <w:rPr>
          <w:b/>
        </w:rPr>
        <w:t>00</w:t>
      </w:r>
      <w:r w:rsidRPr="006C68CC">
        <w:rPr>
          <w:b/>
        </w:rPr>
        <w:t>pm.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B3495" w:rsidRPr="00A77256" w:rsidRDefault="006B3495" w:rsidP="006B3495">
      <w:pPr>
        <w:jc w:val="both"/>
        <w:outlineLvl w:val="0"/>
      </w:pPr>
    </w:p>
    <w:p w:rsidR="006B3495" w:rsidRPr="00A77256" w:rsidRDefault="006B3495" w:rsidP="006B3495">
      <w:pPr>
        <w:jc w:val="both"/>
        <w:outlineLvl w:val="0"/>
      </w:pPr>
      <w:r w:rsidRPr="00A77256">
        <w:t>Yours sincerely,</w:t>
      </w: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proofErr w:type="spellStart"/>
      <w:r w:rsidRPr="00A11398">
        <w:rPr>
          <w:b/>
          <w:u w:val="single"/>
          <w:lang w:val="en-GB"/>
        </w:rPr>
        <w:t>McGinn</w:t>
      </w:r>
      <w:proofErr w:type="spellEnd"/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F0663A">
      <w:pPr>
        <w:pStyle w:val="BodyText"/>
        <w:spacing w:after="240"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Default="00C67F8A" w:rsidP="006B349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F0663A">
        <w:rPr>
          <w:rFonts w:cs="Arial"/>
        </w:rPr>
        <w:tab/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653932">
        <w:rPr>
          <w:rFonts w:cs="Arial"/>
        </w:rPr>
        <w:t xml:space="preserve">Monthly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926350">
        <w:rPr>
          <w:rFonts w:cs="Arial"/>
        </w:rPr>
        <w:t xml:space="preserve"> </w:t>
      </w:r>
      <w:r w:rsidR="00262DFA">
        <w:rPr>
          <w:rFonts w:cs="Arial"/>
        </w:rPr>
        <w:t xml:space="preserve">of </w:t>
      </w:r>
      <w:proofErr w:type="spellStart"/>
      <w:r w:rsidR="009C0F44" w:rsidRPr="00C67F8A">
        <w:rPr>
          <w:rFonts w:cs="Arial"/>
        </w:rPr>
        <w:t>Cavan</w:t>
      </w:r>
      <w:proofErr w:type="spellEnd"/>
      <w:r w:rsidR="009C0F44" w:rsidRPr="00C67F8A">
        <w:rPr>
          <w:rFonts w:cs="Arial"/>
        </w:rPr>
        <w:t xml:space="preserve"> </w:t>
      </w:r>
      <w:r w:rsidR="008725F2" w:rsidRPr="00C67F8A">
        <w:rPr>
          <w:rFonts w:cs="Arial"/>
        </w:rPr>
        <w:t xml:space="preserve">County Council </w:t>
      </w:r>
      <w:r w:rsidR="00E23ACA" w:rsidRPr="00C67F8A">
        <w:rPr>
          <w:rFonts w:cs="Arial"/>
        </w:rPr>
        <w:t>held on</w:t>
      </w:r>
      <w:r w:rsidR="005010C1" w:rsidRPr="00C67F8A">
        <w:rPr>
          <w:rFonts w:cs="Arial"/>
        </w:rPr>
        <w:t xml:space="preserve"> </w:t>
      </w:r>
      <w:r w:rsidR="006B3495">
        <w:rPr>
          <w:rFonts w:cs="Arial"/>
        </w:rPr>
        <w:t>9 May 2</w:t>
      </w:r>
      <w:r w:rsidR="00FC4871" w:rsidRPr="00C67F8A">
        <w:rPr>
          <w:rFonts w:cs="Arial"/>
        </w:rPr>
        <w:t>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F0663A" w:rsidRDefault="00F0663A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F0663A" w:rsidRDefault="00F0663A" w:rsidP="00F0663A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3D47F3">
        <w:rPr>
          <w:rFonts w:cs="Arial"/>
        </w:rPr>
        <w:t>.</w:t>
      </w:r>
      <w:r>
        <w:rPr>
          <w:rFonts w:cs="Arial"/>
        </w:rPr>
        <w:tab/>
      </w:r>
      <w:r w:rsidRPr="003D47F3">
        <w:rPr>
          <w:rFonts w:cs="Arial"/>
        </w:rPr>
        <w:t>To note Minutes of Corpora</w:t>
      </w:r>
      <w:r>
        <w:rPr>
          <w:rFonts w:cs="Arial"/>
        </w:rPr>
        <w:t>te Policy Group meeting held on</w:t>
      </w:r>
      <w:r w:rsidR="002E3054">
        <w:rPr>
          <w:rFonts w:cs="Arial"/>
        </w:rPr>
        <w:t xml:space="preserve"> 4 May </w:t>
      </w:r>
      <w:r>
        <w:rPr>
          <w:rFonts w:cs="Arial"/>
        </w:rPr>
        <w:t>2017</w:t>
      </w:r>
      <w:r w:rsidRPr="003D47F3">
        <w:rPr>
          <w:rFonts w:cs="Arial"/>
        </w:rPr>
        <w:t>.</w:t>
      </w:r>
    </w:p>
    <w:p w:rsidR="009E54E7" w:rsidRDefault="009E54E7" w:rsidP="007B4C5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6B3495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6B3495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750BB1" w:rsidRPr="003D3E5F">
        <w:rPr>
          <w:rFonts w:cs="Arial"/>
        </w:rPr>
        <w:t xml:space="preserve">. </w:t>
      </w:r>
      <w:r w:rsidR="00750BB1" w:rsidRPr="003D3E5F">
        <w:rPr>
          <w:rFonts w:cs="Arial"/>
        </w:rPr>
        <w:tab/>
        <w:t>To note Chief Executive’s monthly report.</w:t>
      </w:r>
    </w:p>
    <w:p w:rsidR="009F7828" w:rsidRDefault="009F7828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6B3495" w:rsidRDefault="006B3495" w:rsidP="006B3495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To hear presentation</w:t>
      </w:r>
      <w:r w:rsidR="00B56E27">
        <w:rPr>
          <w:rFonts w:cs="Arial"/>
        </w:rPr>
        <w:t xml:space="preserve"> </w:t>
      </w:r>
      <w:r>
        <w:rPr>
          <w:rFonts w:cs="Arial"/>
        </w:rPr>
        <w:t xml:space="preserve">from Paul Greaney regarding the forced organ harvesting of </w:t>
      </w:r>
      <w:proofErr w:type="spellStart"/>
      <w:r>
        <w:rPr>
          <w:rFonts w:cs="Arial"/>
        </w:rPr>
        <w:t>Falun</w:t>
      </w:r>
      <w:proofErr w:type="spellEnd"/>
      <w:r>
        <w:rPr>
          <w:rFonts w:cs="Arial"/>
        </w:rPr>
        <w:t xml:space="preserve"> Gong Practi</w:t>
      </w:r>
      <w:r w:rsidR="00CF09CB">
        <w:rPr>
          <w:rFonts w:cs="Arial"/>
        </w:rPr>
        <w:t>ti</w:t>
      </w:r>
      <w:r>
        <w:rPr>
          <w:rFonts w:cs="Arial"/>
        </w:rPr>
        <w:t>oners in China.</w:t>
      </w:r>
    </w:p>
    <w:p w:rsidR="00494AB4" w:rsidRDefault="00494AB4" w:rsidP="006B3495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</w:p>
    <w:p w:rsidR="00494AB4" w:rsidRDefault="00494AB4" w:rsidP="006B3495">
      <w:pPr>
        <w:tabs>
          <w:tab w:val="left" w:pos="426"/>
        </w:tabs>
        <w:spacing w:line="360" w:lineRule="auto"/>
        <w:ind w:left="340" w:hanging="340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Presentation on Draft River Basin Management Plan.</w:t>
      </w:r>
    </w:p>
    <w:p w:rsidR="006B3495" w:rsidRDefault="006B3495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AD2C07" w:rsidRDefault="00AD2C07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B1771D" w:rsidRDefault="00B1771D" w:rsidP="00B1771D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lastRenderedPageBreak/>
        <w:t>7.</w:t>
      </w:r>
      <w:r>
        <w:rPr>
          <w:rFonts w:cs="Arial"/>
        </w:rPr>
        <w:tab/>
        <w:t>To note Financial Report for quarter ending 31 March 2017.</w:t>
      </w:r>
    </w:p>
    <w:p w:rsidR="00AD2C07" w:rsidRDefault="00AD2C07" w:rsidP="003A69CA">
      <w:pPr>
        <w:tabs>
          <w:tab w:val="left" w:pos="426"/>
        </w:tabs>
        <w:spacing w:line="360" w:lineRule="auto"/>
        <w:ind w:left="340" w:hanging="360"/>
        <w:rPr>
          <w:lang w:val="en-IE"/>
        </w:rPr>
      </w:pPr>
    </w:p>
    <w:p w:rsidR="003A69CA" w:rsidRDefault="00B1771D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8</w:t>
      </w:r>
      <w:r w:rsidR="00610C7C">
        <w:rPr>
          <w:lang w:val="en-IE"/>
        </w:rPr>
        <w:t>(a</w:t>
      </w:r>
      <w:proofErr w:type="gramStart"/>
      <w:r w:rsidR="00610C7C">
        <w:rPr>
          <w:lang w:val="en-IE"/>
        </w:rPr>
        <w:t>)</w:t>
      </w:r>
      <w:r w:rsidR="003A69CA">
        <w:rPr>
          <w:rFonts w:cs="Arial"/>
        </w:rPr>
        <w:t>To</w:t>
      </w:r>
      <w:proofErr w:type="gramEnd"/>
      <w:r w:rsidR="003A69CA">
        <w:rPr>
          <w:rFonts w:cs="Arial"/>
        </w:rPr>
        <w:t xml:space="preserve"> approve the </w:t>
      </w:r>
      <w:r w:rsidR="00D9564D">
        <w:rPr>
          <w:rFonts w:cs="Arial"/>
        </w:rPr>
        <w:t xml:space="preserve">disposal </w:t>
      </w:r>
      <w:r w:rsidR="00610C7C">
        <w:rPr>
          <w:rFonts w:cs="Arial"/>
        </w:rPr>
        <w:t xml:space="preserve">of Hose and Ladder Unit at </w:t>
      </w:r>
      <w:proofErr w:type="spellStart"/>
      <w:r w:rsidR="00610C7C">
        <w:rPr>
          <w:rFonts w:cs="Arial"/>
        </w:rPr>
        <w:t>Lisdrumskeagh</w:t>
      </w:r>
      <w:proofErr w:type="spellEnd"/>
      <w:r w:rsidR="00610C7C">
        <w:rPr>
          <w:rFonts w:cs="Arial"/>
        </w:rPr>
        <w:t xml:space="preserve">, </w:t>
      </w:r>
      <w:proofErr w:type="spellStart"/>
      <w:r w:rsidR="00610C7C">
        <w:rPr>
          <w:rFonts w:cs="Arial"/>
        </w:rPr>
        <w:t>Shercock</w:t>
      </w:r>
      <w:proofErr w:type="spellEnd"/>
      <w:r w:rsidR="00610C7C">
        <w:rPr>
          <w:rFonts w:cs="Arial"/>
        </w:rPr>
        <w:t xml:space="preserve">, Co. </w:t>
      </w:r>
      <w:proofErr w:type="spellStart"/>
      <w:r w:rsidR="00610C7C">
        <w:rPr>
          <w:rFonts w:cs="Arial"/>
        </w:rPr>
        <w:t>Cavan</w:t>
      </w:r>
      <w:proofErr w:type="spellEnd"/>
      <w:r w:rsidR="00610C7C">
        <w:rPr>
          <w:rFonts w:cs="Arial"/>
        </w:rPr>
        <w:t xml:space="preserve"> to Mr. Patrick Hand, </w:t>
      </w:r>
      <w:proofErr w:type="spellStart"/>
      <w:r w:rsidR="00610C7C">
        <w:rPr>
          <w:rFonts w:cs="Arial"/>
        </w:rPr>
        <w:t>Bailieborough</w:t>
      </w:r>
      <w:proofErr w:type="spellEnd"/>
      <w:r w:rsidR="00610C7C">
        <w:rPr>
          <w:rFonts w:cs="Arial"/>
        </w:rPr>
        <w:t xml:space="preserve"> Road, </w:t>
      </w:r>
      <w:proofErr w:type="spellStart"/>
      <w:r w:rsidR="00610C7C">
        <w:rPr>
          <w:rFonts w:cs="Arial"/>
        </w:rPr>
        <w:t>Shercock</w:t>
      </w:r>
      <w:proofErr w:type="spellEnd"/>
      <w:r w:rsidR="00610C7C">
        <w:rPr>
          <w:rFonts w:cs="Arial"/>
        </w:rPr>
        <w:t xml:space="preserve">, Co. </w:t>
      </w:r>
      <w:proofErr w:type="spellStart"/>
      <w:r w:rsidR="00610C7C">
        <w:rPr>
          <w:rFonts w:cs="Arial"/>
        </w:rPr>
        <w:t>Cavan</w:t>
      </w:r>
      <w:proofErr w:type="spellEnd"/>
      <w:r w:rsidR="00746866">
        <w:rPr>
          <w:rFonts w:cs="Arial"/>
        </w:rPr>
        <w:t xml:space="preserve"> for the </w:t>
      </w:r>
      <w:r w:rsidR="003A69CA">
        <w:rPr>
          <w:rFonts w:cs="Arial"/>
        </w:rPr>
        <w:t>sum of €</w:t>
      </w:r>
      <w:r w:rsidR="008C486C">
        <w:rPr>
          <w:rFonts w:cs="Arial"/>
        </w:rPr>
        <w:t>2,000</w:t>
      </w:r>
      <w:r w:rsidR="003A69CA">
        <w:rPr>
          <w:rFonts w:cs="Arial"/>
          <w:lang w:val="en-IE"/>
        </w:rPr>
        <w:t>,</w:t>
      </w:r>
      <w:r w:rsidR="008C486C">
        <w:rPr>
          <w:rFonts w:cs="Arial"/>
          <w:lang w:val="en-IE"/>
        </w:rPr>
        <w:t xml:space="preserve"> </w:t>
      </w:r>
      <w:r w:rsidR="003A69CA">
        <w:rPr>
          <w:rFonts w:cs="Arial"/>
          <w:lang w:val="en-IE"/>
        </w:rPr>
        <w:t xml:space="preserve">pursuant to Section 183 of the Local Government Act 2001 and Section </w:t>
      </w:r>
      <w:r w:rsidR="008C486C">
        <w:rPr>
          <w:rFonts w:cs="Arial"/>
          <w:lang w:val="en-IE"/>
        </w:rPr>
        <w:t>211</w:t>
      </w:r>
      <w:r w:rsidR="00746866">
        <w:rPr>
          <w:rFonts w:cs="Arial"/>
          <w:lang w:val="en-IE"/>
        </w:rPr>
        <w:t xml:space="preserve"> of the </w:t>
      </w:r>
      <w:r w:rsidR="008C486C">
        <w:rPr>
          <w:rFonts w:cs="Arial"/>
          <w:lang w:val="en-IE"/>
        </w:rPr>
        <w:t>Local Government (Planning &amp; Development) Act 2000</w:t>
      </w:r>
      <w:r w:rsidR="003A69CA">
        <w:rPr>
          <w:rFonts w:cs="Arial"/>
          <w:lang w:val="en-IE"/>
        </w:rPr>
        <w:t>, and notices circulated.</w:t>
      </w:r>
    </w:p>
    <w:p w:rsidR="00610C7C" w:rsidRDefault="00610C7C" w:rsidP="00610C7C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(b)</w:t>
      </w:r>
      <w:r>
        <w:rPr>
          <w:rFonts w:cs="Arial"/>
        </w:rPr>
        <w:t xml:space="preserve">To approve the disposal of dwelling at 4 St. Martin’s Row, </w:t>
      </w:r>
      <w:proofErr w:type="spellStart"/>
      <w:r>
        <w:rPr>
          <w:rFonts w:cs="Arial"/>
        </w:rPr>
        <w:t>Belturbet</w:t>
      </w:r>
      <w:proofErr w:type="spellEnd"/>
      <w:r>
        <w:rPr>
          <w:rFonts w:cs="Arial"/>
        </w:rPr>
        <w:t xml:space="preserve">, Co.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for the sum of €</w:t>
      </w:r>
      <w:r w:rsidR="008E51B0">
        <w:rPr>
          <w:rFonts w:cs="Arial"/>
        </w:rPr>
        <w:t>30,000</w:t>
      </w:r>
      <w:r>
        <w:rPr>
          <w:rFonts w:cs="Arial"/>
          <w:lang w:val="en-IE"/>
        </w:rPr>
        <w:t xml:space="preserve">, pursuant to Section 183 of the Local Government Act 2001 and Section </w:t>
      </w:r>
      <w:r w:rsidR="008E51B0">
        <w:rPr>
          <w:rFonts w:cs="Arial"/>
          <w:lang w:val="en-IE"/>
        </w:rPr>
        <w:t>90 of the Housing Act 1966 and Section 26 of the Housing (Miscellaneous Provisions) Act 1992</w:t>
      </w:r>
      <w:r>
        <w:rPr>
          <w:rFonts w:cs="Arial"/>
          <w:lang w:val="en-IE"/>
        </w:rPr>
        <w:t>, and notices circulated.</w:t>
      </w:r>
    </w:p>
    <w:p w:rsidR="008E51B0" w:rsidRDefault="008E51B0" w:rsidP="008E51B0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(c)</w:t>
      </w:r>
      <w:r>
        <w:rPr>
          <w:rFonts w:cs="Arial"/>
        </w:rPr>
        <w:t xml:space="preserve">To approve the disposal of plot of land containing 0.128 ha. </w:t>
      </w:r>
      <w:proofErr w:type="gramStart"/>
      <w:r>
        <w:rPr>
          <w:rFonts w:cs="Arial"/>
        </w:rPr>
        <w:t>or</w:t>
      </w:r>
      <w:proofErr w:type="gramEnd"/>
      <w:r>
        <w:rPr>
          <w:rFonts w:cs="Arial"/>
        </w:rPr>
        <w:t xml:space="preserve"> .316 acres of land including </w:t>
      </w:r>
      <w:proofErr w:type="spellStart"/>
      <w:r>
        <w:rPr>
          <w:rFonts w:cs="Arial"/>
        </w:rPr>
        <w:t>Tirlahode</w:t>
      </w:r>
      <w:proofErr w:type="spellEnd"/>
      <w:r>
        <w:rPr>
          <w:rFonts w:cs="Arial"/>
        </w:rPr>
        <w:t xml:space="preserve"> Old National School, </w:t>
      </w:r>
      <w:proofErr w:type="spellStart"/>
      <w:r>
        <w:rPr>
          <w:rFonts w:cs="Arial"/>
        </w:rPr>
        <w:t>Tirlahode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Stradone</w:t>
      </w:r>
      <w:proofErr w:type="spellEnd"/>
      <w:r>
        <w:rPr>
          <w:rFonts w:cs="Arial"/>
        </w:rPr>
        <w:t xml:space="preserve">, Co.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to Siobhan and Fergal Corrigan, 16 Rosslea Road, Clones, Co. Monaghan for the sum of €</w:t>
      </w:r>
      <w:r w:rsidR="0097456D">
        <w:rPr>
          <w:rFonts w:cs="Arial"/>
        </w:rPr>
        <w:t>35,500</w:t>
      </w:r>
      <w:r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6E42AE" w:rsidRPr="006E42AE" w:rsidRDefault="006E42AE" w:rsidP="001135F2">
      <w:pPr>
        <w:tabs>
          <w:tab w:val="left" w:pos="426"/>
        </w:tabs>
        <w:ind w:left="340" w:hanging="360"/>
        <w:rPr>
          <w:rFonts w:cs="Arial"/>
          <w:lang w:val="en-IE"/>
        </w:rPr>
      </w:pPr>
    </w:p>
    <w:p w:rsidR="006E42AE" w:rsidRDefault="00B1771D" w:rsidP="006E42AE">
      <w:pPr>
        <w:spacing w:line="360" w:lineRule="auto"/>
        <w:ind w:left="284" w:hanging="284"/>
        <w:rPr>
          <w:bCs/>
          <w:lang w:val="en-IE"/>
        </w:rPr>
      </w:pPr>
      <w:r>
        <w:rPr>
          <w:bCs/>
          <w:lang w:val="en-IE"/>
        </w:rPr>
        <w:t>9</w:t>
      </w:r>
      <w:r w:rsidR="006E42AE">
        <w:rPr>
          <w:bCs/>
          <w:lang w:val="en-IE"/>
        </w:rPr>
        <w:t>.</w:t>
      </w:r>
      <w:r w:rsidR="006E42AE">
        <w:rPr>
          <w:bCs/>
          <w:lang w:val="en-IE"/>
        </w:rPr>
        <w:tab/>
      </w:r>
      <w:r w:rsidR="006E42AE" w:rsidRPr="006E42AE">
        <w:rPr>
          <w:bCs/>
          <w:lang w:val="en-IE"/>
        </w:rPr>
        <w:t>Nomination of 3 no elected members to attend consultative forum regarding cross boundary issues. Meeting to be held on We</w:t>
      </w:r>
      <w:r w:rsidR="006E42AE">
        <w:rPr>
          <w:bCs/>
          <w:lang w:val="en-IE"/>
        </w:rPr>
        <w:t>dnesday</w:t>
      </w:r>
      <w:r w:rsidR="006E42AE" w:rsidRPr="006E42AE">
        <w:rPr>
          <w:bCs/>
          <w:lang w:val="en-IE"/>
        </w:rPr>
        <w:t xml:space="preserve"> 28</w:t>
      </w:r>
      <w:r w:rsidR="006E42AE" w:rsidRPr="006E42AE">
        <w:rPr>
          <w:bCs/>
          <w:vertAlign w:val="superscript"/>
          <w:lang w:val="en-IE"/>
        </w:rPr>
        <w:t>th</w:t>
      </w:r>
      <w:r w:rsidR="006E42AE" w:rsidRPr="006E42AE">
        <w:rPr>
          <w:bCs/>
          <w:lang w:val="en-IE"/>
        </w:rPr>
        <w:t xml:space="preserve"> June 2017 at 2pm </w:t>
      </w:r>
      <w:r w:rsidR="006E42AE">
        <w:rPr>
          <w:bCs/>
          <w:lang w:val="en-IE"/>
        </w:rPr>
        <w:t xml:space="preserve">in </w:t>
      </w:r>
      <w:r w:rsidR="006E42AE" w:rsidRPr="006E42AE">
        <w:rPr>
          <w:bCs/>
          <w:lang w:val="en-IE"/>
        </w:rPr>
        <w:t>Town Hall, Enniskillen, Co. Fermanagh (Correspondence rec</w:t>
      </w:r>
      <w:r w:rsidR="006E42AE">
        <w:rPr>
          <w:bCs/>
          <w:lang w:val="en-IE"/>
        </w:rPr>
        <w:t>e</w:t>
      </w:r>
      <w:r w:rsidR="006E42AE" w:rsidRPr="006E42AE">
        <w:rPr>
          <w:bCs/>
          <w:lang w:val="en-IE"/>
        </w:rPr>
        <w:t xml:space="preserve">ived from Fermanagh and </w:t>
      </w:r>
      <w:proofErr w:type="spellStart"/>
      <w:r w:rsidR="006E42AE" w:rsidRPr="006E42AE">
        <w:rPr>
          <w:bCs/>
          <w:lang w:val="en-IE"/>
        </w:rPr>
        <w:t>Omagh</w:t>
      </w:r>
      <w:proofErr w:type="spellEnd"/>
      <w:r w:rsidR="006E42AE" w:rsidRPr="006E42AE">
        <w:rPr>
          <w:bCs/>
          <w:lang w:val="en-IE"/>
        </w:rPr>
        <w:t xml:space="preserve"> District Council dated 26</w:t>
      </w:r>
      <w:r w:rsidR="006E42AE" w:rsidRPr="006E42AE">
        <w:rPr>
          <w:bCs/>
          <w:vertAlign w:val="superscript"/>
          <w:lang w:val="en-IE"/>
        </w:rPr>
        <w:t>th</w:t>
      </w:r>
      <w:r w:rsidR="006E42AE" w:rsidRPr="006E42AE">
        <w:rPr>
          <w:bCs/>
          <w:lang w:val="en-IE"/>
        </w:rPr>
        <w:t xml:space="preserve"> May 2017 attached refers). </w:t>
      </w:r>
    </w:p>
    <w:p w:rsidR="00CA5080" w:rsidRDefault="00CA5080" w:rsidP="001135F2">
      <w:pPr>
        <w:ind w:left="284" w:hanging="284"/>
        <w:rPr>
          <w:bCs/>
          <w:lang w:val="en-IE"/>
        </w:rPr>
      </w:pPr>
    </w:p>
    <w:p w:rsidR="00CA5080" w:rsidRPr="00CA5080" w:rsidRDefault="00B1771D" w:rsidP="00CA5080">
      <w:pPr>
        <w:rPr>
          <w:lang w:val="en-IE"/>
        </w:rPr>
      </w:pPr>
      <w:r>
        <w:rPr>
          <w:bCs/>
          <w:lang w:val="en-IE"/>
        </w:rPr>
        <w:t>10</w:t>
      </w:r>
      <w:proofErr w:type="gramStart"/>
      <w:r w:rsidR="00CA5080" w:rsidRPr="00CA5080">
        <w:rPr>
          <w:bCs/>
          <w:lang w:val="en-IE"/>
        </w:rPr>
        <w:t>.</w:t>
      </w:r>
      <w:r w:rsidR="00CA5080" w:rsidRPr="00CA5080">
        <w:rPr>
          <w:lang w:val="en-IE"/>
        </w:rPr>
        <w:t>To</w:t>
      </w:r>
      <w:proofErr w:type="gramEnd"/>
      <w:r w:rsidR="00CA5080" w:rsidRPr="00CA5080">
        <w:rPr>
          <w:lang w:val="en-IE"/>
        </w:rPr>
        <w:t xml:space="preserve"> approve Cavan Local Authority Audit Committee Charter.</w:t>
      </w:r>
    </w:p>
    <w:p w:rsidR="00A11398" w:rsidRDefault="00A11398" w:rsidP="001135F2">
      <w:pPr>
        <w:tabs>
          <w:tab w:val="left" w:pos="426"/>
        </w:tabs>
        <w:rPr>
          <w:lang w:val="en-IE"/>
        </w:rPr>
      </w:pPr>
    </w:p>
    <w:p w:rsidR="006E42AE" w:rsidRDefault="008D54F5" w:rsidP="006E42AE">
      <w:pPr>
        <w:tabs>
          <w:tab w:val="left" w:pos="426"/>
        </w:tabs>
        <w:spacing w:line="360" w:lineRule="auto"/>
        <w:ind w:hanging="426"/>
        <w:rPr>
          <w:rFonts w:cs="Arial"/>
        </w:rPr>
      </w:pPr>
      <w:r>
        <w:rPr>
          <w:lang w:val="en-IE"/>
        </w:rPr>
        <w:tab/>
      </w:r>
      <w:r w:rsidR="00CA5080">
        <w:rPr>
          <w:lang w:val="en-IE"/>
        </w:rPr>
        <w:t>1</w:t>
      </w:r>
      <w:r w:rsidR="00B1771D">
        <w:rPr>
          <w:lang w:val="en-IE"/>
        </w:rPr>
        <w:t>1</w:t>
      </w:r>
      <w:proofErr w:type="gramStart"/>
      <w:r w:rsidR="007C0666">
        <w:rPr>
          <w:lang w:val="en-IE"/>
        </w:rPr>
        <w:t>.</w:t>
      </w:r>
      <w:r w:rsidR="004B1DE1">
        <w:rPr>
          <w:lang w:val="en-IE"/>
        </w:rPr>
        <w:t>To</w:t>
      </w:r>
      <w:proofErr w:type="gramEnd"/>
      <w:r w:rsidR="004B1DE1">
        <w:rPr>
          <w:lang w:val="en-IE"/>
        </w:rPr>
        <w:t xml:space="preserve"> approve attendance of members at the </w:t>
      </w:r>
      <w:r w:rsidR="0025529A">
        <w:rPr>
          <w:rFonts w:cs="Arial"/>
        </w:rPr>
        <w:t xml:space="preserve">Association of Irish Local Government </w:t>
      </w:r>
    </w:p>
    <w:p w:rsidR="008D54F5" w:rsidRDefault="006E42AE" w:rsidP="006E42AE">
      <w:pPr>
        <w:tabs>
          <w:tab w:val="left" w:pos="426"/>
        </w:tabs>
        <w:spacing w:line="360" w:lineRule="auto"/>
        <w:ind w:hanging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25529A">
        <w:rPr>
          <w:rFonts w:cs="Arial"/>
        </w:rPr>
        <w:t xml:space="preserve">“Rating </w:t>
      </w:r>
      <w:r w:rsidR="006B179D">
        <w:rPr>
          <w:rFonts w:cs="Arial"/>
        </w:rPr>
        <w:t xml:space="preserve">Powers Reform and Revaluations to be held in </w:t>
      </w:r>
      <w:proofErr w:type="spellStart"/>
      <w:r w:rsidR="006B179D">
        <w:rPr>
          <w:rFonts w:cs="Arial"/>
        </w:rPr>
        <w:t>Bundoran</w:t>
      </w:r>
      <w:proofErr w:type="spellEnd"/>
      <w:r w:rsidR="006B179D">
        <w:rPr>
          <w:rFonts w:cs="Arial"/>
        </w:rPr>
        <w:t xml:space="preserve"> on 15 June.</w:t>
      </w:r>
      <w:proofErr w:type="gramEnd"/>
    </w:p>
    <w:p w:rsidR="0025529A" w:rsidRPr="008C486C" w:rsidRDefault="0025529A" w:rsidP="001135F2">
      <w:pPr>
        <w:pStyle w:val="ListParagraph"/>
        <w:tabs>
          <w:tab w:val="left" w:pos="426"/>
        </w:tabs>
        <w:spacing w:before="0" w:beforeAutospacing="0" w:after="0" w:afterAutospacing="0"/>
        <w:ind w:left="720"/>
        <w:rPr>
          <w:rFonts w:ascii="Arial" w:hAnsi="Arial" w:cs="Arial"/>
        </w:rPr>
      </w:pPr>
    </w:p>
    <w:p w:rsidR="00B468AB" w:rsidRDefault="0075021F" w:rsidP="00BF1DAD">
      <w:pPr>
        <w:tabs>
          <w:tab w:val="left" w:pos="426"/>
        </w:tabs>
        <w:spacing w:line="360" w:lineRule="auto"/>
        <w:ind w:left="426" w:hanging="426"/>
      </w:pPr>
      <w:r>
        <w:rPr>
          <w:rFonts w:cs="Arial"/>
        </w:rPr>
        <w:t>1</w:t>
      </w:r>
      <w:r w:rsidR="00B1771D">
        <w:rPr>
          <w:rFonts w:cs="Arial"/>
        </w:rPr>
        <w:t>2</w:t>
      </w:r>
      <w:r w:rsidR="00356547">
        <w:rPr>
          <w:rFonts w:cs="Arial"/>
        </w:rPr>
        <w:t>(a</w:t>
      </w:r>
      <w:proofErr w:type="gramStart"/>
      <w:r w:rsidR="00356547">
        <w:rPr>
          <w:rFonts w:cs="Arial"/>
        </w:rPr>
        <w:t>)</w:t>
      </w:r>
      <w:r w:rsidR="003B66C5">
        <w:rPr>
          <w:rFonts w:cs="Arial"/>
        </w:rPr>
        <w:t>To</w:t>
      </w:r>
      <w:proofErr w:type="gramEnd"/>
      <w:r w:rsidR="003B66C5">
        <w:rPr>
          <w:rFonts w:cs="Arial"/>
        </w:rPr>
        <w:t xml:space="preserve"> note reply</w:t>
      </w:r>
      <w:r w:rsidR="00FF7223">
        <w:rPr>
          <w:rFonts w:cs="Arial"/>
        </w:rPr>
        <w:t xml:space="preserve"> </w:t>
      </w:r>
      <w:r w:rsidR="00BF1DAD">
        <w:rPr>
          <w:rFonts w:cs="Arial"/>
        </w:rPr>
        <w:t xml:space="preserve">from </w:t>
      </w:r>
      <w:proofErr w:type="spellStart"/>
      <w:r w:rsidR="00BF1DAD">
        <w:rPr>
          <w:rFonts w:cs="Arial"/>
        </w:rPr>
        <w:t>MidLink</w:t>
      </w:r>
      <w:proofErr w:type="spellEnd"/>
      <w:r w:rsidR="00BF1DAD">
        <w:rPr>
          <w:rFonts w:cs="Arial"/>
        </w:rPr>
        <w:t xml:space="preserve"> in relation to the </w:t>
      </w:r>
      <w:r w:rsidR="006B179D">
        <w:t>payment of toll operation</w:t>
      </w:r>
      <w:r w:rsidR="00BF1DAD">
        <w:t>.</w:t>
      </w:r>
    </w:p>
    <w:p w:rsidR="00BF1DAD" w:rsidRDefault="00BF1DAD" w:rsidP="00BF1DAD">
      <w:pPr>
        <w:tabs>
          <w:tab w:val="left" w:pos="426"/>
        </w:tabs>
        <w:spacing w:line="360" w:lineRule="auto"/>
        <w:ind w:left="426" w:hanging="426"/>
      </w:pPr>
      <w:r>
        <w:t xml:space="preserve">    (b)</w:t>
      </w:r>
      <w:proofErr w:type="gramStart"/>
      <w:r>
        <w:t>To note reply from Department of Social Protection regarding the Gateway Scheme.</w:t>
      </w:r>
      <w:proofErr w:type="gramEnd"/>
    </w:p>
    <w:p w:rsidR="006B179D" w:rsidRDefault="00BF1DAD" w:rsidP="006B179D">
      <w:pPr>
        <w:spacing w:line="360" w:lineRule="auto"/>
        <w:ind w:left="426" w:hanging="426"/>
      </w:pPr>
      <w:r>
        <w:t xml:space="preserve">    </w:t>
      </w:r>
      <w:r w:rsidR="0025529A">
        <w:t xml:space="preserve">(c)To note reply from </w:t>
      </w:r>
      <w:r w:rsidR="008D0DA8">
        <w:t>Department of Communications, Climate Action &amp; Environment</w:t>
      </w:r>
      <w:r w:rsidR="00F74FA3">
        <w:t xml:space="preserve"> </w:t>
      </w:r>
      <w:r w:rsidR="006B179D">
        <w:t xml:space="preserve"> </w:t>
      </w:r>
    </w:p>
    <w:p w:rsidR="00BF1DAD" w:rsidRDefault="008D0DA8" w:rsidP="006B179D">
      <w:pPr>
        <w:spacing w:line="360" w:lineRule="auto"/>
        <w:ind w:left="567"/>
      </w:pPr>
      <w:proofErr w:type="gramStart"/>
      <w:r>
        <w:t>regarding</w:t>
      </w:r>
      <w:proofErr w:type="gramEnd"/>
      <w:r>
        <w:t xml:space="preserve"> </w:t>
      </w:r>
      <w:r w:rsidR="0025529A">
        <w:t>the future of the Post Office Network.</w:t>
      </w:r>
    </w:p>
    <w:p w:rsidR="00F74FA3" w:rsidRDefault="00F74FA3" w:rsidP="00BF1DAD">
      <w:pPr>
        <w:tabs>
          <w:tab w:val="left" w:pos="426"/>
        </w:tabs>
        <w:spacing w:line="360" w:lineRule="auto"/>
        <w:ind w:left="426" w:hanging="426"/>
      </w:pPr>
      <w:r>
        <w:t xml:space="preserve">    (d)To note reply from Department of Finance regarding the Help to </w:t>
      </w:r>
      <w:proofErr w:type="gramStart"/>
      <w:r>
        <w:t>Buy</w:t>
      </w:r>
      <w:proofErr w:type="gramEnd"/>
      <w:r>
        <w:t xml:space="preserve"> incentive.</w:t>
      </w:r>
    </w:p>
    <w:p w:rsidR="0025529A" w:rsidRDefault="0025529A" w:rsidP="001135F2">
      <w:pPr>
        <w:tabs>
          <w:tab w:val="left" w:pos="426"/>
        </w:tabs>
        <w:ind w:left="426" w:hanging="426"/>
        <w:rPr>
          <w:rFonts w:cs="Arial"/>
        </w:rPr>
      </w:pPr>
    </w:p>
    <w:p w:rsidR="00611322" w:rsidRPr="008331A1" w:rsidRDefault="008331A1" w:rsidP="00611322">
      <w:pPr>
        <w:spacing w:line="480" w:lineRule="auto"/>
        <w:jc w:val="center"/>
        <w:rPr>
          <w:rFonts w:ascii="Arial Black" w:hAnsi="Arial Black"/>
          <w:b/>
        </w:rPr>
      </w:pPr>
      <w:r w:rsidRPr="008331A1">
        <w:rPr>
          <w:rFonts w:ascii="Arial Black" w:hAnsi="Arial Black"/>
          <w:b/>
        </w:rPr>
        <w:t xml:space="preserve">MEMBERS’ ITEMS </w:t>
      </w:r>
      <w:r w:rsidR="00611322">
        <w:rPr>
          <w:rFonts w:ascii="Arial Black" w:hAnsi="Arial Black"/>
          <w:b/>
        </w:rPr>
        <w:t>–</w:t>
      </w:r>
      <w:r w:rsidRPr="008331A1">
        <w:rPr>
          <w:rFonts w:ascii="Arial Black" w:hAnsi="Arial Black"/>
          <w:b/>
        </w:rPr>
        <w:t xml:space="preserve"> </w:t>
      </w:r>
      <w:r w:rsidR="00B468AB">
        <w:rPr>
          <w:rFonts w:ascii="Arial Black" w:hAnsi="Arial Black"/>
          <w:b/>
        </w:rPr>
        <w:t xml:space="preserve">DEFERRED FROM </w:t>
      </w:r>
      <w:r w:rsidR="00CF09CB">
        <w:rPr>
          <w:rFonts w:ascii="Arial Black" w:hAnsi="Arial Black"/>
          <w:b/>
        </w:rPr>
        <w:t xml:space="preserve">MAY </w:t>
      </w:r>
      <w:proofErr w:type="gramStart"/>
      <w:r w:rsidR="00B468AB">
        <w:rPr>
          <w:rFonts w:ascii="Arial Black" w:hAnsi="Arial Black"/>
          <w:b/>
        </w:rPr>
        <w:t>MEETING</w:t>
      </w:r>
      <w:proofErr w:type="gramEnd"/>
    </w:p>
    <w:p w:rsidR="00344FBF" w:rsidRDefault="00344FBF" w:rsidP="00344FBF">
      <w:pPr>
        <w:spacing w:line="360" w:lineRule="auto"/>
      </w:pPr>
      <w:r>
        <w:t xml:space="preserve">1.'The development of the former </w:t>
      </w:r>
      <w:proofErr w:type="spellStart"/>
      <w:r>
        <w:t>Sligo</w:t>
      </w:r>
      <w:proofErr w:type="spellEnd"/>
      <w:r>
        <w:t>/</w:t>
      </w:r>
      <w:proofErr w:type="spellStart"/>
      <w:r>
        <w:t>Leitrim</w:t>
      </w:r>
      <w:proofErr w:type="spellEnd"/>
      <w:r>
        <w:t xml:space="preserve"> and Northern </w:t>
      </w:r>
      <w:r>
        <w:tab/>
        <w:t xml:space="preserve">        </w:t>
      </w:r>
      <w:r w:rsidR="00AD2C07">
        <w:t xml:space="preserve">           </w:t>
      </w:r>
      <w:proofErr w:type="spellStart"/>
      <w:r>
        <w:t>Cllr</w:t>
      </w:r>
      <w:proofErr w:type="spellEnd"/>
      <w:r>
        <w:t>. J.P. Feeley</w:t>
      </w:r>
    </w:p>
    <w:p w:rsidR="00344FBF" w:rsidRDefault="00344FBF" w:rsidP="00344FBF">
      <w:pPr>
        <w:spacing w:line="360" w:lineRule="auto"/>
        <w:ind w:firstLine="284"/>
      </w:pPr>
      <w:proofErr w:type="gramStart"/>
      <w:r>
        <w:t>Counties Railway as a Greenway</w:t>
      </w:r>
      <w:r w:rsidR="00E17A27">
        <w:t>”</w:t>
      </w:r>
      <w:r>
        <w:t>.</w:t>
      </w:r>
      <w:proofErr w:type="gramEnd"/>
    </w:p>
    <w:p w:rsidR="00A322DA" w:rsidRDefault="00A322DA" w:rsidP="001135F2">
      <w:pPr>
        <w:tabs>
          <w:tab w:val="left" w:pos="284"/>
        </w:tabs>
      </w:pPr>
    </w:p>
    <w:p w:rsidR="00F0663A" w:rsidRDefault="00F0663A" w:rsidP="0028358D">
      <w:pPr>
        <w:tabs>
          <w:tab w:val="left" w:pos="426"/>
        </w:tabs>
        <w:spacing w:line="360" w:lineRule="auto"/>
      </w:pPr>
      <w:r>
        <w:t>2.</w:t>
      </w:r>
      <w:r w:rsidR="0084678F">
        <w:tab/>
      </w:r>
      <w:r>
        <w:t xml:space="preserve">The need to develop outdoor sporting facilities in </w:t>
      </w:r>
      <w:proofErr w:type="spellStart"/>
      <w:r>
        <w:t>Cavan</w:t>
      </w:r>
      <w:proofErr w:type="spellEnd"/>
      <w:r>
        <w:t xml:space="preserve"> town to </w:t>
      </w:r>
      <w:r>
        <w:tab/>
        <w:t xml:space="preserve">  </w:t>
      </w:r>
      <w:proofErr w:type="spellStart"/>
      <w:r>
        <w:t>Cllr</w:t>
      </w:r>
      <w:proofErr w:type="spellEnd"/>
      <w:r>
        <w:t>. P. Brady</w:t>
      </w:r>
    </w:p>
    <w:p w:rsidR="00F0663A" w:rsidRDefault="00F0663A" w:rsidP="0028358D">
      <w:pPr>
        <w:tabs>
          <w:tab w:val="left" w:pos="426"/>
        </w:tabs>
        <w:spacing w:line="360" w:lineRule="auto"/>
      </w:pPr>
      <w:r>
        <w:tab/>
      </w:r>
      <w:proofErr w:type="gramStart"/>
      <w:r>
        <w:t>facilitate</w:t>
      </w:r>
      <w:proofErr w:type="gramEnd"/>
      <w:r>
        <w:t xml:space="preserve"> Clubs from all over County </w:t>
      </w:r>
      <w:proofErr w:type="spellStart"/>
      <w:r>
        <w:t>Cavan</w:t>
      </w:r>
      <w:proofErr w:type="spellEnd"/>
      <w:r>
        <w:t>.</w:t>
      </w:r>
    </w:p>
    <w:p w:rsidR="00360F58" w:rsidRDefault="00360F58" w:rsidP="00A322DA">
      <w:pPr>
        <w:tabs>
          <w:tab w:val="left" w:pos="284"/>
        </w:tabs>
        <w:spacing w:line="360" w:lineRule="auto"/>
        <w:jc w:val="center"/>
        <w:rPr>
          <w:rFonts w:ascii="Arial Black" w:hAnsi="Arial Black"/>
          <w:b/>
        </w:rPr>
      </w:pPr>
      <w:r w:rsidRPr="00A732E4">
        <w:rPr>
          <w:rFonts w:ascii="Arial Black" w:hAnsi="Arial Black"/>
          <w:b/>
        </w:rPr>
        <w:t>MEMBERS’ ITEMS –</w:t>
      </w:r>
      <w:r>
        <w:rPr>
          <w:rFonts w:ascii="Arial Black" w:hAnsi="Arial Black"/>
          <w:b/>
        </w:rPr>
        <w:t xml:space="preserve"> JUNE</w:t>
      </w:r>
    </w:p>
    <w:p w:rsidR="00360F58" w:rsidRDefault="00360F58" w:rsidP="00360F58">
      <w:pPr>
        <w:tabs>
          <w:tab w:val="left" w:pos="284"/>
          <w:tab w:val="left" w:pos="426"/>
        </w:tabs>
        <w:spacing w:line="360" w:lineRule="auto"/>
      </w:pPr>
      <w:r>
        <w:t>3.</w:t>
      </w:r>
      <w:r>
        <w:tab/>
      </w:r>
      <w:r w:rsidR="0084678F">
        <w:tab/>
      </w:r>
      <w:r>
        <w:t xml:space="preserve">That </w:t>
      </w:r>
      <w:proofErr w:type="spellStart"/>
      <w:r>
        <w:t>Cavan</w:t>
      </w:r>
      <w:proofErr w:type="spellEnd"/>
      <w:r>
        <w:t xml:space="preserve"> County Council </w:t>
      </w:r>
      <w:proofErr w:type="gramStart"/>
      <w:r>
        <w:t>call</w:t>
      </w:r>
      <w:proofErr w:type="gramEnd"/>
      <w:r>
        <w:t xml:space="preserve"> upon the new owners of                    </w:t>
      </w:r>
      <w:proofErr w:type="spellStart"/>
      <w:r>
        <w:t>Cllr</w:t>
      </w:r>
      <w:proofErr w:type="spellEnd"/>
      <w:r>
        <w:t>. W. Bennett</w:t>
      </w:r>
    </w:p>
    <w:p w:rsidR="00360F58" w:rsidRDefault="00360F58" w:rsidP="00360F58">
      <w:pPr>
        <w:tabs>
          <w:tab w:val="left" w:pos="284"/>
          <w:tab w:val="left" w:pos="426"/>
        </w:tabs>
        <w:spacing w:line="360" w:lineRule="auto"/>
      </w:pPr>
      <w:r>
        <w:tab/>
      </w:r>
      <w:r>
        <w:tab/>
      </w:r>
      <w:proofErr w:type="spellStart"/>
      <w:r>
        <w:t>Killykeen</w:t>
      </w:r>
      <w:proofErr w:type="spellEnd"/>
      <w:r>
        <w:t xml:space="preserve"> Forest Park chalet complex to meet with the Council</w:t>
      </w:r>
    </w:p>
    <w:p w:rsidR="00360F58" w:rsidRDefault="00360F58" w:rsidP="00360F58">
      <w:pPr>
        <w:tabs>
          <w:tab w:val="left" w:pos="284"/>
          <w:tab w:val="left" w:pos="426"/>
        </w:tabs>
        <w:spacing w:line="360" w:lineRule="auto"/>
      </w:pPr>
      <w:r>
        <w:tab/>
      </w:r>
      <w:r>
        <w:tab/>
      </w:r>
      <w:proofErr w:type="gramStart"/>
      <w:r>
        <w:t>and</w:t>
      </w:r>
      <w:proofErr w:type="gramEnd"/>
      <w:r>
        <w:t xml:space="preserve"> present their investment plans for this key strategic asset</w:t>
      </w:r>
    </w:p>
    <w:p w:rsidR="00360F58" w:rsidRDefault="00360F58" w:rsidP="00360F58">
      <w:pPr>
        <w:tabs>
          <w:tab w:val="left" w:pos="284"/>
          <w:tab w:val="left" w:pos="426"/>
        </w:tabs>
        <w:spacing w:line="360" w:lineRule="auto"/>
      </w:pPr>
      <w:r>
        <w:tab/>
      </w:r>
      <w:r>
        <w:tab/>
      </w:r>
      <w:proofErr w:type="gramStart"/>
      <w:r>
        <w:t>in</w:t>
      </w:r>
      <w:proofErr w:type="gramEnd"/>
      <w:r>
        <w:t xml:space="preserve"> our Region.</w:t>
      </w:r>
    </w:p>
    <w:p w:rsidR="00360F58" w:rsidRDefault="00360F58" w:rsidP="00F0663A">
      <w:pPr>
        <w:tabs>
          <w:tab w:val="left" w:pos="284"/>
        </w:tabs>
        <w:spacing w:line="360" w:lineRule="auto"/>
      </w:pPr>
      <w:r>
        <w:tab/>
      </w:r>
    </w:p>
    <w:p w:rsidR="001E6A21" w:rsidRDefault="001E6A21" w:rsidP="001E6A21">
      <w:pPr>
        <w:tabs>
          <w:tab w:val="left" w:pos="426"/>
        </w:tabs>
        <w:spacing w:line="360" w:lineRule="auto"/>
      </w:pPr>
      <w:r>
        <w:t>4.</w:t>
      </w:r>
      <w:r>
        <w:tab/>
        <w:t xml:space="preserve">That </w:t>
      </w:r>
      <w:proofErr w:type="spellStart"/>
      <w:r>
        <w:t>Cavan</w:t>
      </w:r>
      <w:proofErr w:type="spellEnd"/>
      <w:r>
        <w:t xml:space="preserve"> County Council supports the Northern &amp; Western </w:t>
      </w:r>
      <w:r>
        <w:tab/>
        <w:t xml:space="preserve">             </w:t>
      </w:r>
      <w:proofErr w:type="spellStart"/>
      <w:r>
        <w:t>Cllr</w:t>
      </w:r>
      <w:proofErr w:type="spellEnd"/>
      <w:r>
        <w:t>. S. Smith</w:t>
      </w:r>
    </w:p>
    <w:p w:rsidR="001E6A21" w:rsidRDefault="001E6A21" w:rsidP="001E6A21">
      <w:pPr>
        <w:tabs>
          <w:tab w:val="left" w:pos="426"/>
        </w:tabs>
        <w:spacing w:line="360" w:lineRule="auto"/>
      </w:pPr>
      <w:r>
        <w:tab/>
        <w:t xml:space="preserve">Regional Assembly, the Western Development Commission and </w:t>
      </w:r>
    </w:p>
    <w:p w:rsidR="001E6A21" w:rsidRDefault="001E6A21" w:rsidP="001E6A21">
      <w:pPr>
        <w:tabs>
          <w:tab w:val="left" w:pos="426"/>
        </w:tabs>
        <w:spacing w:line="360" w:lineRule="auto"/>
      </w:pPr>
      <w:r>
        <w:tab/>
      </w:r>
      <w:proofErr w:type="gramStart"/>
      <w:r>
        <w:t>the</w:t>
      </w:r>
      <w:proofErr w:type="gramEnd"/>
      <w:r>
        <w:t xml:space="preserve"> Insight Centre for Data Analytics in establishing a Smart Region </w:t>
      </w:r>
    </w:p>
    <w:p w:rsidR="001E6A21" w:rsidRDefault="001E6A21" w:rsidP="001E6A21">
      <w:pPr>
        <w:tabs>
          <w:tab w:val="left" w:pos="426"/>
        </w:tabs>
        <w:spacing w:line="360" w:lineRule="auto"/>
      </w:pPr>
      <w:r>
        <w:tab/>
      </w:r>
      <w:proofErr w:type="gramStart"/>
      <w:r>
        <w:t>approach</w:t>
      </w:r>
      <w:proofErr w:type="gramEnd"/>
      <w:r>
        <w:t xml:space="preserve"> to encourage new industries, sectors and opportunities.</w:t>
      </w:r>
    </w:p>
    <w:p w:rsidR="001E6A21" w:rsidRDefault="001E6A21" w:rsidP="001E6A21">
      <w:pPr>
        <w:tabs>
          <w:tab w:val="left" w:pos="426"/>
        </w:tabs>
        <w:spacing w:line="360" w:lineRule="auto"/>
      </w:pPr>
    </w:p>
    <w:p w:rsidR="001E6A21" w:rsidRDefault="001E6A21" w:rsidP="001E6A21">
      <w:pPr>
        <w:tabs>
          <w:tab w:val="left" w:pos="426"/>
        </w:tabs>
        <w:spacing w:line="360" w:lineRule="auto"/>
      </w:pPr>
      <w:r>
        <w:t>5.</w:t>
      </w:r>
      <w:r>
        <w:tab/>
      </w:r>
      <w:proofErr w:type="spellStart"/>
      <w:r>
        <w:t>Bawnboy</w:t>
      </w:r>
      <w:proofErr w:type="spellEnd"/>
      <w:r>
        <w:t xml:space="preserve"> Water Supply.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Cllr</w:t>
      </w:r>
      <w:proofErr w:type="spellEnd"/>
      <w:r>
        <w:t>. S. Smith</w:t>
      </w:r>
    </w:p>
    <w:p w:rsidR="00351A50" w:rsidRDefault="00351A50" w:rsidP="001E6A21">
      <w:pPr>
        <w:tabs>
          <w:tab w:val="left" w:pos="426"/>
        </w:tabs>
        <w:spacing w:line="360" w:lineRule="auto"/>
      </w:pPr>
    </w:p>
    <w:p w:rsidR="00351A50" w:rsidRDefault="00351A50" w:rsidP="00351A50">
      <w:pPr>
        <w:tabs>
          <w:tab w:val="left" w:pos="426"/>
        </w:tabs>
        <w:spacing w:line="360" w:lineRule="auto"/>
      </w:pPr>
      <w:r>
        <w:t xml:space="preserve">6. </w:t>
      </w:r>
      <w:r>
        <w:tab/>
        <w:t xml:space="preserve">That the Minister for Finance bring forward appropriate legislation      </w:t>
      </w:r>
      <w:proofErr w:type="spellStart"/>
      <w:r>
        <w:t>Cllr</w:t>
      </w:r>
      <w:proofErr w:type="spellEnd"/>
      <w:r>
        <w:t>. J.P. Feeley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>
        <w:t>and/or</w:t>
      </w:r>
      <w:proofErr w:type="gramEnd"/>
      <w:r>
        <w:t xml:space="preserve"> regulation to force insurance companies to remove barriers to 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>
        <w:t>those</w:t>
      </w:r>
      <w:proofErr w:type="gramEnd"/>
      <w:r>
        <w:t xml:space="preserve"> taking motor insurance polic</w:t>
      </w:r>
      <w:r w:rsidR="00A322DA">
        <w:t>i</w:t>
      </w:r>
      <w:r>
        <w:t xml:space="preserve">es after a period living outside the 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 w:rsidR="00A322DA">
        <w:t>jurisdiction</w:t>
      </w:r>
      <w:proofErr w:type="gramEnd"/>
      <w:r>
        <w:t>.</w:t>
      </w:r>
    </w:p>
    <w:p w:rsidR="00351A50" w:rsidRDefault="00351A50" w:rsidP="00351A50">
      <w:pPr>
        <w:spacing w:line="360" w:lineRule="auto"/>
      </w:pPr>
    </w:p>
    <w:p w:rsidR="00351A50" w:rsidRDefault="00351A50" w:rsidP="00351A50">
      <w:pPr>
        <w:tabs>
          <w:tab w:val="left" w:pos="426"/>
        </w:tabs>
        <w:spacing w:line="360" w:lineRule="auto"/>
      </w:pPr>
      <w:r>
        <w:t xml:space="preserve">7. </w:t>
      </w:r>
      <w:r>
        <w:tab/>
        <w:t xml:space="preserve">That this Council expresses concern at the cost implications, </w:t>
      </w:r>
      <w:r>
        <w:tab/>
        <w:t xml:space="preserve">        </w:t>
      </w:r>
      <w:proofErr w:type="spellStart"/>
      <w:r>
        <w:t>Cllr</w:t>
      </w:r>
      <w:proofErr w:type="spellEnd"/>
      <w:r>
        <w:t>. J.P. Feeley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 w:rsidR="0065571F">
        <w:t>e</w:t>
      </w:r>
      <w:r>
        <w:t>specially</w:t>
      </w:r>
      <w:proofErr w:type="gramEnd"/>
      <w:r>
        <w:t xml:space="preserve"> for commercial vehicles</w:t>
      </w:r>
      <w:r w:rsidR="00A322DA">
        <w:t>,</w:t>
      </w:r>
      <w:r>
        <w:t xml:space="preserve"> if plans to introduce fuel 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spellStart"/>
      <w:proofErr w:type="gramStart"/>
      <w:r>
        <w:t>equalisation</w:t>
      </w:r>
      <w:proofErr w:type="spellEnd"/>
      <w:proofErr w:type="gramEnd"/>
      <w:r>
        <w:t xml:space="preserve"> are implemented. </w:t>
      </w:r>
    </w:p>
    <w:p w:rsidR="00351A50" w:rsidRDefault="00351A50" w:rsidP="00351A50">
      <w:pPr>
        <w:spacing w:line="360" w:lineRule="auto"/>
      </w:pPr>
    </w:p>
    <w:p w:rsidR="00351A50" w:rsidRDefault="00351A50" w:rsidP="00351A50">
      <w:pPr>
        <w:tabs>
          <w:tab w:val="left" w:pos="426"/>
        </w:tabs>
        <w:spacing w:line="360" w:lineRule="auto"/>
      </w:pPr>
      <w:r>
        <w:t>8.</w:t>
      </w:r>
      <w:r>
        <w:tab/>
        <w:t xml:space="preserve">'That </w:t>
      </w:r>
      <w:proofErr w:type="spellStart"/>
      <w:r>
        <w:t>Cavan</w:t>
      </w:r>
      <w:proofErr w:type="spellEnd"/>
      <w:r>
        <w:t xml:space="preserve"> County Council support th</w:t>
      </w:r>
      <w:r w:rsidR="00A322DA">
        <w:t>e</w:t>
      </w:r>
      <w:r>
        <w:t xml:space="preserve"> campaign of the Wives     </w:t>
      </w:r>
      <w:proofErr w:type="spellStart"/>
      <w:r>
        <w:t>Fianna</w:t>
      </w:r>
      <w:proofErr w:type="spellEnd"/>
      <w:r>
        <w:t xml:space="preserve"> Fail group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>
        <w:t>and</w:t>
      </w:r>
      <w:proofErr w:type="gramEnd"/>
      <w:r>
        <w:t xml:space="preserve"> Partners of the </w:t>
      </w:r>
      <w:proofErr w:type="spellStart"/>
      <w:r>
        <w:t>Defence</w:t>
      </w:r>
      <w:proofErr w:type="spellEnd"/>
      <w:r>
        <w:t xml:space="preserve"> Forces(WPDF) to have terms and 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>
        <w:t>conditions</w:t>
      </w:r>
      <w:proofErr w:type="gramEnd"/>
      <w:r>
        <w:t xml:space="preserve"> of serving members of the </w:t>
      </w:r>
      <w:proofErr w:type="spellStart"/>
      <w:r>
        <w:t>defence</w:t>
      </w:r>
      <w:proofErr w:type="spellEnd"/>
      <w:r>
        <w:t xml:space="preserve"> forces addressed </w:t>
      </w:r>
    </w:p>
    <w:p w:rsidR="00351A50" w:rsidRDefault="00351A50" w:rsidP="00351A50">
      <w:pPr>
        <w:tabs>
          <w:tab w:val="left" w:pos="426"/>
        </w:tabs>
        <w:spacing w:line="360" w:lineRule="auto"/>
      </w:pPr>
      <w:r>
        <w:tab/>
      </w:r>
      <w:proofErr w:type="gramStart"/>
      <w:r>
        <w:t>as</w:t>
      </w:r>
      <w:proofErr w:type="gramEnd"/>
      <w:r>
        <w:t xml:space="preserve"> a matter o</w:t>
      </w:r>
      <w:r w:rsidR="00482350">
        <w:t>f</w:t>
      </w:r>
      <w:r>
        <w:t xml:space="preserve"> urgency.</w:t>
      </w:r>
    </w:p>
    <w:p w:rsidR="00351A50" w:rsidRDefault="00351A50" w:rsidP="00351A50">
      <w:pPr>
        <w:spacing w:line="360" w:lineRule="auto"/>
      </w:pPr>
    </w:p>
    <w:p w:rsidR="009C54DA" w:rsidRDefault="00351A50" w:rsidP="009C54DA">
      <w:pPr>
        <w:tabs>
          <w:tab w:val="left" w:pos="426"/>
        </w:tabs>
        <w:spacing w:line="360" w:lineRule="auto"/>
        <w:ind w:left="426" w:hanging="426"/>
      </w:pPr>
      <w:r>
        <w:t>9.</w:t>
      </w:r>
      <w:r>
        <w:tab/>
        <w:t xml:space="preserve">That the Minister for </w:t>
      </w:r>
      <w:proofErr w:type="spellStart"/>
      <w:r>
        <w:t>Defence</w:t>
      </w:r>
      <w:proofErr w:type="spellEnd"/>
      <w:r>
        <w:t xml:space="preserve"> order the withdrawal of the </w:t>
      </w:r>
      <w:r w:rsidR="009C54DA">
        <w:t xml:space="preserve">                </w:t>
      </w:r>
      <w:proofErr w:type="spellStart"/>
      <w:r>
        <w:t>Fianna</w:t>
      </w:r>
      <w:proofErr w:type="spellEnd"/>
      <w:r>
        <w:t xml:space="preserve"> Fail </w:t>
      </w:r>
      <w:r w:rsidR="009C54DA">
        <w:t xml:space="preserve">group </w:t>
      </w:r>
      <w:r w:rsidR="00A322DA">
        <w:t>anti-malaria</w:t>
      </w:r>
      <w:r>
        <w:t xml:space="preserve"> drug, '</w:t>
      </w:r>
      <w:proofErr w:type="spellStart"/>
      <w:r>
        <w:t>Lariam</w:t>
      </w:r>
      <w:proofErr w:type="spellEnd"/>
      <w:r>
        <w:t xml:space="preserve">' from use by the </w:t>
      </w:r>
      <w:proofErr w:type="spellStart"/>
      <w:r>
        <w:t>Defence</w:t>
      </w:r>
      <w:proofErr w:type="spellEnd"/>
      <w:r>
        <w:t xml:space="preserve"> Forces </w:t>
      </w:r>
    </w:p>
    <w:p w:rsidR="009C54DA" w:rsidRDefault="009C54DA" w:rsidP="009C54DA">
      <w:pPr>
        <w:tabs>
          <w:tab w:val="left" w:pos="426"/>
        </w:tabs>
        <w:spacing w:line="360" w:lineRule="auto"/>
        <w:ind w:left="426" w:hanging="426"/>
      </w:pPr>
      <w:r>
        <w:tab/>
      </w:r>
      <w:proofErr w:type="gramStart"/>
      <w:r w:rsidR="00351A50">
        <w:t>and</w:t>
      </w:r>
      <w:proofErr w:type="gramEnd"/>
      <w:r w:rsidR="00351A50">
        <w:t xml:space="preserve"> that those adversely affected be recompensed as a matter of </w:t>
      </w:r>
    </w:p>
    <w:p w:rsidR="001E6A21" w:rsidRPr="00A33A34" w:rsidRDefault="009C54DA" w:rsidP="00A322DA">
      <w:pPr>
        <w:tabs>
          <w:tab w:val="left" w:pos="426"/>
        </w:tabs>
        <w:spacing w:line="360" w:lineRule="auto"/>
        <w:ind w:left="426" w:hanging="426"/>
      </w:pPr>
      <w:r>
        <w:tab/>
      </w:r>
      <w:proofErr w:type="gramStart"/>
      <w:r w:rsidR="00351A50">
        <w:t>urgency</w:t>
      </w:r>
      <w:proofErr w:type="gramEnd"/>
      <w:r w:rsidR="00351A50">
        <w:t>.</w:t>
      </w:r>
    </w:p>
    <w:sectPr w:rsidR="001E6A21" w:rsidRPr="00A33A34" w:rsidSect="008A68CA">
      <w:footerReference w:type="even" r:id="rId8"/>
      <w:footerReference w:type="default" r:id="rId9"/>
      <w:pgSz w:w="12240" w:h="15840"/>
      <w:pgMar w:top="709" w:right="1325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9D" w:rsidRDefault="006B179D">
      <w:r>
        <w:separator/>
      </w:r>
    </w:p>
  </w:endnote>
  <w:endnote w:type="continuationSeparator" w:id="0">
    <w:p w:rsidR="006B179D" w:rsidRDefault="006B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79D" w:rsidRDefault="006B179D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79D" w:rsidRDefault="006B179D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79D" w:rsidRDefault="006B179D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24C">
      <w:rPr>
        <w:rStyle w:val="PageNumber"/>
        <w:noProof/>
      </w:rPr>
      <w:t>3</w:t>
    </w:r>
    <w:r>
      <w:rPr>
        <w:rStyle w:val="PageNumber"/>
      </w:rPr>
      <w:fldChar w:fldCharType="end"/>
    </w:r>
  </w:p>
  <w:p w:rsidR="006B179D" w:rsidRDefault="006B179D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9D" w:rsidRDefault="006B179D">
      <w:r>
        <w:separator/>
      </w:r>
    </w:p>
  </w:footnote>
  <w:footnote w:type="continuationSeparator" w:id="0">
    <w:p w:rsidR="006B179D" w:rsidRDefault="006B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0F6076BF"/>
    <w:multiLevelType w:val="hybridMultilevel"/>
    <w:tmpl w:val="A316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2C5563C7"/>
    <w:multiLevelType w:val="hybridMultilevel"/>
    <w:tmpl w:val="3B54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9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2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7"/>
  </w:num>
  <w:num w:numId="13">
    <w:abstractNumId w:val="18"/>
  </w:num>
  <w:num w:numId="14">
    <w:abstractNumId w:val="7"/>
  </w:num>
  <w:num w:numId="15">
    <w:abstractNumId w:val="19"/>
  </w:num>
  <w:num w:numId="16">
    <w:abstractNumId w:val="24"/>
  </w:num>
  <w:num w:numId="17">
    <w:abstractNumId w:val="0"/>
  </w:num>
  <w:num w:numId="18">
    <w:abstractNumId w:val="33"/>
  </w:num>
  <w:num w:numId="19">
    <w:abstractNumId w:val="26"/>
  </w:num>
  <w:num w:numId="20">
    <w:abstractNumId w:val="28"/>
  </w:num>
  <w:num w:numId="21">
    <w:abstractNumId w:val="34"/>
  </w:num>
  <w:num w:numId="22">
    <w:abstractNumId w:val="17"/>
  </w:num>
  <w:num w:numId="23">
    <w:abstractNumId w:val="35"/>
  </w:num>
  <w:num w:numId="24">
    <w:abstractNumId w:val="21"/>
  </w:num>
  <w:num w:numId="25">
    <w:abstractNumId w:val="16"/>
  </w:num>
  <w:num w:numId="26">
    <w:abstractNumId w:val="12"/>
  </w:num>
  <w:num w:numId="27">
    <w:abstractNumId w:val="27"/>
  </w:num>
  <w:num w:numId="28">
    <w:abstractNumId w:val="39"/>
  </w:num>
  <w:num w:numId="29">
    <w:abstractNumId w:val="30"/>
  </w:num>
  <w:num w:numId="30">
    <w:abstractNumId w:val="8"/>
  </w:num>
  <w:num w:numId="31">
    <w:abstractNumId w:val="25"/>
  </w:num>
  <w:num w:numId="32">
    <w:abstractNumId w:val="14"/>
  </w:num>
  <w:num w:numId="33">
    <w:abstractNumId w:val="4"/>
  </w:num>
  <w:num w:numId="34">
    <w:abstractNumId w:val="6"/>
  </w:num>
  <w:num w:numId="35">
    <w:abstractNumId w:val="22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"/>
  </w:num>
  <w:num w:numId="40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77E6B"/>
    <w:rsid w:val="0008038C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1A43"/>
    <w:rsid w:val="001E23A7"/>
    <w:rsid w:val="001E255F"/>
    <w:rsid w:val="001E3AFA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58D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A7B"/>
    <w:rsid w:val="002D1C54"/>
    <w:rsid w:val="002D1D71"/>
    <w:rsid w:val="002D2317"/>
    <w:rsid w:val="002D24AA"/>
    <w:rsid w:val="002D2A3B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69F0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076"/>
    <w:rsid w:val="0045428E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E1614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33FB"/>
    <w:rsid w:val="005842AF"/>
    <w:rsid w:val="00584AE9"/>
    <w:rsid w:val="00584CD1"/>
    <w:rsid w:val="00590AA7"/>
    <w:rsid w:val="00590AC6"/>
    <w:rsid w:val="00591EEF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2292"/>
    <w:rsid w:val="00622405"/>
    <w:rsid w:val="00622ACE"/>
    <w:rsid w:val="00623F6B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F0652"/>
    <w:rsid w:val="006F0AD2"/>
    <w:rsid w:val="006F0CA1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0A71"/>
    <w:rsid w:val="008912D6"/>
    <w:rsid w:val="00891EBF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50B3"/>
    <w:rsid w:val="00925B46"/>
    <w:rsid w:val="00926350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A6E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D38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39FE"/>
    <w:rsid w:val="00A53C31"/>
    <w:rsid w:val="00A53CF6"/>
    <w:rsid w:val="00A54AD7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8D4"/>
    <w:rsid w:val="00A87B8D"/>
    <w:rsid w:val="00A93310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5CA3"/>
    <w:rsid w:val="00B1628F"/>
    <w:rsid w:val="00B16BB7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09E3"/>
    <w:rsid w:val="00BD19EC"/>
    <w:rsid w:val="00BD35FB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62EC"/>
    <w:rsid w:val="00C675B3"/>
    <w:rsid w:val="00C67F8A"/>
    <w:rsid w:val="00C7076F"/>
    <w:rsid w:val="00C7134B"/>
    <w:rsid w:val="00C74E76"/>
    <w:rsid w:val="00C75378"/>
    <w:rsid w:val="00C75C8D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295F"/>
    <w:rsid w:val="00D5316D"/>
    <w:rsid w:val="00D5364C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C11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564D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2D83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5223"/>
    <w:rsid w:val="00EA53B4"/>
    <w:rsid w:val="00EA6005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F10-BD50-46CF-B840-0B08F00A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705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22</cp:revision>
  <cp:lastPrinted>2017-06-06T14:25:00Z</cp:lastPrinted>
  <dcterms:created xsi:type="dcterms:W3CDTF">2017-05-31T09:44:00Z</dcterms:created>
  <dcterms:modified xsi:type="dcterms:W3CDTF">2017-06-06T15:22:00Z</dcterms:modified>
</cp:coreProperties>
</file>