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F230F7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7147C9" w:rsidRDefault="007147C9" w:rsidP="00E23ACA">
      <w:pPr>
        <w:jc w:val="both"/>
      </w:pPr>
    </w:p>
    <w:p w:rsidR="00E23ACA" w:rsidRPr="003E31DB" w:rsidRDefault="00E23ACA" w:rsidP="00E23ACA">
      <w:pPr>
        <w:jc w:val="both"/>
      </w:pPr>
      <w:r w:rsidRPr="003E31DB">
        <w:t>Courthouse</w:t>
      </w:r>
    </w:p>
    <w:p w:rsidR="00E23ACA" w:rsidRDefault="00E23ACA" w:rsidP="00E23ACA">
      <w:pPr>
        <w:jc w:val="both"/>
        <w:outlineLvl w:val="0"/>
      </w:pPr>
      <w:proofErr w:type="spellStart"/>
      <w:r w:rsidRPr="003E31DB">
        <w:t>Cavan</w:t>
      </w:r>
      <w:proofErr w:type="spellEnd"/>
    </w:p>
    <w:p w:rsidR="007E26BE" w:rsidRDefault="007E26BE" w:rsidP="00E23ACA">
      <w:pPr>
        <w:jc w:val="both"/>
        <w:outlineLvl w:val="0"/>
      </w:pPr>
    </w:p>
    <w:p w:rsidR="007E26BE" w:rsidRDefault="00262DFA" w:rsidP="00B17460">
      <w:r>
        <w:t>4</w:t>
      </w:r>
      <w:r w:rsidR="007B4C51">
        <w:t xml:space="preserve"> April 2017</w:t>
      </w:r>
    </w:p>
    <w:p w:rsidR="003A7D0F" w:rsidRDefault="003A7D0F" w:rsidP="007E26BE">
      <w:pPr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7E26BE">
      <w:pPr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>T</w:t>
      </w:r>
      <w:r w:rsidR="006404F1">
        <w:rPr>
          <w:rFonts w:ascii="Arial Black" w:hAnsi="Arial Black"/>
          <w:b/>
          <w:sz w:val="28"/>
          <w:szCs w:val="28"/>
        </w:rPr>
        <w:t>o</w:t>
      </w:r>
      <w:r w:rsidRPr="00D043DD">
        <w:rPr>
          <w:rFonts w:ascii="Arial Black" w:hAnsi="Arial Black"/>
          <w:b/>
          <w:sz w:val="28"/>
          <w:szCs w:val="28"/>
        </w:rPr>
        <w:t xml:space="preserve">/ </w:t>
      </w:r>
      <w:proofErr w:type="spellStart"/>
      <w:r w:rsidRPr="00B5464A">
        <w:rPr>
          <w:rFonts w:ascii="Arial Black" w:hAnsi="Arial Black"/>
          <w:b/>
          <w:sz w:val="28"/>
          <w:szCs w:val="28"/>
        </w:rPr>
        <w:t>C</w:t>
      </w:r>
      <w:r w:rsidR="006404F1">
        <w:rPr>
          <w:rFonts w:ascii="Arial Black" w:hAnsi="Arial Black"/>
          <w:b/>
          <w:sz w:val="28"/>
          <w:szCs w:val="28"/>
        </w:rPr>
        <w:t>athaoirleach</w:t>
      </w:r>
      <w:proofErr w:type="spellEnd"/>
      <w:r w:rsidR="003D3E5F">
        <w:rPr>
          <w:rFonts w:ascii="Arial Black" w:hAnsi="Arial Black"/>
          <w:b/>
          <w:sz w:val="28"/>
          <w:szCs w:val="28"/>
        </w:rPr>
        <w:t xml:space="preserve"> </w:t>
      </w:r>
      <w:r w:rsidR="006404F1">
        <w:rPr>
          <w:rFonts w:ascii="Arial Black" w:hAnsi="Arial Black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</w:pPr>
    </w:p>
    <w:p w:rsidR="00E23ACA" w:rsidRDefault="00E23ACA" w:rsidP="001B2BC2">
      <w:pPr>
        <w:spacing w:line="48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6C68CC" w:rsidRDefault="00E23ACA" w:rsidP="001B2BC2">
      <w:pPr>
        <w:spacing w:line="360" w:lineRule="auto"/>
      </w:pPr>
      <w:r w:rsidRPr="006C68CC">
        <w:t xml:space="preserve">The monthly meeting of </w:t>
      </w:r>
      <w:proofErr w:type="spellStart"/>
      <w:r w:rsidRPr="006C68CC">
        <w:t>Cavan</w:t>
      </w:r>
      <w:proofErr w:type="spellEnd"/>
      <w:r w:rsidRPr="006C68CC">
        <w:t xml:space="preserve"> County Council will be held </w:t>
      </w:r>
      <w:r w:rsidR="005D5720" w:rsidRPr="006C68CC">
        <w:t>in</w:t>
      </w:r>
      <w:r w:rsidRPr="006C68CC">
        <w:t xml:space="preserve"> </w:t>
      </w:r>
      <w:r w:rsidR="00A27AC2">
        <w:t xml:space="preserve">the </w:t>
      </w:r>
      <w:r w:rsidR="006C68CC" w:rsidRPr="006C68CC">
        <w:rPr>
          <w:b/>
        </w:rPr>
        <w:t>Council Chamber</w:t>
      </w:r>
      <w:r w:rsidR="00C04073" w:rsidRPr="006C68CC">
        <w:rPr>
          <w:b/>
        </w:rPr>
        <w:t xml:space="preserve"> </w:t>
      </w:r>
      <w:r w:rsidR="00196EEA" w:rsidRPr="006C68CC">
        <w:t>on</w:t>
      </w:r>
      <w:r w:rsidR="00196EEA" w:rsidRPr="006C68CC">
        <w:rPr>
          <w:b/>
        </w:rPr>
        <w:t xml:space="preserve"> </w:t>
      </w:r>
      <w:r w:rsidR="006C68CC" w:rsidRPr="006C68CC">
        <w:rPr>
          <w:b/>
        </w:rPr>
        <w:t xml:space="preserve">Monday </w:t>
      </w:r>
      <w:r w:rsidR="00CD574F">
        <w:rPr>
          <w:b/>
        </w:rPr>
        <w:t>1</w:t>
      </w:r>
      <w:r w:rsidR="003769F0">
        <w:rPr>
          <w:b/>
        </w:rPr>
        <w:t>0</w:t>
      </w:r>
      <w:r w:rsidR="00CD574F">
        <w:rPr>
          <w:b/>
        </w:rPr>
        <w:t xml:space="preserve"> </w:t>
      </w:r>
      <w:r w:rsidR="003769F0">
        <w:rPr>
          <w:b/>
        </w:rPr>
        <w:t>April</w:t>
      </w:r>
      <w:r w:rsidR="00EA6005" w:rsidRPr="006C68CC">
        <w:rPr>
          <w:b/>
        </w:rPr>
        <w:t xml:space="preserve"> </w:t>
      </w:r>
      <w:r w:rsidR="006C68CC" w:rsidRPr="00F97A91">
        <w:rPr>
          <w:b/>
        </w:rPr>
        <w:t xml:space="preserve">2017 </w:t>
      </w:r>
      <w:r w:rsidR="00C04073" w:rsidRPr="00F97A91">
        <w:rPr>
          <w:b/>
        </w:rPr>
        <w:t xml:space="preserve">at </w:t>
      </w:r>
      <w:r w:rsidR="007B4C51">
        <w:rPr>
          <w:b/>
        </w:rPr>
        <w:t>2pm</w:t>
      </w:r>
      <w:r w:rsidR="00A502D7" w:rsidRPr="00F97A91">
        <w:rPr>
          <w:b/>
        </w:rPr>
        <w:t>.</w:t>
      </w:r>
    </w:p>
    <w:p w:rsidR="00711239" w:rsidRPr="00A77256" w:rsidRDefault="005210B2" w:rsidP="00685F6F">
      <w:pPr>
        <w:pStyle w:val="BodyText2"/>
        <w:tabs>
          <w:tab w:val="clear" w:pos="426"/>
        </w:tabs>
        <w:outlineLvl w:val="0"/>
        <w:rPr>
          <w:szCs w:val="24"/>
        </w:rPr>
      </w:pPr>
      <w:r>
        <w:rPr>
          <w:szCs w:val="24"/>
        </w:rPr>
        <w:t xml:space="preserve"> </w:t>
      </w: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DD4605" w:rsidRDefault="00C07E3C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  <w:r w:rsidR="0098085B">
        <w:rPr>
          <w:lang w:val="en-GB"/>
        </w:rPr>
        <w:t xml:space="preserve"> </w:t>
      </w:r>
    </w:p>
    <w:p w:rsidR="00F25A79" w:rsidRDefault="00F25A79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9363B0" w:rsidRDefault="009363B0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Pr="00A11398" w:rsidRDefault="00352297" w:rsidP="006645A7">
      <w:pPr>
        <w:pStyle w:val="BodyText2"/>
        <w:tabs>
          <w:tab w:val="clear" w:pos="426"/>
        </w:tabs>
        <w:rPr>
          <w:b/>
          <w:u w:val="single"/>
          <w:lang w:val="en-GB"/>
        </w:rPr>
      </w:pPr>
      <w:r w:rsidRPr="00A11398">
        <w:rPr>
          <w:b/>
          <w:u w:val="single"/>
          <w:lang w:val="en-GB"/>
        </w:rPr>
        <w:t xml:space="preserve">E. </w:t>
      </w:r>
      <w:r w:rsidR="00913012" w:rsidRPr="00A11398">
        <w:rPr>
          <w:b/>
          <w:u w:val="single"/>
          <w:lang w:val="en-GB"/>
        </w:rPr>
        <w:t xml:space="preserve"> </w:t>
      </w:r>
      <w:proofErr w:type="spellStart"/>
      <w:r w:rsidRPr="00A11398">
        <w:rPr>
          <w:b/>
          <w:u w:val="single"/>
          <w:lang w:val="en-GB"/>
        </w:rPr>
        <w:t>McGinn</w:t>
      </w:r>
      <w:proofErr w:type="spellEnd"/>
    </w:p>
    <w:p w:rsidR="00930714" w:rsidRPr="00845662" w:rsidRDefault="00352297" w:rsidP="00C317F5">
      <w:pPr>
        <w:pStyle w:val="BodyText2"/>
        <w:tabs>
          <w:tab w:val="clear" w:pos="426"/>
        </w:tabs>
        <w:rPr>
          <w:b/>
        </w:rPr>
      </w:pPr>
      <w:r w:rsidRPr="00845662">
        <w:rPr>
          <w:b/>
          <w:lang w:val="en-GB"/>
        </w:rPr>
        <w:t>Meetings Administrator</w:t>
      </w:r>
    </w:p>
    <w:p w:rsidR="009C3211" w:rsidRDefault="009C3211" w:rsidP="00C317F5">
      <w:pPr>
        <w:pStyle w:val="BodyText2"/>
        <w:tabs>
          <w:tab w:val="clear" w:pos="426"/>
        </w:tabs>
      </w:pPr>
    </w:p>
    <w:p w:rsidR="0064599F" w:rsidRDefault="00E23ACA" w:rsidP="008241BA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28"/>
          <w:szCs w:val="28"/>
        </w:rPr>
      </w:pPr>
      <w:r w:rsidRPr="006404F1">
        <w:rPr>
          <w:rFonts w:ascii="Arial Black" w:hAnsi="Arial Black"/>
          <w:b/>
          <w:sz w:val="28"/>
          <w:szCs w:val="28"/>
        </w:rPr>
        <w:t>A G E N D A – CLÁR</w:t>
      </w:r>
    </w:p>
    <w:p w:rsidR="007B4C51" w:rsidRDefault="00C67F8A" w:rsidP="007B4C51">
      <w:pPr>
        <w:tabs>
          <w:tab w:val="left" w:pos="426"/>
        </w:tabs>
        <w:spacing w:line="360" w:lineRule="auto"/>
        <w:rPr>
          <w:rFonts w:cs="Arial"/>
        </w:rPr>
      </w:pPr>
      <w:proofErr w:type="gramStart"/>
      <w:r>
        <w:rPr>
          <w:rFonts w:cs="Arial"/>
        </w:rPr>
        <w:t>1</w:t>
      </w:r>
      <w:r w:rsidR="007B4C51">
        <w:rPr>
          <w:rFonts w:cs="Arial"/>
        </w:rPr>
        <w:t>.</w:t>
      </w:r>
      <w:r w:rsidR="00C75378">
        <w:rPr>
          <w:rFonts w:cs="Arial"/>
        </w:rPr>
        <w:t>(</w:t>
      </w:r>
      <w:proofErr w:type="gramEnd"/>
      <w:r w:rsidR="00C75378">
        <w:rPr>
          <w:rFonts w:cs="Arial"/>
        </w:rPr>
        <w:t>a)</w:t>
      </w:r>
      <w:r w:rsidR="00E23ACA" w:rsidRPr="00C67F8A">
        <w:rPr>
          <w:rFonts w:cs="Arial"/>
        </w:rPr>
        <w:t xml:space="preserve">To confirm </w:t>
      </w:r>
      <w:r w:rsidR="006514D3" w:rsidRPr="00C67F8A">
        <w:rPr>
          <w:rFonts w:cs="Arial"/>
        </w:rPr>
        <w:t xml:space="preserve">Minutes of </w:t>
      </w:r>
      <w:r w:rsidR="00653932">
        <w:rPr>
          <w:rFonts w:cs="Arial"/>
        </w:rPr>
        <w:t xml:space="preserve">Monthly </w:t>
      </w:r>
      <w:r w:rsidR="00FC3750" w:rsidRPr="00C67F8A">
        <w:rPr>
          <w:rFonts w:cs="Arial"/>
        </w:rPr>
        <w:t>M</w:t>
      </w:r>
      <w:r w:rsidR="00E23ACA" w:rsidRPr="00C67F8A">
        <w:rPr>
          <w:rFonts w:cs="Arial"/>
        </w:rPr>
        <w:t>eeting</w:t>
      </w:r>
      <w:r w:rsidR="00926350">
        <w:rPr>
          <w:rFonts w:cs="Arial"/>
        </w:rPr>
        <w:t xml:space="preserve"> </w:t>
      </w:r>
      <w:r w:rsidR="00262DFA">
        <w:rPr>
          <w:rFonts w:cs="Arial"/>
        </w:rPr>
        <w:t xml:space="preserve">of </w:t>
      </w:r>
      <w:proofErr w:type="spellStart"/>
      <w:r w:rsidR="009C0F44" w:rsidRPr="00C67F8A">
        <w:rPr>
          <w:rFonts w:cs="Arial"/>
        </w:rPr>
        <w:t>Cavan</w:t>
      </w:r>
      <w:proofErr w:type="spellEnd"/>
      <w:r w:rsidR="009C0F44" w:rsidRPr="00C67F8A">
        <w:rPr>
          <w:rFonts w:cs="Arial"/>
        </w:rPr>
        <w:t xml:space="preserve"> </w:t>
      </w:r>
      <w:r w:rsidR="008725F2" w:rsidRPr="00C67F8A">
        <w:rPr>
          <w:rFonts w:cs="Arial"/>
        </w:rPr>
        <w:t xml:space="preserve">County Council </w:t>
      </w:r>
      <w:r w:rsidR="00E23ACA" w:rsidRPr="00C67F8A">
        <w:rPr>
          <w:rFonts w:cs="Arial"/>
        </w:rPr>
        <w:t>held on</w:t>
      </w:r>
      <w:r w:rsidR="005010C1" w:rsidRPr="00C67F8A">
        <w:rPr>
          <w:rFonts w:cs="Arial"/>
        </w:rPr>
        <w:t xml:space="preserve"> </w:t>
      </w:r>
      <w:r w:rsidR="006633CA">
        <w:rPr>
          <w:rFonts w:cs="Arial"/>
        </w:rPr>
        <w:t xml:space="preserve">13 </w:t>
      </w:r>
      <w:r w:rsidR="007B4C51">
        <w:rPr>
          <w:rFonts w:cs="Arial"/>
        </w:rPr>
        <w:t>March</w:t>
      </w:r>
      <w:r w:rsidR="00926350">
        <w:rPr>
          <w:rFonts w:cs="Arial"/>
        </w:rPr>
        <w:t xml:space="preserve"> </w:t>
      </w:r>
    </w:p>
    <w:p w:rsidR="00C67F8A" w:rsidRDefault="007B4C51" w:rsidP="007B4C5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r w:rsidR="00FC4871" w:rsidRPr="00C67F8A">
        <w:rPr>
          <w:rFonts w:cs="Arial"/>
        </w:rPr>
        <w:t>201</w:t>
      </w:r>
      <w:r w:rsidR="00CD574F" w:rsidRPr="00C67F8A">
        <w:rPr>
          <w:rFonts w:cs="Arial"/>
        </w:rPr>
        <w:t>7</w:t>
      </w:r>
      <w:r w:rsidR="009D3460" w:rsidRPr="00C67F8A">
        <w:rPr>
          <w:rFonts w:cs="Arial"/>
        </w:rPr>
        <w:t xml:space="preserve">. </w:t>
      </w:r>
    </w:p>
    <w:p w:rsidR="00C75378" w:rsidRDefault="00C75378" w:rsidP="00C75378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  <w:r w:rsidRPr="00BD09E3">
        <w:rPr>
          <w:rFonts w:cs="Arial"/>
        </w:rPr>
        <w:t xml:space="preserve">   (b)To note Minutes of Corporate Policy Group meeting held on 9 </w:t>
      </w:r>
      <w:r>
        <w:rPr>
          <w:rFonts w:cs="Arial"/>
        </w:rPr>
        <w:t xml:space="preserve">March </w:t>
      </w:r>
      <w:r w:rsidRPr="00BD09E3">
        <w:rPr>
          <w:rFonts w:cs="Arial"/>
        </w:rPr>
        <w:t>2017.</w:t>
      </w:r>
    </w:p>
    <w:p w:rsidR="00C75378" w:rsidRPr="00BD09E3" w:rsidRDefault="00C75378" w:rsidP="00C75378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7B4C51" w:rsidRDefault="007B4C51" w:rsidP="007B4C5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To note Minutes of Environment &amp; Planning Strategic Policy Committee Meeting held </w:t>
      </w:r>
    </w:p>
    <w:p w:rsidR="007B4C51" w:rsidRDefault="007B4C51" w:rsidP="007B4C5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on</w:t>
      </w:r>
      <w:proofErr w:type="gramEnd"/>
      <w:r>
        <w:rPr>
          <w:rFonts w:cs="Arial"/>
        </w:rPr>
        <w:t xml:space="preserve"> 24 January 2017.</w:t>
      </w:r>
    </w:p>
    <w:p w:rsidR="00C40B42" w:rsidRDefault="00926350" w:rsidP="00C40B42">
      <w:pPr>
        <w:tabs>
          <w:tab w:val="left" w:pos="426"/>
        </w:tabs>
        <w:spacing w:line="360" w:lineRule="auto"/>
        <w:jc w:val="both"/>
        <w:rPr>
          <w:rFonts w:cs="Arial"/>
        </w:rPr>
      </w:pPr>
      <w:r w:rsidRPr="00BD09E3">
        <w:rPr>
          <w:rFonts w:cs="Arial"/>
        </w:rPr>
        <w:t xml:space="preserve"> </w:t>
      </w:r>
    </w:p>
    <w:p w:rsidR="00C40B42" w:rsidRDefault="00C40B42" w:rsidP="00C40B42">
      <w:pPr>
        <w:tabs>
          <w:tab w:val="left" w:pos="426"/>
        </w:tabs>
        <w:spacing w:line="360" w:lineRule="auto"/>
        <w:jc w:val="both"/>
      </w:pPr>
      <w:r>
        <w:rPr>
          <w:rFonts w:cs="Arial"/>
        </w:rPr>
        <w:t>3.</w:t>
      </w:r>
      <w:r>
        <w:rPr>
          <w:rFonts w:cs="Arial"/>
        </w:rPr>
        <w:tab/>
        <w:t>To hear presentation from Ms. Sally Murphy regarding the Diaspora S</w:t>
      </w:r>
      <w:r>
        <w:t>trategy.</w:t>
      </w:r>
    </w:p>
    <w:p w:rsidR="00E34BE7" w:rsidRDefault="00E34BE7" w:rsidP="00D13D94">
      <w:pPr>
        <w:tabs>
          <w:tab w:val="left" w:pos="426"/>
        </w:tabs>
        <w:spacing w:line="360" w:lineRule="auto"/>
        <w:ind w:left="426" w:hanging="426"/>
        <w:jc w:val="both"/>
        <w:rPr>
          <w:rFonts w:cs="Arial"/>
        </w:rPr>
      </w:pPr>
    </w:p>
    <w:p w:rsidR="009F7828" w:rsidRDefault="00C40B42" w:rsidP="009F7828">
      <w:pPr>
        <w:tabs>
          <w:tab w:val="left" w:pos="426"/>
        </w:tabs>
        <w:spacing w:line="360" w:lineRule="auto"/>
        <w:jc w:val="both"/>
        <w:rPr>
          <w:rFonts w:cs="Arial"/>
        </w:rPr>
      </w:pPr>
      <w:r>
        <w:rPr>
          <w:rFonts w:cs="Arial"/>
        </w:rPr>
        <w:t>4</w:t>
      </w:r>
      <w:r w:rsidR="009F7828">
        <w:rPr>
          <w:rFonts w:cs="Arial"/>
        </w:rPr>
        <w:t>.</w:t>
      </w:r>
      <w:r w:rsidR="009F7828">
        <w:rPr>
          <w:rFonts w:cs="Arial"/>
        </w:rPr>
        <w:tab/>
        <w:t xml:space="preserve">To hear presentation from Mr. David Minton, Director of the Northern and Western </w:t>
      </w:r>
    </w:p>
    <w:p w:rsidR="009F7828" w:rsidRDefault="009F7828" w:rsidP="009F7828">
      <w:pPr>
        <w:tabs>
          <w:tab w:val="left" w:pos="426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Regional Assembly in relation to the National Planning Framework.</w:t>
      </w:r>
      <w:proofErr w:type="gramEnd"/>
    </w:p>
    <w:p w:rsidR="009F7828" w:rsidRPr="004B11B1" w:rsidRDefault="000405A5" w:rsidP="009F7828">
      <w:pPr>
        <w:tabs>
          <w:tab w:val="left" w:pos="426"/>
        </w:tabs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p w:rsidR="00750BB1" w:rsidRDefault="009F7828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5</w:t>
      </w:r>
      <w:r w:rsidR="00750BB1">
        <w:rPr>
          <w:rFonts w:cs="Arial"/>
        </w:rPr>
        <w:t>.</w:t>
      </w:r>
      <w:r w:rsidR="00750BB1">
        <w:rPr>
          <w:rFonts w:cs="Arial"/>
        </w:rPr>
        <w:tab/>
      </w:r>
      <w:r w:rsidR="00750BB1" w:rsidRPr="00AA0EE1">
        <w:rPr>
          <w:rFonts w:cs="Arial"/>
        </w:rPr>
        <w:t xml:space="preserve">To note Chief Executive’s Orders. </w:t>
      </w:r>
    </w:p>
    <w:p w:rsidR="00750BB1" w:rsidRDefault="00750BB1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750BB1" w:rsidRDefault="009F7828" w:rsidP="00750BB1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6</w:t>
      </w:r>
      <w:r w:rsidR="00750BB1" w:rsidRPr="003D3E5F">
        <w:rPr>
          <w:rFonts w:cs="Arial"/>
        </w:rPr>
        <w:t xml:space="preserve">. </w:t>
      </w:r>
      <w:r w:rsidR="00750BB1" w:rsidRPr="003D3E5F">
        <w:rPr>
          <w:rFonts w:cs="Arial"/>
        </w:rPr>
        <w:tab/>
        <w:t>To note Chief Executive’s monthly report.</w:t>
      </w:r>
    </w:p>
    <w:p w:rsidR="009F7828" w:rsidRDefault="009F7828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9F7828" w:rsidRDefault="00262DFA" w:rsidP="007142A0">
      <w:pPr>
        <w:tabs>
          <w:tab w:val="left" w:pos="284"/>
        </w:tabs>
        <w:spacing w:line="360" w:lineRule="auto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>To adopt 2017 Annual Service Delivery Plan (to be circulated).</w:t>
      </w:r>
    </w:p>
    <w:p w:rsidR="003A69CA" w:rsidRDefault="003A69CA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3A69CA" w:rsidRDefault="009F7828" w:rsidP="003A69CA">
      <w:pPr>
        <w:tabs>
          <w:tab w:val="left" w:pos="426"/>
        </w:tabs>
        <w:spacing w:line="360" w:lineRule="auto"/>
        <w:ind w:left="340" w:hanging="360"/>
        <w:rPr>
          <w:rFonts w:cs="Arial"/>
          <w:lang w:val="en-IE"/>
        </w:rPr>
      </w:pPr>
      <w:r>
        <w:rPr>
          <w:lang w:val="en-IE"/>
        </w:rPr>
        <w:t>8</w:t>
      </w:r>
      <w:r w:rsidR="00746866">
        <w:rPr>
          <w:lang w:val="en-IE"/>
        </w:rPr>
        <w:t>.</w:t>
      </w:r>
      <w:r w:rsidR="00746866">
        <w:rPr>
          <w:lang w:val="en-IE"/>
        </w:rPr>
        <w:tab/>
      </w:r>
      <w:r w:rsidR="003A69CA">
        <w:rPr>
          <w:rFonts w:cs="Arial"/>
        </w:rPr>
        <w:t xml:space="preserve">To approve the </w:t>
      </w:r>
      <w:r w:rsidR="00746866">
        <w:rPr>
          <w:rFonts w:cs="Arial"/>
        </w:rPr>
        <w:t xml:space="preserve">lease of </w:t>
      </w:r>
      <w:proofErr w:type="spellStart"/>
      <w:r w:rsidR="00746866">
        <w:rPr>
          <w:rFonts w:cs="Arial"/>
        </w:rPr>
        <w:t>Creche</w:t>
      </w:r>
      <w:proofErr w:type="spellEnd"/>
      <w:r w:rsidR="00746866">
        <w:rPr>
          <w:rFonts w:cs="Arial"/>
        </w:rPr>
        <w:t xml:space="preserve"> facility at </w:t>
      </w:r>
      <w:proofErr w:type="spellStart"/>
      <w:r w:rsidR="00746866">
        <w:rPr>
          <w:rFonts w:cs="Arial"/>
        </w:rPr>
        <w:t>Fairgreen</w:t>
      </w:r>
      <w:proofErr w:type="spellEnd"/>
      <w:r w:rsidR="00746866">
        <w:rPr>
          <w:rFonts w:cs="Arial"/>
        </w:rPr>
        <w:t xml:space="preserve">, </w:t>
      </w:r>
      <w:proofErr w:type="spellStart"/>
      <w:r w:rsidR="00746866">
        <w:rPr>
          <w:rFonts w:cs="Arial"/>
        </w:rPr>
        <w:t>Belturbet</w:t>
      </w:r>
      <w:proofErr w:type="spellEnd"/>
      <w:r w:rsidR="00746866">
        <w:rPr>
          <w:rFonts w:cs="Arial"/>
        </w:rPr>
        <w:t xml:space="preserve">, Co. </w:t>
      </w:r>
      <w:proofErr w:type="spellStart"/>
      <w:r w:rsidR="00746866">
        <w:rPr>
          <w:rFonts w:cs="Arial"/>
        </w:rPr>
        <w:t>Cavan</w:t>
      </w:r>
      <w:proofErr w:type="spellEnd"/>
      <w:r w:rsidR="00746866">
        <w:rPr>
          <w:rFonts w:cs="Arial"/>
        </w:rPr>
        <w:t xml:space="preserve"> </w:t>
      </w:r>
      <w:r w:rsidR="003A69CA">
        <w:rPr>
          <w:rFonts w:cs="Arial"/>
        </w:rPr>
        <w:t xml:space="preserve">to </w:t>
      </w:r>
      <w:r w:rsidR="00746866">
        <w:rPr>
          <w:rFonts w:cs="Arial"/>
        </w:rPr>
        <w:t xml:space="preserve">Happy Days Childcare Services for a period of four years for the </w:t>
      </w:r>
      <w:r w:rsidR="003A69CA">
        <w:rPr>
          <w:rFonts w:cs="Arial"/>
        </w:rPr>
        <w:t>sum of €</w:t>
      </w:r>
      <w:r w:rsidR="00746866">
        <w:rPr>
          <w:rFonts w:cs="Arial"/>
        </w:rPr>
        <w:t>4</w:t>
      </w:r>
      <w:r w:rsidR="003A69CA">
        <w:rPr>
          <w:rFonts w:cs="Arial"/>
        </w:rPr>
        <w:t>0</w:t>
      </w:r>
      <w:r w:rsidR="00746866">
        <w:rPr>
          <w:rFonts w:cs="Arial"/>
        </w:rPr>
        <w:t>0 per annum</w:t>
      </w:r>
      <w:r w:rsidR="003A69CA">
        <w:rPr>
          <w:rFonts w:cs="Arial"/>
          <w:lang w:val="en-IE"/>
        </w:rPr>
        <w:t xml:space="preserve">, pursuant to Section 183 of the Local Government Act 2001 and Section </w:t>
      </w:r>
      <w:r w:rsidR="00746866">
        <w:rPr>
          <w:rFonts w:cs="Arial"/>
          <w:lang w:val="en-IE"/>
        </w:rPr>
        <w:t>90 of the Housing Act 1966 and Section 26 of the Housing (Miscellaneous provisions) Act 1992</w:t>
      </w:r>
      <w:r w:rsidR="003A69CA">
        <w:rPr>
          <w:rFonts w:cs="Arial"/>
          <w:lang w:val="en-IE"/>
        </w:rPr>
        <w:t>, and notices circulated.</w:t>
      </w:r>
    </w:p>
    <w:p w:rsidR="00046FB7" w:rsidRDefault="00046FB7" w:rsidP="00750BB1">
      <w:pPr>
        <w:tabs>
          <w:tab w:val="left" w:pos="426"/>
        </w:tabs>
        <w:spacing w:line="360" w:lineRule="auto"/>
        <w:rPr>
          <w:rFonts w:cs="Arial"/>
        </w:rPr>
      </w:pPr>
    </w:p>
    <w:p w:rsidR="00046FB7" w:rsidRPr="003D3E5F" w:rsidRDefault="009F7828" w:rsidP="00046FB7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9</w:t>
      </w:r>
      <w:r w:rsidR="00046FB7">
        <w:rPr>
          <w:rFonts w:cs="Arial"/>
        </w:rPr>
        <w:t>.</w:t>
      </w:r>
      <w:r w:rsidR="00046FB7">
        <w:rPr>
          <w:rFonts w:cs="Arial"/>
        </w:rPr>
        <w:tab/>
        <w:t xml:space="preserve">To approve </w:t>
      </w:r>
      <w:proofErr w:type="spellStart"/>
      <w:r w:rsidR="00046FB7">
        <w:rPr>
          <w:rFonts w:cs="Arial"/>
        </w:rPr>
        <w:t>Councillor</w:t>
      </w:r>
      <w:proofErr w:type="spellEnd"/>
      <w:r w:rsidR="00046FB7">
        <w:rPr>
          <w:rFonts w:cs="Arial"/>
        </w:rPr>
        <w:t xml:space="preserve"> Paddy O’Reilly as </w:t>
      </w:r>
      <w:proofErr w:type="spellStart"/>
      <w:r w:rsidR="00046FB7">
        <w:rPr>
          <w:rFonts w:cs="Arial"/>
        </w:rPr>
        <w:t>Cavan</w:t>
      </w:r>
      <w:proofErr w:type="spellEnd"/>
      <w:r w:rsidR="00046FB7">
        <w:rPr>
          <w:rFonts w:cs="Arial"/>
        </w:rPr>
        <w:t xml:space="preserve"> County Council’s nominee to Irish Public Bodies Insurance in place of </w:t>
      </w:r>
      <w:proofErr w:type="spellStart"/>
      <w:r w:rsidR="00046FB7">
        <w:rPr>
          <w:rFonts w:cs="Arial"/>
        </w:rPr>
        <w:t>Councillor</w:t>
      </w:r>
      <w:proofErr w:type="spellEnd"/>
      <w:r w:rsidR="00046FB7">
        <w:rPr>
          <w:rFonts w:cs="Arial"/>
        </w:rPr>
        <w:t xml:space="preserve"> Val Smith.</w:t>
      </w:r>
    </w:p>
    <w:p w:rsidR="00A11398" w:rsidRDefault="00A11398" w:rsidP="00750BB1">
      <w:pPr>
        <w:tabs>
          <w:tab w:val="left" w:pos="426"/>
        </w:tabs>
        <w:spacing w:line="360" w:lineRule="auto"/>
        <w:rPr>
          <w:lang w:val="en-IE"/>
        </w:rPr>
      </w:pPr>
    </w:p>
    <w:p w:rsidR="00960E5F" w:rsidRDefault="00746866" w:rsidP="007B4C51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10</w:t>
      </w:r>
      <w:r w:rsidR="00AB4162">
        <w:rPr>
          <w:lang w:val="en-IE"/>
        </w:rPr>
        <w:t>.</w:t>
      </w:r>
      <w:r w:rsidR="004B1DE1">
        <w:rPr>
          <w:lang w:val="en-IE"/>
        </w:rPr>
        <w:tab/>
        <w:t xml:space="preserve">To approve attendance of members at the </w:t>
      </w:r>
      <w:r w:rsidR="007B4C51">
        <w:rPr>
          <w:lang w:val="en-IE"/>
        </w:rPr>
        <w:t xml:space="preserve">LAMA 2017 Spring Training Seminar to be held in the City North Hotel, </w:t>
      </w:r>
      <w:proofErr w:type="spellStart"/>
      <w:r w:rsidR="007B4C51">
        <w:rPr>
          <w:lang w:val="en-IE"/>
        </w:rPr>
        <w:t>Gormanstown</w:t>
      </w:r>
      <w:proofErr w:type="spellEnd"/>
      <w:r w:rsidR="00046FB7">
        <w:rPr>
          <w:lang w:val="en-IE"/>
        </w:rPr>
        <w:t xml:space="preserve">, </w:t>
      </w:r>
      <w:proofErr w:type="gramStart"/>
      <w:r w:rsidR="007B4C51">
        <w:rPr>
          <w:lang w:val="en-IE"/>
        </w:rPr>
        <w:t>Co</w:t>
      </w:r>
      <w:proofErr w:type="gramEnd"/>
      <w:r w:rsidR="00046FB7">
        <w:rPr>
          <w:lang w:val="en-IE"/>
        </w:rPr>
        <w:t>.</w:t>
      </w:r>
      <w:r w:rsidR="007B4C51">
        <w:rPr>
          <w:lang w:val="en-IE"/>
        </w:rPr>
        <w:t xml:space="preserve"> Meath on 28</w:t>
      </w:r>
      <w:r w:rsidR="007B4C51" w:rsidRPr="007B4C51">
        <w:rPr>
          <w:vertAlign w:val="superscript"/>
          <w:lang w:val="en-IE"/>
        </w:rPr>
        <w:t>th</w:t>
      </w:r>
      <w:r w:rsidR="007B4C51">
        <w:rPr>
          <w:lang w:val="en-IE"/>
        </w:rPr>
        <w:t xml:space="preserve"> &amp; 29</w:t>
      </w:r>
      <w:r w:rsidR="007B4C51" w:rsidRPr="007B4C51">
        <w:rPr>
          <w:vertAlign w:val="superscript"/>
          <w:lang w:val="en-IE"/>
        </w:rPr>
        <w:t>th</w:t>
      </w:r>
      <w:r w:rsidR="007B4C51">
        <w:rPr>
          <w:lang w:val="en-IE"/>
        </w:rPr>
        <w:t xml:space="preserve"> April.</w:t>
      </w:r>
    </w:p>
    <w:p w:rsidR="003A69CA" w:rsidRDefault="003A69CA" w:rsidP="007B4C51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</w:p>
    <w:p w:rsidR="002E3032" w:rsidRPr="00960E5F" w:rsidRDefault="00746866" w:rsidP="007B4C51">
      <w:pPr>
        <w:tabs>
          <w:tab w:val="left" w:pos="426"/>
        </w:tabs>
        <w:spacing w:line="360" w:lineRule="auto"/>
        <w:ind w:left="426" w:hanging="426"/>
        <w:rPr>
          <w:lang w:val="en-IE"/>
        </w:rPr>
      </w:pPr>
      <w:r>
        <w:rPr>
          <w:lang w:val="en-IE"/>
        </w:rPr>
        <w:t>11</w:t>
      </w:r>
      <w:r w:rsidR="002E3032">
        <w:rPr>
          <w:lang w:val="en-IE"/>
        </w:rPr>
        <w:t>.</w:t>
      </w:r>
      <w:r w:rsidR="002E3032">
        <w:rPr>
          <w:lang w:val="en-IE"/>
        </w:rPr>
        <w:tab/>
        <w:t xml:space="preserve">To approve nomination of </w:t>
      </w:r>
      <w:r w:rsidR="003A69CA">
        <w:rPr>
          <w:lang w:val="en-IE"/>
        </w:rPr>
        <w:t xml:space="preserve">two members from each party as </w:t>
      </w:r>
      <w:r w:rsidR="002E3032">
        <w:rPr>
          <w:lang w:val="en-IE"/>
        </w:rPr>
        <w:t>nominees to the Protocol Committee.</w:t>
      </w:r>
    </w:p>
    <w:p w:rsidR="00A11398" w:rsidRDefault="00A11398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B66C5" w:rsidRDefault="00905FCF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</w:t>
      </w:r>
      <w:r w:rsidR="00746866">
        <w:rPr>
          <w:rFonts w:cs="Arial"/>
        </w:rPr>
        <w:t>2</w:t>
      </w:r>
      <w:r w:rsidR="00356547">
        <w:rPr>
          <w:rFonts w:cs="Arial"/>
        </w:rPr>
        <w:t>(a</w:t>
      </w:r>
      <w:proofErr w:type="gramStart"/>
      <w:r w:rsidR="00356547">
        <w:rPr>
          <w:rFonts w:cs="Arial"/>
        </w:rPr>
        <w:t>)</w:t>
      </w:r>
      <w:r w:rsidR="003B66C5">
        <w:rPr>
          <w:rFonts w:cs="Arial"/>
        </w:rPr>
        <w:t>To</w:t>
      </w:r>
      <w:proofErr w:type="gramEnd"/>
      <w:r w:rsidR="003B66C5">
        <w:rPr>
          <w:rFonts w:cs="Arial"/>
        </w:rPr>
        <w:t xml:space="preserve"> note reply from </w:t>
      </w:r>
      <w:r w:rsidR="00746866">
        <w:rPr>
          <w:rFonts w:cs="Arial"/>
        </w:rPr>
        <w:t xml:space="preserve">Minister John </w:t>
      </w:r>
      <w:proofErr w:type="spellStart"/>
      <w:r w:rsidR="00746866">
        <w:rPr>
          <w:rFonts w:cs="Arial"/>
        </w:rPr>
        <w:t>Halligan</w:t>
      </w:r>
      <w:proofErr w:type="spellEnd"/>
      <w:r w:rsidR="00746866">
        <w:rPr>
          <w:rFonts w:cs="Arial"/>
        </w:rPr>
        <w:t>, T.D. in relation to school transport.</w:t>
      </w:r>
    </w:p>
    <w:p w:rsidR="007B4C51" w:rsidRDefault="00356547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 xml:space="preserve">    (b)To note reply from Department of Social Protection regarding </w:t>
      </w:r>
      <w:r w:rsidR="00262DFA">
        <w:rPr>
          <w:rFonts w:cs="Arial"/>
        </w:rPr>
        <w:t>p</w:t>
      </w:r>
      <w:r>
        <w:rPr>
          <w:rFonts w:cs="Arial"/>
        </w:rPr>
        <w:t>ayment rate review for people with disabilities.</w:t>
      </w:r>
    </w:p>
    <w:p w:rsidR="00123243" w:rsidRDefault="00123243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356547" w:rsidRDefault="00123243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  <w:t>To approve date, time and location of the May 2017 monthly meeting.</w:t>
      </w:r>
    </w:p>
    <w:p w:rsidR="00123243" w:rsidRDefault="00123243" w:rsidP="003B66C5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611322" w:rsidRPr="008331A1" w:rsidRDefault="008331A1" w:rsidP="00611322">
      <w:pPr>
        <w:spacing w:line="480" w:lineRule="auto"/>
        <w:jc w:val="center"/>
        <w:rPr>
          <w:rFonts w:ascii="Arial Black" w:hAnsi="Arial Black"/>
          <w:b/>
        </w:rPr>
      </w:pPr>
      <w:r w:rsidRPr="008331A1">
        <w:rPr>
          <w:rFonts w:ascii="Arial Black" w:hAnsi="Arial Black"/>
          <w:b/>
        </w:rPr>
        <w:t xml:space="preserve">MEMBERS’ ITEMS </w:t>
      </w:r>
      <w:r w:rsidR="00611322">
        <w:rPr>
          <w:rFonts w:ascii="Arial Black" w:hAnsi="Arial Black"/>
          <w:b/>
        </w:rPr>
        <w:t>–</w:t>
      </w:r>
      <w:r w:rsidRPr="008331A1">
        <w:rPr>
          <w:rFonts w:ascii="Arial Black" w:hAnsi="Arial Black"/>
          <w:b/>
        </w:rPr>
        <w:t xml:space="preserve"> </w:t>
      </w:r>
      <w:r w:rsidR="00746866">
        <w:rPr>
          <w:rFonts w:ascii="Arial Black" w:hAnsi="Arial Black"/>
          <w:b/>
        </w:rPr>
        <w:t>APRIL</w:t>
      </w:r>
    </w:p>
    <w:p w:rsidR="003D6669" w:rsidRDefault="00C5278C" w:rsidP="00E70224">
      <w:pPr>
        <w:spacing w:line="360" w:lineRule="auto"/>
      </w:pPr>
      <w:r>
        <w:t>1</w:t>
      </w:r>
      <w:r w:rsidR="00746866">
        <w:t xml:space="preserve">. To request the management of the HSE to provide free parking for            </w:t>
      </w:r>
      <w:proofErr w:type="spellStart"/>
      <w:r w:rsidR="00746866">
        <w:t>Cllr</w:t>
      </w:r>
      <w:proofErr w:type="spellEnd"/>
      <w:r w:rsidR="00746866">
        <w:t>. C. Kelly</w:t>
      </w:r>
    </w:p>
    <w:p w:rsidR="00746866" w:rsidRDefault="00746866" w:rsidP="00E70224">
      <w:pPr>
        <w:tabs>
          <w:tab w:val="left" w:pos="284"/>
        </w:tabs>
        <w:spacing w:line="360" w:lineRule="auto"/>
      </w:pPr>
      <w:r>
        <w:tab/>
      </w:r>
      <w:proofErr w:type="gramStart"/>
      <w:r w:rsidR="00262DFA">
        <w:t>c</w:t>
      </w:r>
      <w:r>
        <w:t>ancer</w:t>
      </w:r>
      <w:proofErr w:type="gramEnd"/>
      <w:r>
        <w:t xml:space="preserve"> patients at </w:t>
      </w:r>
      <w:proofErr w:type="spellStart"/>
      <w:r>
        <w:t>Cavan</w:t>
      </w:r>
      <w:proofErr w:type="spellEnd"/>
      <w:r>
        <w:t xml:space="preserve"> General Hospital.</w:t>
      </w:r>
    </w:p>
    <w:p w:rsidR="00746866" w:rsidRDefault="00746866" w:rsidP="00746866">
      <w:pPr>
        <w:tabs>
          <w:tab w:val="left" w:pos="284"/>
        </w:tabs>
        <w:spacing w:line="360" w:lineRule="auto"/>
      </w:pPr>
    </w:p>
    <w:p w:rsidR="00746866" w:rsidRDefault="00C5278C" w:rsidP="00746866">
      <w:pPr>
        <w:tabs>
          <w:tab w:val="left" w:pos="284"/>
        </w:tabs>
        <w:spacing w:line="360" w:lineRule="auto"/>
      </w:pPr>
      <w:r>
        <w:t>2</w:t>
      </w:r>
      <w:r w:rsidR="00746866">
        <w:t>.</w:t>
      </w:r>
      <w:r w:rsidR="00746866">
        <w:tab/>
      </w:r>
      <w:proofErr w:type="spellStart"/>
      <w:r w:rsidR="00746866">
        <w:t>Hedgecutting</w:t>
      </w:r>
      <w:proofErr w:type="spellEnd"/>
      <w:r w:rsidR="00746866">
        <w:t>.</w:t>
      </w:r>
      <w:r w:rsidR="00746866">
        <w:tab/>
      </w:r>
      <w:r w:rsidR="00746866">
        <w:tab/>
      </w:r>
      <w:r w:rsidR="00746866">
        <w:tab/>
      </w:r>
      <w:r w:rsidR="00746866">
        <w:tab/>
      </w:r>
      <w:r w:rsidR="00746866">
        <w:tab/>
      </w:r>
      <w:r w:rsidR="00746866">
        <w:tab/>
      </w:r>
      <w:r w:rsidR="00746866">
        <w:tab/>
      </w:r>
      <w:r w:rsidR="00746866">
        <w:tab/>
      </w:r>
      <w:r w:rsidR="00746866">
        <w:tab/>
        <w:t xml:space="preserve">   </w:t>
      </w:r>
      <w:proofErr w:type="spellStart"/>
      <w:r w:rsidR="00746866">
        <w:t>Cllr</w:t>
      </w:r>
      <w:proofErr w:type="spellEnd"/>
      <w:r w:rsidR="00746866">
        <w:t>. C. Kelly</w:t>
      </w:r>
    </w:p>
    <w:p w:rsidR="00746866" w:rsidRDefault="00746866" w:rsidP="00746866">
      <w:pPr>
        <w:tabs>
          <w:tab w:val="left" w:pos="284"/>
        </w:tabs>
        <w:spacing w:line="360" w:lineRule="auto"/>
      </w:pPr>
    </w:p>
    <w:p w:rsidR="00746866" w:rsidRDefault="00C5278C" w:rsidP="00746866">
      <w:pPr>
        <w:tabs>
          <w:tab w:val="left" w:pos="284"/>
        </w:tabs>
        <w:spacing w:line="360" w:lineRule="auto"/>
      </w:pPr>
      <w:r>
        <w:t>3</w:t>
      </w:r>
      <w:r w:rsidR="00746866">
        <w:t>.</w:t>
      </w:r>
      <w:r w:rsidR="00746866">
        <w:tab/>
      </w:r>
      <w:r w:rsidR="00454076">
        <w:t>To ask Irish Water why there seems to be so much lime in the water</w:t>
      </w:r>
      <w:r w:rsidR="00454076">
        <w:tab/>
        <w:t xml:space="preserve">   </w:t>
      </w:r>
      <w:proofErr w:type="spellStart"/>
      <w:r w:rsidR="00454076">
        <w:t>Cllr</w:t>
      </w:r>
      <w:proofErr w:type="spellEnd"/>
      <w:r w:rsidR="00454076">
        <w:t>. C. Kelly</w:t>
      </w:r>
    </w:p>
    <w:p w:rsidR="00454076" w:rsidRDefault="00454076" w:rsidP="00746866">
      <w:pPr>
        <w:tabs>
          <w:tab w:val="left" w:pos="284"/>
        </w:tabs>
        <w:spacing w:line="360" w:lineRule="auto"/>
        <w:rPr>
          <w:rFonts w:cs="Arial"/>
        </w:rPr>
      </w:pPr>
      <w:r>
        <w:tab/>
      </w:r>
      <w:proofErr w:type="gramStart"/>
      <w:r>
        <w:t>supply</w:t>
      </w:r>
      <w:proofErr w:type="gramEnd"/>
      <w:r>
        <w:t xml:space="preserve"> at present.</w:t>
      </w:r>
    </w:p>
    <w:p w:rsidR="0008038C" w:rsidRDefault="0008038C" w:rsidP="0008038C">
      <w:pPr>
        <w:spacing w:line="360" w:lineRule="auto"/>
      </w:pPr>
    </w:p>
    <w:p w:rsidR="001025A9" w:rsidRDefault="001025A9" w:rsidP="00C5278C">
      <w:pPr>
        <w:tabs>
          <w:tab w:val="left" w:pos="284"/>
        </w:tabs>
        <w:spacing w:line="360" w:lineRule="auto"/>
      </w:pPr>
    </w:p>
    <w:p w:rsidR="001025A9" w:rsidRDefault="001025A9" w:rsidP="00C5278C">
      <w:pPr>
        <w:tabs>
          <w:tab w:val="left" w:pos="284"/>
        </w:tabs>
        <w:spacing w:line="360" w:lineRule="auto"/>
      </w:pPr>
    </w:p>
    <w:p w:rsidR="00454076" w:rsidRDefault="00C5278C" w:rsidP="00C5278C">
      <w:pPr>
        <w:tabs>
          <w:tab w:val="left" w:pos="284"/>
        </w:tabs>
        <w:spacing w:line="360" w:lineRule="auto"/>
      </w:pPr>
      <w:r>
        <w:t>4</w:t>
      </w:r>
      <w:r w:rsidR="00454076">
        <w:t>.</w:t>
      </w:r>
      <w:r w:rsidR="00454076">
        <w:tab/>
        <w:t xml:space="preserve">That </w:t>
      </w:r>
      <w:proofErr w:type="spellStart"/>
      <w:r w:rsidR="00454076">
        <w:t>Cavan</w:t>
      </w:r>
      <w:proofErr w:type="spellEnd"/>
      <w:r w:rsidR="00454076">
        <w:t xml:space="preserve"> County Council fully endorses the contents of the</w:t>
      </w:r>
      <w:r w:rsidR="00454076">
        <w:tab/>
        <w:t xml:space="preserve">      </w:t>
      </w:r>
      <w:proofErr w:type="spellStart"/>
      <w:r w:rsidR="00454076">
        <w:t>Cllr</w:t>
      </w:r>
      <w:proofErr w:type="spellEnd"/>
      <w:r w:rsidR="00454076">
        <w:t>. S.P. O’Reilly</w:t>
      </w:r>
    </w:p>
    <w:p w:rsidR="00454076" w:rsidRDefault="00454076" w:rsidP="00C5278C">
      <w:pPr>
        <w:tabs>
          <w:tab w:val="left" w:pos="284"/>
        </w:tabs>
        <w:spacing w:line="360" w:lineRule="auto"/>
      </w:pPr>
      <w:r>
        <w:tab/>
      </w:r>
      <w:proofErr w:type="gramStart"/>
      <w:r>
        <w:t>Declaration of Independence Bill 2017.</w:t>
      </w:r>
      <w:proofErr w:type="gramEnd"/>
    </w:p>
    <w:p w:rsidR="00454076" w:rsidRDefault="00454076" w:rsidP="00454076">
      <w:pPr>
        <w:tabs>
          <w:tab w:val="left" w:pos="426"/>
        </w:tabs>
        <w:spacing w:line="360" w:lineRule="auto"/>
      </w:pPr>
    </w:p>
    <w:p w:rsidR="00454076" w:rsidRDefault="00C5278C" w:rsidP="00C5278C">
      <w:pPr>
        <w:tabs>
          <w:tab w:val="left" w:pos="284"/>
        </w:tabs>
        <w:spacing w:line="360" w:lineRule="auto"/>
      </w:pPr>
      <w:r>
        <w:t>5</w:t>
      </w:r>
      <w:r w:rsidR="00454076">
        <w:t>.</w:t>
      </w:r>
      <w:r w:rsidR="00454076">
        <w:tab/>
        <w:t>That the NCT be deemed appropriate for vehicles of an age for</w:t>
      </w:r>
      <w:r w:rsidR="00454076">
        <w:tab/>
        <w:t xml:space="preserve">      </w:t>
      </w:r>
      <w:proofErr w:type="spellStart"/>
      <w:r w:rsidR="00454076">
        <w:t>Cllr</w:t>
      </w:r>
      <w:proofErr w:type="spellEnd"/>
      <w:r w:rsidR="00454076">
        <w:t>. S.P. O’Reilly</w:t>
      </w:r>
    </w:p>
    <w:p w:rsidR="00454076" w:rsidRDefault="00454076" w:rsidP="00C5278C">
      <w:pPr>
        <w:tabs>
          <w:tab w:val="left" w:pos="284"/>
        </w:tabs>
        <w:spacing w:line="360" w:lineRule="auto"/>
      </w:pPr>
      <w:r>
        <w:tab/>
      </w:r>
      <w:proofErr w:type="gramStart"/>
      <w:r w:rsidR="00123243">
        <w:t>i</w:t>
      </w:r>
      <w:r>
        <w:t>nsurance</w:t>
      </w:r>
      <w:proofErr w:type="gramEnd"/>
      <w:r>
        <w:t xml:space="preserve"> purposes.</w:t>
      </w:r>
    </w:p>
    <w:p w:rsidR="00454076" w:rsidRDefault="00454076" w:rsidP="00454076">
      <w:pPr>
        <w:tabs>
          <w:tab w:val="left" w:pos="426"/>
        </w:tabs>
        <w:spacing w:line="360" w:lineRule="auto"/>
      </w:pPr>
    </w:p>
    <w:p w:rsidR="00454076" w:rsidRDefault="00C5278C" w:rsidP="00C5278C">
      <w:pPr>
        <w:tabs>
          <w:tab w:val="left" w:pos="284"/>
        </w:tabs>
        <w:spacing w:line="360" w:lineRule="auto"/>
      </w:pPr>
      <w:r>
        <w:t>6</w:t>
      </w:r>
      <w:r w:rsidR="00454076">
        <w:t>.</w:t>
      </w:r>
      <w:r w:rsidR="00454076">
        <w:tab/>
        <w:t xml:space="preserve">To request a full plan to alleviate the ongoing flooding of </w:t>
      </w:r>
      <w:r w:rsidR="00454076">
        <w:tab/>
      </w:r>
      <w:r w:rsidR="00454076">
        <w:tab/>
        <w:t xml:space="preserve">      </w:t>
      </w:r>
      <w:proofErr w:type="spellStart"/>
      <w:r w:rsidR="00454076">
        <w:t>Cllr</w:t>
      </w:r>
      <w:proofErr w:type="spellEnd"/>
      <w:r w:rsidR="00454076">
        <w:t>. S.P. O’Reilly</w:t>
      </w:r>
    </w:p>
    <w:p w:rsidR="00454076" w:rsidRDefault="00454076" w:rsidP="00C5278C">
      <w:pPr>
        <w:tabs>
          <w:tab w:val="left" w:pos="284"/>
        </w:tabs>
        <w:spacing w:line="360" w:lineRule="auto"/>
      </w:pPr>
      <w:r>
        <w:tab/>
      </w:r>
      <w:proofErr w:type="spellStart"/>
      <w:proofErr w:type="gramStart"/>
      <w:r>
        <w:t>Crosskeys</w:t>
      </w:r>
      <w:proofErr w:type="spellEnd"/>
      <w:r>
        <w:t xml:space="preserve"> village.</w:t>
      </w:r>
      <w:proofErr w:type="gramEnd"/>
    </w:p>
    <w:p w:rsidR="00CA6F98" w:rsidRDefault="00CA6F98" w:rsidP="00454076">
      <w:pPr>
        <w:tabs>
          <w:tab w:val="left" w:pos="426"/>
        </w:tabs>
        <w:spacing w:line="360" w:lineRule="auto"/>
      </w:pPr>
    </w:p>
    <w:p w:rsidR="00CA6F98" w:rsidRDefault="00C5278C" w:rsidP="00CA6F98">
      <w:pPr>
        <w:spacing w:line="360" w:lineRule="auto"/>
      </w:pPr>
      <w:r>
        <w:t>7</w:t>
      </w:r>
      <w:r w:rsidR="00FD5B59">
        <w:t xml:space="preserve">. That </w:t>
      </w:r>
      <w:proofErr w:type="spellStart"/>
      <w:r w:rsidR="00FD5B59">
        <w:t>Cavan</w:t>
      </w:r>
      <w:proofErr w:type="spellEnd"/>
      <w:r w:rsidR="00FD5B59">
        <w:t xml:space="preserve"> County Council</w:t>
      </w:r>
      <w:r w:rsidR="00CA6F98">
        <w:t xml:space="preserve"> </w:t>
      </w:r>
      <w:proofErr w:type="gramStart"/>
      <w:r w:rsidR="00CA6F98">
        <w:t>call</w:t>
      </w:r>
      <w:proofErr w:type="gramEnd"/>
      <w:r w:rsidR="00CA6F98">
        <w:t xml:space="preserve"> on Simon Harris, TD, Minister            </w:t>
      </w:r>
      <w:r w:rsidR="00FD5B59">
        <w:t xml:space="preserve"> </w:t>
      </w:r>
      <w:proofErr w:type="spellStart"/>
      <w:r w:rsidR="00CA6F98">
        <w:t>Cllr</w:t>
      </w:r>
      <w:proofErr w:type="spellEnd"/>
      <w:r w:rsidR="00CA6F98">
        <w:t>. J.P. Feeley</w:t>
      </w:r>
    </w:p>
    <w:p w:rsidR="00CA6F98" w:rsidRDefault="00CA6F98" w:rsidP="00CA6F98">
      <w:pPr>
        <w:tabs>
          <w:tab w:val="left" w:pos="284"/>
        </w:tabs>
        <w:spacing w:line="360" w:lineRule="auto"/>
        <w:ind w:left="284"/>
      </w:pPr>
      <w:proofErr w:type="gramStart"/>
      <w:r>
        <w:t>for</w:t>
      </w:r>
      <w:proofErr w:type="gramEnd"/>
      <w:r>
        <w:t xml:space="preserve"> Health to put in place adequate resources to recruit additional </w:t>
      </w:r>
    </w:p>
    <w:p w:rsidR="00123243" w:rsidRDefault="00CA6F98" w:rsidP="00CA6F98">
      <w:pPr>
        <w:tabs>
          <w:tab w:val="left" w:pos="284"/>
        </w:tabs>
        <w:spacing w:line="360" w:lineRule="auto"/>
        <w:ind w:left="284"/>
      </w:pPr>
      <w:r>
        <w:t>Resources Psychologists, S</w:t>
      </w:r>
      <w:r w:rsidR="00123243">
        <w:t>peech</w:t>
      </w:r>
      <w:r>
        <w:t xml:space="preserve"> &amp; L</w:t>
      </w:r>
      <w:r w:rsidR="00123243">
        <w:t>anguage</w:t>
      </w:r>
      <w:r w:rsidR="00FD5B59">
        <w:t xml:space="preserve"> </w:t>
      </w:r>
      <w:r w:rsidR="00123243">
        <w:t>Therapists</w:t>
      </w:r>
    </w:p>
    <w:p w:rsidR="00123243" w:rsidRDefault="00CA6F98" w:rsidP="00CA6F98">
      <w:pPr>
        <w:tabs>
          <w:tab w:val="left" w:pos="284"/>
        </w:tabs>
        <w:spacing w:line="360" w:lineRule="auto"/>
        <w:ind w:left="284"/>
      </w:pPr>
      <w:proofErr w:type="gramStart"/>
      <w:r>
        <w:t>and</w:t>
      </w:r>
      <w:proofErr w:type="gramEnd"/>
      <w:r>
        <w:t xml:space="preserve"> O</w:t>
      </w:r>
      <w:r w:rsidR="00123243">
        <w:t xml:space="preserve">ccupational </w:t>
      </w:r>
      <w:r>
        <w:t>T</w:t>
      </w:r>
      <w:r w:rsidR="00123243">
        <w:t>herapists</w:t>
      </w:r>
      <w:r>
        <w:t xml:space="preserve"> to </w:t>
      </w:r>
      <w:r w:rsidR="00123243">
        <w:t xml:space="preserve">HSE </w:t>
      </w:r>
      <w:proofErr w:type="spellStart"/>
      <w:r>
        <w:t>Cavan</w:t>
      </w:r>
      <w:proofErr w:type="spellEnd"/>
      <w:r>
        <w:t>/Monaghan to address</w:t>
      </w:r>
    </w:p>
    <w:p w:rsidR="00CA6F98" w:rsidRDefault="00CA6F98" w:rsidP="00CA6F98">
      <w:pPr>
        <w:tabs>
          <w:tab w:val="left" w:pos="284"/>
        </w:tabs>
        <w:spacing w:line="360" w:lineRule="auto"/>
        <w:ind w:left="284"/>
      </w:pPr>
      <w:proofErr w:type="gramStart"/>
      <w:r>
        <w:t>delays</w:t>
      </w:r>
      <w:proofErr w:type="gramEnd"/>
      <w:r>
        <w:t xml:space="preserve"> in the Autism Spectrum Disorder</w:t>
      </w:r>
      <w:r w:rsidR="00123243">
        <w:t xml:space="preserve"> </w:t>
      </w:r>
      <w:r>
        <w:t>Diagnostic Process.</w:t>
      </w:r>
    </w:p>
    <w:p w:rsidR="00CA6F98" w:rsidRDefault="00CA6F98" w:rsidP="00CA6F98">
      <w:pPr>
        <w:spacing w:line="360" w:lineRule="auto"/>
      </w:pPr>
    </w:p>
    <w:p w:rsidR="00CA6F98" w:rsidRDefault="00C5278C" w:rsidP="00CA6F98">
      <w:pPr>
        <w:spacing w:line="360" w:lineRule="auto"/>
      </w:pPr>
      <w:r>
        <w:t>8</w:t>
      </w:r>
      <w:r w:rsidR="00CA6F98">
        <w:t xml:space="preserve">. That </w:t>
      </w:r>
      <w:proofErr w:type="spellStart"/>
      <w:r w:rsidR="00CA6F98">
        <w:t>Cavan</w:t>
      </w:r>
      <w:proofErr w:type="spellEnd"/>
      <w:r w:rsidR="00CA6F98">
        <w:t xml:space="preserve"> County Council support</w:t>
      </w:r>
      <w:r w:rsidR="00123243">
        <w:t>s</w:t>
      </w:r>
      <w:r w:rsidR="00CA6F98">
        <w:t xml:space="preserve"> the call f</w:t>
      </w:r>
      <w:r w:rsidR="00123243">
        <w:t xml:space="preserve">rom the Irish </w:t>
      </w:r>
      <w:proofErr w:type="spellStart"/>
      <w:r w:rsidR="00123243">
        <w:t>Natura</w:t>
      </w:r>
      <w:proofErr w:type="spellEnd"/>
      <w:r w:rsidR="00123243">
        <w:t xml:space="preserve">      </w:t>
      </w:r>
      <w:proofErr w:type="spellStart"/>
      <w:r w:rsidR="00CA6F98">
        <w:t>Cllr</w:t>
      </w:r>
      <w:proofErr w:type="spellEnd"/>
      <w:r w:rsidR="00CA6F98">
        <w:t>. J. P. Feeley</w:t>
      </w:r>
    </w:p>
    <w:p w:rsidR="00CA6F98" w:rsidRDefault="00CA6F98" w:rsidP="00CA6F98">
      <w:pPr>
        <w:tabs>
          <w:tab w:val="left" w:pos="284"/>
        </w:tabs>
        <w:spacing w:line="360" w:lineRule="auto"/>
      </w:pPr>
      <w:r>
        <w:tab/>
      </w:r>
      <w:proofErr w:type="gramStart"/>
      <w:r>
        <w:t>and</w:t>
      </w:r>
      <w:proofErr w:type="gramEnd"/>
      <w:r>
        <w:t xml:space="preserve"> Hill Farmers’ Association that the current review of Areas of </w:t>
      </w:r>
    </w:p>
    <w:p w:rsidR="00CA6F98" w:rsidRDefault="00CA6F98" w:rsidP="00CA6F98">
      <w:pPr>
        <w:tabs>
          <w:tab w:val="left" w:pos="284"/>
        </w:tabs>
        <w:spacing w:line="360" w:lineRule="auto"/>
      </w:pPr>
      <w:r>
        <w:tab/>
        <w:t xml:space="preserve">Natural Constraint (ANC) Scheme due to come into effect in 2018 </w:t>
      </w:r>
    </w:p>
    <w:p w:rsidR="00CA6F98" w:rsidRDefault="00CA6F98" w:rsidP="00CA6F98">
      <w:pPr>
        <w:tabs>
          <w:tab w:val="left" w:pos="284"/>
        </w:tabs>
        <w:spacing w:line="360" w:lineRule="auto"/>
      </w:pPr>
      <w:r>
        <w:tab/>
      </w:r>
      <w:proofErr w:type="gramStart"/>
      <w:r>
        <w:t>be</w:t>
      </w:r>
      <w:proofErr w:type="gramEnd"/>
      <w:r>
        <w:t xml:space="preserve"> based on bio physical criteria in order to ensure that payments </w:t>
      </w:r>
    </w:p>
    <w:p w:rsidR="00CA6F98" w:rsidRDefault="00CA6F98" w:rsidP="00CA6F98">
      <w:pPr>
        <w:tabs>
          <w:tab w:val="left" w:pos="284"/>
        </w:tabs>
        <w:spacing w:line="360" w:lineRule="auto"/>
      </w:pPr>
      <w:r>
        <w:tab/>
      </w:r>
      <w:proofErr w:type="gramStart"/>
      <w:r>
        <w:t>are</w:t>
      </w:r>
      <w:proofErr w:type="gramEnd"/>
      <w:r>
        <w:t xml:space="preserve"> targeted at farmers whose land justifies additional support </w:t>
      </w:r>
    </w:p>
    <w:p w:rsidR="00CA6F98" w:rsidRDefault="00CA6F98" w:rsidP="00CA6F98">
      <w:pPr>
        <w:tabs>
          <w:tab w:val="left" w:pos="284"/>
        </w:tabs>
        <w:spacing w:line="360" w:lineRule="auto"/>
      </w:pPr>
      <w:r>
        <w:tab/>
      </w:r>
      <w:proofErr w:type="gramStart"/>
      <w:r>
        <w:t>based</w:t>
      </w:r>
      <w:proofErr w:type="gramEnd"/>
      <w:r>
        <w:t xml:space="preserve"> on the degree of natural handicap.</w:t>
      </w:r>
    </w:p>
    <w:p w:rsidR="00CA6F98" w:rsidRPr="005471E8" w:rsidRDefault="00CA6F98" w:rsidP="00CA6F98">
      <w:pPr>
        <w:tabs>
          <w:tab w:val="left" w:pos="426"/>
        </w:tabs>
        <w:spacing w:line="360" w:lineRule="auto"/>
      </w:pPr>
    </w:p>
    <w:sectPr w:rsidR="00CA6F98" w:rsidRPr="005471E8" w:rsidSect="008A68CA">
      <w:footerReference w:type="even" r:id="rId8"/>
      <w:footerReference w:type="default" r:id="rId9"/>
      <w:pgSz w:w="12240" w:h="15840"/>
      <w:pgMar w:top="709" w:right="1325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A9" w:rsidRDefault="001025A9">
      <w:r>
        <w:separator/>
      </w:r>
    </w:p>
  </w:endnote>
  <w:endnote w:type="continuationSeparator" w:id="0">
    <w:p w:rsidR="001025A9" w:rsidRDefault="0010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9" w:rsidRDefault="001025A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25A9" w:rsidRDefault="001025A9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A9" w:rsidRDefault="001025A9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A71">
      <w:rPr>
        <w:rStyle w:val="PageNumber"/>
        <w:noProof/>
      </w:rPr>
      <w:t>2</w:t>
    </w:r>
    <w:r>
      <w:rPr>
        <w:rStyle w:val="PageNumber"/>
      </w:rPr>
      <w:fldChar w:fldCharType="end"/>
    </w:r>
  </w:p>
  <w:p w:rsidR="001025A9" w:rsidRDefault="001025A9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A9" w:rsidRDefault="001025A9">
      <w:r>
        <w:separator/>
      </w:r>
    </w:p>
  </w:footnote>
  <w:footnote w:type="continuationSeparator" w:id="0">
    <w:p w:rsidR="001025A9" w:rsidRDefault="00102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8E"/>
    <w:multiLevelType w:val="hybridMultilevel"/>
    <w:tmpl w:val="07EEACC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9D4"/>
    <w:multiLevelType w:val="hybridMultilevel"/>
    <w:tmpl w:val="4162A7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24DC8"/>
    <w:multiLevelType w:val="hybridMultilevel"/>
    <w:tmpl w:val="57B2AC0C"/>
    <w:lvl w:ilvl="0" w:tplc="0809000F">
      <w:start w:val="1"/>
      <w:numFmt w:val="decimal"/>
      <w:lvlText w:val="%1."/>
      <w:lvlJc w:val="left"/>
      <w:pPr>
        <w:ind w:left="25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8" w:hanging="360"/>
      </w:pPr>
    </w:lvl>
    <w:lvl w:ilvl="2" w:tplc="0809001B" w:tentative="1">
      <w:start w:val="1"/>
      <w:numFmt w:val="lowerRoman"/>
      <w:lvlText w:val="%3."/>
      <w:lvlJc w:val="right"/>
      <w:pPr>
        <w:ind w:left="3978" w:hanging="180"/>
      </w:pPr>
    </w:lvl>
    <w:lvl w:ilvl="3" w:tplc="0809000F" w:tentative="1">
      <w:start w:val="1"/>
      <w:numFmt w:val="decimal"/>
      <w:lvlText w:val="%4."/>
      <w:lvlJc w:val="left"/>
      <w:pPr>
        <w:ind w:left="4698" w:hanging="360"/>
      </w:pPr>
    </w:lvl>
    <w:lvl w:ilvl="4" w:tplc="08090019" w:tentative="1">
      <w:start w:val="1"/>
      <w:numFmt w:val="lowerLetter"/>
      <w:lvlText w:val="%5."/>
      <w:lvlJc w:val="left"/>
      <w:pPr>
        <w:ind w:left="5418" w:hanging="360"/>
      </w:pPr>
    </w:lvl>
    <w:lvl w:ilvl="5" w:tplc="0809001B" w:tentative="1">
      <w:start w:val="1"/>
      <w:numFmt w:val="lowerRoman"/>
      <w:lvlText w:val="%6."/>
      <w:lvlJc w:val="right"/>
      <w:pPr>
        <w:ind w:left="6138" w:hanging="180"/>
      </w:pPr>
    </w:lvl>
    <w:lvl w:ilvl="6" w:tplc="0809000F" w:tentative="1">
      <w:start w:val="1"/>
      <w:numFmt w:val="decimal"/>
      <w:lvlText w:val="%7."/>
      <w:lvlJc w:val="left"/>
      <w:pPr>
        <w:ind w:left="6858" w:hanging="360"/>
      </w:pPr>
    </w:lvl>
    <w:lvl w:ilvl="7" w:tplc="08090019" w:tentative="1">
      <w:start w:val="1"/>
      <w:numFmt w:val="lowerLetter"/>
      <w:lvlText w:val="%8."/>
      <w:lvlJc w:val="left"/>
      <w:pPr>
        <w:ind w:left="7578" w:hanging="360"/>
      </w:pPr>
    </w:lvl>
    <w:lvl w:ilvl="8" w:tplc="080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">
    <w:nsid w:val="129B7E15"/>
    <w:multiLevelType w:val="hybridMultilevel"/>
    <w:tmpl w:val="0B4A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563F"/>
    <w:multiLevelType w:val="hybridMultilevel"/>
    <w:tmpl w:val="A88EF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464A"/>
    <w:multiLevelType w:val="hybridMultilevel"/>
    <w:tmpl w:val="9044E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3789E"/>
    <w:multiLevelType w:val="hybridMultilevel"/>
    <w:tmpl w:val="4B405166"/>
    <w:lvl w:ilvl="0" w:tplc="ECB09DC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0C579E"/>
    <w:multiLevelType w:val="hybridMultilevel"/>
    <w:tmpl w:val="37B81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6985"/>
    <w:multiLevelType w:val="hybridMultilevel"/>
    <w:tmpl w:val="D506C874"/>
    <w:lvl w:ilvl="0" w:tplc="07942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0" w:hanging="360"/>
      </w:pPr>
    </w:lvl>
    <w:lvl w:ilvl="2" w:tplc="0809001B">
      <w:start w:val="1"/>
      <w:numFmt w:val="lowerRoman"/>
      <w:lvlText w:val="%3."/>
      <w:lvlJc w:val="right"/>
      <w:pPr>
        <w:ind w:left="1780" w:hanging="180"/>
      </w:pPr>
    </w:lvl>
    <w:lvl w:ilvl="3" w:tplc="0809000F">
      <w:start w:val="1"/>
      <w:numFmt w:val="decimal"/>
      <w:lvlText w:val="%4."/>
      <w:lvlJc w:val="left"/>
      <w:pPr>
        <w:ind w:left="2500" w:hanging="360"/>
      </w:pPr>
    </w:lvl>
    <w:lvl w:ilvl="4" w:tplc="08090019">
      <w:start w:val="1"/>
      <w:numFmt w:val="lowerLetter"/>
      <w:lvlText w:val="%5."/>
      <w:lvlJc w:val="left"/>
      <w:pPr>
        <w:ind w:left="3220" w:hanging="360"/>
      </w:pPr>
    </w:lvl>
    <w:lvl w:ilvl="5" w:tplc="0809001B">
      <w:start w:val="1"/>
      <w:numFmt w:val="lowerRoman"/>
      <w:lvlText w:val="%6."/>
      <w:lvlJc w:val="right"/>
      <w:pPr>
        <w:ind w:left="3940" w:hanging="180"/>
      </w:pPr>
    </w:lvl>
    <w:lvl w:ilvl="6" w:tplc="0809000F">
      <w:start w:val="1"/>
      <w:numFmt w:val="decimal"/>
      <w:lvlText w:val="%7."/>
      <w:lvlJc w:val="left"/>
      <w:pPr>
        <w:ind w:left="4660" w:hanging="360"/>
      </w:pPr>
    </w:lvl>
    <w:lvl w:ilvl="7" w:tplc="08090019">
      <w:start w:val="1"/>
      <w:numFmt w:val="lowerLetter"/>
      <w:lvlText w:val="%8."/>
      <w:lvlJc w:val="left"/>
      <w:pPr>
        <w:ind w:left="5380" w:hanging="360"/>
      </w:pPr>
    </w:lvl>
    <w:lvl w:ilvl="8" w:tplc="0809001B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30143684"/>
    <w:multiLevelType w:val="hybridMultilevel"/>
    <w:tmpl w:val="A9FA5310"/>
    <w:lvl w:ilvl="0" w:tplc="A6BAC600">
      <w:numFmt w:val="bullet"/>
      <w:lvlText w:val="·"/>
      <w:lvlJc w:val="left"/>
      <w:pPr>
        <w:ind w:left="1305" w:hanging="360"/>
      </w:pPr>
      <w:rPr>
        <w:rFonts w:ascii="Verdana" w:eastAsia="Calibri" w:hAnsi="Verdana" w:cs="Times New Roman" w:hint="default"/>
        <w:sz w:val="27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5B2195"/>
    <w:multiLevelType w:val="hybridMultilevel"/>
    <w:tmpl w:val="DC4CECF4"/>
    <w:lvl w:ilvl="0" w:tplc="BAB07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337F"/>
    <w:multiLevelType w:val="multilevel"/>
    <w:tmpl w:val="AB0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C6DEA"/>
    <w:multiLevelType w:val="hybridMultilevel"/>
    <w:tmpl w:val="829AF7DA"/>
    <w:lvl w:ilvl="0" w:tplc="2B84AB26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BD5"/>
    <w:multiLevelType w:val="hybridMultilevel"/>
    <w:tmpl w:val="A92A2D8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0105A"/>
    <w:multiLevelType w:val="hybridMultilevel"/>
    <w:tmpl w:val="99169122"/>
    <w:lvl w:ilvl="0" w:tplc="FD900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2CFE"/>
    <w:multiLevelType w:val="hybridMultilevel"/>
    <w:tmpl w:val="B6543A4A"/>
    <w:lvl w:ilvl="0" w:tplc="E0F6FA6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83D52"/>
    <w:multiLevelType w:val="hybridMultilevel"/>
    <w:tmpl w:val="F45636DA"/>
    <w:lvl w:ilvl="0" w:tplc="DC0A09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F0CC3"/>
    <w:multiLevelType w:val="hybridMultilevel"/>
    <w:tmpl w:val="9EEAE4F8"/>
    <w:lvl w:ilvl="0" w:tplc="A3E410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893474"/>
    <w:multiLevelType w:val="hybridMultilevel"/>
    <w:tmpl w:val="91E8D97A"/>
    <w:lvl w:ilvl="0" w:tplc="23EA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461B0"/>
    <w:multiLevelType w:val="hybridMultilevel"/>
    <w:tmpl w:val="0870F2D2"/>
    <w:lvl w:ilvl="0" w:tplc="6BE47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E7F48"/>
    <w:multiLevelType w:val="hybridMultilevel"/>
    <w:tmpl w:val="86FE67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B419AC"/>
    <w:multiLevelType w:val="hybridMultilevel"/>
    <w:tmpl w:val="C57E2296"/>
    <w:lvl w:ilvl="0" w:tplc="598472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F541D32"/>
    <w:multiLevelType w:val="hybridMultilevel"/>
    <w:tmpl w:val="DACA238A"/>
    <w:lvl w:ilvl="0" w:tplc="4A46E864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522E29"/>
    <w:multiLevelType w:val="hybridMultilevel"/>
    <w:tmpl w:val="4070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B6931"/>
    <w:multiLevelType w:val="hybridMultilevel"/>
    <w:tmpl w:val="749E550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3640"/>
    <w:multiLevelType w:val="hybridMultilevel"/>
    <w:tmpl w:val="B3A42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97A38"/>
    <w:multiLevelType w:val="hybridMultilevel"/>
    <w:tmpl w:val="A12489CA"/>
    <w:lvl w:ilvl="0" w:tplc="6A2486CC">
      <w:start w:val="1"/>
      <w:numFmt w:val="decimal"/>
      <w:lvlText w:val="%1."/>
      <w:lvlJc w:val="left"/>
      <w:pPr>
        <w:ind w:left="5052" w:hanging="432"/>
      </w:pPr>
      <w:rPr>
        <w:rFonts w:ascii="Arial" w:hAnsi="Arial" w:cs="Arial" w:hint="default"/>
        <w:b w:val="0"/>
      </w:rPr>
    </w:lvl>
    <w:lvl w:ilvl="1" w:tplc="08090019">
      <w:start w:val="1"/>
      <w:numFmt w:val="lowerLetter"/>
      <w:lvlText w:val="%2."/>
      <w:lvlJc w:val="left"/>
      <w:pPr>
        <w:ind w:left="5700" w:hanging="360"/>
      </w:pPr>
    </w:lvl>
    <w:lvl w:ilvl="2" w:tplc="0809001B" w:tentative="1">
      <w:start w:val="1"/>
      <w:numFmt w:val="lowerRoman"/>
      <w:lvlText w:val="%3."/>
      <w:lvlJc w:val="right"/>
      <w:pPr>
        <w:ind w:left="6420" w:hanging="180"/>
      </w:pPr>
    </w:lvl>
    <w:lvl w:ilvl="3" w:tplc="0809000F" w:tentative="1">
      <w:start w:val="1"/>
      <w:numFmt w:val="decimal"/>
      <w:lvlText w:val="%4."/>
      <w:lvlJc w:val="left"/>
      <w:pPr>
        <w:ind w:left="7140" w:hanging="360"/>
      </w:pPr>
    </w:lvl>
    <w:lvl w:ilvl="4" w:tplc="08090019" w:tentative="1">
      <w:start w:val="1"/>
      <w:numFmt w:val="lowerLetter"/>
      <w:lvlText w:val="%5."/>
      <w:lvlJc w:val="left"/>
      <w:pPr>
        <w:ind w:left="7860" w:hanging="360"/>
      </w:pPr>
    </w:lvl>
    <w:lvl w:ilvl="5" w:tplc="0809001B" w:tentative="1">
      <w:start w:val="1"/>
      <w:numFmt w:val="lowerRoman"/>
      <w:lvlText w:val="%6."/>
      <w:lvlJc w:val="right"/>
      <w:pPr>
        <w:ind w:left="8580" w:hanging="180"/>
      </w:pPr>
    </w:lvl>
    <w:lvl w:ilvl="6" w:tplc="0809000F" w:tentative="1">
      <w:start w:val="1"/>
      <w:numFmt w:val="decimal"/>
      <w:lvlText w:val="%7."/>
      <w:lvlJc w:val="left"/>
      <w:pPr>
        <w:ind w:left="9300" w:hanging="360"/>
      </w:pPr>
    </w:lvl>
    <w:lvl w:ilvl="7" w:tplc="08090019" w:tentative="1">
      <w:start w:val="1"/>
      <w:numFmt w:val="lowerLetter"/>
      <w:lvlText w:val="%8."/>
      <w:lvlJc w:val="left"/>
      <w:pPr>
        <w:ind w:left="10020" w:hanging="360"/>
      </w:pPr>
    </w:lvl>
    <w:lvl w:ilvl="8" w:tplc="080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7">
    <w:nsid w:val="654E3350"/>
    <w:multiLevelType w:val="hybridMultilevel"/>
    <w:tmpl w:val="86781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31C12"/>
    <w:multiLevelType w:val="hybridMultilevel"/>
    <w:tmpl w:val="BE067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D3476"/>
    <w:multiLevelType w:val="hybridMultilevel"/>
    <w:tmpl w:val="AB9C2366"/>
    <w:lvl w:ilvl="0" w:tplc="07942E04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18" w:hanging="360"/>
      </w:pPr>
    </w:lvl>
    <w:lvl w:ilvl="2" w:tplc="0809001B">
      <w:start w:val="1"/>
      <w:numFmt w:val="lowerRoman"/>
      <w:lvlText w:val="%3."/>
      <w:lvlJc w:val="right"/>
      <w:pPr>
        <w:ind w:left="3438" w:hanging="180"/>
      </w:pPr>
    </w:lvl>
    <w:lvl w:ilvl="3" w:tplc="0809000F">
      <w:start w:val="1"/>
      <w:numFmt w:val="decimal"/>
      <w:lvlText w:val="%4."/>
      <w:lvlJc w:val="left"/>
      <w:pPr>
        <w:ind w:left="4158" w:hanging="360"/>
      </w:pPr>
    </w:lvl>
    <w:lvl w:ilvl="4" w:tplc="08090019">
      <w:start w:val="1"/>
      <w:numFmt w:val="lowerLetter"/>
      <w:lvlText w:val="%5."/>
      <w:lvlJc w:val="left"/>
      <w:pPr>
        <w:ind w:left="4878" w:hanging="360"/>
      </w:pPr>
    </w:lvl>
    <w:lvl w:ilvl="5" w:tplc="0809001B">
      <w:start w:val="1"/>
      <w:numFmt w:val="lowerRoman"/>
      <w:lvlText w:val="%6."/>
      <w:lvlJc w:val="right"/>
      <w:pPr>
        <w:ind w:left="5598" w:hanging="180"/>
      </w:pPr>
    </w:lvl>
    <w:lvl w:ilvl="6" w:tplc="0809000F">
      <w:start w:val="1"/>
      <w:numFmt w:val="decimal"/>
      <w:lvlText w:val="%7."/>
      <w:lvlJc w:val="left"/>
      <w:pPr>
        <w:ind w:left="6318" w:hanging="360"/>
      </w:pPr>
    </w:lvl>
    <w:lvl w:ilvl="7" w:tplc="6330AFBE">
      <w:start w:val="1"/>
      <w:numFmt w:val="lowerRoman"/>
      <w:lvlText w:val="(%8)"/>
      <w:lvlJc w:val="left"/>
      <w:pPr>
        <w:ind w:left="7398" w:hanging="720"/>
      </w:pPr>
      <w:rPr>
        <w:rFonts w:hint="default"/>
      </w:rPr>
    </w:lvl>
    <w:lvl w:ilvl="8" w:tplc="0809001B">
      <w:start w:val="1"/>
      <w:numFmt w:val="lowerRoman"/>
      <w:lvlText w:val="%9."/>
      <w:lvlJc w:val="right"/>
      <w:pPr>
        <w:ind w:left="7758" w:hanging="180"/>
      </w:pPr>
    </w:lvl>
  </w:abstractNum>
  <w:abstractNum w:abstractNumId="30">
    <w:nsid w:val="6B6016FD"/>
    <w:multiLevelType w:val="hybridMultilevel"/>
    <w:tmpl w:val="2924D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F0542"/>
    <w:multiLevelType w:val="hybridMultilevel"/>
    <w:tmpl w:val="B790A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074BC"/>
    <w:multiLevelType w:val="hybridMultilevel"/>
    <w:tmpl w:val="AA3EA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F3CDB"/>
    <w:multiLevelType w:val="hybridMultilevel"/>
    <w:tmpl w:val="BD40EA96"/>
    <w:lvl w:ilvl="0" w:tplc="5B2C0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447AA"/>
    <w:multiLevelType w:val="hybridMultilevel"/>
    <w:tmpl w:val="7C1A7B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A40E3"/>
    <w:multiLevelType w:val="hybridMultilevel"/>
    <w:tmpl w:val="9BF8274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425AD"/>
    <w:multiLevelType w:val="hybridMultilevel"/>
    <w:tmpl w:val="32347EFC"/>
    <w:lvl w:ilvl="0" w:tplc="8FD2EC3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EB52EAA"/>
    <w:multiLevelType w:val="hybridMultilevel"/>
    <w:tmpl w:val="E97A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8"/>
  </w:num>
  <w:num w:numId="5">
    <w:abstractNumId w:val="29"/>
  </w:num>
  <w:num w:numId="6">
    <w:abstractNumId w:val="4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5"/>
  </w:num>
  <w:num w:numId="13">
    <w:abstractNumId w:val="16"/>
  </w:num>
  <w:num w:numId="14">
    <w:abstractNumId w:val="6"/>
  </w:num>
  <w:num w:numId="15">
    <w:abstractNumId w:val="17"/>
  </w:num>
  <w:num w:numId="16">
    <w:abstractNumId w:val="22"/>
  </w:num>
  <w:num w:numId="17">
    <w:abstractNumId w:val="0"/>
  </w:num>
  <w:num w:numId="18">
    <w:abstractNumId w:val="31"/>
  </w:num>
  <w:num w:numId="19">
    <w:abstractNumId w:val="24"/>
  </w:num>
  <w:num w:numId="20">
    <w:abstractNumId w:val="26"/>
  </w:num>
  <w:num w:numId="21">
    <w:abstractNumId w:val="32"/>
  </w:num>
  <w:num w:numId="22">
    <w:abstractNumId w:val="15"/>
  </w:num>
  <w:num w:numId="23">
    <w:abstractNumId w:val="33"/>
  </w:num>
  <w:num w:numId="24">
    <w:abstractNumId w:val="19"/>
  </w:num>
  <w:num w:numId="25">
    <w:abstractNumId w:val="14"/>
  </w:num>
  <w:num w:numId="26">
    <w:abstractNumId w:val="10"/>
  </w:num>
  <w:num w:numId="27">
    <w:abstractNumId w:val="25"/>
  </w:num>
  <w:num w:numId="28">
    <w:abstractNumId w:val="37"/>
  </w:num>
  <w:num w:numId="29">
    <w:abstractNumId w:val="28"/>
  </w:num>
  <w:num w:numId="30">
    <w:abstractNumId w:val="7"/>
  </w:num>
  <w:num w:numId="31">
    <w:abstractNumId w:val="23"/>
  </w:num>
  <w:num w:numId="32">
    <w:abstractNumId w:val="12"/>
  </w:num>
  <w:num w:numId="33">
    <w:abstractNumId w:val="3"/>
  </w:num>
  <w:num w:numId="34">
    <w:abstractNumId w:val="5"/>
  </w:num>
  <w:num w:numId="35">
    <w:abstractNumId w:val="20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12DC0"/>
    <w:rsid w:val="00012E3F"/>
    <w:rsid w:val="0001403D"/>
    <w:rsid w:val="0001496B"/>
    <w:rsid w:val="00016394"/>
    <w:rsid w:val="00017140"/>
    <w:rsid w:val="00017488"/>
    <w:rsid w:val="00017FC9"/>
    <w:rsid w:val="0002006B"/>
    <w:rsid w:val="00021173"/>
    <w:rsid w:val="00021246"/>
    <w:rsid w:val="00021C57"/>
    <w:rsid w:val="00023478"/>
    <w:rsid w:val="000254C7"/>
    <w:rsid w:val="00025A34"/>
    <w:rsid w:val="00026FF6"/>
    <w:rsid w:val="00030723"/>
    <w:rsid w:val="000322AB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110F"/>
    <w:rsid w:val="0004391F"/>
    <w:rsid w:val="00044812"/>
    <w:rsid w:val="0004520A"/>
    <w:rsid w:val="00045496"/>
    <w:rsid w:val="00046FB7"/>
    <w:rsid w:val="00051B50"/>
    <w:rsid w:val="00053B1E"/>
    <w:rsid w:val="00054448"/>
    <w:rsid w:val="00055830"/>
    <w:rsid w:val="00057696"/>
    <w:rsid w:val="00057EA4"/>
    <w:rsid w:val="000631B6"/>
    <w:rsid w:val="000649C1"/>
    <w:rsid w:val="0006667F"/>
    <w:rsid w:val="0006786B"/>
    <w:rsid w:val="00070436"/>
    <w:rsid w:val="0007114C"/>
    <w:rsid w:val="0007179D"/>
    <w:rsid w:val="00073DFA"/>
    <w:rsid w:val="000749E8"/>
    <w:rsid w:val="000754C0"/>
    <w:rsid w:val="000756EC"/>
    <w:rsid w:val="00076980"/>
    <w:rsid w:val="00077E6B"/>
    <w:rsid w:val="0008038C"/>
    <w:rsid w:val="0008042E"/>
    <w:rsid w:val="00080880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CD6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4AA7"/>
    <w:rsid w:val="000B4C7B"/>
    <w:rsid w:val="000B58F1"/>
    <w:rsid w:val="000B63B1"/>
    <w:rsid w:val="000B6498"/>
    <w:rsid w:val="000B662E"/>
    <w:rsid w:val="000B683A"/>
    <w:rsid w:val="000B709E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884"/>
    <w:rsid w:val="000F4D69"/>
    <w:rsid w:val="000F4EC9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7098"/>
    <w:rsid w:val="00107492"/>
    <w:rsid w:val="00110EFB"/>
    <w:rsid w:val="00111636"/>
    <w:rsid w:val="00111B9A"/>
    <w:rsid w:val="00114710"/>
    <w:rsid w:val="00114C2D"/>
    <w:rsid w:val="00114D22"/>
    <w:rsid w:val="00114EFC"/>
    <w:rsid w:val="001156A5"/>
    <w:rsid w:val="001158D4"/>
    <w:rsid w:val="00120E42"/>
    <w:rsid w:val="00120F09"/>
    <w:rsid w:val="001210FB"/>
    <w:rsid w:val="001228EA"/>
    <w:rsid w:val="00122E85"/>
    <w:rsid w:val="00123243"/>
    <w:rsid w:val="001235D9"/>
    <w:rsid w:val="001251BF"/>
    <w:rsid w:val="00125266"/>
    <w:rsid w:val="00125902"/>
    <w:rsid w:val="001263C0"/>
    <w:rsid w:val="0013005E"/>
    <w:rsid w:val="001301B8"/>
    <w:rsid w:val="001320E9"/>
    <w:rsid w:val="001331CB"/>
    <w:rsid w:val="00133561"/>
    <w:rsid w:val="00133734"/>
    <w:rsid w:val="001341F6"/>
    <w:rsid w:val="00134795"/>
    <w:rsid w:val="00134F4D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507DE"/>
    <w:rsid w:val="00150953"/>
    <w:rsid w:val="00151D01"/>
    <w:rsid w:val="001523E1"/>
    <w:rsid w:val="00152811"/>
    <w:rsid w:val="00153173"/>
    <w:rsid w:val="00156ED1"/>
    <w:rsid w:val="001574E5"/>
    <w:rsid w:val="00162274"/>
    <w:rsid w:val="00163317"/>
    <w:rsid w:val="001633EB"/>
    <w:rsid w:val="00163511"/>
    <w:rsid w:val="00163BB3"/>
    <w:rsid w:val="00165BE0"/>
    <w:rsid w:val="0016601E"/>
    <w:rsid w:val="0016604F"/>
    <w:rsid w:val="00166467"/>
    <w:rsid w:val="0016648D"/>
    <w:rsid w:val="00166952"/>
    <w:rsid w:val="00167C47"/>
    <w:rsid w:val="00170C15"/>
    <w:rsid w:val="00172001"/>
    <w:rsid w:val="001727FD"/>
    <w:rsid w:val="00173B18"/>
    <w:rsid w:val="0017601D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DAF"/>
    <w:rsid w:val="001870B3"/>
    <w:rsid w:val="001907A1"/>
    <w:rsid w:val="00190EA4"/>
    <w:rsid w:val="0019324D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0D1"/>
    <w:rsid w:val="001A56F0"/>
    <w:rsid w:val="001A674A"/>
    <w:rsid w:val="001A6826"/>
    <w:rsid w:val="001A7571"/>
    <w:rsid w:val="001B2BC2"/>
    <w:rsid w:val="001B4077"/>
    <w:rsid w:val="001B59E3"/>
    <w:rsid w:val="001B5DC1"/>
    <w:rsid w:val="001B5DD0"/>
    <w:rsid w:val="001B691B"/>
    <w:rsid w:val="001B72BA"/>
    <w:rsid w:val="001C0335"/>
    <w:rsid w:val="001C03C1"/>
    <w:rsid w:val="001C050A"/>
    <w:rsid w:val="001C0641"/>
    <w:rsid w:val="001C0E5F"/>
    <w:rsid w:val="001C16CE"/>
    <w:rsid w:val="001C2E2D"/>
    <w:rsid w:val="001C44AF"/>
    <w:rsid w:val="001C4990"/>
    <w:rsid w:val="001C4FE2"/>
    <w:rsid w:val="001C554A"/>
    <w:rsid w:val="001C5B7F"/>
    <w:rsid w:val="001C661B"/>
    <w:rsid w:val="001D0386"/>
    <w:rsid w:val="001D0DBC"/>
    <w:rsid w:val="001D2325"/>
    <w:rsid w:val="001D26AA"/>
    <w:rsid w:val="001D2B21"/>
    <w:rsid w:val="001D2B98"/>
    <w:rsid w:val="001D30E5"/>
    <w:rsid w:val="001D35DF"/>
    <w:rsid w:val="001D3FC9"/>
    <w:rsid w:val="001D481D"/>
    <w:rsid w:val="001D572B"/>
    <w:rsid w:val="001D578F"/>
    <w:rsid w:val="001D62FA"/>
    <w:rsid w:val="001D6540"/>
    <w:rsid w:val="001D6578"/>
    <w:rsid w:val="001D706C"/>
    <w:rsid w:val="001D72D4"/>
    <w:rsid w:val="001E08CB"/>
    <w:rsid w:val="001E23A7"/>
    <w:rsid w:val="001E255F"/>
    <w:rsid w:val="001E3AFA"/>
    <w:rsid w:val="001E4B66"/>
    <w:rsid w:val="001E4C7D"/>
    <w:rsid w:val="001E6F21"/>
    <w:rsid w:val="001E6F32"/>
    <w:rsid w:val="001E71DD"/>
    <w:rsid w:val="001F02CB"/>
    <w:rsid w:val="001F25FD"/>
    <w:rsid w:val="001F31EE"/>
    <w:rsid w:val="001F41B0"/>
    <w:rsid w:val="001F54C9"/>
    <w:rsid w:val="001F57B5"/>
    <w:rsid w:val="001F71F0"/>
    <w:rsid w:val="001F72A2"/>
    <w:rsid w:val="001F761F"/>
    <w:rsid w:val="001F7D64"/>
    <w:rsid w:val="002005C6"/>
    <w:rsid w:val="00201CE5"/>
    <w:rsid w:val="00205108"/>
    <w:rsid w:val="00205D5F"/>
    <w:rsid w:val="002061B6"/>
    <w:rsid w:val="00206305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7F6"/>
    <w:rsid w:val="00222BAF"/>
    <w:rsid w:val="00225061"/>
    <w:rsid w:val="00225305"/>
    <w:rsid w:val="00226DAC"/>
    <w:rsid w:val="0022783D"/>
    <w:rsid w:val="002316F2"/>
    <w:rsid w:val="00232893"/>
    <w:rsid w:val="002355F9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6452"/>
    <w:rsid w:val="0024696E"/>
    <w:rsid w:val="00247088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61FD"/>
    <w:rsid w:val="00257AC4"/>
    <w:rsid w:val="00257D92"/>
    <w:rsid w:val="00257E74"/>
    <w:rsid w:val="00257ECB"/>
    <w:rsid w:val="00257ECD"/>
    <w:rsid w:val="002602E9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5878"/>
    <w:rsid w:val="0027598C"/>
    <w:rsid w:val="00275CD0"/>
    <w:rsid w:val="00276A03"/>
    <w:rsid w:val="00281373"/>
    <w:rsid w:val="0028160E"/>
    <w:rsid w:val="0028199C"/>
    <w:rsid w:val="002824BA"/>
    <w:rsid w:val="00284D78"/>
    <w:rsid w:val="00284DAB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9E5"/>
    <w:rsid w:val="002B4CEF"/>
    <w:rsid w:val="002B6CFE"/>
    <w:rsid w:val="002B79F8"/>
    <w:rsid w:val="002B7A60"/>
    <w:rsid w:val="002C24B4"/>
    <w:rsid w:val="002C24CB"/>
    <w:rsid w:val="002C2B85"/>
    <w:rsid w:val="002C3158"/>
    <w:rsid w:val="002C3F4B"/>
    <w:rsid w:val="002C48A6"/>
    <w:rsid w:val="002C7283"/>
    <w:rsid w:val="002C756E"/>
    <w:rsid w:val="002D0193"/>
    <w:rsid w:val="002D1A7B"/>
    <w:rsid w:val="002D1C54"/>
    <w:rsid w:val="002D1D71"/>
    <w:rsid w:val="002D2317"/>
    <w:rsid w:val="002D24AA"/>
    <w:rsid w:val="002D2A3B"/>
    <w:rsid w:val="002D456F"/>
    <w:rsid w:val="002D554F"/>
    <w:rsid w:val="002D5C6F"/>
    <w:rsid w:val="002D7526"/>
    <w:rsid w:val="002E194E"/>
    <w:rsid w:val="002E3032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713D"/>
    <w:rsid w:val="002F7B05"/>
    <w:rsid w:val="00300F46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5F6"/>
    <w:rsid w:val="00312C92"/>
    <w:rsid w:val="0031415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AB5"/>
    <w:rsid w:val="00333317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C1"/>
    <w:rsid w:val="00344FE2"/>
    <w:rsid w:val="003451E8"/>
    <w:rsid w:val="0034617D"/>
    <w:rsid w:val="00347B55"/>
    <w:rsid w:val="00347F93"/>
    <w:rsid w:val="00350999"/>
    <w:rsid w:val="00350E49"/>
    <w:rsid w:val="003521BD"/>
    <w:rsid w:val="00352297"/>
    <w:rsid w:val="003524DD"/>
    <w:rsid w:val="00352B6D"/>
    <w:rsid w:val="00352F7A"/>
    <w:rsid w:val="00353E50"/>
    <w:rsid w:val="00355B20"/>
    <w:rsid w:val="00356547"/>
    <w:rsid w:val="00356760"/>
    <w:rsid w:val="00356BE1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AD1"/>
    <w:rsid w:val="00373F64"/>
    <w:rsid w:val="00374E63"/>
    <w:rsid w:val="00375733"/>
    <w:rsid w:val="00375967"/>
    <w:rsid w:val="003769F0"/>
    <w:rsid w:val="00377368"/>
    <w:rsid w:val="0038034A"/>
    <w:rsid w:val="00381FF0"/>
    <w:rsid w:val="00382105"/>
    <w:rsid w:val="00382409"/>
    <w:rsid w:val="00382791"/>
    <w:rsid w:val="00382CCD"/>
    <w:rsid w:val="003830E6"/>
    <w:rsid w:val="003847DC"/>
    <w:rsid w:val="0038528D"/>
    <w:rsid w:val="0038539B"/>
    <w:rsid w:val="00386D59"/>
    <w:rsid w:val="0039081F"/>
    <w:rsid w:val="00392650"/>
    <w:rsid w:val="00392B7E"/>
    <w:rsid w:val="00392CE5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4481"/>
    <w:rsid w:val="003A5E6D"/>
    <w:rsid w:val="003A69CA"/>
    <w:rsid w:val="003A6ED4"/>
    <w:rsid w:val="003A7D0F"/>
    <w:rsid w:val="003B05DD"/>
    <w:rsid w:val="003B118B"/>
    <w:rsid w:val="003B2851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7F3"/>
    <w:rsid w:val="003D57BD"/>
    <w:rsid w:val="003D63F5"/>
    <w:rsid w:val="003D6669"/>
    <w:rsid w:val="003D674F"/>
    <w:rsid w:val="003D6BE5"/>
    <w:rsid w:val="003D7CCD"/>
    <w:rsid w:val="003E01C7"/>
    <w:rsid w:val="003E060F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5148"/>
    <w:rsid w:val="003E5173"/>
    <w:rsid w:val="003E5DAA"/>
    <w:rsid w:val="003E6880"/>
    <w:rsid w:val="003E6F51"/>
    <w:rsid w:val="003E7563"/>
    <w:rsid w:val="003E795A"/>
    <w:rsid w:val="003E7B57"/>
    <w:rsid w:val="003F107F"/>
    <w:rsid w:val="003F36F1"/>
    <w:rsid w:val="003F4589"/>
    <w:rsid w:val="003F74FD"/>
    <w:rsid w:val="00401F0E"/>
    <w:rsid w:val="0040269F"/>
    <w:rsid w:val="00403B54"/>
    <w:rsid w:val="00403FDA"/>
    <w:rsid w:val="004049FD"/>
    <w:rsid w:val="00404AE6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738"/>
    <w:rsid w:val="00450B52"/>
    <w:rsid w:val="00450F63"/>
    <w:rsid w:val="004513A4"/>
    <w:rsid w:val="0045141E"/>
    <w:rsid w:val="00454076"/>
    <w:rsid w:val="0045428E"/>
    <w:rsid w:val="00454737"/>
    <w:rsid w:val="00455120"/>
    <w:rsid w:val="00455D21"/>
    <w:rsid w:val="00455FAF"/>
    <w:rsid w:val="00456E05"/>
    <w:rsid w:val="00457DA4"/>
    <w:rsid w:val="004623A9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2257"/>
    <w:rsid w:val="0048255A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584B"/>
    <w:rsid w:val="004963D9"/>
    <w:rsid w:val="004970D2"/>
    <w:rsid w:val="004A0ADC"/>
    <w:rsid w:val="004A0CFB"/>
    <w:rsid w:val="004A1EC1"/>
    <w:rsid w:val="004A4185"/>
    <w:rsid w:val="004A4306"/>
    <w:rsid w:val="004A4996"/>
    <w:rsid w:val="004A6A59"/>
    <w:rsid w:val="004B0E65"/>
    <w:rsid w:val="004B11B1"/>
    <w:rsid w:val="004B1DE1"/>
    <w:rsid w:val="004B237C"/>
    <w:rsid w:val="004B3D35"/>
    <w:rsid w:val="004B3D5D"/>
    <w:rsid w:val="004B4867"/>
    <w:rsid w:val="004B53BE"/>
    <w:rsid w:val="004C0847"/>
    <w:rsid w:val="004C145C"/>
    <w:rsid w:val="004C1F17"/>
    <w:rsid w:val="004C2D68"/>
    <w:rsid w:val="004C3004"/>
    <w:rsid w:val="004C31F1"/>
    <w:rsid w:val="004C3EE5"/>
    <w:rsid w:val="004C5809"/>
    <w:rsid w:val="004C79EF"/>
    <w:rsid w:val="004D0F49"/>
    <w:rsid w:val="004D1442"/>
    <w:rsid w:val="004D2167"/>
    <w:rsid w:val="004D3D63"/>
    <w:rsid w:val="004D4544"/>
    <w:rsid w:val="004D4AAA"/>
    <w:rsid w:val="004D4E45"/>
    <w:rsid w:val="004D4EFD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E27"/>
    <w:rsid w:val="004F5AB6"/>
    <w:rsid w:val="004F65A7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559F"/>
    <w:rsid w:val="00507D3A"/>
    <w:rsid w:val="0051080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29A4"/>
    <w:rsid w:val="00532DD0"/>
    <w:rsid w:val="00533D40"/>
    <w:rsid w:val="00534791"/>
    <w:rsid w:val="00535295"/>
    <w:rsid w:val="00535649"/>
    <w:rsid w:val="005366E2"/>
    <w:rsid w:val="00536C84"/>
    <w:rsid w:val="0054030A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4659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769A"/>
    <w:rsid w:val="005703F5"/>
    <w:rsid w:val="00571E24"/>
    <w:rsid w:val="00572823"/>
    <w:rsid w:val="00574105"/>
    <w:rsid w:val="005752D2"/>
    <w:rsid w:val="00576F64"/>
    <w:rsid w:val="00581689"/>
    <w:rsid w:val="005833FB"/>
    <w:rsid w:val="005842AF"/>
    <w:rsid w:val="00584AE9"/>
    <w:rsid w:val="00584CD1"/>
    <w:rsid w:val="00590AA7"/>
    <w:rsid w:val="00590AC6"/>
    <w:rsid w:val="00591EEF"/>
    <w:rsid w:val="00594DF5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3B5A"/>
    <w:rsid w:val="005A5D8D"/>
    <w:rsid w:val="005A70B8"/>
    <w:rsid w:val="005A79A7"/>
    <w:rsid w:val="005A7D2E"/>
    <w:rsid w:val="005B0DC8"/>
    <w:rsid w:val="005B131A"/>
    <w:rsid w:val="005B1485"/>
    <w:rsid w:val="005B2388"/>
    <w:rsid w:val="005B3F3D"/>
    <w:rsid w:val="005B433B"/>
    <w:rsid w:val="005B442A"/>
    <w:rsid w:val="005B4DC4"/>
    <w:rsid w:val="005B5983"/>
    <w:rsid w:val="005B6993"/>
    <w:rsid w:val="005B72DE"/>
    <w:rsid w:val="005B7E87"/>
    <w:rsid w:val="005C0B10"/>
    <w:rsid w:val="005C48AA"/>
    <w:rsid w:val="005C504B"/>
    <w:rsid w:val="005C51E8"/>
    <w:rsid w:val="005D0CCE"/>
    <w:rsid w:val="005D0E0B"/>
    <w:rsid w:val="005D2835"/>
    <w:rsid w:val="005D2E93"/>
    <w:rsid w:val="005D3A3D"/>
    <w:rsid w:val="005D3D71"/>
    <w:rsid w:val="005D531F"/>
    <w:rsid w:val="005D5720"/>
    <w:rsid w:val="005D5FD0"/>
    <w:rsid w:val="005D672F"/>
    <w:rsid w:val="005D69E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88E"/>
    <w:rsid w:val="005F7E81"/>
    <w:rsid w:val="005F7F83"/>
    <w:rsid w:val="00600205"/>
    <w:rsid w:val="00600977"/>
    <w:rsid w:val="006012C5"/>
    <w:rsid w:val="00601404"/>
    <w:rsid w:val="00601EFE"/>
    <w:rsid w:val="006024FC"/>
    <w:rsid w:val="006037F9"/>
    <w:rsid w:val="006052EE"/>
    <w:rsid w:val="00606437"/>
    <w:rsid w:val="00606FF7"/>
    <w:rsid w:val="006107C9"/>
    <w:rsid w:val="0061132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625D"/>
    <w:rsid w:val="00616700"/>
    <w:rsid w:val="00617378"/>
    <w:rsid w:val="00617506"/>
    <w:rsid w:val="00617E05"/>
    <w:rsid w:val="00622292"/>
    <w:rsid w:val="00622405"/>
    <w:rsid w:val="00622ACE"/>
    <w:rsid w:val="00623F6B"/>
    <w:rsid w:val="006266D9"/>
    <w:rsid w:val="006277A9"/>
    <w:rsid w:val="00627B4A"/>
    <w:rsid w:val="00631195"/>
    <w:rsid w:val="006318C6"/>
    <w:rsid w:val="00631904"/>
    <w:rsid w:val="006322DE"/>
    <w:rsid w:val="00632977"/>
    <w:rsid w:val="00633B67"/>
    <w:rsid w:val="00636350"/>
    <w:rsid w:val="00636D13"/>
    <w:rsid w:val="0063758A"/>
    <w:rsid w:val="006379A6"/>
    <w:rsid w:val="006404F1"/>
    <w:rsid w:val="00640FB4"/>
    <w:rsid w:val="00640FFA"/>
    <w:rsid w:val="00642790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785A"/>
    <w:rsid w:val="006830A9"/>
    <w:rsid w:val="00685453"/>
    <w:rsid w:val="00685F6F"/>
    <w:rsid w:val="006860DE"/>
    <w:rsid w:val="00690745"/>
    <w:rsid w:val="00691131"/>
    <w:rsid w:val="0069315B"/>
    <w:rsid w:val="0069378A"/>
    <w:rsid w:val="00693E63"/>
    <w:rsid w:val="00695C3D"/>
    <w:rsid w:val="00695C55"/>
    <w:rsid w:val="0069615F"/>
    <w:rsid w:val="0069647F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2338"/>
    <w:rsid w:val="006B2C39"/>
    <w:rsid w:val="006B3366"/>
    <w:rsid w:val="006B4AAE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7A22"/>
    <w:rsid w:val="006E1EA9"/>
    <w:rsid w:val="006E26AF"/>
    <w:rsid w:val="006E427A"/>
    <w:rsid w:val="006E58DE"/>
    <w:rsid w:val="006E63D4"/>
    <w:rsid w:val="006E6533"/>
    <w:rsid w:val="006E65A5"/>
    <w:rsid w:val="006F0652"/>
    <w:rsid w:val="006F0AD2"/>
    <w:rsid w:val="006F1A3A"/>
    <w:rsid w:val="006F2732"/>
    <w:rsid w:val="006F3E17"/>
    <w:rsid w:val="006F3FFB"/>
    <w:rsid w:val="006F5335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750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3AA2"/>
    <w:rsid w:val="0074491D"/>
    <w:rsid w:val="00744BC4"/>
    <w:rsid w:val="0074534B"/>
    <w:rsid w:val="00745FA4"/>
    <w:rsid w:val="00746866"/>
    <w:rsid w:val="0074783F"/>
    <w:rsid w:val="00747B8B"/>
    <w:rsid w:val="00747DBF"/>
    <w:rsid w:val="007508F4"/>
    <w:rsid w:val="00750BB1"/>
    <w:rsid w:val="00750CB2"/>
    <w:rsid w:val="00750CB3"/>
    <w:rsid w:val="007513CA"/>
    <w:rsid w:val="00751811"/>
    <w:rsid w:val="00752121"/>
    <w:rsid w:val="007525CC"/>
    <w:rsid w:val="0075398A"/>
    <w:rsid w:val="00754164"/>
    <w:rsid w:val="00754651"/>
    <w:rsid w:val="00754AC9"/>
    <w:rsid w:val="00754DC2"/>
    <w:rsid w:val="00755544"/>
    <w:rsid w:val="0075696A"/>
    <w:rsid w:val="007571F7"/>
    <w:rsid w:val="00761849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7854"/>
    <w:rsid w:val="00777BD2"/>
    <w:rsid w:val="00781D45"/>
    <w:rsid w:val="00782DF0"/>
    <w:rsid w:val="0078364D"/>
    <w:rsid w:val="00785754"/>
    <w:rsid w:val="007863DF"/>
    <w:rsid w:val="0078677E"/>
    <w:rsid w:val="0079159D"/>
    <w:rsid w:val="00791CF3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D27"/>
    <w:rsid w:val="007B0084"/>
    <w:rsid w:val="007B03AB"/>
    <w:rsid w:val="007B363A"/>
    <w:rsid w:val="007B4C51"/>
    <w:rsid w:val="007B4F81"/>
    <w:rsid w:val="007B5895"/>
    <w:rsid w:val="007B5D09"/>
    <w:rsid w:val="007B7435"/>
    <w:rsid w:val="007C006F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2F8F"/>
    <w:rsid w:val="007F3348"/>
    <w:rsid w:val="007F3EE2"/>
    <w:rsid w:val="007F48D1"/>
    <w:rsid w:val="007F53AA"/>
    <w:rsid w:val="007F54DA"/>
    <w:rsid w:val="007F64A3"/>
    <w:rsid w:val="007F79EC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1D99"/>
    <w:rsid w:val="008241BA"/>
    <w:rsid w:val="00825611"/>
    <w:rsid w:val="00826996"/>
    <w:rsid w:val="00826A88"/>
    <w:rsid w:val="008277DC"/>
    <w:rsid w:val="00830193"/>
    <w:rsid w:val="008331A1"/>
    <w:rsid w:val="00835466"/>
    <w:rsid w:val="008354F1"/>
    <w:rsid w:val="0083554B"/>
    <w:rsid w:val="00836412"/>
    <w:rsid w:val="008367DE"/>
    <w:rsid w:val="00836E68"/>
    <w:rsid w:val="00840792"/>
    <w:rsid w:val="00840BF8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86E"/>
    <w:rsid w:val="00850230"/>
    <w:rsid w:val="00850C0E"/>
    <w:rsid w:val="00850DBC"/>
    <w:rsid w:val="0085222E"/>
    <w:rsid w:val="00853695"/>
    <w:rsid w:val="00854285"/>
    <w:rsid w:val="00854825"/>
    <w:rsid w:val="0085489E"/>
    <w:rsid w:val="00854C70"/>
    <w:rsid w:val="00856900"/>
    <w:rsid w:val="008600F3"/>
    <w:rsid w:val="00861AEE"/>
    <w:rsid w:val="008639BB"/>
    <w:rsid w:val="0086519F"/>
    <w:rsid w:val="00870944"/>
    <w:rsid w:val="008725F2"/>
    <w:rsid w:val="00873C07"/>
    <w:rsid w:val="00874E19"/>
    <w:rsid w:val="00877893"/>
    <w:rsid w:val="00877A63"/>
    <w:rsid w:val="0088105E"/>
    <w:rsid w:val="00881164"/>
    <w:rsid w:val="00881270"/>
    <w:rsid w:val="00881AB8"/>
    <w:rsid w:val="00881B0A"/>
    <w:rsid w:val="0088238F"/>
    <w:rsid w:val="00882623"/>
    <w:rsid w:val="008827C0"/>
    <w:rsid w:val="00882D3F"/>
    <w:rsid w:val="00886883"/>
    <w:rsid w:val="00886983"/>
    <w:rsid w:val="00890A71"/>
    <w:rsid w:val="008912D6"/>
    <w:rsid w:val="00893AAB"/>
    <w:rsid w:val="008949B5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2897"/>
    <w:rsid w:val="008B2983"/>
    <w:rsid w:val="008B3CED"/>
    <w:rsid w:val="008B42AF"/>
    <w:rsid w:val="008B46EF"/>
    <w:rsid w:val="008B4A43"/>
    <w:rsid w:val="008B5071"/>
    <w:rsid w:val="008B519B"/>
    <w:rsid w:val="008B5404"/>
    <w:rsid w:val="008B65F3"/>
    <w:rsid w:val="008B6E4E"/>
    <w:rsid w:val="008C07AC"/>
    <w:rsid w:val="008C0905"/>
    <w:rsid w:val="008C3870"/>
    <w:rsid w:val="008C439C"/>
    <w:rsid w:val="008C47E0"/>
    <w:rsid w:val="008C56B4"/>
    <w:rsid w:val="008C63A9"/>
    <w:rsid w:val="008C7266"/>
    <w:rsid w:val="008D0168"/>
    <w:rsid w:val="008D12EF"/>
    <w:rsid w:val="008D2F10"/>
    <w:rsid w:val="008D3097"/>
    <w:rsid w:val="008D35A8"/>
    <w:rsid w:val="008D4036"/>
    <w:rsid w:val="008D4EE1"/>
    <w:rsid w:val="008D5364"/>
    <w:rsid w:val="008D606D"/>
    <w:rsid w:val="008D75D9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11636"/>
    <w:rsid w:val="00911ACE"/>
    <w:rsid w:val="00913012"/>
    <w:rsid w:val="00913E28"/>
    <w:rsid w:val="00914F80"/>
    <w:rsid w:val="00915548"/>
    <w:rsid w:val="009161DB"/>
    <w:rsid w:val="00916779"/>
    <w:rsid w:val="00917CF3"/>
    <w:rsid w:val="00917F51"/>
    <w:rsid w:val="00920141"/>
    <w:rsid w:val="00921386"/>
    <w:rsid w:val="009223F3"/>
    <w:rsid w:val="00922445"/>
    <w:rsid w:val="00922FCE"/>
    <w:rsid w:val="00923188"/>
    <w:rsid w:val="0092322C"/>
    <w:rsid w:val="009250B3"/>
    <w:rsid w:val="00925B46"/>
    <w:rsid w:val="00926350"/>
    <w:rsid w:val="00926F3A"/>
    <w:rsid w:val="00930714"/>
    <w:rsid w:val="00930961"/>
    <w:rsid w:val="00930AD0"/>
    <w:rsid w:val="00931462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79D6"/>
    <w:rsid w:val="00950066"/>
    <w:rsid w:val="009502CC"/>
    <w:rsid w:val="00950EFA"/>
    <w:rsid w:val="00951EBB"/>
    <w:rsid w:val="00952891"/>
    <w:rsid w:val="00953FE1"/>
    <w:rsid w:val="009552E8"/>
    <w:rsid w:val="00955544"/>
    <w:rsid w:val="00955F3C"/>
    <w:rsid w:val="009562FF"/>
    <w:rsid w:val="0095788A"/>
    <w:rsid w:val="0095798C"/>
    <w:rsid w:val="00960E5F"/>
    <w:rsid w:val="009626F5"/>
    <w:rsid w:val="00962DBF"/>
    <w:rsid w:val="0096382D"/>
    <w:rsid w:val="00964234"/>
    <w:rsid w:val="009644A6"/>
    <w:rsid w:val="0096454F"/>
    <w:rsid w:val="00964C6B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942"/>
    <w:rsid w:val="0099330C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60BA"/>
    <w:rsid w:val="009A6515"/>
    <w:rsid w:val="009B0330"/>
    <w:rsid w:val="009B0D38"/>
    <w:rsid w:val="009B1065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7041"/>
    <w:rsid w:val="009C713B"/>
    <w:rsid w:val="009C7648"/>
    <w:rsid w:val="009D0020"/>
    <w:rsid w:val="009D1ABF"/>
    <w:rsid w:val="009D2A7C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3972"/>
    <w:rsid w:val="009E3F09"/>
    <w:rsid w:val="009E4032"/>
    <w:rsid w:val="009E42CB"/>
    <w:rsid w:val="009E529E"/>
    <w:rsid w:val="009F02E5"/>
    <w:rsid w:val="009F057B"/>
    <w:rsid w:val="009F1FCF"/>
    <w:rsid w:val="009F4966"/>
    <w:rsid w:val="009F7383"/>
    <w:rsid w:val="009F7828"/>
    <w:rsid w:val="009F7931"/>
    <w:rsid w:val="00A00A14"/>
    <w:rsid w:val="00A021A1"/>
    <w:rsid w:val="00A021D3"/>
    <w:rsid w:val="00A0347F"/>
    <w:rsid w:val="00A03F73"/>
    <w:rsid w:val="00A046A3"/>
    <w:rsid w:val="00A05B86"/>
    <w:rsid w:val="00A05BFD"/>
    <w:rsid w:val="00A06202"/>
    <w:rsid w:val="00A0655A"/>
    <w:rsid w:val="00A07EDB"/>
    <w:rsid w:val="00A07F15"/>
    <w:rsid w:val="00A10500"/>
    <w:rsid w:val="00A107A8"/>
    <w:rsid w:val="00A11398"/>
    <w:rsid w:val="00A12B46"/>
    <w:rsid w:val="00A1326C"/>
    <w:rsid w:val="00A13663"/>
    <w:rsid w:val="00A147D8"/>
    <w:rsid w:val="00A158CC"/>
    <w:rsid w:val="00A16767"/>
    <w:rsid w:val="00A17010"/>
    <w:rsid w:val="00A17711"/>
    <w:rsid w:val="00A17A16"/>
    <w:rsid w:val="00A213AB"/>
    <w:rsid w:val="00A272D5"/>
    <w:rsid w:val="00A27368"/>
    <w:rsid w:val="00A27AB4"/>
    <w:rsid w:val="00A27AC2"/>
    <w:rsid w:val="00A3201C"/>
    <w:rsid w:val="00A32FCF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39FE"/>
    <w:rsid w:val="00A53C31"/>
    <w:rsid w:val="00A53CF6"/>
    <w:rsid w:val="00A54AD7"/>
    <w:rsid w:val="00A54EF0"/>
    <w:rsid w:val="00A5703D"/>
    <w:rsid w:val="00A57073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C1D"/>
    <w:rsid w:val="00A72019"/>
    <w:rsid w:val="00A753F6"/>
    <w:rsid w:val="00A765E2"/>
    <w:rsid w:val="00A76881"/>
    <w:rsid w:val="00A77256"/>
    <w:rsid w:val="00A77F50"/>
    <w:rsid w:val="00A803E8"/>
    <w:rsid w:val="00A8143D"/>
    <w:rsid w:val="00A81561"/>
    <w:rsid w:val="00A82A7C"/>
    <w:rsid w:val="00A82C1D"/>
    <w:rsid w:val="00A838F6"/>
    <w:rsid w:val="00A848E2"/>
    <w:rsid w:val="00A854F3"/>
    <w:rsid w:val="00A878D4"/>
    <w:rsid w:val="00A87B8D"/>
    <w:rsid w:val="00A93310"/>
    <w:rsid w:val="00A96E50"/>
    <w:rsid w:val="00A97DFF"/>
    <w:rsid w:val="00AA0EE1"/>
    <w:rsid w:val="00AA25AC"/>
    <w:rsid w:val="00AA3923"/>
    <w:rsid w:val="00AA5C9B"/>
    <w:rsid w:val="00AA660C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6E75"/>
    <w:rsid w:val="00AC77B4"/>
    <w:rsid w:val="00AD043E"/>
    <w:rsid w:val="00AD0707"/>
    <w:rsid w:val="00AD11FA"/>
    <w:rsid w:val="00AD2042"/>
    <w:rsid w:val="00AD2DA4"/>
    <w:rsid w:val="00AD2EF4"/>
    <w:rsid w:val="00AD2F42"/>
    <w:rsid w:val="00AD3322"/>
    <w:rsid w:val="00AD35FB"/>
    <w:rsid w:val="00AD3D40"/>
    <w:rsid w:val="00AD67E9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E23"/>
    <w:rsid w:val="00B015B7"/>
    <w:rsid w:val="00B01BD8"/>
    <w:rsid w:val="00B01CE2"/>
    <w:rsid w:val="00B03BC7"/>
    <w:rsid w:val="00B052D0"/>
    <w:rsid w:val="00B06D27"/>
    <w:rsid w:val="00B07CA6"/>
    <w:rsid w:val="00B07FD1"/>
    <w:rsid w:val="00B10168"/>
    <w:rsid w:val="00B106D5"/>
    <w:rsid w:val="00B10B97"/>
    <w:rsid w:val="00B10CF5"/>
    <w:rsid w:val="00B13954"/>
    <w:rsid w:val="00B15CA3"/>
    <w:rsid w:val="00B1628F"/>
    <w:rsid w:val="00B16BB7"/>
    <w:rsid w:val="00B17188"/>
    <w:rsid w:val="00B17460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4E4C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2"/>
    <w:rsid w:val="00B375CC"/>
    <w:rsid w:val="00B4224A"/>
    <w:rsid w:val="00B434B3"/>
    <w:rsid w:val="00B4378C"/>
    <w:rsid w:val="00B4444B"/>
    <w:rsid w:val="00B44451"/>
    <w:rsid w:val="00B444AA"/>
    <w:rsid w:val="00B45DC4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2411"/>
    <w:rsid w:val="00B52A36"/>
    <w:rsid w:val="00B53214"/>
    <w:rsid w:val="00B5464A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4E4"/>
    <w:rsid w:val="00B66B4C"/>
    <w:rsid w:val="00B66C3A"/>
    <w:rsid w:val="00B66C83"/>
    <w:rsid w:val="00B7093C"/>
    <w:rsid w:val="00B70C7F"/>
    <w:rsid w:val="00B7158B"/>
    <w:rsid w:val="00B71A79"/>
    <w:rsid w:val="00B72017"/>
    <w:rsid w:val="00B72167"/>
    <w:rsid w:val="00B7332A"/>
    <w:rsid w:val="00B743B3"/>
    <w:rsid w:val="00B74726"/>
    <w:rsid w:val="00B770A7"/>
    <w:rsid w:val="00B77145"/>
    <w:rsid w:val="00B77766"/>
    <w:rsid w:val="00B77BE8"/>
    <w:rsid w:val="00B80E57"/>
    <w:rsid w:val="00B81523"/>
    <w:rsid w:val="00B8263B"/>
    <w:rsid w:val="00B835A8"/>
    <w:rsid w:val="00B848E8"/>
    <w:rsid w:val="00B84B74"/>
    <w:rsid w:val="00B87146"/>
    <w:rsid w:val="00B87D52"/>
    <w:rsid w:val="00B901FA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A0149"/>
    <w:rsid w:val="00BA0F2A"/>
    <w:rsid w:val="00BA1AD1"/>
    <w:rsid w:val="00BA1F1A"/>
    <w:rsid w:val="00BA2426"/>
    <w:rsid w:val="00BA243F"/>
    <w:rsid w:val="00BA3002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D09E3"/>
    <w:rsid w:val="00BD19EC"/>
    <w:rsid w:val="00BD6AAB"/>
    <w:rsid w:val="00BD762A"/>
    <w:rsid w:val="00BE2113"/>
    <w:rsid w:val="00BE2981"/>
    <w:rsid w:val="00BE4254"/>
    <w:rsid w:val="00BE45FE"/>
    <w:rsid w:val="00BE5C3C"/>
    <w:rsid w:val="00BE5FB0"/>
    <w:rsid w:val="00BE7C33"/>
    <w:rsid w:val="00BE7DEE"/>
    <w:rsid w:val="00BF154D"/>
    <w:rsid w:val="00BF175C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355F"/>
    <w:rsid w:val="00C0361D"/>
    <w:rsid w:val="00C03E24"/>
    <w:rsid w:val="00C04073"/>
    <w:rsid w:val="00C0470A"/>
    <w:rsid w:val="00C05898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CA5"/>
    <w:rsid w:val="00C42206"/>
    <w:rsid w:val="00C42A26"/>
    <w:rsid w:val="00C4322C"/>
    <w:rsid w:val="00C44EE8"/>
    <w:rsid w:val="00C45E93"/>
    <w:rsid w:val="00C464A0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DA9"/>
    <w:rsid w:val="00C54088"/>
    <w:rsid w:val="00C54C75"/>
    <w:rsid w:val="00C55D41"/>
    <w:rsid w:val="00C55F02"/>
    <w:rsid w:val="00C561AB"/>
    <w:rsid w:val="00C57327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62EC"/>
    <w:rsid w:val="00C675B3"/>
    <w:rsid w:val="00C67F8A"/>
    <w:rsid w:val="00C7076F"/>
    <w:rsid w:val="00C7134B"/>
    <w:rsid w:val="00C74E76"/>
    <w:rsid w:val="00C75378"/>
    <w:rsid w:val="00C8013A"/>
    <w:rsid w:val="00C81351"/>
    <w:rsid w:val="00C8153C"/>
    <w:rsid w:val="00C826F8"/>
    <w:rsid w:val="00C8392A"/>
    <w:rsid w:val="00C8401A"/>
    <w:rsid w:val="00C84A3F"/>
    <w:rsid w:val="00C85E0C"/>
    <w:rsid w:val="00C91507"/>
    <w:rsid w:val="00C91A4B"/>
    <w:rsid w:val="00C9322E"/>
    <w:rsid w:val="00C935E2"/>
    <w:rsid w:val="00C9486C"/>
    <w:rsid w:val="00C958FF"/>
    <w:rsid w:val="00C96C11"/>
    <w:rsid w:val="00C97472"/>
    <w:rsid w:val="00C97C5E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D0407"/>
    <w:rsid w:val="00CD1031"/>
    <w:rsid w:val="00CD16A4"/>
    <w:rsid w:val="00CD201A"/>
    <w:rsid w:val="00CD20E3"/>
    <w:rsid w:val="00CD36E8"/>
    <w:rsid w:val="00CD4833"/>
    <w:rsid w:val="00CD574F"/>
    <w:rsid w:val="00CE0757"/>
    <w:rsid w:val="00CE26BA"/>
    <w:rsid w:val="00CE44FA"/>
    <w:rsid w:val="00CE46EB"/>
    <w:rsid w:val="00CE4C01"/>
    <w:rsid w:val="00CE50E1"/>
    <w:rsid w:val="00CF1307"/>
    <w:rsid w:val="00CF1887"/>
    <w:rsid w:val="00CF2265"/>
    <w:rsid w:val="00CF3BC1"/>
    <w:rsid w:val="00CF4EC1"/>
    <w:rsid w:val="00CF6DAA"/>
    <w:rsid w:val="00CF7C18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FCC"/>
    <w:rsid w:val="00D05841"/>
    <w:rsid w:val="00D06542"/>
    <w:rsid w:val="00D07BC0"/>
    <w:rsid w:val="00D11277"/>
    <w:rsid w:val="00D12102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615"/>
    <w:rsid w:val="00D31470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40032"/>
    <w:rsid w:val="00D41FDD"/>
    <w:rsid w:val="00D42A3C"/>
    <w:rsid w:val="00D432B2"/>
    <w:rsid w:val="00D4557B"/>
    <w:rsid w:val="00D46FC6"/>
    <w:rsid w:val="00D475AD"/>
    <w:rsid w:val="00D475CD"/>
    <w:rsid w:val="00D47B7A"/>
    <w:rsid w:val="00D506C2"/>
    <w:rsid w:val="00D50D1C"/>
    <w:rsid w:val="00D5295F"/>
    <w:rsid w:val="00D5316D"/>
    <w:rsid w:val="00D5364C"/>
    <w:rsid w:val="00D54429"/>
    <w:rsid w:val="00D547F1"/>
    <w:rsid w:val="00D5529E"/>
    <w:rsid w:val="00D55D01"/>
    <w:rsid w:val="00D5605A"/>
    <w:rsid w:val="00D56841"/>
    <w:rsid w:val="00D5727D"/>
    <w:rsid w:val="00D6025A"/>
    <w:rsid w:val="00D60881"/>
    <w:rsid w:val="00D623A6"/>
    <w:rsid w:val="00D626DD"/>
    <w:rsid w:val="00D63973"/>
    <w:rsid w:val="00D63D6D"/>
    <w:rsid w:val="00D6429F"/>
    <w:rsid w:val="00D64E61"/>
    <w:rsid w:val="00D65F9E"/>
    <w:rsid w:val="00D6601E"/>
    <w:rsid w:val="00D66363"/>
    <w:rsid w:val="00D66B9B"/>
    <w:rsid w:val="00D67B35"/>
    <w:rsid w:val="00D67DFF"/>
    <w:rsid w:val="00D724A0"/>
    <w:rsid w:val="00D734C1"/>
    <w:rsid w:val="00D73DFE"/>
    <w:rsid w:val="00D76D06"/>
    <w:rsid w:val="00D7771D"/>
    <w:rsid w:val="00D814F7"/>
    <w:rsid w:val="00D81CC3"/>
    <w:rsid w:val="00D821B6"/>
    <w:rsid w:val="00D82545"/>
    <w:rsid w:val="00D848AB"/>
    <w:rsid w:val="00D8632B"/>
    <w:rsid w:val="00D86578"/>
    <w:rsid w:val="00D87EA7"/>
    <w:rsid w:val="00D903F4"/>
    <w:rsid w:val="00D929F5"/>
    <w:rsid w:val="00D931FA"/>
    <w:rsid w:val="00D93321"/>
    <w:rsid w:val="00D937C1"/>
    <w:rsid w:val="00D96BBF"/>
    <w:rsid w:val="00D96D0F"/>
    <w:rsid w:val="00DA0292"/>
    <w:rsid w:val="00DA0E27"/>
    <w:rsid w:val="00DA15C5"/>
    <w:rsid w:val="00DA1659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741"/>
    <w:rsid w:val="00DD0C28"/>
    <w:rsid w:val="00DD1C6F"/>
    <w:rsid w:val="00DD1E12"/>
    <w:rsid w:val="00DD2565"/>
    <w:rsid w:val="00DD357E"/>
    <w:rsid w:val="00DD4605"/>
    <w:rsid w:val="00DE154C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6181"/>
    <w:rsid w:val="00DF6F88"/>
    <w:rsid w:val="00E02545"/>
    <w:rsid w:val="00E06C58"/>
    <w:rsid w:val="00E073F6"/>
    <w:rsid w:val="00E07931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5C68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3019E"/>
    <w:rsid w:val="00E30C94"/>
    <w:rsid w:val="00E30DC3"/>
    <w:rsid w:val="00E310B7"/>
    <w:rsid w:val="00E33559"/>
    <w:rsid w:val="00E335E3"/>
    <w:rsid w:val="00E33B67"/>
    <w:rsid w:val="00E34BE7"/>
    <w:rsid w:val="00E35356"/>
    <w:rsid w:val="00E35BD5"/>
    <w:rsid w:val="00E36318"/>
    <w:rsid w:val="00E364F0"/>
    <w:rsid w:val="00E400D7"/>
    <w:rsid w:val="00E4039B"/>
    <w:rsid w:val="00E40683"/>
    <w:rsid w:val="00E406E4"/>
    <w:rsid w:val="00E407C8"/>
    <w:rsid w:val="00E40CE8"/>
    <w:rsid w:val="00E41A0C"/>
    <w:rsid w:val="00E421EF"/>
    <w:rsid w:val="00E42A0F"/>
    <w:rsid w:val="00E42D0C"/>
    <w:rsid w:val="00E45BCE"/>
    <w:rsid w:val="00E46E44"/>
    <w:rsid w:val="00E46EE5"/>
    <w:rsid w:val="00E5066C"/>
    <w:rsid w:val="00E50D64"/>
    <w:rsid w:val="00E54784"/>
    <w:rsid w:val="00E55570"/>
    <w:rsid w:val="00E568C9"/>
    <w:rsid w:val="00E615DF"/>
    <w:rsid w:val="00E61DA3"/>
    <w:rsid w:val="00E62247"/>
    <w:rsid w:val="00E6290E"/>
    <w:rsid w:val="00E6318C"/>
    <w:rsid w:val="00E6321F"/>
    <w:rsid w:val="00E6352C"/>
    <w:rsid w:val="00E6364D"/>
    <w:rsid w:val="00E6443B"/>
    <w:rsid w:val="00E6452C"/>
    <w:rsid w:val="00E64900"/>
    <w:rsid w:val="00E64BBB"/>
    <w:rsid w:val="00E65749"/>
    <w:rsid w:val="00E70224"/>
    <w:rsid w:val="00E704F6"/>
    <w:rsid w:val="00E71494"/>
    <w:rsid w:val="00E741C0"/>
    <w:rsid w:val="00E741EF"/>
    <w:rsid w:val="00E75790"/>
    <w:rsid w:val="00E803DA"/>
    <w:rsid w:val="00E804CB"/>
    <w:rsid w:val="00E80C38"/>
    <w:rsid w:val="00E81250"/>
    <w:rsid w:val="00E834C9"/>
    <w:rsid w:val="00E8496C"/>
    <w:rsid w:val="00E86509"/>
    <w:rsid w:val="00E907EB"/>
    <w:rsid w:val="00E92D83"/>
    <w:rsid w:val="00E937D3"/>
    <w:rsid w:val="00E9396E"/>
    <w:rsid w:val="00E93F06"/>
    <w:rsid w:val="00E9466A"/>
    <w:rsid w:val="00E94761"/>
    <w:rsid w:val="00E953C2"/>
    <w:rsid w:val="00E95FBC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A04"/>
    <w:rsid w:val="00EA3A5D"/>
    <w:rsid w:val="00EA5223"/>
    <w:rsid w:val="00EA53B4"/>
    <w:rsid w:val="00EA6005"/>
    <w:rsid w:val="00EA6F99"/>
    <w:rsid w:val="00EA7738"/>
    <w:rsid w:val="00EA7967"/>
    <w:rsid w:val="00EB2F01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AB"/>
    <w:rsid w:val="00EC6E01"/>
    <w:rsid w:val="00EC6E5F"/>
    <w:rsid w:val="00EC7D53"/>
    <w:rsid w:val="00ED02FE"/>
    <w:rsid w:val="00ED0AF3"/>
    <w:rsid w:val="00ED0F6C"/>
    <w:rsid w:val="00ED18C5"/>
    <w:rsid w:val="00ED21C7"/>
    <w:rsid w:val="00ED2467"/>
    <w:rsid w:val="00ED411F"/>
    <w:rsid w:val="00ED428B"/>
    <w:rsid w:val="00ED434B"/>
    <w:rsid w:val="00ED55D7"/>
    <w:rsid w:val="00ED7940"/>
    <w:rsid w:val="00ED7A8A"/>
    <w:rsid w:val="00ED7B59"/>
    <w:rsid w:val="00EE2033"/>
    <w:rsid w:val="00EE26CA"/>
    <w:rsid w:val="00EE3EFD"/>
    <w:rsid w:val="00EE4C7A"/>
    <w:rsid w:val="00EE517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F6C"/>
    <w:rsid w:val="00EF6031"/>
    <w:rsid w:val="00EF641A"/>
    <w:rsid w:val="00EF6EEC"/>
    <w:rsid w:val="00EF7D29"/>
    <w:rsid w:val="00F00075"/>
    <w:rsid w:val="00F00B4A"/>
    <w:rsid w:val="00F010A6"/>
    <w:rsid w:val="00F04BFE"/>
    <w:rsid w:val="00F0579B"/>
    <w:rsid w:val="00F05816"/>
    <w:rsid w:val="00F104CB"/>
    <w:rsid w:val="00F10DF5"/>
    <w:rsid w:val="00F11868"/>
    <w:rsid w:val="00F11E42"/>
    <w:rsid w:val="00F12A93"/>
    <w:rsid w:val="00F1308A"/>
    <w:rsid w:val="00F13676"/>
    <w:rsid w:val="00F145B1"/>
    <w:rsid w:val="00F161F5"/>
    <w:rsid w:val="00F221F0"/>
    <w:rsid w:val="00F22782"/>
    <w:rsid w:val="00F230F7"/>
    <w:rsid w:val="00F25A79"/>
    <w:rsid w:val="00F273AA"/>
    <w:rsid w:val="00F27B7E"/>
    <w:rsid w:val="00F27FCA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917"/>
    <w:rsid w:val="00F40220"/>
    <w:rsid w:val="00F4109F"/>
    <w:rsid w:val="00F4136D"/>
    <w:rsid w:val="00F41881"/>
    <w:rsid w:val="00F41CBD"/>
    <w:rsid w:val="00F428F9"/>
    <w:rsid w:val="00F42D99"/>
    <w:rsid w:val="00F43D5B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5A"/>
    <w:rsid w:val="00F64176"/>
    <w:rsid w:val="00F641FE"/>
    <w:rsid w:val="00F64824"/>
    <w:rsid w:val="00F65636"/>
    <w:rsid w:val="00F65DA5"/>
    <w:rsid w:val="00F67FA5"/>
    <w:rsid w:val="00F7110C"/>
    <w:rsid w:val="00F71119"/>
    <w:rsid w:val="00F71618"/>
    <w:rsid w:val="00F71E36"/>
    <w:rsid w:val="00F72194"/>
    <w:rsid w:val="00F7302E"/>
    <w:rsid w:val="00F75885"/>
    <w:rsid w:val="00F76C79"/>
    <w:rsid w:val="00F772DA"/>
    <w:rsid w:val="00F77637"/>
    <w:rsid w:val="00F808F3"/>
    <w:rsid w:val="00F80CA5"/>
    <w:rsid w:val="00F81D9E"/>
    <w:rsid w:val="00F8274B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41CA"/>
    <w:rsid w:val="00F942DC"/>
    <w:rsid w:val="00F959F6"/>
    <w:rsid w:val="00F95A5F"/>
    <w:rsid w:val="00F96CB2"/>
    <w:rsid w:val="00F97A91"/>
    <w:rsid w:val="00FA00B8"/>
    <w:rsid w:val="00FA0843"/>
    <w:rsid w:val="00FA58C1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543C"/>
    <w:rsid w:val="00FD5B59"/>
    <w:rsid w:val="00FD65D2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0C8E-55E3-4AF0-B196-5DF07945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550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14</cp:revision>
  <cp:lastPrinted>2017-04-04T13:29:00Z</cp:lastPrinted>
  <dcterms:created xsi:type="dcterms:W3CDTF">2017-04-03T10:32:00Z</dcterms:created>
  <dcterms:modified xsi:type="dcterms:W3CDTF">2017-04-04T15:06:00Z</dcterms:modified>
</cp:coreProperties>
</file>