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0A2C69" w:rsidP="00E23ACA">
      <w:pPr>
        <w:spacing w:line="360" w:lineRule="auto"/>
        <w:jc w:val="right"/>
      </w:pPr>
      <w:r>
        <w:t>7 May</w:t>
      </w:r>
      <w:r w:rsidR="00FD65D2">
        <w:t xml:space="preserve"> 2013</w:t>
      </w: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A77256" w:rsidRDefault="00E23ACA" w:rsidP="00F45D67">
      <w:pPr>
        <w:spacing w:line="360" w:lineRule="auto"/>
        <w:rPr>
          <w:b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>
        <w:rPr>
          <w:b/>
          <w:u w:val="single"/>
        </w:rPr>
        <w:t>the Council Chambe</w:t>
      </w:r>
      <w:r w:rsidR="00196EEA">
        <w:rPr>
          <w:b/>
          <w:u w:val="single"/>
        </w:rPr>
        <w:t xml:space="preserve">r, Courthouse, </w:t>
      </w:r>
      <w:proofErr w:type="gramStart"/>
      <w:r w:rsidR="00196EEA">
        <w:rPr>
          <w:b/>
          <w:u w:val="single"/>
        </w:rPr>
        <w:t>Cavan</w:t>
      </w:r>
      <w:proofErr w:type="gramEnd"/>
      <w:r w:rsidR="00196EEA">
        <w:rPr>
          <w:b/>
          <w:u w:val="single"/>
        </w:rPr>
        <w:t xml:space="preserve"> on Monday </w:t>
      </w:r>
      <w:r w:rsidR="000A2C69">
        <w:rPr>
          <w:b/>
          <w:u w:val="single"/>
        </w:rPr>
        <w:t>13 May</w:t>
      </w:r>
      <w:r w:rsidR="003A6ED4">
        <w:rPr>
          <w:b/>
          <w:u w:val="single"/>
        </w:rPr>
        <w:t xml:space="preserve"> </w:t>
      </w:r>
      <w:r w:rsidR="00C135CB">
        <w:rPr>
          <w:b/>
          <w:u w:val="single"/>
        </w:rPr>
        <w:t>201</w:t>
      </w:r>
      <w:r w:rsidR="003A6ED4">
        <w:rPr>
          <w:b/>
          <w:u w:val="single"/>
        </w:rPr>
        <w:t>3</w:t>
      </w:r>
      <w:r w:rsidR="00486633">
        <w:rPr>
          <w:b/>
          <w:u w:val="single"/>
        </w:rPr>
        <w:t xml:space="preserve"> at</w:t>
      </w:r>
      <w:r w:rsidR="00903844">
        <w:rPr>
          <w:b/>
          <w:u w:val="single"/>
        </w:rPr>
        <w:t xml:space="preserve"> 2pm</w:t>
      </w:r>
      <w:r w:rsidR="00C135CB">
        <w:rPr>
          <w:b/>
          <w:u w:val="single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040378" w:rsidRDefault="00040378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E23ACA" w:rsidRDefault="00A45BAF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G. Finn,</w:t>
      </w:r>
    </w:p>
    <w:p w:rsidR="00242E2D" w:rsidRDefault="00A45BAF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Director of Services,</w:t>
      </w:r>
    </w:p>
    <w:p w:rsidR="00242E2D" w:rsidRDefault="00242E2D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Corporate Affairs &amp; HR</w:t>
      </w:r>
      <w:r w:rsidR="005A3B5A">
        <w:rPr>
          <w:lang w:val="en-GB"/>
        </w:rPr>
        <w:t xml:space="preserve"> </w:t>
      </w:r>
    </w:p>
    <w:p w:rsidR="00DA3166" w:rsidRDefault="00DA3166" w:rsidP="00E23ACA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Default="00BA518D" w:rsidP="00196EEA">
      <w:pPr>
        <w:tabs>
          <w:tab w:val="left" w:pos="360"/>
        </w:tabs>
        <w:spacing w:line="360" w:lineRule="auto"/>
        <w:ind w:left="360" w:hanging="360"/>
        <w:rPr>
          <w:rFonts w:cs="Arial"/>
        </w:rPr>
      </w:pPr>
      <w:r>
        <w:rPr>
          <w:rFonts w:cs="Arial"/>
          <w:lang w:val="en-IE"/>
        </w:rPr>
        <w:t>1</w:t>
      </w:r>
      <w:r w:rsidR="0081177A">
        <w:rPr>
          <w:rFonts w:cs="Arial"/>
          <w:lang w:val="en-IE"/>
        </w:rPr>
        <w:t>.</w:t>
      </w:r>
      <w:r w:rsidR="0081177A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3796E">
        <w:rPr>
          <w:rFonts w:cs="Arial"/>
          <w:lang w:val="en-IE"/>
        </w:rPr>
        <w:t xml:space="preserve"> </w:t>
      </w:r>
      <w:r w:rsidR="000A2C69">
        <w:rPr>
          <w:rFonts w:cs="Arial"/>
          <w:lang w:val="en-IE"/>
        </w:rPr>
        <w:t>8 April</w:t>
      </w:r>
      <w:r w:rsidR="00C3796E">
        <w:rPr>
          <w:rFonts w:cs="Arial"/>
          <w:lang w:val="en-IE"/>
        </w:rPr>
        <w:t xml:space="preserve"> 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2061B6">
        <w:rPr>
          <w:rFonts w:cs="Arial"/>
          <w:lang w:val="en-IE"/>
        </w:rPr>
        <w:t xml:space="preserve">  </w:t>
      </w:r>
      <w:proofErr w:type="spellStart"/>
      <w:proofErr w:type="gram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96EEA" w:rsidRPr="00C73891">
        <w:rPr>
          <w:rFonts w:cs="Arial"/>
        </w:rPr>
        <w:t xml:space="preserve"> </w:t>
      </w:r>
      <w:r w:rsidR="000A2C69">
        <w:rPr>
          <w:rFonts w:cs="Arial"/>
        </w:rPr>
        <w:t xml:space="preserve">8 </w:t>
      </w:r>
      <w:proofErr w:type="spellStart"/>
      <w:r w:rsidR="000A2C69">
        <w:rPr>
          <w:rFonts w:cs="Arial"/>
        </w:rPr>
        <w:t>Aibrean</w:t>
      </w:r>
      <w:proofErr w:type="spellEnd"/>
      <w:r w:rsidR="00F05816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F05816">
        <w:rPr>
          <w:rFonts w:cs="Arial"/>
        </w:rPr>
        <w:t>3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  <w:proofErr w:type="gramEnd"/>
    </w:p>
    <w:p w:rsidR="00AF5884" w:rsidRDefault="006C0660" w:rsidP="006514D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CE8" w:rsidRDefault="000A2C69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</w:t>
      </w:r>
      <w:r w:rsidR="00D142DF">
        <w:rPr>
          <w:rFonts w:cs="Arial"/>
          <w:lang w:val="en-IE"/>
        </w:rPr>
        <w:t xml:space="preserve">.  </w:t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BC2815" w:rsidRDefault="00BC2815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156ED1" w:rsidRDefault="00084265" w:rsidP="00370806">
      <w:pPr>
        <w:tabs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3.</w:t>
      </w:r>
      <w:r w:rsidR="00370806">
        <w:rPr>
          <w:rFonts w:cs="Arial"/>
          <w:lang w:val="en-IE"/>
        </w:rPr>
        <w:tab/>
        <w:t xml:space="preserve"> </w:t>
      </w:r>
      <w:r w:rsidR="00A17010" w:rsidRPr="00213900">
        <w:rPr>
          <w:rFonts w:cs="Arial"/>
          <w:lang w:val="en-IE"/>
        </w:rPr>
        <w:t xml:space="preserve"> To approve </w:t>
      </w:r>
      <w:r w:rsidR="008949B5">
        <w:rPr>
          <w:rFonts w:cs="Arial"/>
          <w:lang w:val="en-IE"/>
        </w:rPr>
        <w:t xml:space="preserve">lease of the lands containing </w:t>
      </w:r>
      <w:r w:rsidR="005E6B44">
        <w:rPr>
          <w:rFonts w:cs="Arial"/>
          <w:lang w:val="en-IE"/>
        </w:rPr>
        <w:t>0.0</w:t>
      </w:r>
      <w:r w:rsidR="008949B5">
        <w:rPr>
          <w:rFonts w:cs="Arial"/>
          <w:lang w:val="en-IE"/>
        </w:rPr>
        <w:t>233</w:t>
      </w:r>
      <w:r w:rsidR="005E6B44">
        <w:rPr>
          <w:rFonts w:cs="Arial"/>
          <w:lang w:val="en-IE"/>
        </w:rPr>
        <w:t xml:space="preserve"> h</w:t>
      </w:r>
      <w:r w:rsidR="002061B6">
        <w:rPr>
          <w:rFonts w:cs="Arial"/>
          <w:lang w:val="en-IE"/>
        </w:rPr>
        <w:t>ectares</w:t>
      </w:r>
      <w:r w:rsidR="005E6B44">
        <w:rPr>
          <w:rFonts w:cs="Arial"/>
          <w:lang w:val="en-IE"/>
        </w:rPr>
        <w:t>/</w:t>
      </w:r>
      <w:r w:rsidR="00A17010">
        <w:rPr>
          <w:rFonts w:cs="Arial"/>
          <w:lang w:val="en-IE"/>
        </w:rPr>
        <w:t>0.0</w:t>
      </w:r>
      <w:r w:rsidR="00156ED1">
        <w:rPr>
          <w:rFonts w:cs="Arial"/>
          <w:lang w:val="en-IE"/>
        </w:rPr>
        <w:t>575</w:t>
      </w:r>
      <w:r w:rsidR="00A17010">
        <w:rPr>
          <w:rFonts w:cs="Arial"/>
          <w:lang w:val="en-IE"/>
        </w:rPr>
        <w:t xml:space="preserve"> acres at </w:t>
      </w:r>
    </w:p>
    <w:p w:rsidR="00A17010" w:rsidRDefault="00156ED1" w:rsidP="00156ED1">
      <w:pPr>
        <w:tabs>
          <w:tab w:val="left" w:pos="426"/>
        </w:tabs>
        <w:spacing w:line="360" w:lineRule="auto"/>
        <w:ind w:left="426"/>
        <w:rPr>
          <w:rFonts w:cs="Arial"/>
          <w:lang w:val="en-IE"/>
        </w:rPr>
      </w:pPr>
      <w:proofErr w:type="spellStart"/>
      <w:r>
        <w:rPr>
          <w:rFonts w:cs="Arial"/>
          <w:lang w:val="en-IE"/>
        </w:rPr>
        <w:t>Kilnaglare</w:t>
      </w:r>
      <w:proofErr w:type="spellEnd"/>
      <w:r>
        <w:rPr>
          <w:rFonts w:cs="Arial"/>
          <w:lang w:val="en-IE"/>
        </w:rPr>
        <w:t xml:space="preserve"> Upper, </w:t>
      </w:r>
      <w:proofErr w:type="spellStart"/>
      <w:r>
        <w:rPr>
          <w:rFonts w:cs="Arial"/>
          <w:lang w:val="en-IE"/>
        </w:rPr>
        <w:t>Butlersbridge</w:t>
      </w:r>
      <w:proofErr w:type="spellEnd"/>
      <w:r>
        <w:rPr>
          <w:rFonts w:cs="Arial"/>
          <w:lang w:val="en-IE"/>
        </w:rPr>
        <w:t xml:space="preserve"> to</w:t>
      </w:r>
      <w:r w:rsidR="00A17010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 xml:space="preserve">the Board of Management of </w:t>
      </w:r>
      <w:proofErr w:type="spellStart"/>
      <w:r>
        <w:rPr>
          <w:rFonts w:cs="Arial"/>
          <w:lang w:val="en-IE"/>
        </w:rPr>
        <w:t>Butlersbridge</w:t>
      </w:r>
      <w:proofErr w:type="spellEnd"/>
      <w:r>
        <w:rPr>
          <w:rFonts w:cs="Arial"/>
          <w:lang w:val="en-IE"/>
        </w:rPr>
        <w:t xml:space="preserve"> National School for the sum of €5.05 per year</w:t>
      </w:r>
      <w:r w:rsidR="0074381F">
        <w:rPr>
          <w:rFonts w:cs="Arial"/>
          <w:lang w:val="en-IE"/>
        </w:rPr>
        <w:t xml:space="preserve"> for 99 years</w:t>
      </w:r>
      <w:r>
        <w:rPr>
          <w:rFonts w:cs="Arial"/>
          <w:lang w:val="en-IE"/>
        </w:rPr>
        <w:t xml:space="preserve">, </w:t>
      </w:r>
      <w:r w:rsidR="00A17010">
        <w:rPr>
          <w:rFonts w:cs="Arial"/>
          <w:lang w:val="en-IE"/>
        </w:rPr>
        <w:t xml:space="preserve">pursuant to Section 183 of the Local Government Act 2001 and </w:t>
      </w:r>
      <w:r w:rsidR="005E6B44">
        <w:rPr>
          <w:rFonts w:cs="Arial"/>
          <w:lang w:val="en-IE"/>
        </w:rPr>
        <w:t xml:space="preserve">Section 90 of the Housing Act 1966 and </w:t>
      </w:r>
      <w:r w:rsidR="00A17010">
        <w:rPr>
          <w:rFonts w:cs="Arial"/>
          <w:lang w:val="en-IE"/>
        </w:rPr>
        <w:t>Section 2</w:t>
      </w:r>
      <w:r w:rsidR="005E6B44">
        <w:rPr>
          <w:rFonts w:cs="Arial"/>
          <w:lang w:val="en-IE"/>
        </w:rPr>
        <w:t>6</w:t>
      </w:r>
      <w:r w:rsidR="00A17010">
        <w:rPr>
          <w:rFonts w:cs="Arial"/>
          <w:lang w:val="en-IE"/>
        </w:rPr>
        <w:t xml:space="preserve"> of the </w:t>
      </w:r>
      <w:r w:rsidR="005E6B44">
        <w:rPr>
          <w:rFonts w:cs="Arial"/>
          <w:lang w:val="en-IE"/>
        </w:rPr>
        <w:t xml:space="preserve">Housing (Miscellaneous Provisions) Act 1992, </w:t>
      </w:r>
      <w:r w:rsidR="00A17010">
        <w:rPr>
          <w:rFonts w:cs="Arial"/>
          <w:lang w:val="en-IE"/>
        </w:rPr>
        <w:t>and notices circulated.</w:t>
      </w:r>
    </w:p>
    <w:p w:rsidR="00A45BAF" w:rsidRDefault="00A45BAF" w:rsidP="00B372B2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74381F" w:rsidRPr="00405D99" w:rsidRDefault="00455FAF" w:rsidP="00455FAF">
      <w:pPr>
        <w:tabs>
          <w:tab w:val="left" w:pos="426"/>
        </w:tabs>
        <w:ind w:left="420" w:hanging="420"/>
        <w:rPr>
          <w:rFonts w:cs="Arial"/>
          <w:lang w:val="en-IE"/>
        </w:rPr>
      </w:pPr>
      <w:r>
        <w:rPr>
          <w:rFonts w:cs="Arial"/>
          <w:lang w:val="en-IE"/>
        </w:rPr>
        <w:t>4.</w:t>
      </w:r>
      <w:r>
        <w:rPr>
          <w:rFonts w:cs="Arial"/>
          <w:lang w:val="en-IE"/>
        </w:rPr>
        <w:tab/>
        <w:t>To approve</w:t>
      </w:r>
      <w:r w:rsidR="0074381F" w:rsidRPr="00405D99">
        <w:rPr>
          <w:rFonts w:cs="Arial"/>
          <w:lang w:val="en-IE"/>
        </w:rPr>
        <w:t xml:space="preserve"> ‘Local Information Road Signage</w:t>
      </w:r>
      <w:r w:rsidR="00405D99">
        <w:rPr>
          <w:rFonts w:cs="Arial"/>
          <w:lang w:val="en-IE"/>
        </w:rPr>
        <w:t>,</w:t>
      </w:r>
      <w:r w:rsidR="0074381F" w:rsidRPr="00405D99">
        <w:rPr>
          <w:rFonts w:cs="Arial"/>
          <w:lang w:val="en-IE"/>
        </w:rPr>
        <w:t xml:space="preserve"> Cavan County Council Policy </w:t>
      </w:r>
      <w:proofErr w:type="gramStart"/>
      <w:r w:rsidR="0074381F" w:rsidRPr="00405D99">
        <w:rPr>
          <w:rFonts w:cs="Arial"/>
          <w:lang w:val="en-IE"/>
        </w:rPr>
        <w:t xml:space="preserve">Document </w:t>
      </w:r>
      <w:r>
        <w:rPr>
          <w:rFonts w:cs="Arial"/>
          <w:lang w:val="en-IE"/>
        </w:rPr>
        <w:t xml:space="preserve"> </w:t>
      </w:r>
      <w:r w:rsidR="0074381F" w:rsidRPr="00405D99">
        <w:rPr>
          <w:rFonts w:cs="Arial"/>
          <w:lang w:val="en-IE"/>
        </w:rPr>
        <w:t>2012’</w:t>
      </w:r>
      <w:proofErr w:type="gramEnd"/>
    </w:p>
    <w:p w:rsidR="00D724A0" w:rsidRPr="00405D99" w:rsidRDefault="00D724A0" w:rsidP="0074381F">
      <w:pPr>
        <w:tabs>
          <w:tab w:val="left" w:pos="426"/>
        </w:tabs>
        <w:rPr>
          <w:rFonts w:cs="Arial"/>
          <w:lang w:val="en-IE"/>
        </w:rPr>
      </w:pPr>
    </w:p>
    <w:p w:rsidR="00D724A0" w:rsidRDefault="00D724A0" w:rsidP="0074381F">
      <w:pPr>
        <w:tabs>
          <w:tab w:val="left" w:pos="426"/>
        </w:tabs>
        <w:rPr>
          <w:rFonts w:cs="Arial"/>
          <w:color w:val="FF0000"/>
          <w:lang w:val="en-IE"/>
        </w:rPr>
      </w:pPr>
    </w:p>
    <w:p w:rsidR="004A0ADC" w:rsidRDefault="00D724A0" w:rsidP="004A0ADC">
      <w:pPr>
        <w:tabs>
          <w:tab w:val="left" w:pos="720"/>
        </w:tabs>
        <w:spacing w:line="360" w:lineRule="auto"/>
        <w:ind w:left="360" w:hanging="360"/>
        <w:rPr>
          <w:lang w:val="en-IE"/>
        </w:rPr>
      </w:pPr>
      <w:r w:rsidRPr="004A0ADC">
        <w:rPr>
          <w:rFonts w:cs="Arial"/>
          <w:lang w:val="en-IE"/>
        </w:rPr>
        <w:t>5</w:t>
      </w:r>
      <w:r w:rsidR="00636D13">
        <w:rPr>
          <w:rFonts w:cs="Arial"/>
          <w:lang w:val="en-IE"/>
        </w:rPr>
        <w:t>(a)</w:t>
      </w:r>
      <w:r w:rsidR="004A0ADC" w:rsidRPr="004A0ADC">
        <w:rPr>
          <w:lang w:val="en-IE"/>
        </w:rPr>
        <w:t>To consider Annual Financial Statement for year ending 31/12/ 201</w:t>
      </w:r>
      <w:r w:rsidR="004A0ADC">
        <w:rPr>
          <w:lang w:val="en-IE"/>
        </w:rPr>
        <w:t>2</w:t>
      </w:r>
      <w:r w:rsidR="004A0ADC" w:rsidRPr="004A0ADC">
        <w:rPr>
          <w:lang w:val="en-IE"/>
        </w:rPr>
        <w:t xml:space="preserve"> in accordance</w:t>
      </w:r>
      <w:r w:rsidR="004A0ADC">
        <w:rPr>
          <w:lang w:val="en-IE"/>
        </w:rPr>
        <w:t xml:space="preserve"> with Section 108 of Local Government Act 2001</w:t>
      </w:r>
      <w:r w:rsidR="004A0ADC" w:rsidRPr="006D1B95">
        <w:rPr>
          <w:lang w:val="en-IE"/>
        </w:rPr>
        <w:t>.</w:t>
      </w:r>
    </w:p>
    <w:p w:rsidR="003C7AFE" w:rsidRDefault="003C7AFE" w:rsidP="004A0ADC">
      <w:pPr>
        <w:tabs>
          <w:tab w:val="left" w:pos="720"/>
        </w:tabs>
        <w:spacing w:line="360" w:lineRule="auto"/>
        <w:ind w:left="360" w:hanging="360"/>
        <w:rPr>
          <w:color w:val="FF0000"/>
          <w:lang w:val="en-IE"/>
        </w:rPr>
      </w:pPr>
    </w:p>
    <w:p w:rsidR="00636D13" w:rsidRDefault="00636D13" w:rsidP="003C7AFE">
      <w:pPr>
        <w:tabs>
          <w:tab w:val="left" w:pos="720"/>
        </w:tabs>
        <w:spacing w:line="360" w:lineRule="auto"/>
        <w:ind w:left="360" w:hanging="360"/>
        <w:rPr>
          <w:lang w:val="en-IE"/>
        </w:rPr>
      </w:pPr>
    </w:p>
    <w:p w:rsidR="00636D13" w:rsidRDefault="00636D13" w:rsidP="003C7AFE">
      <w:pPr>
        <w:tabs>
          <w:tab w:val="left" w:pos="720"/>
        </w:tabs>
        <w:spacing w:line="360" w:lineRule="auto"/>
        <w:ind w:left="360" w:hanging="360"/>
        <w:rPr>
          <w:lang w:val="en-IE"/>
        </w:rPr>
      </w:pPr>
    </w:p>
    <w:p w:rsidR="003C7AFE" w:rsidRDefault="00636D13" w:rsidP="003C7AFE">
      <w:pPr>
        <w:tabs>
          <w:tab w:val="left" w:pos="720"/>
        </w:tabs>
        <w:spacing w:line="360" w:lineRule="auto"/>
        <w:ind w:left="360" w:hanging="360"/>
        <w:rPr>
          <w:lang w:val="en-IE"/>
        </w:rPr>
      </w:pPr>
      <w:r>
        <w:rPr>
          <w:lang w:val="en-IE"/>
        </w:rPr>
        <w:t>(b)</w:t>
      </w:r>
      <w:proofErr w:type="gramStart"/>
      <w:r w:rsidR="003C7AFE">
        <w:rPr>
          <w:lang w:val="en-IE"/>
        </w:rPr>
        <w:t>To a</w:t>
      </w:r>
      <w:r w:rsidR="003C7AFE" w:rsidRPr="003C7AFE">
        <w:rPr>
          <w:lang w:val="en-IE"/>
        </w:rPr>
        <w:t>pprov</w:t>
      </w:r>
      <w:r w:rsidR="003C7AFE">
        <w:rPr>
          <w:lang w:val="en-IE"/>
        </w:rPr>
        <w:t>e</w:t>
      </w:r>
      <w:r w:rsidR="003C7AFE" w:rsidRPr="003C7AFE">
        <w:rPr>
          <w:lang w:val="en-IE"/>
        </w:rPr>
        <w:t xml:space="preserve"> additional expenditure for year ending 31/12/201</w:t>
      </w:r>
      <w:r w:rsidR="003C7AFE">
        <w:rPr>
          <w:lang w:val="en-IE"/>
        </w:rPr>
        <w:t>2</w:t>
      </w:r>
      <w:r w:rsidR="003C7AFE" w:rsidRPr="003C7AFE">
        <w:rPr>
          <w:lang w:val="en-IE"/>
        </w:rPr>
        <w:t xml:space="preserve"> in accordance with</w:t>
      </w:r>
      <w:r w:rsidR="003C7AFE">
        <w:rPr>
          <w:lang w:val="en-IE"/>
        </w:rPr>
        <w:t xml:space="preserve"> Section 104 of the Local Government Act 2001.</w:t>
      </w:r>
      <w:proofErr w:type="gramEnd"/>
    </w:p>
    <w:p w:rsidR="003C7AFE" w:rsidRDefault="00636D13" w:rsidP="003C7AFE">
      <w:pPr>
        <w:tabs>
          <w:tab w:val="left" w:pos="720"/>
        </w:tabs>
        <w:spacing w:line="360" w:lineRule="auto"/>
        <w:ind w:left="360" w:hanging="360"/>
        <w:rPr>
          <w:lang w:val="en-IE"/>
        </w:rPr>
      </w:pPr>
      <w:r>
        <w:rPr>
          <w:lang w:val="en-IE"/>
        </w:rPr>
        <w:t>(c)</w:t>
      </w:r>
      <w:proofErr w:type="gramStart"/>
      <w:r>
        <w:rPr>
          <w:lang w:val="en-IE"/>
        </w:rPr>
        <w:t>To approve transfer to reserves in respect of year ending 31/12/2012.</w:t>
      </w:r>
      <w:proofErr w:type="gramEnd"/>
    </w:p>
    <w:p w:rsidR="00D724A0" w:rsidRDefault="00D724A0" w:rsidP="00AB437C">
      <w:pPr>
        <w:tabs>
          <w:tab w:val="left" w:pos="284"/>
        </w:tabs>
        <w:rPr>
          <w:rFonts w:cs="Arial"/>
          <w:lang w:val="en-IE"/>
        </w:rPr>
      </w:pPr>
    </w:p>
    <w:p w:rsidR="00301737" w:rsidRDefault="002F05F2" w:rsidP="00AB437C">
      <w:pPr>
        <w:tabs>
          <w:tab w:val="left" w:pos="284"/>
        </w:tabs>
        <w:rPr>
          <w:rFonts w:cs="Arial"/>
          <w:lang w:val="en-IE"/>
        </w:rPr>
      </w:pPr>
      <w:r>
        <w:rPr>
          <w:rFonts w:cs="Arial"/>
          <w:lang w:val="en-IE"/>
        </w:rPr>
        <w:t>6</w:t>
      </w:r>
      <w:r w:rsidR="00301737">
        <w:rPr>
          <w:rFonts w:cs="Arial"/>
          <w:lang w:val="en-IE"/>
        </w:rPr>
        <w:t>.</w:t>
      </w:r>
      <w:r w:rsidR="0074381F">
        <w:rPr>
          <w:rFonts w:cs="Arial"/>
          <w:lang w:val="en-IE"/>
        </w:rPr>
        <w:t xml:space="preserve">  </w:t>
      </w:r>
      <w:r w:rsidR="00301737">
        <w:rPr>
          <w:rFonts w:cs="Arial"/>
          <w:lang w:val="en-IE"/>
        </w:rPr>
        <w:t>To approve attendance of members at the following:</w:t>
      </w:r>
    </w:p>
    <w:p w:rsidR="0074381F" w:rsidRPr="00CB6B0D" w:rsidRDefault="00EA10E2" w:rsidP="00AB437C">
      <w:pPr>
        <w:pStyle w:val="ListParagraph"/>
        <w:numPr>
          <w:ilvl w:val="0"/>
          <w:numId w:val="30"/>
        </w:numPr>
        <w:tabs>
          <w:tab w:val="left" w:pos="284"/>
        </w:tabs>
        <w:spacing w:after="0" w:afterAutospacing="0" w:line="360" w:lineRule="auto"/>
        <w:rPr>
          <w:rFonts w:ascii="Arial" w:hAnsi="Arial" w:cs="Arial"/>
        </w:rPr>
      </w:pPr>
      <w:proofErr w:type="spellStart"/>
      <w:r w:rsidRPr="00CB6B0D">
        <w:rPr>
          <w:rFonts w:ascii="Arial" w:hAnsi="Arial" w:cs="Arial"/>
        </w:rPr>
        <w:t>Rattoo</w:t>
      </w:r>
      <w:proofErr w:type="spellEnd"/>
      <w:r w:rsidRPr="00CB6B0D">
        <w:rPr>
          <w:rFonts w:ascii="Arial" w:hAnsi="Arial" w:cs="Arial"/>
        </w:rPr>
        <w:t xml:space="preserve"> Heritage Society Annual Environmental and Heritage Conference to be held in the Golf Hotel, </w:t>
      </w:r>
      <w:proofErr w:type="spellStart"/>
      <w:r w:rsidRPr="00CB6B0D">
        <w:rPr>
          <w:rFonts w:ascii="Arial" w:hAnsi="Arial" w:cs="Arial"/>
        </w:rPr>
        <w:t>Ballybunion</w:t>
      </w:r>
      <w:proofErr w:type="spellEnd"/>
      <w:r w:rsidRPr="00CB6B0D">
        <w:rPr>
          <w:rFonts w:ascii="Arial" w:hAnsi="Arial" w:cs="Arial"/>
        </w:rPr>
        <w:t>, Co. Kerry from 29 May to 1 June.</w:t>
      </w:r>
    </w:p>
    <w:p w:rsidR="00CB6B0D" w:rsidRPr="00CB6B0D" w:rsidRDefault="00EA10E2" w:rsidP="00CB6B0D">
      <w:pPr>
        <w:pStyle w:val="ListParagraph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CB6B0D">
        <w:rPr>
          <w:rFonts w:ascii="Arial" w:hAnsi="Arial" w:cs="Arial"/>
        </w:rPr>
        <w:t xml:space="preserve">SAM (Sport Aiding Mental Health) National Conference on Sport </w:t>
      </w:r>
      <w:r w:rsidR="00CB6B0D" w:rsidRPr="00CB6B0D">
        <w:rPr>
          <w:rFonts w:ascii="Arial" w:hAnsi="Arial" w:cs="Arial"/>
        </w:rPr>
        <w:t xml:space="preserve">and Mental Health in conjunction with Donegal County Council to be held in </w:t>
      </w:r>
      <w:r w:rsidR="004A0ADC">
        <w:rPr>
          <w:rFonts w:ascii="Arial" w:hAnsi="Arial" w:cs="Arial"/>
        </w:rPr>
        <w:t xml:space="preserve">Jackson’s Hotel, </w:t>
      </w:r>
      <w:proofErr w:type="spellStart"/>
      <w:r w:rsidR="004A0ADC">
        <w:rPr>
          <w:rFonts w:ascii="Arial" w:hAnsi="Arial" w:cs="Arial"/>
        </w:rPr>
        <w:t>Ballybofey</w:t>
      </w:r>
      <w:proofErr w:type="spellEnd"/>
      <w:r w:rsidR="004A0ADC">
        <w:rPr>
          <w:rFonts w:ascii="Arial" w:hAnsi="Arial" w:cs="Arial"/>
        </w:rPr>
        <w:t xml:space="preserve"> on 3</w:t>
      </w:r>
      <w:r w:rsidR="00CB6B0D" w:rsidRPr="00CB6B0D">
        <w:rPr>
          <w:rFonts w:ascii="Arial" w:hAnsi="Arial" w:cs="Arial"/>
        </w:rPr>
        <w:t>0-31 May.</w:t>
      </w:r>
    </w:p>
    <w:p w:rsidR="00CB6B0D" w:rsidRPr="00CB6B0D" w:rsidRDefault="00B10168" w:rsidP="00CB6B0D">
      <w:pPr>
        <w:pStyle w:val="ListParagraph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L</w:t>
      </w:r>
      <w:r w:rsidR="00CB6B0D" w:rsidRPr="00CB6B0D">
        <w:rPr>
          <w:rFonts w:ascii="Arial" w:hAnsi="Arial" w:cs="Arial"/>
        </w:rPr>
        <w:t>aunch of a Tourism Brochure organized by the Irish Central Border Area Network (ICBAN) and the Border Regional Authority to be held in Enniskillen on 30 May.</w:t>
      </w:r>
    </w:p>
    <w:p w:rsidR="00FC4A2D" w:rsidRDefault="002F05F2" w:rsidP="00FC4A2D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7</w:t>
      </w:r>
      <w:r w:rsidR="0031201F">
        <w:rPr>
          <w:rFonts w:cs="Arial"/>
        </w:rPr>
        <w:t>(a</w:t>
      </w:r>
      <w:proofErr w:type="gramStart"/>
      <w:r w:rsidR="0031201F">
        <w:rPr>
          <w:rFonts w:cs="Arial"/>
        </w:rPr>
        <w:t>)</w:t>
      </w:r>
      <w:r w:rsidR="00C02446" w:rsidRPr="0031201F">
        <w:rPr>
          <w:rFonts w:cs="Arial"/>
        </w:rPr>
        <w:t>To</w:t>
      </w:r>
      <w:proofErr w:type="gramEnd"/>
      <w:r w:rsidR="00C02446" w:rsidRPr="0031201F">
        <w:rPr>
          <w:rFonts w:cs="Arial"/>
        </w:rPr>
        <w:t xml:space="preserve"> note reply from </w:t>
      </w:r>
      <w:r w:rsidR="002061B6">
        <w:rPr>
          <w:rFonts w:cs="Arial"/>
        </w:rPr>
        <w:t xml:space="preserve">Department of </w:t>
      </w:r>
      <w:r w:rsidR="0074381F">
        <w:rPr>
          <w:rFonts w:cs="Arial"/>
        </w:rPr>
        <w:t xml:space="preserve">Transport, Tourism and Sport </w:t>
      </w:r>
      <w:r w:rsidR="002D1C54">
        <w:rPr>
          <w:rFonts w:cs="Arial"/>
        </w:rPr>
        <w:t xml:space="preserve">regarding </w:t>
      </w:r>
    </w:p>
    <w:p w:rsidR="00C02446" w:rsidRPr="0031201F" w:rsidRDefault="0074381F" w:rsidP="00FC4A2D">
      <w:pPr>
        <w:tabs>
          <w:tab w:val="left" w:pos="284"/>
        </w:tabs>
        <w:spacing w:line="360" w:lineRule="auto"/>
        <w:ind w:left="284"/>
        <w:rPr>
          <w:rFonts w:cs="Arial"/>
        </w:rPr>
      </w:pPr>
      <w:proofErr w:type="gramStart"/>
      <w:r>
        <w:rPr>
          <w:rFonts w:cs="Arial"/>
        </w:rPr>
        <w:t>Community Involvement Scheme</w:t>
      </w:r>
      <w:r w:rsidR="00FC4A2D">
        <w:rPr>
          <w:rFonts w:cs="Arial"/>
        </w:rPr>
        <w:t xml:space="preserve"> and the Specific Improvement Grant and Strategic Regional and Local Road Grant Schemes.</w:t>
      </w:r>
      <w:proofErr w:type="gramEnd"/>
    </w:p>
    <w:p w:rsidR="00FC4A2D" w:rsidRDefault="0031201F" w:rsidP="00DC572A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(b)</w:t>
      </w:r>
      <w:r w:rsidR="00C02446" w:rsidRPr="0031201F">
        <w:rPr>
          <w:rFonts w:cs="Arial"/>
        </w:rPr>
        <w:t xml:space="preserve">To note </w:t>
      </w:r>
      <w:r w:rsidR="00F05816">
        <w:rPr>
          <w:rFonts w:cs="Arial"/>
        </w:rPr>
        <w:t xml:space="preserve">reply from </w:t>
      </w:r>
      <w:r w:rsidR="002D1C54">
        <w:rPr>
          <w:rFonts w:cs="Arial"/>
        </w:rPr>
        <w:t xml:space="preserve">Department of </w:t>
      </w:r>
      <w:r w:rsidR="00FC4A2D">
        <w:rPr>
          <w:rFonts w:cs="Arial"/>
        </w:rPr>
        <w:t xml:space="preserve">the Environment, Community and Local </w:t>
      </w:r>
    </w:p>
    <w:p w:rsidR="00C02446" w:rsidRDefault="00FC4A2D" w:rsidP="00FC4A2D">
      <w:pPr>
        <w:tabs>
          <w:tab w:val="left" w:pos="284"/>
        </w:tabs>
        <w:spacing w:line="360" w:lineRule="auto"/>
        <w:ind w:left="284"/>
        <w:rPr>
          <w:rFonts w:cs="Arial"/>
        </w:rPr>
      </w:pPr>
      <w:proofErr w:type="gramStart"/>
      <w:r>
        <w:rPr>
          <w:rFonts w:cs="Arial"/>
        </w:rPr>
        <w:t>Government re.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fine imposed by the European Court of Justice in relation to the septic tanks case.</w:t>
      </w:r>
    </w:p>
    <w:p w:rsidR="00DC572A" w:rsidRDefault="00DC572A" w:rsidP="00DC572A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(c)</w:t>
      </w:r>
      <w:proofErr w:type="gramStart"/>
      <w:r>
        <w:rPr>
          <w:rFonts w:cs="Arial"/>
        </w:rPr>
        <w:t xml:space="preserve">To note </w:t>
      </w:r>
      <w:r w:rsidR="00FC4A2D">
        <w:rPr>
          <w:rFonts w:cs="Arial"/>
        </w:rPr>
        <w:t>reply from Department of Health re.</w:t>
      </w:r>
      <w:proofErr w:type="gramEnd"/>
      <w:r w:rsidR="00FC4A2D">
        <w:rPr>
          <w:rFonts w:cs="Arial"/>
        </w:rPr>
        <w:t xml:space="preserve"> </w:t>
      </w:r>
      <w:proofErr w:type="gramStart"/>
      <w:r w:rsidR="00FC4A2D">
        <w:rPr>
          <w:rFonts w:cs="Arial"/>
        </w:rPr>
        <w:t>graduate</w:t>
      </w:r>
      <w:proofErr w:type="gramEnd"/>
      <w:r w:rsidR="00FC4A2D">
        <w:rPr>
          <w:rFonts w:cs="Arial"/>
        </w:rPr>
        <w:t xml:space="preserve"> nurses.</w:t>
      </w:r>
    </w:p>
    <w:p w:rsidR="00FC4A2D" w:rsidRDefault="00FC4A2D" w:rsidP="00FC4A2D">
      <w:pPr>
        <w:tabs>
          <w:tab w:val="left" w:pos="142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1D26AA">
        <w:rPr>
          <w:rFonts w:cs="Arial"/>
        </w:rPr>
        <w:t xml:space="preserve"> </w:t>
      </w:r>
      <w:r>
        <w:rPr>
          <w:rFonts w:cs="Arial"/>
        </w:rPr>
        <w:t xml:space="preserve">(d)To note reply from </w:t>
      </w:r>
      <w:proofErr w:type="spellStart"/>
      <w:r>
        <w:rPr>
          <w:rFonts w:cs="Arial"/>
        </w:rPr>
        <w:t>Teagasc</w:t>
      </w:r>
      <w:proofErr w:type="spellEnd"/>
      <w:r>
        <w:rPr>
          <w:rFonts w:cs="Arial"/>
        </w:rPr>
        <w:t xml:space="preserve"> &amp; the </w:t>
      </w:r>
      <w:r w:rsidR="00ED2467">
        <w:rPr>
          <w:rFonts w:cs="Arial"/>
        </w:rPr>
        <w:t>O</w:t>
      </w:r>
      <w:r>
        <w:rPr>
          <w:rFonts w:cs="Arial"/>
        </w:rPr>
        <w:t xml:space="preserve">ffice of the Minister for Agriculture, Food and the </w:t>
      </w:r>
    </w:p>
    <w:p w:rsidR="00FC4A2D" w:rsidRDefault="00FC4A2D" w:rsidP="00FC4A2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Marine re.</w:t>
      </w:r>
      <w:proofErr w:type="gramEnd"/>
      <w:r w:rsidR="00CB6B0D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Fodder Crisis on Farms.</w:t>
      </w:r>
    </w:p>
    <w:p w:rsidR="00C16A7D" w:rsidRDefault="00C16A7D" w:rsidP="00FC4A2D">
      <w:pPr>
        <w:tabs>
          <w:tab w:val="left" w:pos="426"/>
        </w:tabs>
        <w:spacing w:line="360" w:lineRule="auto"/>
        <w:rPr>
          <w:rFonts w:cs="Arial"/>
        </w:rPr>
      </w:pPr>
      <w:r w:rsidRPr="0077580B">
        <w:rPr>
          <w:rFonts w:cs="Arial"/>
        </w:rPr>
        <w:t xml:space="preserve"> </w:t>
      </w:r>
      <w:r w:rsidR="00ED2467">
        <w:rPr>
          <w:rFonts w:cs="Arial"/>
        </w:rPr>
        <w:t xml:space="preserve"> </w:t>
      </w:r>
      <w:r w:rsidRPr="0077580B">
        <w:rPr>
          <w:rFonts w:cs="Arial"/>
        </w:rPr>
        <w:t xml:space="preserve"> (e)</w:t>
      </w:r>
      <w:proofErr w:type="gramStart"/>
      <w:r w:rsidRPr="0077580B">
        <w:rPr>
          <w:rFonts w:cs="Arial"/>
        </w:rPr>
        <w:t xml:space="preserve">To note </w:t>
      </w:r>
      <w:r w:rsidR="0077580B">
        <w:rPr>
          <w:rFonts w:cs="Arial"/>
        </w:rPr>
        <w:t>letter</w:t>
      </w:r>
      <w:r w:rsidRPr="0077580B">
        <w:rPr>
          <w:rFonts w:cs="Arial"/>
        </w:rPr>
        <w:t xml:space="preserve"> from OPW </w:t>
      </w:r>
      <w:r w:rsidR="00AB437C" w:rsidRPr="0077580B">
        <w:rPr>
          <w:rFonts w:cs="Arial"/>
        </w:rPr>
        <w:t>re.</w:t>
      </w:r>
      <w:proofErr w:type="gramEnd"/>
      <w:r w:rsidR="00AB437C" w:rsidRPr="0077580B">
        <w:rPr>
          <w:rFonts w:cs="Arial"/>
        </w:rPr>
        <w:t xml:space="preserve"> </w:t>
      </w:r>
      <w:proofErr w:type="gramStart"/>
      <w:r w:rsidR="0077580B">
        <w:rPr>
          <w:rFonts w:cs="Arial"/>
        </w:rPr>
        <w:t>arterial</w:t>
      </w:r>
      <w:proofErr w:type="gramEnd"/>
      <w:r w:rsidR="0077580B">
        <w:rPr>
          <w:rFonts w:cs="Arial"/>
        </w:rPr>
        <w:t xml:space="preserve"> </w:t>
      </w:r>
      <w:r w:rsidR="00AB437C" w:rsidRPr="0077580B">
        <w:rPr>
          <w:rFonts w:cs="Arial"/>
        </w:rPr>
        <w:t>drainage schemes.</w:t>
      </w:r>
    </w:p>
    <w:p w:rsidR="00F84B3D" w:rsidRDefault="00F84B3D" w:rsidP="00FC4A2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 xml:space="preserve">  </w:t>
      </w:r>
      <w:r w:rsidR="00ED2467">
        <w:rPr>
          <w:rFonts w:cs="Arial"/>
        </w:rPr>
        <w:t xml:space="preserve"> </w:t>
      </w:r>
      <w:r>
        <w:rPr>
          <w:rFonts w:cs="Arial"/>
        </w:rPr>
        <w:t>(f)</w:t>
      </w:r>
      <w:proofErr w:type="gramStart"/>
      <w:r>
        <w:rPr>
          <w:rFonts w:cs="Arial"/>
        </w:rPr>
        <w:t>To note letter from Border Regional Authority re.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cyber</w:t>
      </w:r>
      <w:proofErr w:type="gramEnd"/>
      <w:r>
        <w:rPr>
          <w:rFonts w:cs="Arial"/>
        </w:rPr>
        <w:t xml:space="preserve"> bullying.</w:t>
      </w:r>
    </w:p>
    <w:p w:rsidR="00D724A0" w:rsidRDefault="00D724A0" w:rsidP="00FC4A2D">
      <w:pPr>
        <w:tabs>
          <w:tab w:val="left" w:pos="426"/>
        </w:tabs>
        <w:spacing w:line="360" w:lineRule="auto"/>
        <w:rPr>
          <w:rFonts w:cs="Arial"/>
        </w:rPr>
      </w:pPr>
    </w:p>
    <w:p w:rsidR="00D724A0" w:rsidRPr="0077580B" w:rsidRDefault="002F05F2" w:rsidP="00FC4A2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8</w:t>
      </w:r>
      <w:r w:rsidR="00D724A0">
        <w:rPr>
          <w:rFonts w:cs="Arial"/>
        </w:rPr>
        <w:t>.</w:t>
      </w:r>
      <w:r w:rsidR="00D724A0">
        <w:rPr>
          <w:rFonts w:cs="Arial"/>
        </w:rPr>
        <w:tab/>
        <w:t>To set date and time for Annual Meeting.</w:t>
      </w:r>
    </w:p>
    <w:p w:rsidR="001D26AA" w:rsidRDefault="001D26AA" w:rsidP="00FC4A2D">
      <w:pPr>
        <w:tabs>
          <w:tab w:val="left" w:pos="426"/>
        </w:tabs>
        <w:spacing w:line="360" w:lineRule="auto"/>
        <w:rPr>
          <w:rFonts w:cs="Arial"/>
          <w:color w:val="FF0000"/>
        </w:rPr>
      </w:pPr>
    </w:p>
    <w:p w:rsidR="001D26AA" w:rsidRPr="0077580B" w:rsidRDefault="002F05F2" w:rsidP="00FC4A2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9</w:t>
      </w:r>
      <w:r w:rsidR="001D26AA" w:rsidRPr="0077580B">
        <w:rPr>
          <w:rFonts w:cs="Arial"/>
        </w:rPr>
        <w:t>.</w:t>
      </w:r>
      <w:r w:rsidR="001D26AA" w:rsidRPr="0077580B">
        <w:rPr>
          <w:rFonts w:cs="Arial"/>
        </w:rPr>
        <w:tab/>
        <w:t>Briefing on Wate</w:t>
      </w:r>
      <w:r w:rsidR="0077580B">
        <w:rPr>
          <w:rFonts w:cs="Arial"/>
        </w:rPr>
        <w:t xml:space="preserve">r Metering </w:t>
      </w:r>
      <w:proofErr w:type="spellStart"/>
      <w:r w:rsidR="0077580B">
        <w:rPr>
          <w:rFonts w:cs="Arial"/>
        </w:rPr>
        <w:t>Programme</w:t>
      </w:r>
      <w:proofErr w:type="spellEnd"/>
      <w:r w:rsidR="0077580B">
        <w:rPr>
          <w:rFonts w:cs="Arial"/>
        </w:rPr>
        <w:t xml:space="preserve"> – E. Doyle, Director of Services</w:t>
      </w:r>
      <w:r w:rsidR="004A0ADC">
        <w:rPr>
          <w:rFonts w:cs="Arial"/>
        </w:rPr>
        <w:t>.</w:t>
      </w:r>
    </w:p>
    <w:p w:rsidR="002061B6" w:rsidRDefault="002061B6" w:rsidP="007628FC">
      <w:pPr>
        <w:spacing w:line="360" w:lineRule="auto"/>
        <w:rPr>
          <w:rFonts w:cs="Arial"/>
          <w:lang w:val="en-IE"/>
        </w:rPr>
      </w:pPr>
    </w:p>
    <w:p w:rsidR="00CB6B0D" w:rsidRPr="0077580B" w:rsidRDefault="00D724A0" w:rsidP="00CB6B0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2F05F2">
        <w:rPr>
          <w:rFonts w:cs="Arial"/>
          <w:lang w:val="en-IE"/>
        </w:rPr>
        <w:t>0</w:t>
      </w:r>
      <w:r w:rsidR="00CB6B0D" w:rsidRPr="0077580B">
        <w:rPr>
          <w:rFonts w:cs="Arial"/>
          <w:lang w:val="en-IE"/>
        </w:rPr>
        <w:t xml:space="preserve">.  Launch of Report “Supporting Enterprise, Local Development and </w:t>
      </w:r>
      <w:r w:rsidR="00146551" w:rsidRPr="0077580B">
        <w:rPr>
          <w:rFonts w:cs="Arial"/>
          <w:lang w:val="en-IE"/>
        </w:rPr>
        <w:t>Economic</w:t>
      </w:r>
    </w:p>
    <w:p w:rsidR="00CB6B0D" w:rsidRPr="0077580B" w:rsidRDefault="00CB6B0D" w:rsidP="00146551">
      <w:pPr>
        <w:spacing w:line="360" w:lineRule="auto"/>
        <w:ind w:left="426"/>
        <w:rPr>
          <w:rFonts w:cs="Arial"/>
          <w:lang w:val="en-IE"/>
        </w:rPr>
      </w:pPr>
      <w:r w:rsidRPr="0077580B">
        <w:rPr>
          <w:rFonts w:cs="Arial"/>
          <w:lang w:val="en-IE"/>
        </w:rPr>
        <w:t xml:space="preserve">Growth – </w:t>
      </w:r>
      <w:r w:rsidR="00146551" w:rsidRPr="0077580B">
        <w:rPr>
          <w:rFonts w:cs="Arial"/>
          <w:lang w:val="en-IE"/>
        </w:rPr>
        <w:t>A</w:t>
      </w:r>
      <w:r w:rsidRPr="0077580B">
        <w:rPr>
          <w:rFonts w:cs="Arial"/>
          <w:lang w:val="en-IE"/>
        </w:rPr>
        <w:t>nalysis of Local Authority Activities for 2012</w:t>
      </w:r>
      <w:r w:rsidR="00146551" w:rsidRPr="0077580B">
        <w:rPr>
          <w:rFonts w:cs="Arial"/>
          <w:lang w:val="en-IE"/>
        </w:rPr>
        <w:t>” including the County Cavan Report.</w:t>
      </w:r>
      <w:r w:rsidRPr="0077580B">
        <w:rPr>
          <w:rFonts w:cs="Arial"/>
          <w:lang w:val="en-IE"/>
        </w:rPr>
        <w:t>”(5pm).</w:t>
      </w:r>
    </w:p>
    <w:p w:rsidR="00636D13" w:rsidRDefault="00636D13" w:rsidP="00F7110C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</w:p>
    <w:p w:rsidR="00636D13" w:rsidRDefault="00636D13" w:rsidP="00F7110C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</w:p>
    <w:p w:rsidR="00F7110C" w:rsidRDefault="00D547F1" w:rsidP="00F7110C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 w:rsidRPr="00D547F1">
        <w:rPr>
          <w:rFonts w:ascii="Arial Black" w:hAnsi="Arial Black" w:cs="Arial"/>
          <w:b/>
          <w:lang w:val="en-IE"/>
        </w:rPr>
        <w:t xml:space="preserve">MEMBERS’ ITEMS – </w:t>
      </w:r>
      <w:r w:rsidR="00C2123C">
        <w:rPr>
          <w:rFonts w:ascii="Arial Black" w:hAnsi="Arial Black" w:cs="Arial"/>
          <w:b/>
          <w:lang w:val="en-IE"/>
        </w:rPr>
        <w:t>MAY</w:t>
      </w:r>
      <w:r w:rsidRPr="00D547F1">
        <w:rPr>
          <w:rFonts w:ascii="Arial Black" w:hAnsi="Arial Black" w:cs="Arial"/>
          <w:b/>
          <w:lang w:val="en-IE"/>
        </w:rPr>
        <w:t xml:space="preserve"> 2013</w:t>
      </w:r>
    </w:p>
    <w:p w:rsidR="00636D13" w:rsidRDefault="00636D13" w:rsidP="00F7110C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</w:p>
    <w:p w:rsidR="00521B38" w:rsidRDefault="00C2123C" w:rsidP="00A45BAF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1.</w:t>
      </w:r>
      <w:r w:rsidR="00521B38">
        <w:rPr>
          <w:rFonts w:cs="Arial"/>
          <w:lang w:val="en-IE"/>
        </w:rPr>
        <w:t>Cavan</w:t>
      </w:r>
      <w:proofErr w:type="gramEnd"/>
      <w:r w:rsidR="00521B38">
        <w:rPr>
          <w:rFonts w:cs="Arial"/>
          <w:lang w:val="en-IE"/>
        </w:rPr>
        <w:t xml:space="preserve"> County Council empower and use its Traffic Wardens </w:t>
      </w:r>
      <w:r w:rsidR="00521B38">
        <w:rPr>
          <w:rFonts w:cs="Arial"/>
          <w:lang w:val="en-IE"/>
        </w:rPr>
        <w:tab/>
      </w:r>
      <w:r w:rsidR="00521B38">
        <w:rPr>
          <w:rFonts w:cs="Arial"/>
          <w:lang w:val="en-IE"/>
        </w:rPr>
        <w:tab/>
        <w:t xml:space="preserve">   Cllr. D. Blake</w:t>
      </w:r>
    </w:p>
    <w:p w:rsidR="00521B38" w:rsidRDefault="00521B38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to</w:t>
      </w:r>
      <w:proofErr w:type="gramEnd"/>
      <w:r>
        <w:rPr>
          <w:rFonts w:cs="Arial"/>
          <w:lang w:val="en-IE"/>
        </w:rPr>
        <w:t xml:space="preserve"> issue on the spot fines for litter offences under the Litter </w:t>
      </w:r>
    </w:p>
    <w:p w:rsidR="00A45BAF" w:rsidRDefault="00521B38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Pollution Act.</w:t>
      </w:r>
      <w:proofErr w:type="gramEnd"/>
      <w:r w:rsidR="004632A7">
        <w:rPr>
          <w:rFonts w:cs="Arial"/>
          <w:lang w:val="en-IE"/>
        </w:rPr>
        <w:t xml:space="preserve">  </w:t>
      </w:r>
    </w:p>
    <w:p w:rsidR="00521B38" w:rsidRDefault="00521B38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521B38" w:rsidRDefault="00521B38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2.Extension</w:t>
      </w:r>
      <w:proofErr w:type="gramEnd"/>
      <w:r>
        <w:rPr>
          <w:rFonts w:cs="Arial"/>
          <w:lang w:val="en-IE"/>
        </w:rPr>
        <w:t xml:space="preserve"> of the Erne navigation from </w:t>
      </w:r>
      <w:proofErr w:type="spellStart"/>
      <w:r>
        <w:rPr>
          <w:rFonts w:cs="Arial"/>
          <w:lang w:val="en-IE"/>
        </w:rPr>
        <w:t>Belturbet</w:t>
      </w:r>
      <w:proofErr w:type="spellEnd"/>
      <w:r>
        <w:rPr>
          <w:rFonts w:cs="Arial"/>
          <w:lang w:val="en-IE"/>
        </w:rPr>
        <w:t xml:space="preserve"> to </w:t>
      </w:r>
      <w:proofErr w:type="spellStart"/>
      <w:r>
        <w:rPr>
          <w:rFonts w:cs="Arial"/>
          <w:lang w:val="en-IE"/>
        </w:rPr>
        <w:t>Killykeen</w:t>
      </w:r>
      <w:proofErr w:type="spellEnd"/>
      <w:r>
        <w:rPr>
          <w:rFonts w:cs="Arial"/>
          <w:lang w:val="en-IE"/>
        </w:rPr>
        <w:t xml:space="preserve"> /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Cllr. S. Smith</w:t>
      </w:r>
    </w:p>
    <w:p w:rsidR="00521B38" w:rsidRDefault="00521B38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spellStart"/>
      <w:r>
        <w:rPr>
          <w:rFonts w:cs="Arial"/>
          <w:lang w:val="en-IE"/>
        </w:rPr>
        <w:t>Killeshandra</w:t>
      </w:r>
      <w:proofErr w:type="spellEnd"/>
    </w:p>
    <w:p w:rsidR="00521B38" w:rsidRDefault="00521B38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521B38" w:rsidRDefault="00521B38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3.Footpath</w:t>
      </w:r>
      <w:proofErr w:type="gramEnd"/>
      <w:r>
        <w:rPr>
          <w:rFonts w:cs="Arial"/>
          <w:lang w:val="en-IE"/>
        </w:rPr>
        <w:t xml:space="preserve"> to new Nursing Home </w:t>
      </w:r>
      <w:r w:rsidR="00F42D99">
        <w:rPr>
          <w:rFonts w:cs="Arial"/>
          <w:lang w:val="en-IE"/>
        </w:rPr>
        <w:t xml:space="preserve">in </w:t>
      </w:r>
      <w:proofErr w:type="spellStart"/>
      <w:r w:rsidR="00F42D99">
        <w:rPr>
          <w:rFonts w:cs="Arial"/>
          <w:lang w:val="en-IE"/>
        </w:rPr>
        <w:t>Belturbet</w:t>
      </w:r>
      <w:proofErr w:type="spellEnd"/>
      <w:r w:rsidR="00F42D99">
        <w:rPr>
          <w:rFonts w:cs="Arial"/>
          <w:lang w:val="en-IE"/>
        </w:rPr>
        <w:t>.</w:t>
      </w:r>
      <w:r w:rsidR="00F42D99">
        <w:rPr>
          <w:rFonts w:cs="Arial"/>
          <w:lang w:val="en-IE"/>
        </w:rPr>
        <w:tab/>
      </w:r>
      <w:r w:rsidR="00F42D99">
        <w:rPr>
          <w:rFonts w:cs="Arial"/>
          <w:lang w:val="en-IE"/>
        </w:rPr>
        <w:tab/>
      </w:r>
      <w:r w:rsidR="00F42D99">
        <w:rPr>
          <w:rFonts w:cs="Arial"/>
          <w:lang w:val="en-IE"/>
        </w:rPr>
        <w:tab/>
      </w:r>
      <w:r w:rsidR="00F42D99">
        <w:rPr>
          <w:rFonts w:cs="Arial"/>
          <w:lang w:val="en-IE"/>
        </w:rPr>
        <w:tab/>
      </w:r>
      <w:r w:rsidR="00F42D99">
        <w:rPr>
          <w:rFonts w:cs="Arial"/>
          <w:lang w:val="en-IE"/>
        </w:rPr>
        <w:tab/>
        <w:t xml:space="preserve">   Cllr. S. Smith</w:t>
      </w:r>
    </w:p>
    <w:p w:rsidR="00F42D99" w:rsidRDefault="00F42D99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F42D99" w:rsidRDefault="00F42D99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4.To</w:t>
      </w:r>
      <w:proofErr w:type="gramEnd"/>
      <w:r>
        <w:rPr>
          <w:rFonts w:cs="Arial"/>
          <w:lang w:val="en-IE"/>
        </w:rPr>
        <w:t xml:space="preserve"> call on the Minister for the Environment, Community &amp; 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         Cllr. J. O’Hare</w:t>
      </w:r>
    </w:p>
    <w:p w:rsidR="00F42D99" w:rsidRDefault="00F42D99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>Local Government to amend the law so that illegal dumpers</w:t>
      </w:r>
    </w:p>
    <w:p w:rsidR="00F42D99" w:rsidRDefault="00F42D99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can</w:t>
      </w:r>
      <w:proofErr w:type="gramEnd"/>
      <w:r>
        <w:rPr>
          <w:rFonts w:cs="Arial"/>
          <w:lang w:val="en-IE"/>
        </w:rPr>
        <w:t xml:space="preserve"> be named and shamed.</w:t>
      </w:r>
    </w:p>
    <w:p w:rsidR="00701B0E" w:rsidRDefault="00701B0E" w:rsidP="00521B38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701B0E" w:rsidRDefault="00701B0E" w:rsidP="00701B0E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01B0E">
        <w:rPr>
          <w:rFonts w:ascii="Arial" w:hAnsi="Arial" w:cs="Arial"/>
          <w:sz w:val="24"/>
          <w:szCs w:val="24"/>
        </w:rPr>
        <w:t xml:space="preserve">. That this Council addresses the ongoing issues with illegal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Cllr. G. Brady</w:t>
      </w:r>
    </w:p>
    <w:p w:rsidR="00701B0E" w:rsidRDefault="00701B0E" w:rsidP="00701B0E">
      <w:pPr>
        <w:pStyle w:val="PlainText"/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701B0E">
        <w:rPr>
          <w:rFonts w:ascii="Arial" w:hAnsi="Arial" w:cs="Arial"/>
          <w:sz w:val="24"/>
          <w:szCs w:val="24"/>
        </w:rPr>
        <w:t>dumping</w:t>
      </w:r>
      <w:proofErr w:type="gramEnd"/>
      <w:r w:rsidRPr="00701B0E">
        <w:rPr>
          <w:rFonts w:ascii="Arial" w:hAnsi="Arial" w:cs="Arial"/>
          <w:sz w:val="24"/>
          <w:szCs w:val="24"/>
        </w:rPr>
        <w:t xml:space="preserve"> in rural areas throughout the </w:t>
      </w:r>
      <w:r w:rsidR="00E11144">
        <w:rPr>
          <w:rFonts w:ascii="Arial" w:hAnsi="Arial" w:cs="Arial"/>
          <w:sz w:val="24"/>
          <w:szCs w:val="24"/>
        </w:rPr>
        <w:t>c</w:t>
      </w:r>
      <w:r w:rsidRPr="00701B0E">
        <w:rPr>
          <w:rFonts w:ascii="Arial" w:hAnsi="Arial" w:cs="Arial"/>
          <w:sz w:val="24"/>
          <w:szCs w:val="24"/>
        </w:rPr>
        <w:t xml:space="preserve">ounty and increase </w:t>
      </w:r>
    </w:p>
    <w:p w:rsidR="00701B0E" w:rsidRDefault="00701B0E" w:rsidP="00701B0E">
      <w:pPr>
        <w:pStyle w:val="PlainText"/>
        <w:spacing w:line="360" w:lineRule="auto"/>
        <w:ind w:left="284"/>
        <w:rPr>
          <w:rFonts w:ascii="Arial" w:hAnsi="Arial" w:cs="Arial"/>
          <w:sz w:val="24"/>
          <w:szCs w:val="24"/>
        </w:rPr>
      </w:pPr>
      <w:proofErr w:type="gramStart"/>
      <w:r w:rsidRPr="00701B0E">
        <w:rPr>
          <w:rFonts w:ascii="Arial" w:hAnsi="Arial" w:cs="Arial"/>
          <w:sz w:val="24"/>
          <w:szCs w:val="24"/>
        </w:rPr>
        <w:t>their</w:t>
      </w:r>
      <w:proofErr w:type="gramEnd"/>
      <w:r w:rsidRPr="00701B0E">
        <w:rPr>
          <w:rFonts w:ascii="Arial" w:hAnsi="Arial" w:cs="Arial"/>
          <w:sz w:val="24"/>
          <w:szCs w:val="24"/>
        </w:rPr>
        <w:t xml:space="preserve"> measures to deter potential acts of illegal dumping in the </w:t>
      </w:r>
    </w:p>
    <w:p w:rsidR="00701B0E" w:rsidRPr="00701B0E" w:rsidRDefault="00701B0E" w:rsidP="00701B0E">
      <w:pPr>
        <w:pStyle w:val="PlainText"/>
        <w:spacing w:line="360" w:lineRule="auto"/>
        <w:ind w:left="284"/>
        <w:rPr>
          <w:rFonts w:ascii="Arial" w:hAnsi="Arial" w:cs="Arial"/>
          <w:sz w:val="24"/>
          <w:szCs w:val="24"/>
        </w:rPr>
      </w:pPr>
      <w:proofErr w:type="gramStart"/>
      <w:r w:rsidRPr="00701B0E">
        <w:rPr>
          <w:rFonts w:ascii="Arial" w:hAnsi="Arial" w:cs="Arial"/>
          <w:sz w:val="24"/>
          <w:szCs w:val="24"/>
        </w:rPr>
        <w:t>future</w:t>
      </w:r>
      <w:proofErr w:type="gramEnd"/>
      <w:r w:rsidRPr="00701B0E">
        <w:rPr>
          <w:rFonts w:ascii="Arial" w:hAnsi="Arial" w:cs="Arial"/>
          <w:sz w:val="24"/>
          <w:szCs w:val="24"/>
        </w:rPr>
        <w:t>.</w:t>
      </w:r>
    </w:p>
    <w:p w:rsidR="00701B0E" w:rsidRPr="00701B0E" w:rsidRDefault="00701B0E" w:rsidP="00701B0E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701B0E" w:rsidRDefault="00ED2467" w:rsidP="00701B0E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01B0E" w:rsidRPr="00701B0E">
        <w:rPr>
          <w:rFonts w:ascii="Arial" w:hAnsi="Arial" w:cs="Arial"/>
          <w:sz w:val="24"/>
          <w:szCs w:val="24"/>
        </w:rPr>
        <w:t xml:space="preserve">. That this Council offers its full support to turf cutters in our </w:t>
      </w:r>
      <w:r w:rsidR="00701B0E">
        <w:rPr>
          <w:rFonts w:ascii="Arial" w:hAnsi="Arial" w:cs="Arial"/>
          <w:sz w:val="24"/>
          <w:szCs w:val="24"/>
        </w:rPr>
        <w:t>c</w:t>
      </w:r>
      <w:r w:rsidR="00701B0E" w:rsidRPr="00701B0E">
        <w:rPr>
          <w:rFonts w:ascii="Arial" w:hAnsi="Arial" w:cs="Arial"/>
          <w:sz w:val="24"/>
          <w:szCs w:val="24"/>
        </w:rPr>
        <w:t xml:space="preserve">ounty </w:t>
      </w:r>
      <w:r w:rsidR="00701B0E">
        <w:rPr>
          <w:rFonts w:ascii="Arial" w:hAnsi="Arial" w:cs="Arial"/>
          <w:sz w:val="24"/>
          <w:szCs w:val="24"/>
        </w:rPr>
        <w:tab/>
        <w:t xml:space="preserve">  Cllr. G. Brady</w:t>
      </w:r>
    </w:p>
    <w:p w:rsidR="00701B0E" w:rsidRDefault="00701B0E" w:rsidP="00701B0E">
      <w:pPr>
        <w:pStyle w:val="PlainText"/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701B0E">
        <w:rPr>
          <w:rFonts w:ascii="Arial" w:hAnsi="Arial" w:cs="Arial"/>
          <w:sz w:val="24"/>
          <w:szCs w:val="24"/>
        </w:rPr>
        <w:t>as</w:t>
      </w:r>
      <w:proofErr w:type="gramEnd"/>
      <w:r w:rsidRPr="00701B0E">
        <w:rPr>
          <w:rFonts w:ascii="Arial" w:hAnsi="Arial" w:cs="Arial"/>
          <w:sz w:val="24"/>
          <w:szCs w:val="24"/>
        </w:rPr>
        <w:t xml:space="preserve"> they proceed into the turf cutting season in SAC bogs and that</w:t>
      </w:r>
    </w:p>
    <w:p w:rsidR="00701B0E" w:rsidRDefault="00701B0E" w:rsidP="00370806">
      <w:pPr>
        <w:pStyle w:val="PlainTex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701B0E">
        <w:rPr>
          <w:rFonts w:ascii="Arial" w:hAnsi="Arial" w:cs="Arial"/>
          <w:sz w:val="24"/>
          <w:szCs w:val="24"/>
        </w:rPr>
        <w:t xml:space="preserve"> </w:t>
      </w:r>
      <w:r w:rsidR="00370806">
        <w:rPr>
          <w:rFonts w:ascii="Arial" w:hAnsi="Arial" w:cs="Arial"/>
          <w:sz w:val="24"/>
          <w:szCs w:val="24"/>
        </w:rPr>
        <w:tab/>
      </w:r>
      <w:proofErr w:type="gramStart"/>
      <w:r w:rsidRPr="00701B0E">
        <w:rPr>
          <w:rFonts w:ascii="Arial" w:hAnsi="Arial" w:cs="Arial"/>
          <w:sz w:val="24"/>
          <w:szCs w:val="24"/>
        </w:rPr>
        <w:t>this</w:t>
      </w:r>
      <w:proofErr w:type="gramEnd"/>
      <w:r w:rsidRPr="00701B0E">
        <w:rPr>
          <w:rFonts w:ascii="Arial" w:hAnsi="Arial" w:cs="Arial"/>
          <w:sz w:val="24"/>
          <w:szCs w:val="24"/>
        </w:rPr>
        <w:t xml:space="preserve"> Council further supports the TCA in its attempts to sit down with </w:t>
      </w:r>
    </w:p>
    <w:p w:rsidR="00701B0E" w:rsidRDefault="00701B0E" w:rsidP="00701B0E">
      <w:pPr>
        <w:pStyle w:val="PlainText"/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701B0E">
        <w:rPr>
          <w:rFonts w:ascii="Arial" w:hAnsi="Arial" w:cs="Arial"/>
          <w:sz w:val="24"/>
          <w:szCs w:val="24"/>
        </w:rPr>
        <w:t>the</w:t>
      </w:r>
      <w:proofErr w:type="gramEnd"/>
      <w:r w:rsidRPr="00701B0E">
        <w:rPr>
          <w:rFonts w:ascii="Arial" w:hAnsi="Arial" w:cs="Arial"/>
          <w:sz w:val="24"/>
          <w:szCs w:val="24"/>
        </w:rPr>
        <w:t xml:space="preserve"> government and agree a resolution to the current situation and </w:t>
      </w:r>
    </w:p>
    <w:p w:rsidR="00701B0E" w:rsidRPr="00701B0E" w:rsidRDefault="00701B0E" w:rsidP="00701B0E">
      <w:pPr>
        <w:pStyle w:val="PlainText"/>
        <w:spacing w:line="360" w:lineRule="auto"/>
        <w:ind w:firstLine="284"/>
        <w:rPr>
          <w:rFonts w:ascii="Arial" w:hAnsi="Arial" w:cs="Arial"/>
          <w:sz w:val="24"/>
          <w:szCs w:val="24"/>
        </w:rPr>
      </w:pPr>
      <w:proofErr w:type="gramStart"/>
      <w:r w:rsidRPr="00701B0E">
        <w:rPr>
          <w:rFonts w:ascii="Arial" w:hAnsi="Arial" w:cs="Arial"/>
          <w:sz w:val="24"/>
          <w:szCs w:val="24"/>
        </w:rPr>
        <w:t>address</w:t>
      </w:r>
      <w:proofErr w:type="gramEnd"/>
      <w:r w:rsidRPr="00701B0E">
        <w:rPr>
          <w:rFonts w:ascii="Arial" w:hAnsi="Arial" w:cs="Arial"/>
          <w:sz w:val="24"/>
          <w:szCs w:val="24"/>
        </w:rPr>
        <w:t xml:space="preserve"> the issues and their concerns.</w:t>
      </w:r>
    </w:p>
    <w:p w:rsidR="00F42D99" w:rsidRPr="00701B0E" w:rsidRDefault="00F42D99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F42D99" w:rsidRDefault="00ED2467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7</w:t>
      </w:r>
      <w:r w:rsidR="00F42D99" w:rsidRPr="00701B0E">
        <w:rPr>
          <w:rFonts w:cs="Arial"/>
          <w:lang w:val="en-IE"/>
        </w:rPr>
        <w:t>.</w:t>
      </w:r>
      <w:r w:rsidR="00C9322E">
        <w:rPr>
          <w:rFonts w:cs="Arial"/>
          <w:lang w:val="en-IE"/>
        </w:rPr>
        <w:t>Local</w:t>
      </w:r>
      <w:proofErr w:type="gramEnd"/>
      <w:r w:rsidR="00C9322E">
        <w:rPr>
          <w:rFonts w:cs="Arial"/>
          <w:lang w:val="en-IE"/>
        </w:rPr>
        <w:t xml:space="preserve"> Property Tax – implications in the county.</w:t>
      </w:r>
      <w:r w:rsidR="00C9322E">
        <w:rPr>
          <w:rFonts w:cs="Arial"/>
          <w:lang w:val="en-IE"/>
        </w:rPr>
        <w:tab/>
      </w:r>
      <w:r w:rsidR="00C9322E">
        <w:rPr>
          <w:rFonts w:cs="Arial"/>
          <w:lang w:val="en-IE"/>
        </w:rPr>
        <w:tab/>
      </w:r>
      <w:r w:rsidR="00C9322E">
        <w:rPr>
          <w:rFonts w:cs="Arial"/>
          <w:lang w:val="en-IE"/>
        </w:rPr>
        <w:tab/>
        <w:t xml:space="preserve">       Cllr. S.P. O’Reilly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C9322E" w:rsidRDefault="00ED2467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8</w:t>
      </w:r>
      <w:r w:rsidR="00C9322E">
        <w:rPr>
          <w:rFonts w:cs="Arial"/>
          <w:lang w:val="en-IE"/>
        </w:rPr>
        <w:t>.Learner</w:t>
      </w:r>
      <w:proofErr w:type="gramEnd"/>
      <w:r w:rsidR="00C9322E">
        <w:rPr>
          <w:rFonts w:cs="Arial"/>
          <w:lang w:val="en-IE"/>
        </w:rPr>
        <w:t xml:space="preserve"> Permit Drivers and accompanied qualified drivers.</w:t>
      </w:r>
      <w:r w:rsidR="00C9322E">
        <w:rPr>
          <w:rFonts w:cs="Arial"/>
          <w:lang w:val="en-IE"/>
        </w:rPr>
        <w:tab/>
      </w:r>
      <w:r w:rsidR="00C9322E">
        <w:rPr>
          <w:rFonts w:cs="Arial"/>
          <w:lang w:val="en-IE"/>
        </w:rPr>
        <w:tab/>
        <w:t xml:space="preserve">       Cllr. S.P. O’Reilly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C9322E" w:rsidRDefault="00ED2467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>9</w:t>
      </w:r>
      <w:r w:rsidR="00C9322E">
        <w:rPr>
          <w:rFonts w:cs="Arial"/>
          <w:lang w:val="en-IE"/>
        </w:rPr>
        <w:t>.Extreme</w:t>
      </w:r>
      <w:proofErr w:type="gramEnd"/>
      <w:r w:rsidR="00C9322E">
        <w:rPr>
          <w:rFonts w:cs="Arial"/>
          <w:lang w:val="en-IE"/>
        </w:rPr>
        <w:t xml:space="preserve"> delays in processing Social Welfare payments.</w:t>
      </w:r>
      <w:r w:rsidR="00C9322E">
        <w:rPr>
          <w:rFonts w:cs="Arial"/>
          <w:lang w:val="en-IE"/>
        </w:rPr>
        <w:tab/>
      </w:r>
      <w:r w:rsidR="00C9322E">
        <w:rPr>
          <w:rFonts w:cs="Arial"/>
          <w:lang w:val="en-IE"/>
        </w:rPr>
        <w:tab/>
        <w:t xml:space="preserve">       Cllr. S.P. O’Reilly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636D13" w:rsidRDefault="00636D13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636D13" w:rsidRDefault="00636D13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636D13" w:rsidRDefault="00636D13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C9322E" w:rsidRDefault="00ED2467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10</w:t>
      </w:r>
      <w:r w:rsidR="00C9322E">
        <w:rPr>
          <w:rFonts w:cs="Arial"/>
          <w:lang w:val="en-IE"/>
        </w:rPr>
        <w:t>That Cavan County Council examine the recent Pilot Scheme</w:t>
      </w:r>
      <w:r w:rsidR="00C9322E">
        <w:rPr>
          <w:rFonts w:cs="Arial"/>
          <w:lang w:val="en-IE"/>
        </w:rPr>
        <w:tab/>
        <w:t xml:space="preserve">      Cllr. S. McKiernan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for</w:t>
      </w:r>
      <w:proofErr w:type="gramEnd"/>
      <w:r>
        <w:rPr>
          <w:rFonts w:cs="Arial"/>
          <w:lang w:val="en-IE"/>
        </w:rPr>
        <w:t xml:space="preserve"> choice based lettings in Dublin City Council and give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serious</w:t>
      </w:r>
      <w:proofErr w:type="gramEnd"/>
      <w:r>
        <w:rPr>
          <w:rFonts w:cs="Arial"/>
          <w:lang w:val="en-IE"/>
        </w:rPr>
        <w:t xml:space="preserve"> consideration to implementing a similar scheme</w:t>
      </w:r>
    </w:p>
    <w:p w:rsidR="00C9322E" w:rsidRDefault="00C9322E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for</w:t>
      </w:r>
      <w:proofErr w:type="gramEnd"/>
      <w:r>
        <w:rPr>
          <w:rFonts w:cs="Arial"/>
          <w:lang w:val="en-IE"/>
        </w:rPr>
        <w:t xml:space="preserve"> County Cavan.</w:t>
      </w:r>
    </w:p>
    <w:p w:rsidR="00950EFA" w:rsidRDefault="00950EFA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950EFA" w:rsidRDefault="00ED2467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11T</w:t>
      </w:r>
      <w:r w:rsidR="00950EFA">
        <w:rPr>
          <w:rFonts w:cs="Arial"/>
          <w:lang w:val="en-IE"/>
        </w:rPr>
        <w:t xml:space="preserve">o ask the executive to outline the </w:t>
      </w:r>
      <w:r>
        <w:rPr>
          <w:rFonts w:cs="Arial"/>
          <w:lang w:val="en-IE"/>
        </w:rPr>
        <w:t xml:space="preserve">extent of loss to Cavan </w:t>
      </w:r>
      <w:r>
        <w:rPr>
          <w:rFonts w:cs="Arial"/>
          <w:lang w:val="en-IE"/>
        </w:rPr>
        <w:tab/>
        <w:t xml:space="preserve">      </w:t>
      </w:r>
      <w:r w:rsidR="00950EFA">
        <w:rPr>
          <w:rFonts w:cs="Arial"/>
          <w:lang w:val="en-IE"/>
        </w:rPr>
        <w:t>Cllr. S. McKiernan</w:t>
      </w:r>
    </w:p>
    <w:p w:rsidR="00950EFA" w:rsidRDefault="00950EFA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>County Council, if any, regarding builder bonds after the recent</w:t>
      </w:r>
    </w:p>
    <w:p w:rsidR="00950EFA" w:rsidRDefault="00950EFA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IBRC liquidation.</w:t>
      </w:r>
      <w:proofErr w:type="gramEnd"/>
    </w:p>
    <w:p w:rsidR="00B10168" w:rsidRDefault="00B10168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</w:p>
    <w:p w:rsidR="00950EFA" w:rsidRDefault="00950EFA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ED2467">
        <w:rPr>
          <w:rFonts w:cs="Arial"/>
          <w:lang w:val="en-IE"/>
        </w:rPr>
        <w:t>2</w:t>
      </w:r>
      <w:proofErr w:type="gramStart"/>
      <w:r>
        <w:rPr>
          <w:rFonts w:cs="Arial"/>
          <w:lang w:val="en-IE"/>
        </w:rPr>
        <w:t>.Because</w:t>
      </w:r>
      <w:proofErr w:type="gramEnd"/>
      <w:r>
        <w:rPr>
          <w:rFonts w:cs="Arial"/>
          <w:lang w:val="en-IE"/>
        </w:rPr>
        <w:t xml:space="preserve"> of the closure of rural Garda Stations, that provision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Cllr. C. Boylan</w:t>
      </w:r>
    </w:p>
    <w:p w:rsidR="00950EFA" w:rsidRDefault="00950EFA" w:rsidP="00701B0E">
      <w:pPr>
        <w:tabs>
          <w:tab w:val="left" w:pos="142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   </w:t>
      </w:r>
      <w:proofErr w:type="gramStart"/>
      <w:r>
        <w:rPr>
          <w:rFonts w:cs="Arial"/>
          <w:lang w:val="en-IE"/>
        </w:rPr>
        <w:t>be</w:t>
      </w:r>
      <w:proofErr w:type="gramEnd"/>
      <w:r>
        <w:rPr>
          <w:rFonts w:cs="Arial"/>
          <w:lang w:val="en-IE"/>
        </w:rPr>
        <w:t xml:space="preserve"> made to facilitate the updating of the Supplementary Electoral</w:t>
      </w:r>
    </w:p>
    <w:p w:rsidR="00950EFA" w:rsidRDefault="00950EFA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Register.</w:t>
      </w:r>
    </w:p>
    <w:p w:rsidR="00F84B3D" w:rsidRDefault="00F84B3D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</w:p>
    <w:p w:rsidR="00F84B3D" w:rsidRDefault="00F84B3D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</w:t>
      </w:r>
      <w:r w:rsidR="00ED2467">
        <w:rPr>
          <w:rFonts w:cs="Arial"/>
          <w:lang w:val="en-IE"/>
        </w:rPr>
        <w:t>3</w:t>
      </w:r>
      <w:proofErr w:type="gramStart"/>
      <w:r>
        <w:rPr>
          <w:rFonts w:cs="Arial"/>
          <w:lang w:val="en-IE"/>
        </w:rPr>
        <w:t>.</w:t>
      </w:r>
      <w:r w:rsidR="00E80C38">
        <w:rPr>
          <w:rFonts w:cs="Arial"/>
          <w:lang w:val="en-IE"/>
        </w:rPr>
        <w:t>That</w:t>
      </w:r>
      <w:proofErr w:type="gramEnd"/>
      <w:r w:rsidR="00E80C38">
        <w:rPr>
          <w:rFonts w:cs="Arial"/>
          <w:lang w:val="en-IE"/>
        </w:rPr>
        <w:t xml:space="preserve"> Cavan County Council write to the Minister for Finance and</w:t>
      </w:r>
      <w:r w:rsidR="00E80C38">
        <w:rPr>
          <w:rFonts w:cs="Arial"/>
          <w:lang w:val="en-IE"/>
        </w:rPr>
        <w:tab/>
        <w:t xml:space="preserve">      Cllr. S. McKiernan</w:t>
      </w:r>
    </w:p>
    <w:p w:rsidR="00E80C38" w:rsidRDefault="00E80C38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Minister for Enterprise, Trade and Employment seeking equity</w:t>
      </w:r>
    </w:p>
    <w:p w:rsidR="00E80C38" w:rsidRDefault="00E80C38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r w:rsidR="00405D99"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of</w:t>
      </w:r>
      <w:proofErr w:type="gramEnd"/>
      <w:r>
        <w:rPr>
          <w:rFonts w:cs="Arial"/>
          <w:lang w:val="en-IE"/>
        </w:rPr>
        <w:t xml:space="preserve"> treatment for self employed people so as to encourage greater</w:t>
      </w:r>
    </w:p>
    <w:p w:rsidR="00E80C38" w:rsidRPr="00701B0E" w:rsidRDefault="00E80C38" w:rsidP="00950EFA">
      <w:pPr>
        <w:tabs>
          <w:tab w:val="left" w:pos="142"/>
          <w:tab w:val="left" w:pos="284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r w:rsidR="00405D99">
        <w:rPr>
          <w:rFonts w:cs="Arial"/>
          <w:lang w:val="en-IE"/>
        </w:rPr>
        <w:tab/>
      </w:r>
      <w:proofErr w:type="gramStart"/>
      <w:r w:rsidR="00ED2467">
        <w:rPr>
          <w:rFonts w:cs="Arial"/>
          <w:lang w:val="en-IE"/>
        </w:rPr>
        <w:t>e</w:t>
      </w:r>
      <w:r>
        <w:rPr>
          <w:rFonts w:cs="Arial"/>
          <w:lang w:val="en-IE"/>
        </w:rPr>
        <w:t>ntrepreneurship</w:t>
      </w:r>
      <w:proofErr w:type="gramEnd"/>
      <w:r>
        <w:rPr>
          <w:rFonts w:cs="Arial"/>
          <w:lang w:val="en-IE"/>
        </w:rPr>
        <w:t>.</w:t>
      </w:r>
    </w:p>
    <w:sectPr w:rsidR="00E80C38" w:rsidRPr="00701B0E" w:rsidSect="00E23ACA">
      <w:footerReference w:type="even" r:id="rId8"/>
      <w:footerReference w:type="default" r:id="rId9"/>
      <w:pgSz w:w="12240" w:h="15840"/>
      <w:pgMar w:top="360" w:right="1260" w:bottom="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8E" w:rsidRDefault="00C1468E">
      <w:r>
        <w:separator/>
      </w:r>
    </w:p>
  </w:endnote>
  <w:endnote w:type="continuationSeparator" w:id="0">
    <w:p w:rsidR="00C1468E" w:rsidRDefault="00C1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8E" w:rsidRDefault="00C1468E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468E" w:rsidRDefault="00C1468E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8E" w:rsidRDefault="00C1468E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94B">
      <w:rPr>
        <w:rStyle w:val="PageNumber"/>
        <w:noProof/>
      </w:rPr>
      <w:t>2</w:t>
    </w:r>
    <w:r>
      <w:rPr>
        <w:rStyle w:val="PageNumber"/>
      </w:rPr>
      <w:fldChar w:fldCharType="end"/>
    </w:r>
  </w:p>
  <w:p w:rsidR="00C1468E" w:rsidRDefault="00C1468E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8E" w:rsidRDefault="00C1468E">
      <w:r>
        <w:separator/>
      </w:r>
    </w:p>
  </w:footnote>
  <w:footnote w:type="continuationSeparator" w:id="0">
    <w:p w:rsidR="00C1468E" w:rsidRDefault="00C1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9"/>
  </w:num>
  <w:num w:numId="4">
    <w:abstractNumId w:val="26"/>
  </w:num>
  <w:num w:numId="5">
    <w:abstractNumId w:val="15"/>
  </w:num>
  <w:num w:numId="6">
    <w:abstractNumId w:val="3"/>
  </w:num>
  <w:num w:numId="7">
    <w:abstractNumId w:val="21"/>
  </w:num>
  <w:num w:numId="8">
    <w:abstractNumId w:val="20"/>
  </w:num>
  <w:num w:numId="9">
    <w:abstractNumId w:val="10"/>
  </w:num>
  <w:num w:numId="10">
    <w:abstractNumId w:val="0"/>
  </w:num>
  <w:num w:numId="11">
    <w:abstractNumId w:val="18"/>
  </w:num>
  <w:num w:numId="12">
    <w:abstractNumId w:val="27"/>
  </w:num>
  <w:num w:numId="13">
    <w:abstractNumId w:val="19"/>
  </w:num>
  <w:num w:numId="14">
    <w:abstractNumId w:val="5"/>
  </w:num>
  <w:num w:numId="15">
    <w:abstractNumId w:val="24"/>
  </w:num>
  <w:num w:numId="16">
    <w:abstractNumId w:val="28"/>
  </w:num>
  <w:num w:numId="17">
    <w:abstractNumId w:val="11"/>
  </w:num>
  <w:num w:numId="18">
    <w:abstractNumId w:val="4"/>
  </w:num>
  <w:num w:numId="19">
    <w:abstractNumId w:val="25"/>
  </w:num>
  <w:num w:numId="20">
    <w:abstractNumId w:val="8"/>
  </w:num>
  <w:num w:numId="21">
    <w:abstractNumId w:val="1"/>
  </w:num>
  <w:num w:numId="22">
    <w:abstractNumId w:val="13"/>
  </w:num>
  <w:num w:numId="23">
    <w:abstractNumId w:val="16"/>
  </w:num>
  <w:num w:numId="24">
    <w:abstractNumId w:val="17"/>
  </w:num>
  <w:num w:numId="25">
    <w:abstractNumId w:val="2"/>
  </w:num>
  <w:num w:numId="26">
    <w:abstractNumId w:val="23"/>
  </w:num>
  <w:num w:numId="27">
    <w:abstractNumId w:val="22"/>
  </w:num>
  <w:num w:numId="28">
    <w:abstractNumId w:val="6"/>
  </w:num>
  <w:num w:numId="29">
    <w:abstractNumId w:val="1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12DC0"/>
    <w:rsid w:val="0001496B"/>
    <w:rsid w:val="00021C57"/>
    <w:rsid w:val="000254C7"/>
    <w:rsid w:val="00025A34"/>
    <w:rsid w:val="00026FF6"/>
    <w:rsid w:val="00030723"/>
    <w:rsid w:val="00032EF7"/>
    <w:rsid w:val="00034330"/>
    <w:rsid w:val="00035B27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786B"/>
    <w:rsid w:val="00070436"/>
    <w:rsid w:val="0007114C"/>
    <w:rsid w:val="0007179D"/>
    <w:rsid w:val="000754C0"/>
    <w:rsid w:val="000756EC"/>
    <w:rsid w:val="00076980"/>
    <w:rsid w:val="00080880"/>
    <w:rsid w:val="00084265"/>
    <w:rsid w:val="00085FE6"/>
    <w:rsid w:val="00087471"/>
    <w:rsid w:val="00092845"/>
    <w:rsid w:val="00094526"/>
    <w:rsid w:val="0009498E"/>
    <w:rsid w:val="00094E5D"/>
    <w:rsid w:val="00095AC0"/>
    <w:rsid w:val="000A0A9D"/>
    <w:rsid w:val="000A2C69"/>
    <w:rsid w:val="000A3671"/>
    <w:rsid w:val="000A7E96"/>
    <w:rsid w:val="000B0386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6C82"/>
    <w:rsid w:val="000E32B3"/>
    <w:rsid w:val="000E469D"/>
    <w:rsid w:val="000E55C3"/>
    <w:rsid w:val="000F4405"/>
    <w:rsid w:val="00100CB7"/>
    <w:rsid w:val="0010354F"/>
    <w:rsid w:val="001045EC"/>
    <w:rsid w:val="00107098"/>
    <w:rsid w:val="00111636"/>
    <w:rsid w:val="00114C2D"/>
    <w:rsid w:val="00114EFC"/>
    <w:rsid w:val="001210FB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6ED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6EEA"/>
    <w:rsid w:val="001971BC"/>
    <w:rsid w:val="001979B2"/>
    <w:rsid w:val="001A06ED"/>
    <w:rsid w:val="001A1290"/>
    <w:rsid w:val="001A1861"/>
    <w:rsid w:val="001A674A"/>
    <w:rsid w:val="001B4077"/>
    <w:rsid w:val="001B5DC1"/>
    <w:rsid w:val="001C03C1"/>
    <w:rsid w:val="001C0E5F"/>
    <w:rsid w:val="001C4FE2"/>
    <w:rsid w:val="001D0386"/>
    <w:rsid w:val="001D26AA"/>
    <w:rsid w:val="001D2B21"/>
    <w:rsid w:val="001D35DF"/>
    <w:rsid w:val="001D578F"/>
    <w:rsid w:val="001D72D4"/>
    <w:rsid w:val="001E3AFA"/>
    <w:rsid w:val="001E6F21"/>
    <w:rsid w:val="001E6F32"/>
    <w:rsid w:val="001E71DD"/>
    <w:rsid w:val="001F25FD"/>
    <w:rsid w:val="001F31EE"/>
    <w:rsid w:val="001F41B0"/>
    <w:rsid w:val="001F71F0"/>
    <w:rsid w:val="00201CE5"/>
    <w:rsid w:val="00205D5F"/>
    <w:rsid w:val="002061B6"/>
    <w:rsid w:val="00210BEA"/>
    <w:rsid w:val="0021122C"/>
    <w:rsid w:val="00211A1C"/>
    <w:rsid w:val="00212904"/>
    <w:rsid w:val="00213900"/>
    <w:rsid w:val="00215826"/>
    <w:rsid w:val="00215D78"/>
    <w:rsid w:val="00222BAF"/>
    <w:rsid w:val="00226DAC"/>
    <w:rsid w:val="00236CEC"/>
    <w:rsid w:val="0023748F"/>
    <w:rsid w:val="00241204"/>
    <w:rsid w:val="00242931"/>
    <w:rsid w:val="00242E2D"/>
    <w:rsid w:val="002443D7"/>
    <w:rsid w:val="00246452"/>
    <w:rsid w:val="0024696E"/>
    <w:rsid w:val="00247088"/>
    <w:rsid w:val="00251CD8"/>
    <w:rsid w:val="002561FD"/>
    <w:rsid w:val="00257E74"/>
    <w:rsid w:val="00257ECB"/>
    <w:rsid w:val="00257ECD"/>
    <w:rsid w:val="00266655"/>
    <w:rsid w:val="00266CDD"/>
    <w:rsid w:val="00267E84"/>
    <w:rsid w:val="002703AC"/>
    <w:rsid w:val="00271A8D"/>
    <w:rsid w:val="00274762"/>
    <w:rsid w:val="00275878"/>
    <w:rsid w:val="00281373"/>
    <w:rsid w:val="0028199C"/>
    <w:rsid w:val="00286169"/>
    <w:rsid w:val="0028700C"/>
    <w:rsid w:val="002900A0"/>
    <w:rsid w:val="00292088"/>
    <w:rsid w:val="002920EE"/>
    <w:rsid w:val="00295169"/>
    <w:rsid w:val="00296C80"/>
    <w:rsid w:val="002A259B"/>
    <w:rsid w:val="002A76C9"/>
    <w:rsid w:val="002A7D0B"/>
    <w:rsid w:val="002B49E5"/>
    <w:rsid w:val="002B4CEF"/>
    <w:rsid w:val="002B7A60"/>
    <w:rsid w:val="002C48A6"/>
    <w:rsid w:val="002C756E"/>
    <w:rsid w:val="002D0193"/>
    <w:rsid w:val="002D1C54"/>
    <w:rsid w:val="002E194E"/>
    <w:rsid w:val="002E4F13"/>
    <w:rsid w:val="002F05F2"/>
    <w:rsid w:val="002F201D"/>
    <w:rsid w:val="002F41F7"/>
    <w:rsid w:val="002F461A"/>
    <w:rsid w:val="00301737"/>
    <w:rsid w:val="00302E11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6908"/>
    <w:rsid w:val="00367907"/>
    <w:rsid w:val="0036790B"/>
    <w:rsid w:val="00367CB5"/>
    <w:rsid w:val="00370806"/>
    <w:rsid w:val="00373F64"/>
    <w:rsid w:val="00375967"/>
    <w:rsid w:val="00381FF0"/>
    <w:rsid w:val="00382791"/>
    <w:rsid w:val="00382CCD"/>
    <w:rsid w:val="0038539B"/>
    <w:rsid w:val="0039081F"/>
    <w:rsid w:val="00394F4B"/>
    <w:rsid w:val="00396AA4"/>
    <w:rsid w:val="003A28DE"/>
    <w:rsid w:val="003A2BE6"/>
    <w:rsid w:val="003A4481"/>
    <w:rsid w:val="003A5E6D"/>
    <w:rsid w:val="003A6ED4"/>
    <w:rsid w:val="003C2773"/>
    <w:rsid w:val="003C4260"/>
    <w:rsid w:val="003C794B"/>
    <w:rsid w:val="003C7AFE"/>
    <w:rsid w:val="003D1733"/>
    <w:rsid w:val="003D63F5"/>
    <w:rsid w:val="003D674F"/>
    <w:rsid w:val="003D7CCD"/>
    <w:rsid w:val="003E31F9"/>
    <w:rsid w:val="003E46ED"/>
    <w:rsid w:val="003E5173"/>
    <w:rsid w:val="003E7563"/>
    <w:rsid w:val="003F4589"/>
    <w:rsid w:val="003F74FD"/>
    <w:rsid w:val="00401F0E"/>
    <w:rsid w:val="0040269F"/>
    <w:rsid w:val="004055C1"/>
    <w:rsid w:val="00405B4B"/>
    <w:rsid w:val="00405D99"/>
    <w:rsid w:val="004079DE"/>
    <w:rsid w:val="00411069"/>
    <w:rsid w:val="0041319C"/>
    <w:rsid w:val="004152D5"/>
    <w:rsid w:val="00420599"/>
    <w:rsid w:val="00420B07"/>
    <w:rsid w:val="00425C45"/>
    <w:rsid w:val="004320C7"/>
    <w:rsid w:val="00434383"/>
    <w:rsid w:val="0043628F"/>
    <w:rsid w:val="00442CCE"/>
    <w:rsid w:val="00443323"/>
    <w:rsid w:val="004471D0"/>
    <w:rsid w:val="00447604"/>
    <w:rsid w:val="00447DE8"/>
    <w:rsid w:val="00450F63"/>
    <w:rsid w:val="0045428E"/>
    <w:rsid w:val="00455FAF"/>
    <w:rsid w:val="00456E05"/>
    <w:rsid w:val="004632A7"/>
    <w:rsid w:val="0046444F"/>
    <w:rsid w:val="0046612C"/>
    <w:rsid w:val="00466D93"/>
    <w:rsid w:val="00470CA5"/>
    <w:rsid w:val="004714B7"/>
    <w:rsid w:val="0048255A"/>
    <w:rsid w:val="00482F19"/>
    <w:rsid w:val="00485A16"/>
    <w:rsid w:val="00486633"/>
    <w:rsid w:val="004901C1"/>
    <w:rsid w:val="004906D8"/>
    <w:rsid w:val="004907FE"/>
    <w:rsid w:val="00490D26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3D63"/>
    <w:rsid w:val="004D4544"/>
    <w:rsid w:val="004D4AAA"/>
    <w:rsid w:val="004E1D9E"/>
    <w:rsid w:val="004E5D6E"/>
    <w:rsid w:val="004E70B6"/>
    <w:rsid w:val="004F2BD5"/>
    <w:rsid w:val="004F3F51"/>
    <w:rsid w:val="004F4E27"/>
    <w:rsid w:val="004F5AB6"/>
    <w:rsid w:val="004F65A7"/>
    <w:rsid w:val="00500FEE"/>
    <w:rsid w:val="005026BF"/>
    <w:rsid w:val="00507D3A"/>
    <w:rsid w:val="0052057B"/>
    <w:rsid w:val="00521B38"/>
    <w:rsid w:val="00521EBC"/>
    <w:rsid w:val="00526907"/>
    <w:rsid w:val="00533D40"/>
    <w:rsid w:val="00535295"/>
    <w:rsid w:val="00535649"/>
    <w:rsid w:val="0054030A"/>
    <w:rsid w:val="00541F9B"/>
    <w:rsid w:val="00544D57"/>
    <w:rsid w:val="005474EB"/>
    <w:rsid w:val="0056441A"/>
    <w:rsid w:val="0056477B"/>
    <w:rsid w:val="00564E81"/>
    <w:rsid w:val="005662F9"/>
    <w:rsid w:val="005703F5"/>
    <w:rsid w:val="00571E24"/>
    <w:rsid w:val="00574105"/>
    <w:rsid w:val="005842AF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5300"/>
    <w:rsid w:val="005E5365"/>
    <w:rsid w:val="005E6B44"/>
    <w:rsid w:val="005E71A2"/>
    <w:rsid w:val="005E76C9"/>
    <w:rsid w:val="005F05A3"/>
    <w:rsid w:val="005F0986"/>
    <w:rsid w:val="005F3E04"/>
    <w:rsid w:val="005F44A4"/>
    <w:rsid w:val="005F751B"/>
    <w:rsid w:val="005F788E"/>
    <w:rsid w:val="005F7F83"/>
    <w:rsid w:val="006037F9"/>
    <w:rsid w:val="006052EE"/>
    <w:rsid w:val="00606437"/>
    <w:rsid w:val="00606FF7"/>
    <w:rsid w:val="00613329"/>
    <w:rsid w:val="00613C63"/>
    <w:rsid w:val="00616700"/>
    <w:rsid w:val="00617378"/>
    <w:rsid w:val="00622405"/>
    <w:rsid w:val="00622ACE"/>
    <w:rsid w:val="006266D9"/>
    <w:rsid w:val="006277A9"/>
    <w:rsid w:val="00631195"/>
    <w:rsid w:val="006322DE"/>
    <w:rsid w:val="00636350"/>
    <w:rsid w:val="00636D13"/>
    <w:rsid w:val="00640FFA"/>
    <w:rsid w:val="0064566C"/>
    <w:rsid w:val="006514D3"/>
    <w:rsid w:val="00652477"/>
    <w:rsid w:val="00655868"/>
    <w:rsid w:val="00655E7D"/>
    <w:rsid w:val="006565A0"/>
    <w:rsid w:val="00656F80"/>
    <w:rsid w:val="006669A4"/>
    <w:rsid w:val="0066772C"/>
    <w:rsid w:val="006727DD"/>
    <w:rsid w:val="006744A9"/>
    <w:rsid w:val="00674522"/>
    <w:rsid w:val="006830A9"/>
    <w:rsid w:val="00685453"/>
    <w:rsid w:val="00685F6F"/>
    <w:rsid w:val="0069378A"/>
    <w:rsid w:val="00693E63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D16F6"/>
    <w:rsid w:val="006D1B95"/>
    <w:rsid w:val="006D2312"/>
    <w:rsid w:val="006E26AF"/>
    <w:rsid w:val="006E65A5"/>
    <w:rsid w:val="006F0652"/>
    <w:rsid w:val="006F1A3A"/>
    <w:rsid w:val="006F2732"/>
    <w:rsid w:val="006F5335"/>
    <w:rsid w:val="006F7E37"/>
    <w:rsid w:val="0070130B"/>
    <w:rsid w:val="00701ACF"/>
    <w:rsid w:val="00701B0E"/>
    <w:rsid w:val="007032C9"/>
    <w:rsid w:val="00703357"/>
    <w:rsid w:val="00711239"/>
    <w:rsid w:val="00711A31"/>
    <w:rsid w:val="00711A56"/>
    <w:rsid w:val="0071656F"/>
    <w:rsid w:val="00722F00"/>
    <w:rsid w:val="0072352A"/>
    <w:rsid w:val="00731641"/>
    <w:rsid w:val="0073449F"/>
    <w:rsid w:val="00734794"/>
    <w:rsid w:val="007355DF"/>
    <w:rsid w:val="00742A65"/>
    <w:rsid w:val="007430F5"/>
    <w:rsid w:val="0074381F"/>
    <w:rsid w:val="0074534B"/>
    <w:rsid w:val="00747B8B"/>
    <w:rsid w:val="007508F4"/>
    <w:rsid w:val="00750CB3"/>
    <w:rsid w:val="007513CA"/>
    <w:rsid w:val="00751811"/>
    <w:rsid w:val="00754164"/>
    <w:rsid w:val="00754651"/>
    <w:rsid w:val="00754DC2"/>
    <w:rsid w:val="00755544"/>
    <w:rsid w:val="007619EB"/>
    <w:rsid w:val="007628FC"/>
    <w:rsid w:val="00763AF2"/>
    <w:rsid w:val="00764AA4"/>
    <w:rsid w:val="00767A6D"/>
    <w:rsid w:val="00772A45"/>
    <w:rsid w:val="0077580B"/>
    <w:rsid w:val="00776536"/>
    <w:rsid w:val="00777BD2"/>
    <w:rsid w:val="00785754"/>
    <w:rsid w:val="0078677E"/>
    <w:rsid w:val="00791CF3"/>
    <w:rsid w:val="00796863"/>
    <w:rsid w:val="0079689D"/>
    <w:rsid w:val="007A546D"/>
    <w:rsid w:val="007A5C09"/>
    <w:rsid w:val="007A7233"/>
    <w:rsid w:val="007B0084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10BA3"/>
    <w:rsid w:val="0081177A"/>
    <w:rsid w:val="008131C6"/>
    <w:rsid w:val="0081624C"/>
    <w:rsid w:val="00821556"/>
    <w:rsid w:val="00825611"/>
    <w:rsid w:val="00826996"/>
    <w:rsid w:val="008277DC"/>
    <w:rsid w:val="00835466"/>
    <w:rsid w:val="008367DE"/>
    <w:rsid w:val="00840792"/>
    <w:rsid w:val="00840BF8"/>
    <w:rsid w:val="0084199D"/>
    <w:rsid w:val="00843F4B"/>
    <w:rsid w:val="0084633D"/>
    <w:rsid w:val="00850230"/>
    <w:rsid w:val="0085222E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519B"/>
    <w:rsid w:val="008B5404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315"/>
    <w:rsid w:val="008E70F4"/>
    <w:rsid w:val="008F0D5F"/>
    <w:rsid w:val="008F2446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30961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0EFA"/>
    <w:rsid w:val="00951EBB"/>
    <w:rsid w:val="00952891"/>
    <w:rsid w:val="009552E8"/>
    <w:rsid w:val="0095788A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22D5"/>
    <w:rsid w:val="00986F89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4ED0"/>
    <w:rsid w:val="009B576D"/>
    <w:rsid w:val="009B5CF5"/>
    <w:rsid w:val="009B6514"/>
    <w:rsid w:val="009B7719"/>
    <w:rsid w:val="009C4676"/>
    <w:rsid w:val="009C7041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326C"/>
    <w:rsid w:val="00A17010"/>
    <w:rsid w:val="00A17A16"/>
    <w:rsid w:val="00A27AB4"/>
    <w:rsid w:val="00A34600"/>
    <w:rsid w:val="00A3517B"/>
    <w:rsid w:val="00A40328"/>
    <w:rsid w:val="00A41CCA"/>
    <w:rsid w:val="00A45BAF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D4D"/>
    <w:rsid w:val="00A705B0"/>
    <w:rsid w:val="00A72019"/>
    <w:rsid w:val="00A76881"/>
    <w:rsid w:val="00A77256"/>
    <w:rsid w:val="00A77F50"/>
    <w:rsid w:val="00A803E8"/>
    <w:rsid w:val="00A8143D"/>
    <w:rsid w:val="00A82A7C"/>
    <w:rsid w:val="00A82C1D"/>
    <w:rsid w:val="00A838F6"/>
    <w:rsid w:val="00A854F3"/>
    <w:rsid w:val="00A87B8D"/>
    <w:rsid w:val="00AA5C9B"/>
    <w:rsid w:val="00AB2A2E"/>
    <w:rsid w:val="00AB437C"/>
    <w:rsid w:val="00AB4C30"/>
    <w:rsid w:val="00AB4DB6"/>
    <w:rsid w:val="00AB645A"/>
    <w:rsid w:val="00AB651A"/>
    <w:rsid w:val="00AB6ADC"/>
    <w:rsid w:val="00AB7275"/>
    <w:rsid w:val="00AB72EB"/>
    <w:rsid w:val="00AC17C4"/>
    <w:rsid w:val="00AC5290"/>
    <w:rsid w:val="00AC77B4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168"/>
    <w:rsid w:val="00B106D5"/>
    <w:rsid w:val="00B10CF5"/>
    <w:rsid w:val="00B17188"/>
    <w:rsid w:val="00B206E4"/>
    <w:rsid w:val="00B21040"/>
    <w:rsid w:val="00B2124F"/>
    <w:rsid w:val="00B220C3"/>
    <w:rsid w:val="00B24E4C"/>
    <w:rsid w:val="00B26AFF"/>
    <w:rsid w:val="00B27ABC"/>
    <w:rsid w:val="00B33C97"/>
    <w:rsid w:val="00B372B2"/>
    <w:rsid w:val="00B4224A"/>
    <w:rsid w:val="00B444AA"/>
    <w:rsid w:val="00B46EF9"/>
    <w:rsid w:val="00B47323"/>
    <w:rsid w:val="00B47805"/>
    <w:rsid w:val="00B502E3"/>
    <w:rsid w:val="00B504CA"/>
    <w:rsid w:val="00B50ECF"/>
    <w:rsid w:val="00B54B88"/>
    <w:rsid w:val="00B601A1"/>
    <w:rsid w:val="00B61D4B"/>
    <w:rsid w:val="00B6563E"/>
    <w:rsid w:val="00B65C10"/>
    <w:rsid w:val="00B70C7F"/>
    <w:rsid w:val="00B72017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2E30"/>
    <w:rsid w:val="00BF3504"/>
    <w:rsid w:val="00BF3B49"/>
    <w:rsid w:val="00BF3F97"/>
    <w:rsid w:val="00BF41D0"/>
    <w:rsid w:val="00BF4B90"/>
    <w:rsid w:val="00BF5318"/>
    <w:rsid w:val="00C00BC5"/>
    <w:rsid w:val="00C02446"/>
    <w:rsid w:val="00C0470A"/>
    <w:rsid w:val="00C06728"/>
    <w:rsid w:val="00C06E87"/>
    <w:rsid w:val="00C07187"/>
    <w:rsid w:val="00C10456"/>
    <w:rsid w:val="00C119F5"/>
    <w:rsid w:val="00C135CB"/>
    <w:rsid w:val="00C13D49"/>
    <w:rsid w:val="00C14010"/>
    <w:rsid w:val="00C1468E"/>
    <w:rsid w:val="00C15FC9"/>
    <w:rsid w:val="00C16A7D"/>
    <w:rsid w:val="00C2123C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505CE"/>
    <w:rsid w:val="00C507B5"/>
    <w:rsid w:val="00C50841"/>
    <w:rsid w:val="00C55F02"/>
    <w:rsid w:val="00C57EDF"/>
    <w:rsid w:val="00C60999"/>
    <w:rsid w:val="00C61ECC"/>
    <w:rsid w:val="00C62932"/>
    <w:rsid w:val="00C63E8E"/>
    <w:rsid w:val="00C7134B"/>
    <w:rsid w:val="00C8013A"/>
    <w:rsid w:val="00C8153C"/>
    <w:rsid w:val="00C8392A"/>
    <w:rsid w:val="00C9322E"/>
    <w:rsid w:val="00C9486C"/>
    <w:rsid w:val="00C958FF"/>
    <w:rsid w:val="00C96C11"/>
    <w:rsid w:val="00C97472"/>
    <w:rsid w:val="00CA5BD0"/>
    <w:rsid w:val="00CA63A9"/>
    <w:rsid w:val="00CA6ED9"/>
    <w:rsid w:val="00CB04BA"/>
    <w:rsid w:val="00CB084E"/>
    <w:rsid w:val="00CB0922"/>
    <w:rsid w:val="00CB385B"/>
    <w:rsid w:val="00CB4DA2"/>
    <w:rsid w:val="00CB6925"/>
    <w:rsid w:val="00CB6B0D"/>
    <w:rsid w:val="00CC3DAC"/>
    <w:rsid w:val="00CC4123"/>
    <w:rsid w:val="00CC5132"/>
    <w:rsid w:val="00CC54FE"/>
    <w:rsid w:val="00CC7A96"/>
    <w:rsid w:val="00CD1031"/>
    <w:rsid w:val="00CF1307"/>
    <w:rsid w:val="00CF3BC1"/>
    <w:rsid w:val="00CF6DAA"/>
    <w:rsid w:val="00CF7C18"/>
    <w:rsid w:val="00D01F1E"/>
    <w:rsid w:val="00D0344D"/>
    <w:rsid w:val="00D043DD"/>
    <w:rsid w:val="00D142DF"/>
    <w:rsid w:val="00D16365"/>
    <w:rsid w:val="00D172AE"/>
    <w:rsid w:val="00D17F8B"/>
    <w:rsid w:val="00D22732"/>
    <w:rsid w:val="00D23DC2"/>
    <w:rsid w:val="00D26116"/>
    <w:rsid w:val="00D31470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623A6"/>
    <w:rsid w:val="00D63D6D"/>
    <w:rsid w:val="00D6429F"/>
    <w:rsid w:val="00D64E61"/>
    <w:rsid w:val="00D66363"/>
    <w:rsid w:val="00D67DFF"/>
    <w:rsid w:val="00D724A0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92A"/>
    <w:rsid w:val="00DA3166"/>
    <w:rsid w:val="00DA429C"/>
    <w:rsid w:val="00DA5F30"/>
    <w:rsid w:val="00DB5442"/>
    <w:rsid w:val="00DB75A6"/>
    <w:rsid w:val="00DC1633"/>
    <w:rsid w:val="00DC16E5"/>
    <w:rsid w:val="00DC23A6"/>
    <w:rsid w:val="00DC5362"/>
    <w:rsid w:val="00DC572A"/>
    <w:rsid w:val="00DC5762"/>
    <w:rsid w:val="00DC5D73"/>
    <w:rsid w:val="00DC66E7"/>
    <w:rsid w:val="00DC670E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274D"/>
    <w:rsid w:val="00DF4453"/>
    <w:rsid w:val="00DF6F88"/>
    <w:rsid w:val="00E102BB"/>
    <w:rsid w:val="00E10894"/>
    <w:rsid w:val="00E10EC8"/>
    <w:rsid w:val="00E11144"/>
    <w:rsid w:val="00E11ABD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E4"/>
    <w:rsid w:val="00E40CE8"/>
    <w:rsid w:val="00E41A0C"/>
    <w:rsid w:val="00E46EE5"/>
    <w:rsid w:val="00E54784"/>
    <w:rsid w:val="00E55570"/>
    <w:rsid w:val="00E568C9"/>
    <w:rsid w:val="00E61DA3"/>
    <w:rsid w:val="00E6364D"/>
    <w:rsid w:val="00E6443B"/>
    <w:rsid w:val="00E704F6"/>
    <w:rsid w:val="00E741EF"/>
    <w:rsid w:val="00E804CB"/>
    <w:rsid w:val="00E80C38"/>
    <w:rsid w:val="00E907EB"/>
    <w:rsid w:val="00E937D3"/>
    <w:rsid w:val="00E9396E"/>
    <w:rsid w:val="00E953C2"/>
    <w:rsid w:val="00E9626D"/>
    <w:rsid w:val="00EA10E2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6152"/>
    <w:rsid w:val="00EC62AB"/>
    <w:rsid w:val="00EC6E01"/>
    <w:rsid w:val="00EC7D53"/>
    <w:rsid w:val="00ED0F6C"/>
    <w:rsid w:val="00ED2467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05816"/>
    <w:rsid w:val="00F10DF5"/>
    <w:rsid w:val="00F11868"/>
    <w:rsid w:val="00F13676"/>
    <w:rsid w:val="00F145B1"/>
    <w:rsid w:val="00F221F0"/>
    <w:rsid w:val="00F27B7E"/>
    <w:rsid w:val="00F33263"/>
    <w:rsid w:val="00F3333F"/>
    <w:rsid w:val="00F349F0"/>
    <w:rsid w:val="00F34B6E"/>
    <w:rsid w:val="00F363D0"/>
    <w:rsid w:val="00F4136D"/>
    <w:rsid w:val="00F42D99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3182"/>
    <w:rsid w:val="00F941CA"/>
    <w:rsid w:val="00F942DC"/>
    <w:rsid w:val="00F959F6"/>
    <w:rsid w:val="00F95A5F"/>
    <w:rsid w:val="00F96CB2"/>
    <w:rsid w:val="00FA58C1"/>
    <w:rsid w:val="00FA6D6D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2167088-A97D-4FB1-BD67-605ECAED9838}"/>
</file>

<file path=customXml/itemProps2.xml><?xml version="1.0" encoding="utf-8"?>
<ds:datastoreItem xmlns:ds="http://schemas.openxmlformats.org/officeDocument/2006/customXml" ds:itemID="{75A6A616-AEA4-421D-96CA-7CE896CBB5C4}"/>
</file>

<file path=customXml/itemProps3.xml><?xml version="1.0" encoding="utf-8"?>
<ds:datastoreItem xmlns:ds="http://schemas.openxmlformats.org/officeDocument/2006/customXml" ds:itemID="{7427EFEE-A119-4467-AAC4-468F6DFFEAF9}"/>
</file>

<file path=customXml/itemProps4.xml><?xml version="1.0" encoding="utf-8"?>
<ds:datastoreItem xmlns:ds="http://schemas.openxmlformats.org/officeDocument/2006/customXml" ds:itemID="{3E797686-8E42-4EC1-84ED-FF35AFE17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785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35</cp:revision>
  <cp:lastPrinted>2013-05-07T14:40:00Z</cp:lastPrinted>
  <dcterms:created xsi:type="dcterms:W3CDTF">2013-05-03T10:45:00Z</dcterms:created>
  <dcterms:modified xsi:type="dcterms:W3CDTF">2013-05-07T14:43:00Z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