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2D6FB" w14:textId="77777777" w:rsidR="00314B46" w:rsidRDefault="00314B46" w:rsidP="00BD31BE"/>
    <w:p w14:paraId="373E540B" w14:textId="3685A6AB" w:rsidR="00314B46" w:rsidRDefault="007E133F" w:rsidP="00E14E3E">
      <w:pPr>
        <w:jc w:val="center"/>
      </w:pPr>
      <w:r w:rsidRPr="00E14E3E">
        <w:rPr>
          <w:noProof/>
          <w:sz w:val="36"/>
          <w:szCs w:val="36"/>
        </w:rPr>
        <w:drawing>
          <wp:inline distT="0" distB="0" distL="0" distR="0" wp14:anchorId="47D1AF7B" wp14:editId="4057D167">
            <wp:extent cx="1457325" cy="1704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7325" cy="1704975"/>
                    </a:xfrm>
                    <a:prstGeom prst="rect">
                      <a:avLst/>
                    </a:prstGeom>
                    <a:noFill/>
                    <a:ln>
                      <a:noFill/>
                    </a:ln>
                  </pic:spPr>
                </pic:pic>
              </a:graphicData>
            </a:graphic>
          </wp:inline>
        </w:drawing>
      </w:r>
    </w:p>
    <w:p w14:paraId="6D2B0362" w14:textId="77777777" w:rsidR="00314B46" w:rsidRDefault="00314B46" w:rsidP="00BD31BE">
      <w:pPr>
        <w:rPr>
          <w:rFonts w:ascii="Arial" w:hAnsi="Arial" w:cs="Arial"/>
          <w:b/>
          <w:sz w:val="52"/>
          <w:szCs w:val="52"/>
        </w:rPr>
      </w:pPr>
    </w:p>
    <w:p w14:paraId="262DBB31" w14:textId="77777777" w:rsidR="000A1510" w:rsidRDefault="000A1510" w:rsidP="00E14E3E">
      <w:pPr>
        <w:jc w:val="center"/>
        <w:rPr>
          <w:rFonts w:ascii="Arial" w:hAnsi="Arial" w:cs="Arial"/>
          <w:b/>
          <w:sz w:val="52"/>
          <w:szCs w:val="52"/>
        </w:rPr>
      </w:pPr>
      <w:r w:rsidRPr="005271ED">
        <w:rPr>
          <w:rFonts w:ascii="Arial" w:hAnsi="Arial" w:cs="Arial"/>
          <w:b/>
          <w:sz w:val="52"/>
          <w:szCs w:val="52"/>
        </w:rPr>
        <w:t>Cavan County Council</w:t>
      </w:r>
    </w:p>
    <w:p w14:paraId="4373128E" w14:textId="77777777" w:rsidR="00BD31BE" w:rsidRPr="005C4B84" w:rsidRDefault="00DB54A0" w:rsidP="00E14E3E">
      <w:pPr>
        <w:jc w:val="center"/>
        <w:rPr>
          <w:rFonts w:ascii="Arial" w:hAnsi="Arial"/>
          <w:b/>
          <w:sz w:val="28"/>
        </w:rPr>
      </w:pPr>
      <w:r>
        <w:rPr>
          <w:rFonts w:ascii="Arial" w:hAnsi="Arial"/>
          <w:b/>
          <w:sz w:val="28"/>
        </w:rPr>
        <w:t>Comhairle Contae a</w:t>
      </w:r>
      <w:r w:rsidR="00BD31BE" w:rsidRPr="005C4B84">
        <w:rPr>
          <w:rFonts w:ascii="Arial" w:hAnsi="Arial"/>
          <w:b/>
          <w:sz w:val="28"/>
        </w:rPr>
        <w:t>n Chabháin</w:t>
      </w:r>
    </w:p>
    <w:p w14:paraId="309B9D91" w14:textId="77777777" w:rsidR="00BD31BE" w:rsidRDefault="00BD31BE" w:rsidP="00BD31BE">
      <w:pPr>
        <w:spacing w:line="276" w:lineRule="auto"/>
        <w:rPr>
          <w:rFonts w:ascii="Arial" w:hAnsi="Arial" w:cs="Arial"/>
          <w:b/>
          <w:sz w:val="52"/>
          <w:szCs w:val="52"/>
        </w:rPr>
      </w:pPr>
    </w:p>
    <w:p w14:paraId="5CF87E31" w14:textId="77777777" w:rsidR="00BB273D" w:rsidRDefault="00BB273D" w:rsidP="00BD31BE">
      <w:pPr>
        <w:spacing w:line="276" w:lineRule="auto"/>
        <w:rPr>
          <w:rFonts w:ascii="Arial" w:hAnsi="Arial" w:cs="Arial"/>
          <w:b/>
          <w:sz w:val="52"/>
          <w:szCs w:val="52"/>
        </w:rPr>
      </w:pPr>
    </w:p>
    <w:p w14:paraId="440E18AF" w14:textId="77777777" w:rsidR="00E14E3E" w:rsidRPr="00E14E3E" w:rsidRDefault="00E14E3E" w:rsidP="00E14E3E">
      <w:pPr>
        <w:suppressAutoHyphens w:val="0"/>
        <w:jc w:val="center"/>
        <w:rPr>
          <w:rFonts w:ascii="Calibri" w:hAnsi="Calibri" w:cs="Calibri"/>
          <w:b/>
          <w:sz w:val="56"/>
          <w:szCs w:val="56"/>
          <w:lang w:val="en-IE" w:eastAsia="en-GB"/>
        </w:rPr>
      </w:pPr>
      <w:r w:rsidRPr="00E14E3E">
        <w:rPr>
          <w:rFonts w:ascii="Calibri" w:hAnsi="Calibri" w:cs="Calibri"/>
          <w:b/>
          <w:sz w:val="56"/>
          <w:szCs w:val="56"/>
          <w:lang w:val="en-IE" w:eastAsia="en-GB"/>
        </w:rPr>
        <w:t>Candidate Information Booklet</w:t>
      </w:r>
    </w:p>
    <w:p w14:paraId="6BD5C737" w14:textId="77777777" w:rsidR="00E14E3E" w:rsidRPr="00E14E3E" w:rsidRDefault="00E14E3E" w:rsidP="00E14E3E">
      <w:pPr>
        <w:suppressAutoHyphens w:val="0"/>
        <w:rPr>
          <w:rFonts w:ascii="Calibri" w:hAnsi="Calibri" w:cs="Calibri"/>
          <w:b/>
          <w:sz w:val="22"/>
          <w:szCs w:val="22"/>
          <w:lang w:val="en-IE" w:eastAsia="en-GB"/>
        </w:rPr>
      </w:pPr>
      <w:r w:rsidRPr="00E14E3E">
        <w:rPr>
          <w:rFonts w:ascii="Calibri" w:hAnsi="Calibri" w:cs="Calibri"/>
          <w:b/>
          <w:sz w:val="22"/>
          <w:szCs w:val="22"/>
          <w:lang w:val="en-IE" w:eastAsia="en-GB"/>
        </w:rPr>
        <w:t xml:space="preserve"> </w:t>
      </w:r>
    </w:p>
    <w:p w14:paraId="03487A6D" w14:textId="77777777" w:rsidR="00E14E3E" w:rsidRPr="00E14E3E" w:rsidRDefault="00E14E3E" w:rsidP="00E14E3E">
      <w:pPr>
        <w:suppressAutoHyphens w:val="0"/>
        <w:rPr>
          <w:rFonts w:ascii="Calibri" w:hAnsi="Calibri" w:cs="Calibri"/>
          <w:b/>
          <w:sz w:val="22"/>
          <w:szCs w:val="22"/>
          <w:lang w:val="en-IE" w:eastAsia="en-GB"/>
        </w:rPr>
      </w:pPr>
    </w:p>
    <w:p w14:paraId="0E8D5B60" w14:textId="77777777" w:rsidR="00E14E3E" w:rsidRPr="00E14E3E" w:rsidRDefault="00E14E3E" w:rsidP="00E14E3E">
      <w:pPr>
        <w:tabs>
          <w:tab w:val="center" w:pos="4513"/>
        </w:tabs>
        <w:suppressAutoHyphens w:val="0"/>
        <w:rPr>
          <w:rFonts w:ascii="Calibri" w:hAnsi="Calibri" w:cs="Calibri"/>
          <w:b/>
          <w:sz w:val="22"/>
          <w:szCs w:val="22"/>
          <w:lang w:val="en-IE" w:eastAsia="en-GB"/>
        </w:rPr>
      </w:pPr>
      <w:r w:rsidRPr="00E14E3E">
        <w:rPr>
          <w:rFonts w:ascii="Calibri" w:hAnsi="Calibri" w:cs="Calibri"/>
          <w:b/>
          <w:sz w:val="22"/>
          <w:szCs w:val="22"/>
          <w:lang w:val="en-IE" w:eastAsia="en-GB"/>
        </w:rPr>
        <w:t xml:space="preserve"> </w:t>
      </w:r>
      <w:r w:rsidRPr="00E14E3E">
        <w:rPr>
          <w:rFonts w:ascii="Calibri" w:hAnsi="Calibri" w:cs="Calibri"/>
          <w:b/>
          <w:sz w:val="22"/>
          <w:szCs w:val="22"/>
          <w:lang w:val="en-IE" w:eastAsia="en-GB"/>
        </w:rPr>
        <w:tab/>
      </w:r>
    </w:p>
    <w:p w14:paraId="5FF7390F" w14:textId="77777777" w:rsidR="00E14E3E" w:rsidRPr="00E14E3E" w:rsidRDefault="00E14E3E" w:rsidP="00E14E3E">
      <w:pPr>
        <w:suppressAutoHyphens w:val="0"/>
        <w:rPr>
          <w:rFonts w:ascii="Calibri" w:hAnsi="Calibri" w:cs="Calibri"/>
          <w:b/>
          <w:sz w:val="22"/>
          <w:szCs w:val="22"/>
          <w:lang w:val="en-IE" w:eastAsia="en-GB"/>
        </w:rPr>
      </w:pPr>
    </w:p>
    <w:p w14:paraId="2A54D45C" w14:textId="3AE7BA88" w:rsidR="00E14E3E" w:rsidRPr="00E14E3E" w:rsidRDefault="002A4B4C" w:rsidP="00E14E3E">
      <w:pPr>
        <w:suppressAutoHyphens w:val="0"/>
        <w:jc w:val="center"/>
        <w:rPr>
          <w:rFonts w:ascii="Calibri" w:hAnsi="Calibri" w:cs="Calibri"/>
          <w:sz w:val="44"/>
          <w:szCs w:val="44"/>
          <w:lang w:val="en-IE" w:eastAsia="en-GB"/>
        </w:rPr>
      </w:pPr>
      <w:r>
        <w:rPr>
          <w:rFonts w:ascii="Calibri" w:hAnsi="Calibri" w:cs="Calibri"/>
          <w:b/>
          <w:sz w:val="54"/>
          <w:szCs w:val="30"/>
          <w:lang w:val="en-IE" w:eastAsia="en-GB"/>
        </w:rPr>
        <w:t>Assistant</w:t>
      </w:r>
      <w:r w:rsidR="001F5A48">
        <w:rPr>
          <w:rFonts w:ascii="Calibri" w:hAnsi="Calibri" w:cs="Calibri"/>
          <w:b/>
          <w:sz w:val="54"/>
          <w:szCs w:val="30"/>
          <w:lang w:val="en-IE" w:eastAsia="en-GB"/>
        </w:rPr>
        <w:t xml:space="preserve"> </w:t>
      </w:r>
      <w:r w:rsidR="006A1E8A">
        <w:rPr>
          <w:rFonts w:ascii="Calibri" w:hAnsi="Calibri" w:cs="Calibri"/>
          <w:b/>
          <w:sz w:val="54"/>
          <w:szCs w:val="30"/>
          <w:lang w:val="en-IE" w:eastAsia="en-GB"/>
        </w:rPr>
        <w:t>Construction</w:t>
      </w:r>
      <w:r w:rsidR="00146144">
        <w:rPr>
          <w:rFonts w:ascii="Calibri" w:hAnsi="Calibri" w:cs="Calibri"/>
          <w:b/>
          <w:sz w:val="54"/>
          <w:szCs w:val="30"/>
          <w:lang w:val="en-IE" w:eastAsia="en-GB"/>
        </w:rPr>
        <w:t xml:space="preserve"> /</w:t>
      </w:r>
      <w:r w:rsidR="006A1E8A">
        <w:rPr>
          <w:rFonts w:ascii="Calibri" w:hAnsi="Calibri" w:cs="Calibri"/>
          <w:b/>
          <w:sz w:val="54"/>
          <w:szCs w:val="30"/>
          <w:lang w:val="en-IE" w:eastAsia="en-GB"/>
        </w:rPr>
        <w:t xml:space="preserve"> Project Manager</w:t>
      </w:r>
    </w:p>
    <w:p w14:paraId="13639415" w14:textId="77777777" w:rsidR="00E14E3E" w:rsidRPr="00E14E3E" w:rsidRDefault="00E14E3E" w:rsidP="00E14E3E">
      <w:pPr>
        <w:suppressAutoHyphens w:val="0"/>
        <w:rPr>
          <w:rFonts w:ascii="Calibri" w:hAnsi="Calibri" w:cs="Calibri"/>
          <w:sz w:val="30"/>
          <w:szCs w:val="30"/>
          <w:lang w:val="en-IE" w:eastAsia="en-GB"/>
        </w:rPr>
      </w:pPr>
    </w:p>
    <w:p w14:paraId="6E34A81E" w14:textId="77777777" w:rsidR="00E14E3E" w:rsidRPr="00E14E3E" w:rsidRDefault="00E14E3E" w:rsidP="00E14E3E">
      <w:pPr>
        <w:suppressAutoHyphens w:val="0"/>
        <w:rPr>
          <w:rFonts w:ascii="Calibri" w:hAnsi="Calibri" w:cs="Calibri"/>
          <w:b/>
          <w:sz w:val="38"/>
          <w:szCs w:val="30"/>
          <w:lang w:val="en-IE" w:eastAsia="en-GB"/>
        </w:rPr>
      </w:pPr>
    </w:p>
    <w:p w14:paraId="75227377" w14:textId="77777777" w:rsidR="00E14E3E" w:rsidRPr="00E14E3E" w:rsidRDefault="00E14E3E" w:rsidP="00E14E3E">
      <w:pPr>
        <w:suppressAutoHyphens w:val="0"/>
        <w:rPr>
          <w:rFonts w:ascii="Calibri" w:hAnsi="Calibri" w:cs="Calibri"/>
          <w:b/>
          <w:sz w:val="38"/>
          <w:szCs w:val="30"/>
          <w:lang w:val="en-IE" w:eastAsia="en-GB"/>
        </w:rPr>
      </w:pPr>
    </w:p>
    <w:p w14:paraId="45B4A413" w14:textId="544D1DD5" w:rsidR="00E14E3E" w:rsidRPr="00E14E3E" w:rsidRDefault="00E14E3E" w:rsidP="00E14E3E">
      <w:pPr>
        <w:suppressAutoHyphens w:val="0"/>
        <w:jc w:val="center"/>
        <w:rPr>
          <w:rFonts w:ascii="Calibri" w:hAnsi="Calibri" w:cs="Calibri"/>
          <w:b/>
          <w:sz w:val="36"/>
          <w:szCs w:val="36"/>
          <w:lang w:val="en-IE" w:eastAsia="en-GB"/>
        </w:rPr>
      </w:pPr>
      <w:r w:rsidRPr="00E14E3E">
        <w:rPr>
          <w:rFonts w:ascii="Calibri" w:hAnsi="Calibri" w:cs="Calibri"/>
          <w:b/>
          <w:sz w:val="36"/>
          <w:szCs w:val="36"/>
          <w:lang w:val="en-IE" w:eastAsia="en-GB"/>
        </w:rPr>
        <w:t>Closing Time and Date:</w:t>
      </w:r>
      <w:r w:rsidRPr="00E14E3E">
        <w:rPr>
          <w:rFonts w:ascii="Calibri" w:hAnsi="Calibri" w:cs="Calibri"/>
          <w:b/>
          <w:sz w:val="36"/>
          <w:szCs w:val="36"/>
          <w:lang w:val="en-IE" w:eastAsia="en-GB"/>
        </w:rPr>
        <w:tab/>
      </w:r>
      <w:r w:rsidR="002B736C">
        <w:rPr>
          <w:rFonts w:ascii="Calibri" w:hAnsi="Calibri" w:cs="Calibri"/>
          <w:b/>
          <w:sz w:val="36"/>
          <w:szCs w:val="36"/>
          <w:lang w:val="en-IE" w:eastAsia="en-GB"/>
        </w:rPr>
        <w:t xml:space="preserve">5.00 pm </w:t>
      </w:r>
      <w:r w:rsidR="00FF31A2">
        <w:rPr>
          <w:rFonts w:ascii="Calibri" w:hAnsi="Calibri" w:cs="Calibri"/>
          <w:b/>
          <w:sz w:val="36"/>
          <w:szCs w:val="36"/>
          <w:lang w:val="en-IE" w:eastAsia="en-GB"/>
        </w:rPr>
        <w:t>Mon</w:t>
      </w:r>
      <w:r w:rsidR="00A462A8">
        <w:rPr>
          <w:rFonts w:ascii="Calibri" w:hAnsi="Calibri" w:cs="Calibri"/>
          <w:b/>
          <w:sz w:val="36"/>
          <w:szCs w:val="36"/>
          <w:lang w:val="en-IE" w:eastAsia="en-GB"/>
        </w:rPr>
        <w:t xml:space="preserve">day </w:t>
      </w:r>
      <w:r w:rsidR="00FF31A2">
        <w:rPr>
          <w:rFonts w:ascii="Calibri" w:hAnsi="Calibri" w:cs="Calibri"/>
          <w:b/>
          <w:sz w:val="36"/>
          <w:szCs w:val="36"/>
          <w:lang w:val="en-IE" w:eastAsia="en-GB"/>
        </w:rPr>
        <w:t>7</w:t>
      </w:r>
      <w:r w:rsidR="00FF31A2" w:rsidRPr="00FF31A2">
        <w:rPr>
          <w:rFonts w:ascii="Calibri" w:hAnsi="Calibri" w:cs="Calibri"/>
          <w:b/>
          <w:sz w:val="36"/>
          <w:szCs w:val="36"/>
          <w:vertAlign w:val="superscript"/>
          <w:lang w:val="en-IE" w:eastAsia="en-GB"/>
        </w:rPr>
        <w:t>th</w:t>
      </w:r>
      <w:r w:rsidR="00FF31A2">
        <w:rPr>
          <w:rFonts w:ascii="Calibri" w:hAnsi="Calibri" w:cs="Calibri"/>
          <w:b/>
          <w:sz w:val="36"/>
          <w:szCs w:val="36"/>
          <w:lang w:val="en-IE" w:eastAsia="en-GB"/>
        </w:rPr>
        <w:t xml:space="preserve"> </w:t>
      </w:r>
      <w:r w:rsidR="002A4B80">
        <w:rPr>
          <w:rFonts w:ascii="Calibri" w:hAnsi="Calibri" w:cs="Calibri"/>
          <w:b/>
          <w:sz w:val="36"/>
          <w:szCs w:val="36"/>
          <w:lang w:val="en-IE" w:eastAsia="en-GB"/>
        </w:rPr>
        <w:t>September</w:t>
      </w:r>
      <w:r w:rsidR="001F5A48">
        <w:rPr>
          <w:rFonts w:ascii="Calibri" w:hAnsi="Calibri" w:cs="Calibri"/>
          <w:b/>
          <w:sz w:val="36"/>
          <w:szCs w:val="36"/>
          <w:lang w:val="en-IE" w:eastAsia="en-GB"/>
        </w:rPr>
        <w:t xml:space="preserve"> </w:t>
      </w:r>
      <w:r w:rsidRPr="00E14E3E">
        <w:rPr>
          <w:rFonts w:ascii="Calibri" w:hAnsi="Calibri" w:cs="Calibri"/>
          <w:b/>
          <w:sz w:val="36"/>
          <w:szCs w:val="36"/>
          <w:lang w:val="en-IE" w:eastAsia="en-GB"/>
        </w:rPr>
        <w:t>202</w:t>
      </w:r>
      <w:r w:rsidR="006A1E8A">
        <w:rPr>
          <w:rFonts w:ascii="Calibri" w:hAnsi="Calibri" w:cs="Calibri"/>
          <w:b/>
          <w:sz w:val="36"/>
          <w:szCs w:val="36"/>
          <w:lang w:val="en-IE" w:eastAsia="en-GB"/>
        </w:rPr>
        <w:t>6</w:t>
      </w:r>
    </w:p>
    <w:p w14:paraId="3E0752E1" w14:textId="77777777" w:rsidR="00E14E3E" w:rsidRPr="00E14E3E" w:rsidRDefault="00E14E3E" w:rsidP="00E14E3E">
      <w:pPr>
        <w:suppressAutoHyphens w:val="0"/>
        <w:rPr>
          <w:rFonts w:ascii="Calibri" w:hAnsi="Calibri" w:cs="Calibri"/>
          <w:sz w:val="22"/>
          <w:szCs w:val="22"/>
          <w:lang w:val="en-IE" w:eastAsia="en-GB"/>
        </w:rPr>
      </w:pPr>
    </w:p>
    <w:p w14:paraId="3A0363BF" w14:textId="77777777" w:rsidR="00E14E3E" w:rsidRPr="00E14E3E" w:rsidRDefault="00E14E3E" w:rsidP="00E14E3E">
      <w:pPr>
        <w:suppressAutoHyphens w:val="0"/>
        <w:rPr>
          <w:rFonts w:ascii="Calibri" w:hAnsi="Calibri" w:cs="Calibri"/>
          <w:sz w:val="22"/>
          <w:szCs w:val="22"/>
          <w:lang w:val="en-IE" w:eastAsia="en-GB"/>
        </w:rPr>
      </w:pPr>
      <w:r w:rsidRPr="00E14E3E">
        <w:rPr>
          <w:rFonts w:ascii="Calibri" w:hAnsi="Calibri" w:cs="Calibri"/>
          <w:sz w:val="22"/>
          <w:szCs w:val="22"/>
          <w:lang w:val="en-IE" w:eastAsia="en-GB"/>
        </w:rPr>
        <w:t xml:space="preserve"> </w:t>
      </w:r>
    </w:p>
    <w:p w14:paraId="2F166058" w14:textId="77777777" w:rsidR="00E14E3E" w:rsidRPr="00E14E3E" w:rsidRDefault="00E14E3E" w:rsidP="00E14E3E">
      <w:pPr>
        <w:suppressAutoHyphens w:val="0"/>
        <w:rPr>
          <w:rFonts w:ascii="Calibri" w:hAnsi="Calibri" w:cs="Calibri"/>
          <w:sz w:val="22"/>
          <w:szCs w:val="22"/>
          <w:lang w:val="en-IE" w:eastAsia="en-GB"/>
        </w:rPr>
      </w:pPr>
    </w:p>
    <w:p w14:paraId="087ACE2A" w14:textId="77777777" w:rsidR="00E14E3E" w:rsidRPr="00E14E3E" w:rsidRDefault="00E14E3E" w:rsidP="00E14E3E">
      <w:pPr>
        <w:suppressAutoHyphens w:val="0"/>
        <w:rPr>
          <w:rFonts w:ascii="Calibri" w:hAnsi="Calibri" w:cs="Calibri"/>
          <w:sz w:val="22"/>
          <w:szCs w:val="22"/>
          <w:lang w:val="en-IE" w:eastAsia="en-GB"/>
        </w:rPr>
      </w:pPr>
    </w:p>
    <w:p w14:paraId="6A43CB97" w14:textId="77777777" w:rsidR="00E14E3E" w:rsidRPr="00E14E3E" w:rsidRDefault="00E14E3E" w:rsidP="00E14E3E">
      <w:pPr>
        <w:suppressAutoHyphens w:val="0"/>
        <w:rPr>
          <w:rFonts w:ascii="Calibri" w:hAnsi="Calibri" w:cs="Calibri"/>
          <w:sz w:val="22"/>
          <w:szCs w:val="22"/>
          <w:lang w:val="en-IE" w:eastAsia="en-GB"/>
        </w:rPr>
      </w:pPr>
    </w:p>
    <w:p w14:paraId="45E651BF" w14:textId="77777777" w:rsidR="00E14E3E" w:rsidRPr="00E14E3E" w:rsidRDefault="00E14E3E" w:rsidP="00E14E3E">
      <w:pPr>
        <w:suppressAutoHyphens w:val="0"/>
        <w:rPr>
          <w:rFonts w:ascii="Calibri" w:hAnsi="Calibri" w:cs="Calibri"/>
          <w:sz w:val="22"/>
          <w:szCs w:val="22"/>
          <w:lang w:val="en-IE" w:eastAsia="en-GB"/>
        </w:rPr>
      </w:pPr>
    </w:p>
    <w:p w14:paraId="2FDAE9D3" w14:textId="77777777" w:rsidR="00E14E3E" w:rsidRPr="00E14E3E" w:rsidRDefault="00E14E3E" w:rsidP="00E14E3E">
      <w:pPr>
        <w:suppressAutoHyphens w:val="0"/>
        <w:rPr>
          <w:rFonts w:ascii="Calibri" w:hAnsi="Calibri" w:cs="Calibri"/>
          <w:sz w:val="22"/>
          <w:szCs w:val="22"/>
          <w:lang w:val="en-IE" w:eastAsia="en-GB"/>
        </w:rPr>
      </w:pPr>
    </w:p>
    <w:p w14:paraId="7C490A88" w14:textId="77777777" w:rsidR="00E14E3E" w:rsidRPr="00E14E3E" w:rsidRDefault="00E14E3E" w:rsidP="00E14E3E">
      <w:pPr>
        <w:suppressAutoHyphens w:val="0"/>
        <w:jc w:val="center"/>
        <w:rPr>
          <w:rFonts w:ascii="Calibri" w:hAnsi="Calibri" w:cs="Calibri"/>
          <w:sz w:val="28"/>
          <w:szCs w:val="28"/>
          <w:lang w:val="en-IE" w:eastAsia="en-GB"/>
        </w:rPr>
      </w:pPr>
      <w:r>
        <w:rPr>
          <w:rFonts w:ascii="Calibri" w:hAnsi="Calibri" w:cs="Calibri"/>
          <w:sz w:val="28"/>
          <w:szCs w:val="28"/>
          <w:lang w:val="en-IE" w:eastAsia="en-GB"/>
        </w:rPr>
        <w:t>Cavan</w:t>
      </w:r>
      <w:r w:rsidRPr="00E14E3E">
        <w:rPr>
          <w:rFonts w:ascii="Calibri" w:hAnsi="Calibri" w:cs="Calibri"/>
          <w:sz w:val="28"/>
          <w:szCs w:val="28"/>
          <w:lang w:val="en-IE" w:eastAsia="en-GB"/>
        </w:rPr>
        <w:t xml:space="preserve"> County Council is committed to a policy of equal opportunity.</w:t>
      </w:r>
    </w:p>
    <w:p w14:paraId="1925FD2B" w14:textId="77777777" w:rsidR="00E14E3E" w:rsidRPr="00E14E3E" w:rsidRDefault="00E14E3E" w:rsidP="00E14E3E">
      <w:pPr>
        <w:suppressAutoHyphens w:val="0"/>
        <w:rPr>
          <w:rFonts w:ascii="Calibri" w:hAnsi="Calibri" w:cs="Calibri"/>
          <w:b/>
          <w:smallCaps/>
          <w:sz w:val="22"/>
          <w:szCs w:val="22"/>
          <w:u w:val="single"/>
          <w:lang w:val="en-IE" w:eastAsia="en-GB"/>
        </w:rPr>
      </w:pPr>
    </w:p>
    <w:p w14:paraId="616E148A" w14:textId="77777777" w:rsidR="00BB273D" w:rsidRDefault="00BB273D" w:rsidP="00644B3D">
      <w:pPr>
        <w:spacing w:after="120" w:line="360" w:lineRule="auto"/>
        <w:rPr>
          <w:rFonts w:ascii="Arial" w:hAnsi="Arial" w:cs="Arial"/>
          <w:b/>
          <w:sz w:val="30"/>
          <w:szCs w:val="30"/>
          <w:lang w:val="en-IE"/>
        </w:rPr>
      </w:pPr>
    </w:p>
    <w:p w14:paraId="5716DBA1" w14:textId="77777777" w:rsidR="00E14E3E" w:rsidRDefault="00E14E3E" w:rsidP="00644B3D">
      <w:pPr>
        <w:spacing w:after="120" w:line="360" w:lineRule="auto"/>
        <w:rPr>
          <w:rFonts w:ascii="Arial" w:hAnsi="Arial" w:cs="Arial"/>
          <w:b/>
          <w:sz w:val="36"/>
          <w:szCs w:val="36"/>
          <w:lang w:val="en-IE"/>
        </w:rPr>
      </w:pPr>
    </w:p>
    <w:p w14:paraId="22F4A61A" w14:textId="77777777" w:rsidR="00FF4E6B" w:rsidRDefault="00FF4E6B" w:rsidP="00FF4E6B">
      <w:pPr>
        <w:tabs>
          <w:tab w:val="center" w:pos="1472"/>
          <w:tab w:val="center" w:pos="7151"/>
        </w:tabs>
        <w:spacing w:line="360" w:lineRule="auto"/>
        <w:jc w:val="both"/>
        <w:rPr>
          <w:rFonts w:ascii="Arial" w:hAnsi="Arial" w:cs="Arial"/>
          <w:b/>
          <w:bCs/>
          <w:u w:val="single"/>
        </w:rPr>
      </w:pPr>
    </w:p>
    <w:p w14:paraId="1E94FB87" w14:textId="77777777" w:rsidR="00FF4E6B" w:rsidRPr="00D35C0C" w:rsidRDefault="00FF4E6B" w:rsidP="00FF4E6B">
      <w:pPr>
        <w:tabs>
          <w:tab w:val="center" w:pos="1472"/>
          <w:tab w:val="center" w:pos="7151"/>
        </w:tabs>
        <w:spacing w:line="360" w:lineRule="auto"/>
        <w:jc w:val="both"/>
        <w:rPr>
          <w:rFonts w:ascii="Arial" w:hAnsi="Arial" w:cs="Arial"/>
          <w:b/>
          <w:bCs/>
          <w:u w:val="single"/>
        </w:rPr>
      </w:pPr>
      <w:r w:rsidRPr="00D35C0C">
        <w:rPr>
          <w:rFonts w:ascii="Arial" w:hAnsi="Arial" w:cs="Arial"/>
          <w:b/>
          <w:bCs/>
          <w:u w:val="single"/>
        </w:rPr>
        <w:lastRenderedPageBreak/>
        <w:t>Cavan County Council</w:t>
      </w:r>
    </w:p>
    <w:p w14:paraId="548239D7" w14:textId="77777777" w:rsidR="00FF4E6B" w:rsidRPr="003C4D85" w:rsidRDefault="00FF4E6B" w:rsidP="00FF4E6B">
      <w:pPr>
        <w:widowControl w:val="0"/>
        <w:suppressAutoHyphens w:val="0"/>
        <w:autoSpaceDE w:val="0"/>
        <w:autoSpaceDN w:val="0"/>
        <w:adjustRightInd w:val="0"/>
        <w:spacing w:line="360" w:lineRule="auto"/>
        <w:jc w:val="both"/>
        <w:rPr>
          <w:rFonts w:ascii="Arial" w:hAnsi="Arial" w:cs="Arial"/>
          <w:shd w:val="clear" w:color="auto" w:fill="FFFFFF"/>
          <w:lang w:eastAsia="en-GB"/>
        </w:rPr>
      </w:pPr>
      <w:r w:rsidRPr="003C4D85">
        <w:rPr>
          <w:rFonts w:ascii="Arial" w:hAnsi="Arial" w:cs="Arial"/>
          <w:shd w:val="clear" w:color="auto" w:fill="FFFFFF"/>
          <w:lang w:eastAsia="en-GB"/>
        </w:rPr>
        <w:t>Cavan County</w:t>
      </w:r>
      <w:r w:rsidRPr="003C4D85">
        <w:rPr>
          <w:rFonts w:ascii="Arial" w:hAnsi="Arial" w:cs="Arial"/>
          <w:lang w:val="en" w:eastAsia="en-IE"/>
        </w:rPr>
        <w:t xml:space="preserve"> Council leads and collaborates with all to drive and shape a better future for our County and it </w:t>
      </w:r>
      <w:r w:rsidRPr="003C4D85">
        <w:rPr>
          <w:rFonts w:ascii="Arial" w:hAnsi="Arial" w:cs="Arial"/>
          <w:shd w:val="clear" w:color="auto" w:fill="FFFFFF"/>
          <w:lang w:eastAsia="en-GB"/>
        </w:rPr>
        <w:t xml:space="preserve">is a progressive, dynamic and innovative local authority in Ireland. </w:t>
      </w:r>
    </w:p>
    <w:p w14:paraId="22F1D81B" w14:textId="77777777" w:rsidR="00FF4E6B" w:rsidRPr="003C4D85" w:rsidRDefault="00FF4E6B" w:rsidP="00FF4E6B">
      <w:pPr>
        <w:widowControl w:val="0"/>
        <w:suppressAutoHyphens w:val="0"/>
        <w:autoSpaceDE w:val="0"/>
        <w:autoSpaceDN w:val="0"/>
        <w:adjustRightInd w:val="0"/>
        <w:spacing w:line="360" w:lineRule="auto"/>
        <w:jc w:val="both"/>
        <w:rPr>
          <w:rFonts w:ascii="Arial" w:hAnsi="Arial" w:cs="Arial"/>
          <w:shd w:val="clear" w:color="auto" w:fill="FFFFFF"/>
          <w:lang w:eastAsia="en-GB"/>
        </w:rPr>
      </w:pPr>
      <w:r w:rsidRPr="003C4D85">
        <w:rPr>
          <w:rFonts w:ascii="Arial" w:hAnsi="Arial" w:cs="Arial"/>
          <w:shd w:val="clear" w:color="auto" w:fill="FFFFFF"/>
          <w:lang w:eastAsia="en-GB"/>
        </w:rPr>
        <w:t>Cavan County Council employs over 500 employees across service divisions including housing and building</w:t>
      </w:r>
      <w:r>
        <w:rPr>
          <w:rFonts w:ascii="Arial" w:hAnsi="Arial" w:cs="Arial"/>
          <w:shd w:val="clear" w:color="auto" w:fill="FFFFFF"/>
          <w:lang w:eastAsia="en-GB"/>
        </w:rPr>
        <w:t>,</w:t>
      </w:r>
      <w:r w:rsidRPr="003C4D85">
        <w:rPr>
          <w:rFonts w:ascii="Arial" w:hAnsi="Arial" w:cs="Arial"/>
          <w:shd w:val="clear" w:color="auto" w:fill="FFFFFF"/>
          <w:lang w:eastAsia="en-GB"/>
        </w:rPr>
        <w:t xml:space="preserve"> roads, transport and safety, development management, environmental protection, recreation and amenity, agriculture and education and miscellaneous services. </w:t>
      </w:r>
    </w:p>
    <w:p w14:paraId="32FC45F9" w14:textId="77777777" w:rsidR="00FF4E6B" w:rsidRPr="003C4D85" w:rsidRDefault="00FF4E6B" w:rsidP="00FF4E6B">
      <w:pPr>
        <w:widowControl w:val="0"/>
        <w:suppressAutoHyphens w:val="0"/>
        <w:autoSpaceDE w:val="0"/>
        <w:autoSpaceDN w:val="0"/>
        <w:adjustRightInd w:val="0"/>
        <w:spacing w:line="360" w:lineRule="auto"/>
        <w:jc w:val="both"/>
        <w:rPr>
          <w:rFonts w:ascii="Arial" w:hAnsi="Arial" w:cs="Arial"/>
          <w:shd w:val="clear" w:color="auto" w:fill="FFFFFF"/>
          <w:lang w:eastAsia="en-GB"/>
        </w:rPr>
      </w:pPr>
    </w:p>
    <w:p w14:paraId="131523D9" w14:textId="77777777" w:rsidR="00E61EFF" w:rsidRDefault="00FF4E6B" w:rsidP="00FF4E6B">
      <w:pPr>
        <w:spacing w:line="360" w:lineRule="auto"/>
        <w:jc w:val="both"/>
        <w:rPr>
          <w:rFonts w:ascii="Arial" w:hAnsi="Arial" w:cs="Arial"/>
          <w:b/>
          <w:sz w:val="28"/>
          <w:szCs w:val="28"/>
          <w:u w:val="single"/>
          <w:lang w:val="en-IE"/>
        </w:rPr>
      </w:pPr>
      <w:r w:rsidRPr="003C4D85">
        <w:rPr>
          <w:rFonts w:ascii="Arial" w:hAnsi="Arial" w:cs="Arial"/>
          <w:shd w:val="clear" w:color="auto" w:fill="FFFFFF"/>
          <w:lang w:eastAsia="en-GB"/>
        </w:rPr>
        <w:t xml:space="preserve">A dynamic and ever evolving place to work with a stimulating and challenging work environment, Cavan County Council offers excellent career opportunities in a wide range of administrative, professional, creative, technical, and general services roles. Supported by continuous learning and development, a highly skilled workforce is central to delivering these objectives. </w:t>
      </w:r>
      <w:r>
        <w:rPr>
          <w:rFonts w:ascii="Arial" w:hAnsi="Arial" w:cs="Arial"/>
          <w:shd w:val="clear" w:color="auto" w:fill="FFFFFF"/>
          <w:lang w:eastAsia="en-GB"/>
        </w:rPr>
        <w:t xml:space="preserve">  </w:t>
      </w:r>
      <w:r w:rsidRPr="003C4D85">
        <w:rPr>
          <w:rFonts w:ascii="Arial" w:hAnsi="Arial" w:cs="Arial"/>
          <w:lang w:eastAsia="en-GB"/>
        </w:rPr>
        <w:t xml:space="preserve">In the heart of the scenic </w:t>
      </w:r>
      <w:proofErr w:type="spellStart"/>
      <w:r w:rsidRPr="003C4D85">
        <w:rPr>
          <w:rFonts w:ascii="Arial" w:hAnsi="Arial" w:cs="Arial"/>
          <w:lang w:eastAsia="en-GB"/>
        </w:rPr>
        <w:t>lakelands</w:t>
      </w:r>
      <w:proofErr w:type="spellEnd"/>
      <w:r w:rsidRPr="003C4D85">
        <w:rPr>
          <w:rFonts w:ascii="Arial" w:hAnsi="Arial" w:cs="Arial"/>
          <w:lang w:eastAsia="en-GB"/>
        </w:rPr>
        <w:t>, Cavan is located less than two hours’ drive from Dublin, Belfast, and Galway and boasts an unrivalled quality of</w:t>
      </w:r>
    </w:p>
    <w:p w14:paraId="2D0CECC3" w14:textId="77777777" w:rsidR="00FF4E6B" w:rsidRDefault="00FF4E6B" w:rsidP="00E14E3E">
      <w:pPr>
        <w:spacing w:line="360" w:lineRule="auto"/>
        <w:jc w:val="both"/>
        <w:rPr>
          <w:rFonts w:ascii="Arial" w:hAnsi="Arial" w:cs="Arial"/>
          <w:b/>
          <w:bCs/>
          <w:sz w:val="28"/>
          <w:szCs w:val="28"/>
          <w:u w:val="single"/>
        </w:rPr>
      </w:pPr>
    </w:p>
    <w:p w14:paraId="63E3BFC4" w14:textId="77777777" w:rsidR="00E61EFF" w:rsidRPr="00ED2CA5" w:rsidRDefault="00E61EFF" w:rsidP="00E14E3E">
      <w:pPr>
        <w:spacing w:line="360" w:lineRule="auto"/>
        <w:jc w:val="both"/>
        <w:rPr>
          <w:rFonts w:ascii="Arial" w:hAnsi="Arial" w:cs="Arial"/>
          <w:b/>
          <w:bCs/>
          <w:sz w:val="28"/>
          <w:szCs w:val="28"/>
          <w:u w:val="single"/>
        </w:rPr>
      </w:pPr>
      <w:r w:rsidRPr="00ED2CA5">
        <w:rPr>
          <w:rFonts w:ascii="Arial" w:hAnsi="Arial" w:cs="Arial"/>
          <w:b/>
          <w:bCs/>
          <w:sz w:val="28"/>
          <w:szCs w:val="28"/>
          <w:u w:val="single"/>
        </w:rPr>
        <w:t xml:space="preserve">The Competition </w:t>
      </w:r>
    </w:p>
    <w:p w14:paraId="3340B49F" w14:textId="2AA5591C" w:rsidR="00F4177F" w:rsidRDefault="00F4177F" w:rsidP="00F4177F">
      <w:pPr>
        <w:spacing w:line="360" w:lineRule="auto"/>
        <w:jc w:val="both"/>
        <w:rPr>
          <w:rFonts w:ascii="Arial" w:hAnsi="Arial" w:cs="Arial"/>
          <w:color w:val="000000"/>
        </w:rPr>
      </w:pPr>
      <w:r>
        <w:rPr>
          <w:rFonts w:ascii="Arial" w:hAnsi="Arial" w:cs="Arial"/>
          <w:color w:val="000000"/>
        </w:rPr>
        <w:t xml:space="preserve">The purpose of this recruitment campaign is to form a panel for Cavan County Council from which full-time, permanent and fixed-term contract posts may be filled at Assistant </w:t>
      </w:r>
      <w:r w:rsidR="006A1E8A">
        <w:rPr>
          <w:rFonts w:ascii="Arial" w:hAnsi="Arial" w:cs="Arial"/>
          <w:color w:val="000000"/>
        </w:rPr>
        <w:t xml:space="preserve">Construction </w:t>
      </w:r>
      <w:r w:rsidR="00146144">
        <w:rPr>
          <w:rFonts w:ascii="Arial" w:hAnsi="Arial" w:cs="Arial"/>
          <w:color w:val="000000"/>
        </w:rPr>
        <w:t xml:space="preserve">/ </w:t>
      </w:r>
      <w:r w:rsidR="006A1E8A">
        <w:rPr>
          <w:rFonts w:ascii="Arial" w:hAnsi="Arial" w:cs="Arial"/>
          <w:color w:val="000000"/>
        </w:rPr>
        <w:t xml:space="preserve">Project Manager </w:t>
      </w:r>
      <w:r>
        <w:rPr>
          <w:rFonts w:ascii="Arial" w:hAnsi="Arial" w:cs="Arial"/>
          <w:color w:val="000000"/>
        </w:rPr>
        <w:t>Grade.</w:t>
      </w:r>
    </w:p>
    <w:p w14:paraId="545DF940" w14:textId="77777777" w:rsidR="00F4177F" w:rsidRPr="00EF7991" w:rsidRDefault="00F4177F" w:rsidP="00F4177F">
      <w:pPr>
        <w:spacing w:after="120" w:line="360" w:lineRule="auto"/>
        <w:jc w:val="both"/>
        <w:rPr>
          <w:rFonts w:ascii="Arial" w:hAnsi="Arial" w:cs="Arial"/>
          <w:b/>
          <w:lang w:val="en-IE"/>
        </w:rPr>
      </w:pPr>
    </w:p>
    <w:p w14:paraId="342FDCA6" w14:textId="77777777" w:rsidR="00F4177F" w:rsidRDefault="00F4177F" w:rsidP="00F4177F">
      <w:pPr>
        <w:spacing w:after="120" w:line="360" w:lineRule="auto"/>
        <w:jc w:val="both"/>
        <w:rPr>
          <w:rFonts w:ascii="Arial" w:hAnsi="Arial" w:cs="Arial"/>
          <w:b/>
          <w:lang w:val="en-IE"/>
        </w:rPr>
      </w:pPr>
      <w:r>
        <w:rPr>
          <w:rFonts w:ascii="Arial" w:hAnsi="Arial" w:cs="Arial"/>
          <w:b/>
          <w:lang w:val="en-IE"/>
        </w:rPr>
        <w:t xml:space="preserve">Post: </w:t>
      </w:r>
    </w:p>
    <w:p w14:paraId="2B30A253" w14:textId="6921F4B7" w:rsidR="00F4177F" w:rsidRDefault="00F4177F" w:rsidP="00F4177F">
      <w:pPr>
        <w:spacing w:after="120" w:line="360" w:lineRule="auto"/>
        <w:jc w:val="both"/>
        <w:rPr>
          <w:rFonts w:ascii="Arial" w:hAnsi="Arial" w:cs="Arial"/>
        </w:rPr>
      </w:pPr>
      <w:r>
        <w:rPr>
          <w:rFonts w:ascii="Arial" w:hAnsi="Arial" w:cs="Arial"/>
        </w:rPr>
        <w:t xml:space="preserve">The purpose of the position of Assistant </w:t>
      </w:r>
      <w:r w:rsidR="006A1E8A">
        <w:rPr>
          <w:rFonts w:ascii="Arial" w:hAnsi="Arial" w:cs="Arial"/>
        </w:rPr>
        <w:t xml:space="preserve">Construction </w:t>
      </w:r>
      <w:r w:rsidR="00146144">
        <w:rPr>
          <w:rFonts w:ascii="Arial" w:hAnsi="Arial" w:cs="Arial"/>
        </w:rPr>
        <w:t xml:space="preserve">/ </w:t>
      </w:r>
      <w:r w:rsidR="006A1E8A">
        <w:rPr>
          <w:rFonts w:ascii="Arial" w:hAnsi="Arial" w:cs="Arial"/>
        </w:rPr>
        <w:t xml:space="preserve">Project Manager </w:t>
      </w:r>
      <w:r>
        <w:rPr>
          <w:rFonts w:ascii="Arial" w:hAnsi="Arial" w:cs="Arial"/>
        </w:rPr>
        <w:t xml:space="preserve">is to perform under the direction of the appropriate officer such engineering or ancillary services of an advisory, supervisory or executive nature including the supervision and control of staff as may be required by a local authority.  </w:t>
      </w:r>
    </w:p>
    <w:p w14:paraId="03D011B6" w14:textId="77777777" w:rsidR="00F4177F" w:rsidRDefault="00F4177F" w:rsidP="00F4177F">
      <w:pPr>
        <w:suppressAutoHyphens w:val="0"/>
        <w:spacing w:before="100" w:after="200" w:line="276" w:lineRule="auto"/>
        <w:jc w:val="both"/>
        <w:rPr>
          <w:rFonts w:ascii="Arial" w:hAnsi="Arial" w:cs="Arial"/>
          <w:b/>
          <w:lang w:val="en-IE"/>
        </w:rPr>
      </w:pPr>
    </w:p>
    <w:p w14:paraId="60443880" w14:textId="1DB708C5" w:rsidR="00F4177F" w:rsidRPr="002A4B4C" w:rsidRDefault="00F4177F" w:rsidP="00ED2CA5">
      <w:pPr>
        <w:spacing w:line="360" w:lineRule="auto"/>
        <w:jc w:val="both"/>
        <w:rPr>
          <w:rFonts w:ascii="Arial" w:hAnsi="Arial" w:cs="Arial"/>
          <w:color w:val="FF0000"/>
          <w:lang w:val="en-IE" w:eastAsia="en-IE"/>
        </w:rPr>
      </w:pPr>
      <w:r w:rsidRPr="00F4177F">
        <w:rPr>
          <w:rFonts w:ascii="Arial" w:hAnsi="Arial" w:cs="Arial"/>
          <w:lang w:val="en-IE" w:eastAsia="en-IE"/>
        </w:rPr>
        <w:t xml:space="preserve">The </w:t>
      </w:r>
      <w:r w:rsidR="002A4B4C">
        <w:rPr>
          <w:rFonts w:ascii="Arial" w:hAnsi="Arial" w:cs="Arial"/>
          <w:lang w:val="en-IE" w:eastAsia="en-IE"/>
        </w:rPr>
        <w:t>Assistant</w:t>
      </w:r>
      <w:r w:rsidRPr="00F4177F">
        <w:rPr>
          <w:rFonts w:ascii="Arial" w:hAnsi="Arial" w:cs="Arial"/>
          <w:lang w:val="en-IE" w:eastAsia="en-IE"/>
        </w:rPr>
        <w:t xml:space="preserve"> </w:t>
      </w:r>
      <w:r w:rsidR="006A1E8A">
        <w:rPr>
          <w:rFonts w:ascii="Arial" w:hAnsi="Arial" w:cs="Arial"/>
          <w:lang w:val="en-IE" w:eastAsia="en-IE"/>
        </w:rPr>
        <w:t xml:space="preserve">Construction </w:t>
      </w:r>
      <w:r w:rsidR="00146144">
        <w:rPr>
          <w:rFonts w:ascii="Arial" w:hAnsi="Arial" w:cs="Arial"/>
          <w:lang w:val="en-IE" w:eastAsia="en-IE"/>
        </w:rPr>
        <w:t xml:space="preserve">/ </w:t>
      </w:r>
      <w:r w:rsidR="006A1E8A">
        <w:rPr>
          <w:rFonts w:ascii="Arial" w:hAnsi="Arial" w:cs="Arial"/>
          <w:lang w:val="en-IE" w:eastAsia="en-IE"/>
        </w:rPr>
        <w:t>Project Manager</w:t>
      </w:r>
      <w:r w:rsidRPr="00F4177F">
        <w:rPr>
          <w:rFonts w:ascii="Arial" w:hAnsi="Arial" w:cs="Arial"/>
          <w:lang w:val="en-IE" w:eastAsia="en-IE"/>
        </w:rPr>
        <w:t xml:space="preserve"> will be expected to supervise, control and carry out engineering/ancillary services given to him/her within the service area to which he/she is assigned, these services area may include, but are</w:t>
      </w:r>
      <w:r w:rsidR="005B64B4">
        <w:rPr>
          <w:rFonts w:ascii="Arial" w:hAnsi="Arial" w:cs="Arial"/>
          <w:lang w:val="en-IE" w:eastAsia="en-IE"/>
        </w:rPr>
        <w:t xml:space="preserve"> </w:t>
      </w:r>
      <w:r w:rsidRPr="00F4177F">
        <w:rPr>
          <w:rFonts w:ascii="Arial" w:hAnsi="Arial" w:cs="Arial"/>
          <w:lang w:val="en-IE" w:eastAsia="en-IE"/>
        </w:rPr>
        <w:t>not limited to</w:t>
      </w:r>
      <w:r w:rsidR="005B64B4">
        <w:rPr>
          <w:rFonts w:ascii="Arial" w:hAnsi="Arial" w:cs="Arial"/>
          <w:lang w:val="en-IE" w:eastAsia="en-IE"/>
        </w:rPr>
        <w:t xml:space="preserve"> </w:t>
      </w:r>
      <w:r w:rsidRPr="005B64B4">
        <w:rPr>
          <w:rFonts w:ascii="Arial" w:hAnsi="Arial" w:cs="Arial"/>
          <w:lang w:val="en-IE" w:eastAsia="en-IE"/>
        </w:rPr>
        <w:t>Road</w:t>
      </w:r>
      <w:r w:rsidR="009D18A4" w:rsidRPr="005B64B4">
        <w:rPr>
          <w:rFonts w:ascii="Arial" w:hAnsi="Arial" w:cs="Arial"/>
          <w:lang w:val="en-IE" w:eastAsia="en-IE"/>
        </w:rPr>
        <w:t>s</w:t>
      </w:r>
      <w:r w:rsidR="00FF4E6B">
        <w:rPr>
          <w:rFonts w:ascii="Arial" w:hAnsi="Arial" w:cs="Arial"/>
          <w:lang w:val="en-IE" w:eastAsia="en-IE"/>
        </w:rPr>
        <w:t xml:space="preserve"> </w:t>
      </w:r>
      <w:r w:rsidR="005B64B4" w:rsidRPr="005B64B4">
        <w:rPr>
          <w:rFonts w:ascii="Arial" w:hAnsi="Arial" w:cs="Arial"/>
          <w:lang w:val="en-IE" w:eastAsia="en-IE"/>
        </w:rPr>
        <w:t>and Housing.</w:t>
      </w:r>
    </w:p>
    <w:p w14:paraId="343867FC" w14:textId="77777777" w:rsidR="00F4177F" w:rsidRDefault="00F4177F" w:rsidP="00ED2CA5">
      <w:pPr>
        <w:spacing w:line="360" w:lineRule="auto"/>
        <w:jc w:val="both"/>
        <w:rPr>
          <w:rFonts w:ascii="Arial" w:hAnsi="Arial" w:cs="Arial"/>
          <w:lang w:val="en-IE" w:eastAsia="en-IE"/>
        </w:rPr>
      </w:pPr>
    </w:p>
    <w:p w14:paraId="72F9EE15" w14:textId="77777777" w:rsidR="00FF4E6B" w:rsidRDefault="00FF4E6B" w:rsidP="00ED2CA5">
      <w:pPr>
        <w:spacing w:line="360" w:lineRule="auto"/>
        <w:jc w:val="both"/>
        <w:rPr>
          <w:rFonts w:ascii="Arial" w:hAnsi="Arial" w:cs="Arial"/>
          <w:b/>
          <w:bCs/>
          <w:sz w:val="28"/>
          <w:szCs w:val="28"/>
          <w:u w:val="single"/>
        </w:rPr>
      </w:pPr>
    </w:p>
    <w:p w14:paraId="792F9D07" w14:textId="77777777" w:rsidR="00FF4E6B" w:rsidRDefault="00FF4E6B" w:rsidP="00ED2CA5">
      <w:pPr>
        <w:spacing w:line="360" w:lineRule="auto"/>
        <w:jc w:val="both"/>
        <w:rPr>
          <w:rFonts w:ascii="Arial" w:hAnsi="Arial" w:cs="Arial"/>
          <w:b/>
          <w:bCs/>
          <w:sz w:val="28"/>
          <w:szCs w:val="28"/>
          <w:u w:val="single"/>
        </w:rPr>
      </w:pPr>
    </w:p>
    <w:p w14:paraId="32A80A0F" w14:textId="77777777" w:rsidR="00ED2CA5" w:rsidRPr="00ED2CA5" w:rsidRDefault="00ED2CA5" w:rsidP="00ED2CA5">
      <w:pPr>
        <w:spacing w:line="360" w:lineRule="auto"/>
        <w:jc w:val="both"/>
        <w:rPr>
          <w:rFonts w:ascii="Arial" w:hAnsi="Arial" w:cs="Arial"/>
          <w:b/>
          <w:bCs/>
          <w:sz w:val="28"/>
          <w:szCs w:val="28"/>
          <w:u w:val="single"/>
        </w:rPr>
      </w:pPr>
      <w:r w:rsidRPr="00ED2CA5">
        <w:rPr>
          <w:rFonts w:ascii="Arial" w:hAnsi="Arial" w:cs="Arial"/>
          <w:b/>
          <w:bCs/>
          <w:sz w:val="28"/>
          <w:szCs w:val="28"/>
          <w:u w:val="single"/>
        </w:rPr>
        <w:t xml:space="preserve">Qualifications </w:t>
      </w:r>
      <w:r w:rsidR="001A694B">
        <w:rPr>
          <w:rFonts w:ascii="Arial" w:hAnsi="Arial" w:cs="Arial"/>
          <w:b/>
          <w:bCs/>
          <w:sz w:val="28"/>
          <w:szCs w:val="28"/>
          <w:u w:val="single"/>
        </w:rPr>
        <w:t>For The</w:t>
      </w:r>
      <w:r w:rsidRPr="00ED2CA5">
        <w:rPr>
          <w:rFonts w:ascii="Arial" w:hAnsi="Arial" w:cs="Arial"/>
          <w:b/>
          <w:bCs/>
          <w:sz w:val="28"/>
          <w:szCs w:val="28"/>
          <w:u w:val="single"/>
        </w:rPr>
        <w:t xml:space="preserve"> Post </w:t>
      </w:r>
    </w:p>
    <w:p w14:paraId="7396A64E" w14:textId="77777777" w:rsidR="00ED2CA5" w:rsidRDefault="00ED2CA5" w:rsidP="00ED2CA5">
      <w:pPr>
        <w:spacing w:line="360" w:lineRule="auto"/>
        <w:jc w:val="both"/>
        <w:rPr>
          <w:rFonts w:ascii="Arial" w:hAnsi="Arial" w:cs="Arial"/>
        </w:rPr>
      </w:pPr>
    </w:p>
    <w:p w14:paraId="7576FBC3" w14:textId="77777777" w:rsidR="00ED2CA5" w:rsidRPr="001A694B" w:rsidRDefault="00ED2CA5" w:rsidP="001A694B">
      <w:pPr>
        <w:spacing w:line="360" w:lineRule="auto"/>
        <w:jc w:val="both"/>
        <w:rPr>
          <w:rFonts w:ascii="Arial" w:hAnsi="Arial" w:cs="Arial"/>
          <w:b/>
          <w:bCs/>
        </w:rPr>
      </w:pPr>
      <w:r w:rsidRPr="00C803D6">
        <w:rPr>
          <w:rFonts w:ascii="Arial" w:hAnsi="Arial" w:cs="Arial"/>
          <w:b/>
          <w:bCs/>
        </w:rPr>
        <w:t xml:space="preserve">Character: </w:t>
      </w:r>
    </w:p>
    <w:p w14:paraId="70A56ABD" w14:textId="77777777" w:rsidR="00ED2CA5" w:rsidRDefault="00ED2CA5" w:rsidP="001A694B">
      <w:pPr>
        <w:spacing w:line="360" w:lineRule="auto"/>
        <w:jc w:val="both"/>
        <w:rPr>
          <w:rFonts w:ascii="Arial" w:hAnsi="Arial" w:cs="Arial"/>
        </w:rPr>
      </w:pPr>
      <w:r w:rsidRPr="00C803D6">
        <w:rPr>
          <w:rFonts w:ascii="Arial" w:hAnsi="Arial" w:cs="Arial"/>
        </w:rPr>
        <w:t>Candidates must be of good character.</w:t>
      </w:r>
    </w:p>
    <w:p w14:paraId="14FCBB17" w14:textId="77777777" w:rsidR="00ED2CA5" w:rsidRDefault="00ED2CA5" w:rsidP="00ED2CA5">
      <w:pPr>
        <w:spacing w:line="360" w:lineRule="auto"/>
        <w:jc w:val="both"/>
        <w:rPr>
          <w:rFonts w:ascii="Arial" w:hAnsi="Arial" w:cs="Arial"/>
        </w:rPr>
      </w:pPr>
    </w:p>
    <w:p w14:paraId="3EA22085" w14:textId="77777777" w:rsidR="001A694B" w:rsidRDefault="00ED2CA5" w:rsidP="001A694B">
      <w:pPr>
        <w:spacing w:line="360" w:lineRule="auto"/>
        <w:jc w:val="both"/>
        <w:rPr>
          <w:rFonts w:ascii="Arial" w:hAnsi="Arial" w:cs="Arial"/>
        </w:rPr>
      </w:pPr>
      <w:r w:rsidRPr="00C803D6">
        <w:rPr>
          <w:rFonts w:ascii="Arial" w:hAnsi="Arial" w:cs="Arial"/>
          <w:b/>
          <w:bCs/>
        </w:rPr>
        <w:t>Health</w:t>
      </w:r>
      <w:r w:rsidR="001A694B">
        <w:rPr>
          <w:rFonts w:ascii="Arial" w:hAnsi="Arial" w:cs="Arial"/>
        </w:rPr>
        <w:t>:</w:t>
      </w:r>
    </w:p>
    <w:p w14:paraId="6CC66CE0" w14:textId="77777777" w:rsidR="00ED2CA5" w:rsidRDefault="00ED2CA5" w:rsidP="001A694B">
      <w:pPr>
        <w:spacing w:line="360" w:lineRule="auto"/>
        <w:jc w:val="both"/>
        <w:rPr>
          <w:rFonts w:ascii="Arial" w:hAnsi="Arial" w:cs="Arial"/>
        </w:rPr>
      </w:pPr>
      <w:r w:rsidRPr="00C803D6">
        <w:rPr>
          <w:rFonts w:ascii="Arial" w:hAnsi="Arial" w:cs="Arial"/>
        </w:rPr>
        <w:t xml:space="preserve">Candidates shall be in a state of health such as would indicate a reasonable prospect of ability to render regular and efficient service. Successful candidates will be required to undergo a medical examination carried out by the Council’s Occupational Medical advisor prior to appointment. </w:t>
      </w:r>
    </w:p>
    <w:p w14:paraId="134BB00F" w14:textId="77777777" w:rsidR="00FF4E6B" w:rsidRDefault="00FF4E6B" w:rsidP="001A694B">
      <w:pPr>
        <w:spacing w:line="360" w:lineRule="auto"/>
        <w:jc w:val="both"/>
        <w:rPr>
          <w:rFonts w:ascii="Arial" w:hAnsi="Arial" w:cs="Arial"/>
        </w:rPr>
      </w:pPr>
    </w:p>
    <w:p w14:paraId="59ADEB77" w14:textId="77777777" w:rsidR="00FF4E6B" w:rsidRPr="00F93B8F" w:rsidRDefault="00FF4E6B" w:rsidP="00FF4E6B">
      <w:pPr>
        <w:pStyle w:val="Heading2"/>
        <w:numPr>
          <w:ilvl w:val="0"/>
          <w:numId w:val="0"/>
        </w:numPr>
        <w:spacing w:before="100" w:beforeAutospacing="1" w:after="100" w:afterAutospacing="1"/>
        <w:ind w:left="576" w:hanging="576"/>
        <w:rPr>
          <w:i w:val="0"/>
          <w:iCs w:val="0"/>
          <w:sz w:val="26"/>
          <w:szCs w:val="26"/>
          <w:lang w:val="en-IE" w:eastAsia="en-US"/>
        </w:rPr>
      </w:pPr>
      <w:r w:rsidRPr="00F93B8F">
        <w:rPr>
          <w:i w:val="0"/>
          <w:iCs w:val="0"/>
          <w:sz w:val="24"/>
          <w:szCs w:val="24"/>
        </w:rPr>
        <w:t>Citizenship</w:t>
      </w:r>
      <w:r>
        <w:rPr>
          <w:i w:val="0"/>
          <w:iCs w:val="0"/>
          <w:sz w:val="24"/>
          <w:szCs w:val="24"/>
        </w:rPr>
        <w:t>:</w:t>
      </w:r>
    </w:p>
    <w:p w14:paraId="002F2108" w14:textId="77777777" w:rsidR="00FF4E6B" w:rsidRPr="00F93B8F" w:rsidRDefault="00FF4E6B" w:rsidP="00FF4E6B">
      <w:pPr>
        <w:spacing w:before="100" w:beforeAutospacing="1" w:after="100" w:afterAutospacing="1"/>
        <w:rPr>
          <w:rFonts w:ascii="Arial" w:eastAsia="Calibri" w:hAnsi="Arial" w:cs="Arial"/>
        </w:rPr>
      </w:pPr>
      <w:r w:rsidRPr="00F93B8F">
        <w:rPr>
          <w:rFonts w:ascii="Arial" w:hAnsi="Arial" w:cs="Arial"/>
        </w:rPr>
        <w:t>Candidates must, by the date of any job offer, be:</w:t>
      </w:r>
    </w:p>
    <w:p w14:paraId="2B12D97E" w14:textId="77777777" w:rsidR="00FF4E6B" w:rsidRPr="00F93B8F" w:rsidRDefault="00FF4E6B" w:rsidP="00FF4E6B">
      <w:pPr>
        <w:pStyle w:val="ListParagraph"/>
        <w:numPr>
          <w:ilvl w:val="0"/>
          <w:numId w:val="20"/>
        </w:numPr>
        <w:suppressAutoHyphens w:val="0"/>
        <w:spacing w:before="100" w:beforeAutospacing="1" w:after="100" w:afterAutospacing="1" w:line="360" w:lineRule="auto"/>
        <w:ind w:left="567" w:hanging="567"/>
        <w:contextualSpacing/>
        <w:rPr>
          <w:rFonts w:ascii="Arial" w:hAnsi="Arial" w:cs="Arial"/>
        </w:rPr>
      </w:pPr>
      <w:r w:rsidRPr="00F93B8F">
        <w:rPr>
          <w:rFonts w:ascii="Arial" w:hAnsi="Arial" w:cs="Arial"/>
        </w:rPr>
        <w:t>A citizen of the European Economic Area (EEA). The EEA consists of the Member States of the European Union, Iceland, Liechtenstein and Norway; or</w:t>
      </w:r>
    </w:p>
    <w:p w14:paraId="0D2E8959" w14:textId="77777777" w:rsidR="00FF4E6B" w:rsidRPr="00F93B8F" w:rsidRDefault="00FF4E6B" w:rsidP="00FF4E6B">
      <w:pPr>
        <w:pStyle w:val="ListParagraph"/>
        <w:numPr>
          <w:ilvl w:val="0"/>
          <w:numId w:val="20"/>
        </w:numPr>
        <w:suppressAutoHyphens w:val="0"/>
        <w:spacing w:before="100" w:beforeAutospacing="1" w:after="100" w:afterAutospacing="1" w:line="360" w:lineRule="auto"/>
        <w:ind w:left="567" w:hanging="567"/>
        <w:contextualSpacing/>
        <w:rPr>
          <w:rFonts w:ascii="Arial" w:hAnsi="Arial" w:cs="Arial"/>
        </w:rPr>
      </w:pPr>
      <w:r w:rsidRPr="00F93B8F">
        <w:rPr>
          <w:rFonts w:ascii="Arial" w:hAnsi="Arial" w:cs="Arial"/>
        </w:rPr>
        <w:t>A citizen of the United Kingdom (UK); or</w:t>
      </w:r>
    </w:p>
    <w:p w14:paraId="4D57E3A3" w14:textId="77777777" w:rsidR="00FF4E6B" w:rsidRPr="00F93B8F" w:rsidRDefault="00FF4E6B" w:rsidP="00FF4E6B">
      <w:pPr>
        <w:pStyle w:val="ListParagraph"/>
        <w:numPr>
          <w:ilvl w:val="0"/>
          <w:numId w:val="20"/>
        </w:numPr>
        <w:suppressAutoHyphens w:val="0"/>
        <w:spacing w:before="100" w:beforeAutospacing="1" w:after="100" w:afterAutospacing="1" w:line="360" w:lineRule="auto"/>
        <w:ind w:left="567" w:hanging="567"/>
        <w:contextualSpacing/>
        <w:rPr>
          <w:rFonts w:ascii="Arial" w:hAnsi="Arial" w:cs="Arial"/>
        </w:rPr>
      </w:pPr>
      <w:r w:rsidRPr="00F93B8F">
        <w:rPr>
          <w:rFonts w:ascii="Arial" w:hAnsi="Arial" w:cs="Arial"/>
        </w:rPr>
        <w:t>A citizen of Switzerland pursuant to the agreement between the EU and Switzerland on the free movement of persons; or</w:t>
      </w:r>
    </w:p>
    <w:p w14:paraId="3FC4C8EB" w14:textId="77777777" w:rsidR="00FF4E6B" w:rsidRPr="00F93B8F" w:rsidRDefault="00FF4E6B" w:rsidP="00FF4E6B">
      <w:pPr>
        <w:pStyle w:val="ListParagraph"/>
        <w:numPr>
          <w:ilvl w:val="0"/>
          <w:numId w:val="20"/>
        </w:numPr>
        <w:suppressAutoHyphens w:val="0"/>
        <w:spacing w:before="100" w:beforeAutospacing="1" w:after="100" w:afterAutospacing="1" w:line="360" w:lineRule="auto"/>
        <w:ind w:left="567" w:hanging="567"/>
        <w:contextualSpacing/>
        <w:rPr>
          <w:rFonts w:ascii="Arial" w:hAnsi="Arial" w:cs="Arial"/>
        </w:rPr>
      </w:pPr>
      <w:r w:rsidRPr="00F93B8F">
        <w:rPr>
          <w:rFonts w:ascii="Arial" w:hAnsi="Arial" w:cs="Arial"/>
        </w:rPr>
        <w:t>A non-EEA citizen who is a spouse or child of an EEA or UK or Swiss citizen and has a stamp 4 visa: or</w:t>
      </w:r>
    </w:p>
    <w:p w14:paraId="7B5CBE01" w14:textId="77777777" w:rsidR="00FF4E6B" w:rsidRPr="00F93B8F" w:rsidRDefault="00FF4E6B" w:rsidP="00FF4E6B">
      <w:pPr>
        <w:pStyle w:val="ListParagraph"/>
        <w:numPr>
          <w:ilvl w:val="0"/>
          <w:numId w:val="20"/>
        </w:numPr>
        <w:suppressAutoHyphens w:val="0"/>
        <w:spacing w:before="100" w:beforeAutospacing="1" w:after="100" w:afterAutospacing="1" w:line="360" w:lineRule="auto"/>
        <w:ind w:left="567" w:hanging="567"/>
        <w:contextualSpacing/>
        <w:rPr>
          <w:rFonts w:ascii="Arial" w:hAnsi="Arial" w:cs="Arial"/>
        </w:rPr>
      </w:pPr>
      <w:r w:rsidRPr="00F93B8F">
        <w:rPr>
          <w:rFonts w:ascii="Arial" w:hAnsi="Arial" w:cs="Arial"/>
        </w:rPr>
        <w:t>A person awarded international protection under the International Protection Act 2015 or any family member entitled to remain in the State as a result of family reunification and has a stamp 4 visa or</w:t>
      </w:r>
    </w:p>
    <w:p w14:paraId="2FF21603" w14:textId="77777777" w:rsidR="00FF4E6B" w:rsidRPr="00F93B8F" w:rsidRDefault="00FF4E6B" w:rsidP="00FF4E6B">
      <w:pPr>
        <w:pStyle w:val="ListParagraph"/>
        <w:numPr>
          <w:ilvl w:val="0"/>
          <w:numId w:val="20"/>
        </w:numPr>
        <w:suppressAutoHyphens w:val="0"/>
        <w:spacing w:before="100" w:beforeAutospacing="1" w:after="100" w:afterAutospacing="1" w:line="360" w:lineRule="auto"/>
        <w:ind w:left="567" w:hanging="567"/>
        <w:contextualSpacing/>
        <w:rPr>
          <w:rFonts w:ascii="Arial" w:hAnsi="Arial" w:cs="Arial"/>
        </w:rPr>
      </w:pPr>
      <w:r w:rsidRPr="00F93B8F">
        <w:rPr>
          <w:rFonts w:ascii="Arial" w:hAnsi="Arial" w:cs="Arial"/>
        </w:rPr>
        <w:t>A non-EEA citizen who is a parent of a dependent child who is a citizen of, and resident in, an EEA member state or the UK or Switzerland and has a stamp 4 visa.</w:t>
      </w:r>
    </w:p>
    <w:p w14:paraId="72CCECB5" w14:textId="77777777" w:rsidR="004F4E0C" w:rsidRDefault="004F4E0C" w:rsidP="00ED2CA5">
      <w:pPr>
        <w:spacing w:line="360" w:lineRule="auto"/>
        <w:rPr>
          <w:rFonts w:ascii="Arial" w:hAnsi="Arial" w:cs="Arial"/>
          <w:b/>
        </w:rPr>
      </w:pPr>
    </w:p>
    <w:p w14:paraId="6B8939E4" w14:textId="77777777" w:rsidR="004F4E0C" w:rsidRDefault="004F4E0C" w:rsidP="00ED2CA5">
      <w:pPr>
        <w:spacing w:line="360" w:lineRule="auto"/>
        <w:rPr>
          <w:rFonts w:ascii="Arial" w:hAnsi="Arial" w:cs="Arial"/>
          <w:b/>
        </w:rPr>
      </w:pPr>
    </w:p>
    <w:p w14:paraId="3DB0A3E5" w14:textId="77777777" w:rsidR="004F4E0C" w:rsidRDefault="004F4E0C" w:rsidP="00ED2CA5">
      <w:pPr>
        <w:spacing w:line="360" w:lineRule="auto"/>
        <w:rPr>
          <w:rFonts w:ascii="Arial" w:hAnsi="Arial" w:cs="Arial"/>
          <w:b/>
        </w:rPr>
      </w:pPr>
    </w:p>
    <w:p w14:paraId="71FB2EAB" w14:textId="77777777" w:rsidR="004F4E0C" w:rsidRDefault="004F4E0C" w:rsidP="00ED2CA5">
      <w:pPr>
        <w:spacing w:line="360" w:lineRule="auto"/>
        <w:rPr>
          <w:rFonts w:ascii="Arial" w:hAnsi="Arial" w:cs="Arial"/>
          <w:b/>
        </w:rPr>
      </w:pPr>
    </w:p>
    <w:p w14:paraId="73C3EEB2" w14:textId="77777777" w:rsidR="004F4E0C" w:rsidRDefault="004F4E0C" w:rsidP="00ED2CA5">
      <w:pPr>
        <w:spacing w:line="360" w:lineRule="auto"/>
        <w:rPr>
          <w:rFonts w:ascii="Arial" w:hAnsi="Arial" w:cs="Arial"/>
          <w:b/>
        </w:rPr>
      </w:pPr>
    </w:p>
    <w:p w14:paraId="75E2BC0D" w14:textId="77777777" w:rsidR="004F4E0C" w:rsidRDefault="004F4E0C" w:rsidP="00ED2CA5">
      <w:pPr>
        <w:spacing w:line="360" w:lineRule="auto"/>
        <w:rPr>
          <w:rFonts w:ascii="Arial" w:hAnsi="Arial" w:cs="Arial"/>
          <w:b/>
        </w:rPr>
      </w:pPr>
    </w:p>
    <w:p w14:paraId="251AD034" w14:textId="68902402" w:rsidR="007E133F" w:rsidRDefault="00ED2CA5" w:rsidP="00ED2CA5">
      <w:pPr>
        <w:spacing w:line="360" w:lineRule="auto"/>
        <w:rPr>
          <w:rFonts w:ascii="Arial" w:hAnsi="Arial" w:cs="Arial"/>
          <w:b/>
        </w:rPr>
      </w:pPr>
      <w:r w:rsidRPr="006424B5">
        <w:rPr>
          <w:rFonts w:ascii="Arial" w:hAnsi="Arial" w:cs="Arial"/>
          <w:b/>
        </w:rPr>
        <w:lastRenderedPageBreak/>
        <w:t>E</w:t>
      </w:r>
      <w:r w:rsidR="001A694B">
        <w:rPr>
          <w:rFonts w:ascii="Arial" w:hAnsi="Arial" w:cs="Arial"/>
          <w:b/>
        </w:rPr>
        <w:t xml:space="preserve">ducation, Training, Experience, etc. </w:t>
      </w:r>
    </w:p>
    <w:p w14:paraId="324AD660" w14:textId="77777777" w:rsidR="00751518" w:rsidRPr="009C2ACF" w:rsidRDefault="00751518" w:rsidP="00751518">
      <w:pPr>
        <w:suppressAutoHyphens w:val="0"/>
        <w:autoSpaceDE w:val="0"/>
        <w:autoSpaceDN w:val="0"/>
        <w:adjustRightInd w:val="0"/>
        <w:ind w:left="720"/>
        <w:rPr>
          <w:rFonts w:ascii="Arial" w:hAnsi="Arial" w:cs="Arial"/>
          <w:color w:val="000000"/>
          <w:lang w:val="en-US" w:eastAsia="en-US"/>
        </w:rPr>
      </w:pPr>
      <w:r w:rsidRPr="005A4856">
        <w:rPr>
          <w:rFonts w:ascii="Arial" w:hAnsi="Arial" w:cs="Arial"/>
          <w:color w:val="000000"/>
          <w:lang w:val="en-US" w:eastAsia="en-US"/>
        </w:rPr>
        <w:t xml:space="preserve">Each candidate must, on the latest </w:t>
      </w:r>
      <w:proofErr w:type="gramStart"/>
      <w:r w:rsidRPr="005A4856">
        <w:rPr>
          <w:rFonts w:ascii="Arial" w:hAnsi="Arial" w:cs="Arial"/>
          <w:color w:val="000000"/>
          <w:lang w:val="en-US" w:eastAsia="en-US"/>
        </w:rPr>
        <w:t>date for receipt of</w:t>
      </w:r>
      <w:proofErr w:type="gramEnd"/>
      <w:r w:rsidRPr="005A4856">
        <w:rPr>
          <w:rFonts w:ascii="Arial" w:hAnsi="Arial" w:cs="Arial"/>
          <w:color w:val="000000"/>
          <w:lang w:val="en-US" w:eastAsia="en-US"/>
        </w:rPr>
        <w:t xml:space="preserve"> completed application forms: </w:t>
      </w:r>
    </w:p>
    <w:p w14:paraId="7C0EE954" w14:textId="77777777" w:rsidR="00751518" w:rsidRPr="002365B0" w:rsidRDefault="00751518" w:rsidP="00751518">
      <w:pPr>
        <w:suppressAutoHyphens w:val="0"/>
        <w:spacing w:line="360" w:lineRule="auto"/>
        <w:ind w:left="720"/>
        <w:jc w:val="both"/>
        <w:rPr>
          <w:rFonts w:ascii="Arial" w:hAnsi="Arial" w:cs="Arial"/>
          <w:sz w:val="22"/>
          <w:szCs w:val="22"/>
        </w:rPr>
      </w:pPr>
    </w:p>
    <w:p w14:paraId="7C469E44" w14:textId="121D1DC9" w:rsidR="004F4E0C" w:rsidRDefault="004F4E0C" w:rsidP="00751518">
      <w:pPr>
        <w:numPr>
          <w:ilvl w:val="0"/>
          <w:numId w:val="17"/>
        </w:numPr>
        <w:suppressAutoHyphens w:val="0"/>
        <w:spacing w:line="360" w:lineRule="auto"/>
        <w:jc w:val="both"/>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xml:space="preserve">) </w:t>
      </w:r>
      <w:r w:rsidR="00751518" w:rsidRPr="00F40E32">
        <w:rPr>
          <w:rFonts w:ascii="Arial" w:hAnsi="Arial" w:cs="Arial"/>
        </w:rPr>
        <w:t xml:space="preserve">hold </w:t>
      </w:r>
      <w:r>
        <w:rPr>
          <w:rFonts w:ascii="Arial" w:hAnsi="Arial" w:cs="Arial"/>
        </w:rPr>
        <w:t xml:space="preserve">at least an ordinary </w:t>
      </w:r>
      <w:proofErr w:type="gramStart"/>
      <w:r>
        <w:rPr>
          <w:rFonts w:ascii="Arial" w:hAnsi="Arial" w:cs="Arial"/>
        </w:rPr>
        <w:t>bachelors</w:t>
      </w:r>
      <w:proofErr w:type="gramEnd"/>
      <w:r>
        <w:rPr>
          <w:rFonts w:ascii="Arial" w:hAnsi="Arial" w:cs="Arial"/>
        </w:rPr>
        <w:t xml:space="preserve"> degree (level 7 or higher on the National Framework of Qualifications (NFQ)) in </w:t>
      </w:r>
      <w:r w:rsidR="00B55DCF">
        <w:rPr>
          <w:rFonts w:ascii="Arial" w:hAnsi="Arial" w:cs="Arial"/>
        </w:rPr>
        <w:t xml:space="preserve">Construction Management, </w:t>
      </w:r>
      <w:r>
        <w:rPr>
          <w:rFonts w:ascii="Arial" w:hAnsi="Arial" w:cs="Arial"/>
        </w:rPr>
        <w:t>Engineering</w:t>
      </w:r>
      <w:r w:rsidR="00936A8F">
        <w:rPr>
          <w:rFonts w:ascii="Arial" w:hAnsi="Arial" w:cs="Arial"/>
        </w:rPr>
        <w:t xml:space="preserve"> </w:t>
      </w:r>
      <w:r w:rsidR="00B55DCF">
        <w:rPr>
          <w:rFonts w:ascii="Arial" w:hAnsi="Arial" w:cs="Arial"/>
        </w:rPr>
        <w:t>or a related discipline relevant to the post *</w:t>
      </w:r>
    </w:p>
    <w:p w14:paraId="7ACE7FB8" w14:textId="77777777" w:rsidR="004F4E0C" w:rsidRDefault="004F4E0C" w:rsidP="004F4E0C">
      <w:pPr>
        <w:suppressAutoHyphens w:val="0"/>
        <w:spacing w:line="360" w:lineRule="auto"/>
        <w:jc w:val="both"/>
        <w:rPr>
          <w:rFonts w:ascii="Arial" w:hAnsi="Arial" w:cs="Arial"/>
        </w:rPr>
      </w:pPr>
    </w:p>
    <w:p w14:paraId="58E71514" w14:textId="77777777" w:rsidR="004F4E0C" w:rsidRDefault="004F4E0C" w:rsidP="004F4E0C">
      <w:pPr>
        <w:suppressAutoHyphens w:val="0"/>
        <w:spacing w:line="360" w:lineRule="auto"/>
        <w:ind w:left="1080"/>
        <w:jc w:val="both"/>
        <w:rPr>
          <w:rFonts w:ascii="Arial" w:hAnsi="Arial" w:cs="Arial"/>
        </w:rPr>
      </w:pPr>
      <w:r>
        <w:rPr>
          <w:rFonts w:ascii="Arial" w:hAnsi="Arial" w:cs="Arial"/>
        </w:rPr>
        <w:t>OR</w:t>
      </w:r>
    </w:p>
    <w:p w14:paraId="41A0B394" w14:textId="77777777" w:rsidR="004F4E0C" w:rsidRDefault="004F4E0C" w:rsidP="004F4E0C">
      <w:pPr>
        <w:suppressAutoHyphens w:val="0"/>
        <w:spacing w:line="360" w:lineRule="auto"/>
        <w:ind w:left="1080"/>
        <w:jc w:val="both"/>
        <w:rPr>
          <w:rFonts w:ascii="Arial" w:hAnsi="Arial" w:cs="Arial"/>
        </w:rPr>
      </w:pPr>
    </w:p>
    <w:p w14:paraId="28802EC0" w14:textId="08F129B6" w:rsidR="004F4E0C" w:rsidRDefault="004F4E0C" w:rsidP="004F4E0C">
      <w:pPr>
        <w:suppressAutoHyphens w:val="0"/>
        <w:spacing w:line="360" w:lineRule="auto"/>
        <w:ind w:left="1080"/>
        <w:jc w:val="both"/>
        <w:rPr>
          <w:rFonts w:ascii="Arial" w:hAnsi="Arial" w:cs="Arial"/>
        </w:rPr>
      </w:pPr>
      <w:r>
        <w:rPr>
          <w:rFonts w:ascii="Arial" w:hAnsi="Arial" w:cs="Arial"/>
        </w:rPr>
        <w:t xml:space="preserve">(ii) hold an ordinary </w:t>
      </w:r>
      <w:proofErr w:type="spellStart"/>
      <w:proofErr w:type="gramStart"/>
      <w:r>
        <w:rPr>
          <w:rFonts w:ascii="Arial" w:hAnsi="Arial" w:cs="Arial"/>
        </w:rPr>
        <w:t>bachelors</w:t>
      </w:r>
      <w:proofErr w:type="spellEnd"/>
      <w:proofErr w:type="gramEnd"/>
      <w:r>
        <w:rPr>
          <w:rFonts w:ascii="Arial" w:hAnsi="Arial" w:cs="Arial"/>
        </w:rPr>
        <w:t xml:space="preserve"> degree (level 7 or higher on the National Framework of Qualifications (NFQ)) </w:t>
      </w:r>
      <w:r w:rsidR="00B55DCF">
        <w:rPr>
          <w:rFonts w:ascii="Arial" w:hAnsi="Arial" w:cs="Arial"/>
        </w:rPr>
        <w:t>AND</w:t>
      </w:r>
      <w:r>
        <w:rPr>
          <w:rFonts w:ascii="Arial" w:hAnsi="Arial" w:cs="Arial"/>
        </w:rPr>
        <w:t xml:space="preserve"> a post graduate </w:t>
      </w:r>
      <w:proofErr w:type="spellStart"/>
      <w:proofErr w:type="gramStart"/>
      <w:r>
        <w:rPr>
          <w:rFonts w:ascii="Arial" w:hAnsi="Arial" w:cs="Arial"/>
        </w:rPr>
        <w:t>masters</w:t>
      </w:r>
      <w:proofErr w:type="spellEnd"/>
      <w:proofErr w:type="gramEnd"/>
      <w:r>
        <w:rPr>
          <w:rFonts w:ascii="Arial" w:hAnsi="Arial" w:cs="Arial"/>
        </w:rPr>
        <w:t xml:space="preserve"> degree (level 9 in the NFQ) in </w:t>
      </w:r>
      <w:r w:rsidR="00B55DCF">
        <w:rPr>
          <w:rFonts w:ascii="Arial" w:hAnsi="Arial" w:cs="Arial"/>
        </w:rPr>
        <w:t xml:space="preserve">Construction Management, </w:t>
      </w:r>
      <w:r>
        <w:rPr>
          <w:rFonts w:ascii="Arial" w:hAnsi="Arial" w:cs="Arial"/>
        </w:rPr>
        <w:t>Engineering</w:t>
      </w:r>
      <w:r w:rsidR="00B55DCF">
        <w:rPr>
          <w:rFonts w:ascii="Arial" w:hAnsi="Arial" w:cs="Arial"/>
        </w:rPr>
        <w:t xml:space="preserve"> or a related discipline relevant to the post</w:t>
      </w:r>
      <w:r w:rsidR="00936A8F">
        <w:rPr>
          <w:rFonts w:ascii="Arial" w:hAnsi="Arial" w:cs="Arial"/>
        </w:rPr>
        <w:t xml:space="preserve"> *</w:t>
      </w:r>
    </w:p>
    <w:p w14:paraId="7E698B12" w14:textId="77777777" w:rsidR="00751518" w:rsidRPr="00F40E32" w:rsidRDefault="00751518" w:rsidP="00751518">
      <w:pPr>
        <w:suppressAutoHyphens w:val="0"/>
        <w:spacing w:line="360" w:lineRule="auto"/>
        <w:ind w:left="1080"/>
        <w:jc w:val="both"/>
        <w:rPr>
          <w:rFonts w:ascii="Arial" w:hAnsi="Arial" w:cs="Arial"/>
        </w:rPr>
      </w:pPr>
    </w:p>
    <w:p w14:paraId="2498456D" w14:textId="5880EC69" w:rsidR="00751518" w:rsidRPr="004F4E0C" w:rsidRDefault="00751518" w:rsidP="00182EAA">
      <w:pPr>
        <w:numPr>
          <w:ilvl w:val="0"/>
          <w:numId w:val="17"/>
        </w:numPr>
        <w:suppressAutoHyphens w:val="0"/>
        <w:spacing w:line="360" w:lineRule="auto"/>
        <w:jc w:val="both"/>
        <w:rPr>
          <w:rFonts w:ascii="Arial" w:hAnsi="Arial" w:cs="Arial"/>
          <w:lang w:val="en-IE"/>
        </w:rPr>
      </w:pPr>
      <w:r w:rsidRPr="004F4E0C">
        <w:rPr>
          <w:rFonts w:ascii="Arial" w:hAnsi="Arial" w:cs="Arial"/>
        </w:rPr>
        <w:t xml:space="preserve">have at least two years satisfactory experience of </w:t>
      </w:r>
      <w:r w:rsidR="00B55DCF">
        <w:rPr>
          <w:rFonts w:ascii="Arial" w:hAnsi="Arial" w:cs="Arial"/>
        </w:rPr>
        <w:t>relevant to the role after attaining the qualification referred to under (a) above</w:t>
      </w:r>
      <w:r w:rsidRPr="004F4E0C">
        <w:rPr>
          <w:rFonts w:ascii="Arial" w:hAnsi="Arial" w:cs="Arial"/>
        </w:rPr>
        <w:t xml:space="preserve"> </w:t>
      </w:r>
    </w:p>
    <w:p w14:paraId="2B27A225" w14:textId="77777777" w:rsidR="004F4E0C" w:rsidRPr="004F4E0C" w:rsidRDefault="004F4E0C" w:rsidP="004F4E0C">
      <w:pPr>
        <w:suppressAutoHyphens w:val="0"/>
        <w:spacing w:line="360" w:lineRule="auto"/>
        <w:ind w:left="1080"/>
        <w:jc w:val="both"/>
        <w:rPr>
          <w:rFonts w:ascii="Arial" w:hAnsi="Arial" w:cs="Arial"/>
          <w:lang w:val="en-IE"/>
        </w:rPr>
      </w:pPr>
    </w:p>
    <w:p w14:paraId="00AC3248" w14:textId="0E633471" w:rsidR="00751518" w:rsidRDefault="00751518" w:rsidP="00751518">
      <w:pPr>
        <w:numPr>
          <w:ilvl w:val="0"/>
          <w:numId w:val="17"/>
        </w:numPr>
        <w:suppressAutoHyphens w:val="0"/>
        <w:spacing w:line="360" w:lineRule="auto"/>
        <w:jc w:val="both"/>
        <w:rPr>
          <w:rFonts w:ascii="Arial" w:hAnsi="Arial" w:cs="Arial"/>
        </w:rPr>
      </w:pPr>
      <w:r w:rsidRPr="00F40E32">
        <w:rPr>
          <w:rFonts w:ascii="Arial" w:hAnsi="Arial" w:cs="Arial"/>
        </w:rPr>
        <w:t>possess a high standard of technical training and experience</w:t>
      </w:r>
      <w:r w:rsidR="00B55DCF">
        <w:rPr>
          <w:rFonts w:ascii="Arial" w:hAnsi="Arial" w:cs="Arial"/>
        </w:rPr>
        <w:t xml:space="preserve"> appropriate to the nature of the role, including administrative experience</w:t>
      </w:r>
    </w:p>
    <w:p w14:paraId="220A79E3" w14:textId="77777777" w:rsidR="004F4E0C" w:rsidRDefault="004F4E0C" w:rsidP="004F4E0C">
      <w:pPr>
        <w:pStyle w:val="ListParagraph"/>
        <w:rPr>
          <w:rFonts w:ascii="Arial" w:hAnsi="Arial" w:cs="Arial"/>
        </w:rPr>
      </w:pPr>
    </w:p>
    <w:p w14:paraId="4AC27B8C" w14:textId="5D1758CE" w:rsidR="004F4E0C" w:rsidRPr="00F40E32" w:rsidRDefault="004F4E0C" w:rsidP="00751518">
      <w:pPr>
        <w:numPr>
          <w:ilvl w:val="0"/>
          <w:numId w:val="17"/>
        </w:numPr>
        <w:suppressAutoHyphens w:val="0"/>
        <w:spacing w:line="360" w:lineRule="auto"/>
        <w:jc w:val="both"/>
        <w:rPr>
          <w:rFonts w:ascii="Arial" w:hAnsi="Arial" w:cs="Arial"/>
        </w:rPr>
      </w:pPr>
      <w:r>
        <w:rPr>
          <w:rFonts w:ascii="Arial" w:hAnsi="Arial" w:cs="Arial"/>
        </w:rPr>
        <w:t>have a satisfactory knowledge of public service organisation or the ability to acquire such knowledge</w:t>
      </w:r>
    </w:p>
    <w:p w14:paraId="691192CD" w14:textId="77777777" w:rsidR="00751518" w:rsidRPr="00F40E32" w:rsidRDefault="00751518" w:rsidP="00751518">
      <w:pPr>
        <w:spacing w:line="360" w:lineRule="auto"/>
        <w:jc w:val="both"/>
        <w:rPr>
          <w:rFonts w:ascii="Arial" w:hAnsi="Arial" w:cs="Arial"/>
        </w:rPr>
      </w:pPr>
    </w:p>
    <w:p w14:paraId="3BB2F15D" w14:textId="0527CA14" w:rsidR="00936A8F" w:rsidRPr="00B55DCF" w:rsidRDefault="0013559F" w:rsidP="00B55DCF">
      <w:pPr>
        <w:pStyle w:val="Default"/>
        <w:numPr>
          <w:ilvl w:val="0"/>
          <w:numId w:val="17"/>
        </w:numPr>
        <w:spacing w:line="360" w:lineRule="auto"/>
      </w:pPr>
      <w:r w:rsidRPr="001705D9">
        <w:rPr>
          <w:spacing w:val="-2"/>
        </w:rPr>
        <w:t>hold a</w:t>
      </w:r>
      <w:r w:rsidRPr="001705D9">
        <w:t xml:space="preserve"> full driving licence, EU Model for Class B Vehicles and must have access to an appropriately insured and licensed car for the purpose of the duties of the position</w:t>
      </w:r>
    </w:p>
    <w:p w14:paraId="7BE3ADD1" w14:textId="0EDF7BAA" w:rsidR="00936A8F" w:rsidRPr="00B55DCF" w:rsidRDefault="00936A8F" w:rsidP="00936A8F">
      <w:pPr>
        <w:suppressAutoHyphens w:val="0"/>
        <w:spacing w:line="360" w:lineRule="auto"/>
        <w:jc w:val="both"/>
        <w:rPr>
          <w:rFonts w:ascii="Arial" w:hAnsi="Arial" w:cs="Arial"/>
          <w:b/>
          <w:bCs/>
          <w:color w:val="000000"/>
        </w:rPr>
      </w:pPr>
      <w:r w:rsidRPr="00936A8F">
        <w:rPr>
          <w:rFonts w:ascii="Arial" w:hAnsi="Arial" w:cs="Arial"/>
          <w:color w:val="000000"/>
        </w:rPr>
        <w:t xml:space="preserve">* </w:t>
      </w:r>
      <w:r w:rsidRPr="00936A8F">
        <w:rPr>
          <w:rFonts w:ascii="Arial" w:hAnsi="Arial" w:cs="Arial"/>
          <w:b/>
          <w:bCs/>
          <w:color w:val="000000"/>
        </w:rPr>
        <w:t>To ensure that engineering has been studied to the level required by the local government sector and in order to be fair to those who may have studied on a part-time basis, a level 7 degree will be assessed on the basis that the period of study undertaken should be equivalent to at least 180 ECTS (European Credit Transfer Accumulation System) credits</w:t>
      </w:r>
    </w:p>
    <w:p w14:paraId="6E59F92B" w14:textId="3012FFA5" w:rsidR="007E133F" w:rsidRPr="000436CB" w:rsidRDefault="00936A8F" w:rsidP="000436CB">
      <w:pPr>
        <w:suppressAutoHyphens w:val="0"/>
        <w:spacing w:line="360" w:lineRule="auto"/>
        <w:jc w:val="both"/>
        <w:rPr>
          <w:rFonts w:ascii="Arial" w:hAnsi="Arial" w:cs="Arial"/>
          <w:color w:val="000000"/>
        </w:rPr>
      </w:pPr>
      <w:r w:rsidRPr="00936A8F">
        <w:rPr>
          <w:rFonts w:ascii="Arial" w:hAnsi="Arial" w:cs="Arial"/>
          <w:b/>
          <w:bCs/>
          <w:color w:val="000000"/>
        </w:rPr>
        <w:t>Note;</w:t>
      </w:r>
      <w:r w:rsidRPr="00936A8F">
        <w:rPr>
          <w:rFonts w:ascii="Arial" w:hAnsi="Arial" w:cs="Arial"/>
          <w:color w:val="000000"/>
        </w:rPr>
        <w:t xml:space="preserve"> Please note that fulfilling the eligibility requirement for the position of Assistant </w:t>
      </w:r>
      <w:r w:rsidR="00E03F5B">
        <w:rPr>
          <w:rFonts w:ascii="Arial" w:hAnsi="Arial" w:cs="Arial"/>
          <w:color w:val="000000"/>
        </w:rPr>
        <w:t xml:space="preserve">Construction </w:t>
      </w:r>
      <w:r w:rsidR="00146144">
        <w:rPr>
          <w:rFonts w:ascii="Arial" w:hAnsi="Arial" w:cs="Arial"/>
          <w:color w:val="000000"/>
        </w:rPr>
        <w:t xml:space="preserve">/ </w:t>
      </w:r>
      <w:r w:rsidR="00E03F5B">
        <w:rPr>
          <w:rFonts w:ascii="Arial" w:hAnsi="Arial" w:cs="Arial"/>
          <w:color w:val="000000"/>
        </w:rPr>
        <w:t>Project Manager</w:t>
      </w:r>
      <w:r w:rsidRPr="00936A8F">
        <w:rPr>
          <w:rFonts w:ascii="Arial" w:hAnsi="Arial" w:cs="Arial"/>
          <w:color w:val="000000"/>
        </w:rPr>
        <w:t xml:space="preserve"> should not be taken as indicating that your qualification would be acceptable for more senior engineering posts (i.e. Senior Executive Engineer and above) which have different eligibility requirements.</w:t>
      </w:r>
    </w:p>
    <w:p w14:paraId="2CDBC0A6" w14:textId="1B42D7B5" w:rsidR="001E07BF" w:rsidRDefault="00DF0BF7" w:rsidP="00E14E3E">
      <w:pPr>
        <w:spacing w:line="360" w:lineRule="auto"/>
        <w:jc w:val="both"/>
        <w:rPr>
          <w:rFonts w:ascii="Arial" w:hAnsi="Arial" w:cs="Arial"/>
          <w:b/>
          <w:sz w:val="28"/>
          <w:szCs w:val="28"/>
          <w:u w:val="single"/>
          <w:lang w:val="en-IE"/>
        </w:rPr>
      </w:pPr>
      <w:r>
        <w:rPr>
          <w:rFonts w:ascii="Arial" w:hAnsi="Arial" w:cs="Arial"/>
          <w:b/>
          <w:sz w:val="28"/>
          <w:szCs w:val="28"/>
          <w:u w:val="single"/>
          <w:lang w:val="en-IE"/>
        </w:rPr>
        <w:lastRenderedPageBreak/>
        <w:t>DETAILS AND PARTICULARS</w:t>
      </w:r>
    </w:p>
    <w:p w14:paraId="057A6505" w14:textId="77777777" w:rsidR="00FE1E3B" w:rsidRDefault="00FE1E3B" w:rsidP="00592FBD">
      <w:pPr>
        <w:spacing w:line="360" w:lineRule="auto"/>
        <w:jc w:val="both"/>
        <w:rPr>
          <w:rFonts w:ascii="Arial" w:hAnsi="Arial" w:cs="Arial"/>
          <w:b/>
          <w:sz w:val="28"/>
          <w:szCs w:val="28"/>
          <w:u w:val="single"/>
          <w:lang w:val="en-IE"/>
        </w:rPr>
      </w:pPr>
    </w:p>
    <w:p w14:paraId="43821395" w14:textId="77777777" w:rsidR="001E07BF" w:rsidRPr="00146144" w:rsidRDefault="00E61EFF" w:rsidP="00592FBD">
      <w:pPr>
        <w:spacing w:line="360" w:lineRule="auto"/>
        <w:jc w:val="both"/>
        <w:rPr>
          <w:rFonts w:ascii="Arial" w:hAnsi="Arial" w:cs="Arial"/>
          <w:b/>
          <w:bCs/>
        </w:rPr>
      </w:pPr>
      <w:r w:rsidRPr="00146144">
        <w:rPr>
          <w:rFonts w:ascii="Arial" w:hAnsi="Arial" w:cs="Arial"/>
          <w:b/>
          <w:bCs/>
        </w:rPr>
        <w:t xml:space="preserve">Duties &amp; Responsibilities </w:t>
      </w:r>
    </w:p>
    <w:p w14:paraId="70361FC1" w14:textId="77777777" w:rsidR="00F4177F" w:rsidRPr="00FE1E3B" w:rsidRDefault="00F4177F" w:rsidP="00F4177F">
      <w:pPr>
        <w:spacing w:line="360" w:lineRule="auto"/>
        <w:rPr>
          <w:rFonts w:ascii="Arial" w:hAnsi="Arial" w:cs="Arial"/>
        </w:rPr>
      </w:pPr>
    </w:p>
    <w:p w14:paraId="676D2D24" w14:textId="77777777" w:rsidR="00FE1E3B" w:rsidRDefault="00FE1E3B" w:rsidP="0037776B">
      <w:pPr>
        <w:pStyle w:val="BodyTextIndent3"/>
        <w:spacing w:after="0" w:line="360" w:lineRule="auto"/>
        <w:ind w:left="0"/>
        <w:jc w:val="both"/>
        <w:rPr>
          <w:rFonts w:cs="Arial"/>
          <w:sz w:val="24"/>
          <w:szCs w:val="24"/>
        </w:rPr>
      </w:pPr>
      <w:r w:rsidRPr="00FE1E3B">
        <w:rPr>
          <w:rFonts w:cs="Arial"/>
          <w:sz w:val="24"/>
          <w:szCs w:val="24"/>
        </w:rPr>
        <w:t xml:space="preserve">The duties of the post include, but are not limited to, the following: </w:t>
      </w:r>
    </w:p>
    <w:p w14:paraId="6269ABFF" w14:textId="77777777" w:rsidR="00FE1E3B" w:rsidRPr="00FE1E3B" w:rsidRDefault="00FE1E3B" w:rsidP="0037776B">
      <w:pPr>
        <w:pStyle w:val="BodyTextIndent3"/>
        <w:spacing w:after="0" w:line="360" w:lineRule="auto"/>
        <w:ind w:left="0"/>
        <w:jc w:val="both"/>
        <w:rPr>
          <w:rFonts w:cs="Arial"/>
          <w:sz w:val="24"/>
          <w:szCs w:val="24"/>
        </w:rPr>
      </w:pPr>
    </w:p>
    <w:p w14:paraId="0AF84163" w14:textId="77777777" w:rsidR="00FE1E3B" w:rsidRDefault="00FE1E3B" w:rsidP="0037776B">
      <w:pPr>
        <w:pStyle w:val="BodyTextIndent3"/>
        <w:numPr>
          <w:ilvl w:val="0"/>
          <w:numId w:val="22"/>
        </w:numPr>
        <w:spacing w:after="0" w:line="360" w:lineRule="auto"/>
        <w:rPr>
          <w:rFonts w:cs="Arial"/>
          <w:sz w:val="24"/>
          <w:szCs w:val="24"/>
        </w:rPr>
      </w:pPr>
      <w:r w:rsidRPr="00FE1E3B">
        <w:rPr>
          <w:rFonts w:cs="Arial"/>
          <w:sz w:val="24"/>
          <w:szCs w:val="24"/>
        </w:rPr>
        <w:t xml:space="preserve">the implementation of engineering </w:t>
      </w:r>
      <w:proofErr w:type="spellStart"/>
      <w:r w:rsidRPr="00FE1E3B">
        <w:rPr>
          <w:rFonts w:cs="Arial"/>
          <w:sz w:val="24"/>
          <w:szCs w:val="24"/>
        </w:rPr>
        <w:t>programmes</w:t>
      </w:r>
      <w:proofErr w:type="spellEnd"/>
      <w:r w:rsidRPr="00FE1E3B">
        <w:rPr>
          <w:rFonts w:cs="Arial"/>
          <w:sz w:val="24"/>
          <w:szCs w:val="24"/>
        </w:rPr>
        <w:t xml:space="preserve"> in the areas of roads and</w:t>
      </w:r>
    </w:p>
    <w:p w14:paraId="6F81C187" w14:textId="7BD0B460" w:rsidR="00FE1E3B" w:rsidRPr="00FE1E3B" w:rsidRDefault="00FE1E3B" w:rsidP="0037776B">
      <w:pPr>
        <w:pStyle w:val="BodyTextIndent3"/>
        <w:spacing w:after="0" w:line="360" w:lineRule="auto"/>
        <w:ind w:left="720"/>
        <w:rPr>
          <w:rFonts w:cs="Arial"/>
          <w:sz w:val="24"/>
          <w:szCs w:val="24"/>
        </w:rPr>
      </w:pPr>
      <w:r w:rsidRPr="00FE1E3B">
        <w:rPr>
          <w:rFonts w:cs="Arial"/>
          <w:sz w:val="24"/>
          <w:szCs w:val="24"/>
        </w:rPr>
        <w:t xml:space="preserve">associated structures, traffic, environment, flood management, housing, buildings, waste management, building control, sports facilities, tourism infrastructure and other ancillary services etc.; </w:t>
      </w:r>
    </w:p>
    <w:p w14:paraId="3C763891" w14:textId="6128EA03" w:rsidR="00FE1E3B" w:rsidRDefault="00FE1E3B" w:rsidP="0037776B">
      <w:pPr>
        <w:pStyle w:val="BodyTextIndent3"/>
        <w:numPr>
          <w:ilvl w:val="0"/>
          <w:numId w:val="22"/>
        </w:numPr>
        <w:spacing w:after="0" w:line="360" w:lineRule="auto"/>
        <w:rPr>
          <w:rFonts w:cs="Arial"/>
          <w:sz w:val="24"/>
          <w:szCs w:val="24"/>
        </w:rPr>
      </w:pPr>
      <w:r w:rsidRPr="00FE1E3B">
        <w:rPr>
          <w:rFonts w:cs="Arial"/>
          <w:sz w:val="24"/>
          <w:szCs w:val="24"/>
        </w:rPr>
        <w:t>the implementation of projects in areas such as those detailed above</w:t>
      </w:r>
    </w:p>
    <w:p w14:paraId="279F8C05" w14:textId="1712FADA" w:rsidR="00DB4B94" w:rsidRPr="00FF31A2" w:rsidRDefault="00DB4B94" w:rsidP="00DB4B94">
      <w:pPr>
        <w:pStyle w:val="BodyText"/>
        <w:numPr>
          <w:ilvl w:val="0"/>
          <w:numId w:val="22"/>
        </w:numPr>
        <w:spacing w:line="360" w:lineRule="auto"/>
        <w:jc w:val="both"/>
        <w:rPr>
          <w:rFonts w:ascii="Arial" w:hAnsi="Arial" w:cs="Arial"/>
        </w:rPr>
      </w:pPr>
      <w:r w:rsidRPr="00FF31A2">
        <w:rPr>
          <w:rFonts w:ascii="Arial" w:hAnsi="Arial" w:cs="Arial"/>
        </w:rPr>
        <w:t>provide technical services including site inspection, site surveying, design, creation of drawings and graphics, report writing and such other duties associated with the area assigned</w:t>
      </w:r>
    </w:p>
    <w:p w14:paraId="1E64D776" w14:textId="77777777" w:rsidR="00FE1E3B" w:rsidRDefault="00FE1E3B" w:rsidP="0037776B">
      <w:pPr>
        <w:pStyle w:val="BodyTextIndent3"/>
        <w:numPr>
          <w:ilvl w:val="0"/>
          <w:numId w:val="22"/>
        </w:numPr>
        <w:spacing w:after="0" w:line="360" w:lineRule="auto"/>
        <w:rPr>
          <w:rFonts w:cs="Arial"/>
          <w:sz w:val="24"/>
          <w:szCs w:val="24"/>
        </w:rPr>
      </w:pPr>
      <w:r w:rsidRPr="00FE1E3B">
        <w:rPr>
          <w:rFonts w:cs="Arial"/>
          <w:sz w:val="24"/>
          <w:szCs w:val="24"/>
        </w:rPr>
        <w:t>the supervision and contract administration of construction/ operations/maintenance</w:t>
      </w:r>
    </w:p>
    <w:p w14:paraId="34E1793D" w14:textId="79A654D8" w:rsidR="00FE1E3B" w:rsidRPr="00FE1E3B" w:rsidRDefault="00FE1E3B" w:rsidP="0037776B">
      <w:pPr>
        <w:pStyle w:val="BodyTextIndent3"/>
        <w:spacing w:after="0" w:line="360" w:lineRule="auto"/>
        <w:ind w:firstLine="437"/>
        <w:rPr>
          <w:rFonts w:cs="Arial"/>
          <w:sz w:val="24"/>
          <w:szCs w:val="24"/>
        </w:rPr>
      </w:pPr>
      <w:r w:rsidRPr="00FE1E3B">
        <w:rPr>
          <w:rFonts w:cs="Arial"/>
          <w:sz w:val="24"/>
          <w:szCs w:val="24"/>
        </w:rPr>
        <w:t>works</w:t>
      </w:r>
    </w:p>
    <w:p w14:paraId="48F4F133" w14:textId="77777777" w:rsidR="00FE1E3B" w:rsidRDefault="00FE1E3B" w:rsidP="0037776B">
      <w:pPr>
        <w:pStyle w:val="BodyTextIndent3"/>
        <w:numPr>
          <w:ilvl w:val="0"/>
          <w:numId w:val="22"/>
        </w:numPr>
        <w:spacing w:after="0" w:line="360" w:lineRule="auto"/>
        <w:rPr>
          <w:rFonts w:cs="Arial"/>
          <w:sz w:val="24"/>
          <w:szCs w:val="24"/>
        </w:rPr>
      </w:pPr>
      <w:r w:rsidRPr="00FE1E3B">
        <w:rPr>
          <w:rFonts w:cs="Arial"/>
          <w:sz w:val="24"/>
          <w:szCs w:val="24"/>
        </w:rPr>
        <w:t>preparing budgets and ensuring that works are implemented within allocate</w:t>
      </w:r>
    </w:p>
    <w:p w14:paraId="6BF46A7F" w14:textId="7D11E7EA" w:rsidR="00FE1E3B" w:rsidRPr="00FE1E3B" w:rsidRDefault="00FE1E3B" w:rsidP="0037776B">
      <w:pPr>
        <w:pStyle w:val="BodyTextIndent3"/>
        <w:spacing w:after="0" w:line="360" w:lineRule="auto"/>
        <w:ind w:firstLine="437"/>
        <w:rPr>
          <w:rFonts w:cs="Arial"/>
          <w:sz w:val="24"/>
          <w:szCs w:val="24"/>
        </w:rPr>
      </w:pPr>
      <w:r w:rsidRPr="00FE1E3B">
        <w:rPr>
          <w:rFonts w:cs="Arial"/>
          <w:sz w:val="24"/>
          <w:szCs w:val="24"/>
        </w:rPr>
        <w:t>budgets</w:t>
      </w:r>
    </w:p>
    <w:p w14:paraId="7F0260C9" w14:textId="708CAA5C" w:rsidR="00FE1E3B" w:rsidRPr="0037776B" w:rsidRDefault="00FE1E3B" w:rsidP="0037776B">
      <w:pPr>
        <w:pStyle w:val="BodyTextIndent3"/>
        <w:numPr>
          <w:ilvl w:val="0"/>
          <w:numId w:val="22"/>
        </w:numPr>
        <w:spacing w:after="0" w:line="360" w:lineRule="auto"/>
        <w:rPr>
          <w:rFonts w:cs="Arial"/>
          <w:sz w:val="24"/>
          <w:szCs w:val="24"/>
        </w:rPr>
      </w:pPr>
      <w:r w:rsidRPr="00FE1E3B">
        <w:rPr>
          <w:rFonts w:cs="Arial"/>
          <w:sz w:val="24"/>
          <w:szCs w:val="24"/>
        </w:rPr>
        <w:t>ensuring that staff are trained and operate within the relevant skill sets</w:t>
      </w:r>
    </w:p>
    <w:p w14:paraId="77CF79A1" w14:textId="6DA2D15C" w:rsidR="00FE1E3B" w:rsidRPr="0037776B" w:rsidRDefault="00FE1E3B" w:rsidP="0037776B">
      <w:pPr>
        <w:pStyle w:val="BodyTextIndent3"/>
        <w:numPr>
          <w:ilvl w:val="0"/>
          <w:numId w:val="22"/>
        </w:numPr>
        <w:spacing w:after="0" w:line="360" w:lineRule="auto"/>
        <w:rPr>
          <w:rFonts w:cs="Arial"/>
          <w:sz w:val="24"/>
          <w:szCs w:val="24"/>
        </w:rPr>
      </w:pPr>
      <w:r w:rsidRPr="00FE1E3B">
        <w:rPr>
          <w:rFonts w:cs="Arial"/>
          <w:sz w:val="24"/>
          <w:szCs w:val="24"/>
        </w:rPr>
        <w:t xml:space="preserve">maintain and proactively develop a culture of Health &amp; Safety in the workplace </w:t>
      </w:r>
    </w:p>
    <w:p w14:paraId="6D7A0DD2" w14:textId="77777777" w:rsidR="00FE1E3B" w:rsidRDefault="00FE1E3B" w:rsidP="0037776B">
      <w:pPr>
        <w:pStyle w:val="BodyTextIndent3"/>
        <w:numPr>
          <w:ilvl w:val="0"/>
          <w:numId w:val="22"/>
        </w:numPr>
        <w:spacing w:after="0" w:line="360" w:lineRule="auto"/>
        <w:rPr>
          <w:rFonts w:cs="Arial"/>
          <w:sz w:val="24"/>
          <w:szCs w:val="24"/>
        </w:rPr>
      </w:pPr>
      <w:r w:rsidRPr="00FE1E3B">
        <w:rPr>
          <w:rFonts w:cs="Arial"/>
          <w:sz w:val="24"/>
          <w:szCs w:val="24"/>
        </w:rPr>
        <w:t>ensure compliance with Health &amp; Safety Legislation and Regulations, and the</w:t>
      </w:r>
      <w:r>
        <w:rPr>
          <w:rFonts w:cs="Arial"/>
          <w:sz w:val="24"/>
          <w:szCs w:val="24"/>
        </w:rPr>
        <w:t xml:space="preserve"> </w:t>
      </w:r>
    </w:p>
    <w:p w14:paraId="55E69324" w14:textId="1A46A039" w:rsidR="00FE1E3B" w:rsidRPr="00FE1E3B" w:rsidRDefault="00FE1E3B" w:rsidP="0037776B">
      <w:pPr>
        <w:pStyle w:val="BodyTextIndent3"/>
        <w:spacing w:after="0" w:line="360" w:lineRule="auto"/>
        <w:ind w:firstLine="437"/>
        <w:rPr>
          <w:rFonts w:cs="Arial"/>
          <w:sz w:val="24"/>
          <w:szCs w:val="24"/>
        </w:rPr>
      </w:pPr>
      <w:r w:rsidRPr="00FE1E3B">
        <w:rPr>
          <w:rFonts w:cs="Arial"/>
          <w:sz w:val="24"/>
          <w:szCs w:val="24"/>
        </w:rPr>
        <w:t>Council’s Corporate Health &amp; Safety systems</w:t>
      </w:r>
    </w:p>
    <w:p w14:paraId="09A7BE7F" w14:textId="77777777" w:rsidR="00FE1E3B" w:rsidRDefault="00FE1E3B" w:rsidP="0037776B">
      <w:pPr>
        <w:pStyle w:val="BodyTextIndent3"/>
        <w:numPr>
          <w:ilvl w:val="0"/>
          <w:numId w:val="22"/>
        </w:numPr>
        <w:spacing w:after="0" w:line="360" w:lineRule="auto"/>
        <w:rPr>
          <w:rFonts w:cs="Arial"/>
          <w:sz w:val="24"/>
          <w:szCs w:val="24"/>
        </w:rPr>
      </w:pPr>
      <w:r w:rsidRPr="00FE1E3B">
        <w:rPr>
          <w:rFonts w:cs="Arial"/>
          <w:sz w:val="24"/>
          <w:szCs w:val="24"/>
        </w:rPr>
        <w:t>ensuring works are implemented in compliance with all relevant legislation and</w:t>
      </w:r>
      <w:r>
        <w:rPr>
          <w:rFonts w:cs="Arial"/>
          <w:sz w:val="24"/>
          <w:szCs w:val="24"/>
        </w:rPr>
        <w:t xml:space="preserve"> </w:t>
      </w:r>
    </w:p>
    <w:p w14:paraId="5B80FD86" w14:textId="227D7078" w:rsidR="00FE1E3B" w:rsidRPr="00FE1E3B" w:rsidRDefault="00FE1E3B" w:rsidP="0037776B">
      <w:pPr>
        <w:pStyle w:val="BodyTextIndent3"/>
        <w:spacing w:after="0" w:line="360" w:lineRule="auto"/>
        <w:ind w:firstLine="437"/>
        <w:rPr>
          <w:rFonts w:cs="Arial"/>
          <w:sz w:val="24"/>
          <w:szCs w:val="24"/>
        </w:rPr>
      </w:pPr>
      <w:r w:rsidRPr="00FE1E3B">
        <w:rPr>
          <w:rFonts w:cs="Arial"/>
          <w:sz w:val="24"/>
          <w:szCs w:val="24"/>
        </w:rPr>
        <w:t>regulations concerning procurement, planning, etc.</w:t>
      </w:r>
    </w:p>
    <w:p w14:paraId="2EE85897" w14:textId="2CB4A185" w:rsidR="00FE1E3B" w:rsidRPr="0037776B" w:rsidRDefault="00FE1E3B" w:rsidP="0037776B">
      <w:pPr>
        <w:pStyle w:val="BodyTextIndent3"/>
        <w:numPr>
          <w:ilvl w:val="0"/>
          <w:numId w:val="22"/>
        </w:numPr>
        <w:spacing w:after="0" w:line="360" w:lineRule="auto"/>
        <w:rPr>
          <w:rFonts w:cs="Arial"/>
          <w:sz w:val="24"/>
          <w:szCs w:val="24"/>
        </w:rPr>
      </w:pPr>
      <w:r w:rsidRPr="00FE1E3B">
        <w:rPr>
          <w:rFonts w:cs="Arial"/>
          <w:sz w:val="24"/>
          <w:szCs w:val="24"/>
        </w:rPr>
        <w:t>ensuring an efficient and effective response to all stakeholders</w:t>
      </w:r>
    </w:p>
    <w:p w14:paraId="229B5553" w14:textId="77777777" w:rsidR="00FE1E3B" w:rsidRDefault="00FE1E3B" w:rsidP="0037776B">
      <w:pPr>
        <w:pStyle w:val="BodyTextIndent3"/>
        <w:numPr>
          <w:ilvl w:val="0"/>
          <w:numId w:val="22"/>
        </w:numPr>
        <w:spacing w:after="0" w:line="360" w:lineRule="auto"/>
        <w:rPr>
          <w:rFonts w:cs="Arial"/>
          <w:sz w:val="24"/>
          <w:szCs w:val="24"/>
        </w:rPr>
      </w:pPr>
      <w:r w:rsidRPr="00FE1E3B">
        <w:rPr>
          <w:rFonts w:cs="Arial"/>
          <w:sz w:val="24"/>
          <w:szCs w:val="24"/>
        </w:rPr>
        <w:t>Such other duties as may be assigned from time to time</w:t>
      </w:r>
      <w:r>
        <w:rPr>
          <w:rFonts w:cs="Arial"/>
          <w:sz w:val="24"/>
          <w:szCs w:val="24"/>
        </w:rPr>
        <w:t>.</w:t>
      </w:r>
    </w:p>
    <w:p w14:paraId="7AA5CE9D" w14:textId="77777777" w:rsidR="004F4E0C" w:rsidRDefault="004F4E0C" w:rsidP="004F4E0C">
      <w:pPr>
        <w:pStyle w:val="ListParagraph"/>
        <w:rPr>
          <w:rFonts w:cs="Arial"/>
        </w:rPr>
      </w:pPr>
    </w:p>
    <w:p w14:paraId="798B937B" w14:textId="77777777" w:rsidR="004F4E0C" w:rsidRPr="00FE1E3B" w:rsidRDefault="004F4E0C" w:rsidP="004F4E0C">
      <w:pPr>
        <w:pStyle w:val="BodyTextIndent3"/>
        <w:spacing w:after="0"/>
        <w:ind w:left="720"/>
        <w:rPr>
          <w:rFonts w:cs="Arial"/>
          <w:sz w:val="24"/>
          <w:szCs w:val="24"/>
        </w:rPr>
      </w:pPr>
    </w:p>
    <w:p w14:paraId="3C251B08" w14:textId="77777777" w:rsidR="00F4177F" w:rsidRDefault="00F4177F" w:rsidP="00F4177F">
      <w:pPr>
        <w:spacing w:line="360" w:lineRule="auto"/>
        <w:jc w:val="both"/>
        <w:rPr>
          <w:rFonts w:ascii="Arial" w:hAnsi="Arial" w:cs="Arial"/>
          <w:lang w:val="en-US"/>
        </w:rPr>
      </w:pPr>
      <w:r w:rsidRPr="006424B5">
        <w:rPr>
          <w:rFonts w:ascii="Arial" w:hAnsi="Arial" w:cs="Arial"/>
          <w:lang w:val="en-US"/>
        </w:rPr>
        <w:t>Notwithstanding the requirements of the post successful applicants may be assigned to any service area/role within the Local Authority at an analogous level by the Chief Executive at any time</w:t>
      </w:r>
      <w:r>
        <w:rPr>
          <w:rFonts w:ascii="Arial" w:hAnsi="Arial" w:cs="Arial"/>
          <w:lang w:val="en-US"/>
        </w:rPr>
        <w:t>.</w:t>
      </w:r>
    </w:p>
    <w:p w14:paraId="697FA01A" w14:textId="77777777" w:rsidR="000436CB" w:rsidRDefault="000436CB" w:rsidP="00F4177F">
      <w:pPr>
        <w:spacing w:line="360" w:lineRule="auto"/>
        <w:jc w:val="both"/>
        <w:rPr>
          <w:rFonts w:ascii="Arial" w:hAnsi="Arial" w:cs="Arial"/>
          <w:lang w:val="en-US"/>
        </w:rPr>
      </w:pPr>
    </w:p>
    <w:p w14:paraId="3D643E56" w14:textId="77777777" w:rsidR="00E03F5B" w:rsidRDefault="00E03F5B" w:rsidP="00DF0BF7">
      <w:pPr>
        <w:suppressAutoHyphens w:val="0"/>
        <w:spacing w:line="360" w:lineRule="auto"/>
        <w:rPr>
          <w:rFonts w:ascii="Arial" w:hAnsi="Arial" w:cs="Arial"/>
          <w:b/>
          <w:bCs/>
          <w:u w:val="single"/>
        </w:rPr>
      </w:pPr>
    </w:p>
    <w:p w14:paraId="3CDB4F56" w14:textId="77777777" w:rsidR="00E03F5B" w:rsidRDefault="00E03F5B" w:rsidP="00DF0BF7">
      <w:pPr>
        <w:suppressAutoHyphens w:val="0"/>
        <w:spacing w:line="360" w:lineRule="auto"/>
        <w:rPr>
          <w:rFonts w:ascii="Arial" w:hAnsi="Arial" w:cs="Arial"/>
          <w:b/>
          <w:bCs/>
          <w:u w:val="single"/>
        </w:rPr>
      </w:pPr>
    </w:p>
    <w:p w14:paraId="48ACB998" w14:textId="49B8427B" w:rsidR="00C803D6" w:rsidRPr="00146144" w:rsidRDefault="00C803D6" w:rsidP="00DF0BF7">
      <w:pPr>
        <w:suppressAutoHyphens w:val="0"/>
        <w:spacing w:line="360" w:lineRule="auto"/>
        <w:rPr>
          <w:rFonts w:ascii="Arial" w:hAnsi="Arial" w:cs="Arial"/>
          <w:b/>
          <w:bCs/>
          <w:smallCaps/>
          <w:lang w:val="en-IE" w:eastAsia="en-GB"/>
        </w:rPr>
      </w:pPr>
      <w:r w:rsidRPr="00146144">
        <w:rPr>
          <w:rFonts w:ascii="Arial" w:hAnsi="Arial" w:cs="Arial"/>
          <w:b/>
          <w:bCs/>
        </w:rPr>
        <w:lastRenderedPageBreak/>
        <w:t xml:space="preserve">Probation </w:t>
      </w:r>
    </w:p>
    <w:p w14:paraId="2558C760" w14:textId="77777777" w:rsidR="006114AD" w:rsidRPr="005D7EDC" w:rsidRDefault="00C803D6" w:rsidP="00DF0BF7">
      <w:pPr>
        <w:suppressAutoHyphens w:val="0"/>
        <w:spacing w:line="360" w:lineRule="auto"/>
        <w:rPr>
          <w:rFonts w:ascii="Arial" w:hAnsi="Arial" w:cs="Arial"/>
          <w:b/>
          <w:smallCaps/>
          <w:u w:val="single"/>
          <w:lang w:val="en-IE" w:eastAsia="en-GB"/>
        </w:rPr>
      </w:pPr>
      <w:r w:rsidRPr="005D7EDC">
        <w:rPr>
          <w:rFonts w:ascii="Arial" w:hAnsi="Arial" w:cs="Arial"/>
        </w:rPr>
        <w:t>The successful candidate shall be required to be on probation for an initial period, as determined by the Council. This period may be extended at the discretion of the Council.</w:t>
      </w:r>
    </w:p>
    <w:p w14:paraId="5ECCB7CC" w14:textId="77777777" w:rsidR="000436CB" w:rsidRDefault="000436CB" w:rsidP="00DF0BF7">
      <w:pPr>
        <w:suppressAutoHyphens w:val="0"/>
        <w:spacing w:line="360" w:lineRule="auto"/>
        <w:jc w:val="both"/>
        <w:rPr>
          <w:rFonts w:ascii="Arial" w:hAnsi="Arial" w:cs="Arial"/>
          <w:b/>
          <w:u w:val="single"/>
          <w:lang w:val="en-IE" w:eastAsia="en-GB"/>
        </w:rPr>
      </w:pPr>
    </w:p>
    <w:p w14:paraId="50E59F15" w14:textId="602DF995" w:rsidR="00426B9E" w:rsidRPr="00146144" w:rsidRDefault="00426B9E" w:rsidP="00DF0BF7">
      <w:pPr>
        <w:suppressAutoHyphens w:val="0"/>
        <w:spacing w:line="360" w:lineRule="auto"/>
        <w:jc w:val="both"/>
        <w:rPr>
          <w:rFonts w:ascii="Arial" w:hAnsi="Arial" w:cs="Arial"/>
          <w:lang w:val="en-IE" w:eastAsia="en-GB"/>
        </w:rPr>
      </w:pPr>
      <w:r w:rsidRPr="00146144">
        <w:rPr>
          <w:rFonts w:ascii="Arial" w:hAnsi="Arial" w:cs="Arial"/>
          <w:b/>
          <w:lang w:val="en-IE" w:eastAsia="en-GB"/>
        </w:rPr>
        <w:t xml:space="preserve">Salary </w:t>
      </w:r>
    </w:p>
    <w:p w14:paraId="1414BA27" w14:textId="3B35F9F7" w:rsidR="00426B9E" w:rsidRPr="00A419BA" w:rsidRDefault="00CA77B9" w:rsidP="00DF0BF7">
      <w:pPr>
        <w:pStyle w:val="BodyTextIndent"/>
        <w:spacing w:line="360" w:lineRule="auto"/>
        <w:ind w:left="0"/>
        <w:rPr>
          <w:rFonts w:ascii="Arial" w:hAnsi="Arial" w:cs="Arial"/>
          <w:lang w:val="en-IE"/>
        </w:rPr>
      </w:pPr>
      <w:r w:rsidRPr="0033460B">
        <w:rPr>
          <w:rFonts w:ascii="Arial" w:hAnsi="Arial" w:cs="Arial"/>
          <w:lang w:val="en-IE"/>
        </w:rPr>
        <w:t xml:space="preserve">Remuneration will be at the </w:t>
      </w:r>
      <w:r w:rsidR="00C424B5">
        <w:rPr>
          <w:rFonts w:ascii="Arial" w:hAnsi="Arial" w:cs="Arial"/>
          <w:lang w:val="en-IE"/>
        </w:rPr>
        <w:t>A</w:t>
      </w:r>
      <w:r w:rsidR="001A694B">
        <w:rPr>
          <w:rFonts w:ascii="Arial" w:hAnsi="Arial" w:cs="Arial"/>
          <w:lang w:val="en-IE"/>
        </w:rPr>
        <w:t xml:space="preserve">ssistant </w:t>
      </w:r>
      <w:r w:rsidR="00EB6FD0">
        <w:rPr>
          <w:rFonts w:ascii="Arial" w:hAnsi="Arial" w:cs="Arial"/>
          <w:lang w:val="en-IE"/>
        </w:rPr>
        <w:t>Engineer</w:t>
      </w:r>
      <w:r w:rsidR="001A694B">
        <w:rPr>
          <w:rFonts w:ascii="Arial" w:hAnsi="Arial" w:cs="Arial"/>
          <w:lang w:val="en-IE"/>
        </w:rPr>
        <w:t xml:space="preserve"> Scale</w:t>
      </w:r>
      <w:r w:rsidR="00C424B5">
        <w:rPr>
          <w:rFonts w:ascii="Arial" w:hAnsi="Arial" w:cs="Arial"/>
          <w:lang w:val="en-IE"/>
        </w:rPr>
        <w:t xml:space="preserve"> </w:t>
      </w:r>
      <w:r w:rsidRPr="0033460B">
        <w:rPr>
          <w:rFonts w:ascii="Arial" w:hAnsi="Arial" w:cs="Arial"/>
          <w:lang w:val="en-IE"/>
        </w:rPr>
        <w:t>of the national wage scales.  The present minimum scale is €</w:t>
      </w:r>
      <w:r w:rsidR="005312D2">
        <w:rPr>
          <w:rFonts w:ascii="Arial" w:hAnsi="Arial" w:cs="Arial"/>
          <w:lang w:val="en-IE"/>
        </w:rPr>
        <w:t>4</w:t>
      </w:r>
      <w:r w:rsidR="000436CB">
        <w:rPr>
          <w:rFonts w:ascii="Arial" w:hAnsi="Arial" w:cs="Arial"/>
          <w:lang w:val="en-IE"/>
        </w:rPr>
        <w:t>8</w:t>
      </w:r>
      <w:r w:rsidR="00FF4E6B">
        <w:rPr>
          <w:rFonts w:ascii="Arial" w:hAnsi="Arial" w:cs="Arial"/>
          <w:lang w:val="en-IE"/>
        </w:rPr>
        <w:t>,</w:t>
      </w:r>
      <w:r w:rsidR="0037776B">
        <w:rPr>
          <w:rFonts w:ascii="Arial" w:hAnsi="Arial" w:cs="Arial"/>
          <w:lang w:val="en-IE"/>
        </w:rPr>
        <w:t>2</w:t>
      </w:r>
      <w:r w:rsidR="000436CB">
        <w:rPr>
          <w:rFonts w:ascii="Arial" w:hAnsi="Arial" w:cs="Arial"/>
          <w:lang w:val="en-IE"/>
        </w:rPr>
        <w:t>48</w:t>
      </w:r>
      <w:r w:rsidRPr="0033460B">
        <w:rPr>
          <w:rFonts w:ascii="Arial" w:hAnsi="Arial" w:cs="Arial"/>
          <w:lang w:val="en-IE"/>
        </w:rPr>
        <w:t xml:space="preserve"> increasing to €</w:t>
      </w:r>
      <w:r w:rsidR="009F2A61">
        <w:rPr>
          <w:rFonts w:ascii="Arial" w:hAnsi="Arial" w:cs="Arial"/>
          <w:lang w:val="en-IE"/>
        </w:rPr>
        <w:t>7</w:t>
      </w:r>
      <w:r w:rsidR="000436CB">
        <w:rPr>
          <w:rFonts w:ascii="Arial" w:hAnsi="Arial" w:cs="Arial"/>
          <w:lang w:val="en-IE"/>
        </w:rPr>
        <w:t>4</w:t>
      </w:r>
      <w:r w:rsidR="00FF4E6B">
        <w:rPr>
          <w:rFonts w:ascii="Arial" w:hAnsi="Arial" w:cs="Arial"/>
          <w:lang w:val="en-IE"/>
        </w:rPr>
        <w:t>,</w:t>
      </w:r>
      <w:r w:rsidR="000436CB">
        <w:rPr>
          <w:rFonts w:ascii="Arial" w:hAnsi="Arial" w:cs="Arial"/>
          <w:lang w:val="en-IE"/>
        </w:rPr>
        <w:t>809</w:t>
      </w:r>
      <w:r w:rsidRPr="0033460B">
        <w:rPr>
          <w:rFonts w:ascii="Arial" w:hAnsi="Arial" w:cs="Arial"/>
          <w:lang w:val="en-IE"/>
        </w:rPr>
        <w:t xml:space="preserve"> per annum (including LSIs) with annual increments subject to satisfactory performance via PMDS.   </w:t>
      </w:r>
      <w:r w:rsidR="00A419BA">
        <w:rPr>
          <w:rFonts w:ascii="Arial" w:hAnsi="Arial" w:cs="Arial"/>
          <w:lang w:val="en-IE"/>
        </w:rPr>
        <w:t xml:space="preserve">  </w:t>
      </w:r>
      <w:r w:rsidR="00A419BA" w:rsidRPr="00A419BA">
        <w:rPr>
          <w:rFonts w:ascii="Arial" w:hAnsi="Arial" w:cs="Arial"/>
          <w:bCs/>
          <w:lang w:eastAsia="en-US"/>
        </w:rPr>
        <w:t>Offers of appointment to persons who are not serving local authority employees will be based on the minimum of this scale.  Where the person being appointed is a serving local authority employee, normal starting pay rules will apply.</w:t>
      </w:r>
      <w:r w:rsidR="00A419BA">
        <w:rPr>
          <w:rFonts w:ascii="Arial" w:hAnsi="Arial" w:cs="Arial"/>
          <w:lang w:val="en-IE"/>
        </w:rPr>
        <w:t xml:space="preserve">  </w:t>
      </w:r>
      <w:r w:rsidRPr="0033460B">
        <w:rPr>
          <w:rFonts w:ascii="Arial" w:hAnsi="Arial" w:cs="Arial"/>
          <w:lang w:val="en-IE"/>
        </w:rPr>
        <w:t xml:space="preserve">The rate of remuneration may be adjusted from time to time in line with Government pay policy.  </w:t>
      </w:r>
    </w:p>
    <w:p w14:paraId="7A36359E" w14:textId="77777777" w:rsidR="00426B9E" w:rsidRPr="0033460B" w:rsidRDefault="00426B9E" w:rsidP="00DF0BF7">
      <w:pPr>
        <w:suppressAutoHyphens w:val="0"/>
        <w:spacing w:line="360" w:lineRule="auto"/>
        <w:jc w:val="both"/>
        <w:rPr>
          <w:rFonts w:ascii="Arial" w:hAnsi="Arial" w:cs="Arial"/>
          <w:lang w:val="en-IE" w:eastAsia="en-GB"/>
        </w:rPr>
      </w:pPr>
    </w:p>
    <w:p w14:paraId="0CB3EB3C" w14:textId="77777777" w:rsidR="00426B9E" w:rsidRPr="00146144" w:rsidRDefault="00426B9E" w:rsidP="00DF0BF7">
      <w:pPr>
        <w:suppressAutoHyphens w:val="0"/>
        <w:spacing w:line="360" w:lineRule="auto"/>
        <w:jc w:val="both"/>
        <w:rPr>
          <w:rFonts w:ascii="Arial" w:hAnsi="Arial" w:cs="Arial"/>
          <w:b/>
          <w:lang w:val="en-IE" w:eastAsia="en-GB"/>
        </w:rPr>
      </w:pPr>
      <w:r w:rsidRPr="00146144">
        <w:rPr>
          <w:rFonts w:ascii="Arial" w:eastAsia="Calibri" w:hAnsi="Arial" w:cs="Arial"/>
          <w:b/>
          <w:color w:val="000000"/>
          <w:lang w:val="en-IE" w:eastAsia="en-GB"/>
        </w:rPr>
        <w:t>Garda Vetting/Child Protection</w:t>
      </w:r>
      <w:r w:rsidRPr="00146144">
        <w:rPr>
          <w:rFonts w:ascii="Arial" w:hAnsi="Arial" w:cs="Arial"/>
          <w:b/>
          <w:smallCaps/>
          <w:lang w:val="en-IE" w:eastAsia="en-GB"/>
        </w:rPr>
        <w:t xml:space="preserve"> </w:t>
      </w:r>
    </w:p>
    <w:p w14:paraId="6D540196" w14:textId="77777777" w:rsidR="00426B9E" w:rsidRPr="0033460B" w:rsidRDefault="00426B9E" w:rsidP="00DF0BF7">
      <w:pPr>
        <w:suppressAutoHyphens w:val="0"/>
        <w:spacing w:line="360" w:lineRule="auto"/>
        <w:jc w:val="both"/>
        <w:rPr>
          <w:rFonts w:ascii="Arial" w:hAnsi="Arial" w:cs="Arial"/>
          <w:lang w:val="en-IE" w:eastAsia="en-GB"/>
        </w:rPr>
      </w:pPr>
      <w:r w:rsidRPr="0033460B">
        <w:rPr>
          <w:rFonts w:ascii="Arial" w:hAnsi="Arial" w:cs="Arial"/>
          <w:lang w:val="en-IE" w:eastAsia="en-GB"/>
        </w:rPr>
        <w:t>Successful candidates will be subject to the Garda Vetting Procedures</w:t>
      </w:r>
      <w:r w:rsidR="007B0286">
        <w:rPr>
          <w:rFonts w:ascii="Arial" w:hAnsi="Arial" w:cs="Arial"/>
          <w:lang w:val="en-IE" w:eastAsia="en-GB"/>
        </w:rPr>
        <w:t>.</w:t>
      </w:r>
    </w:p>
    <w:p w14:paraId="4ACDB873" w14:textId="77777777" w:rsidR="00426B9E" w:rsidRPr="0033460B" w:rsidRDefault="00426B9E" w:rsidP="00DF0BF7">
      <w:pPr>
        <w:suppressAutoHyphens w:val="0"/>
        <w:spacing w:line="360" w:lineRule="auto"/>
        <w:jc w:val="both"/>
        <w:rPr>
          <w:rFonts w:ascii="Arial" w:hAnsi="Arial" w:cs="Arial"/>
          <w:lang w:val="en-IE" w:eastAsia="en-GB"/>
        </w:rPr>
      </w:pPr>
    </w:p>
    <w:p w14:paraId="5129EF6A" w14:textId="77777777" w:rsidR="00426B9E" w:rsidRPr="00146144" w:rsidRDefault="00426B9E" w:rsidP="00DF0BF7">
      <w:pPr>
        <w:suppressAutoHyphens w:val="0"/>
        <w:spacing w:line="360" w:lineRule="auto"/>
        <w:jc w:val="both"/>
        <w:rPr>
          <w:rFonts w:ascii="Arial" w:hAnsi="Arial" w:cs="Arial"/>
          <w:b/>
          <w:lang w:val="en-IE" w:eastAsia="en-GB"/>
        </w:rPr>
      </w:pPr>
      <w:r w:rsidRPr="00146144">
        <w:rPr>
          <w:rFonts w:ascii="Arial" w:eastAsia="Calibri" w:hAnsi="Arial" w:cs="Arial"/>
          <w:b/>
          <w:color w:val="000000"/>
          <w:lang w:val="en-IE" w:eastAsia="en-GB"/>
        </w:rPr>
        <w:t>Annual Leave</w:t>
      </w:r>
    </w:p>
    <w:p w14:paraId="50D294F7" w14:textId="77777777" w:rsidR="00426B9E" w:rsidRPr="0033460B" w:rsidRDefault="00426B9E" w:rsidP="00DF0BF7">
      <w:pPr>
        <w:tabs>
          <w:tab w:val="left" w:pos="-720"/>
          <w:tab w:val="left" w:pos="0"/>
          <w:tab w:val="left" w:pos="720"/>
          <w:tab w:val="left" w:pos="1440"/>
        </w:tabs>
        <w:spacing w:line="360" w:lineRule="auto"/>
        <w:jc w:val="both"/>
        <w:rPr>
          <w:rFonts w:ascii="Arial" w:hAnsi="Arial" w:cs="Arial"/>
          <w:lang w:eastAsia="en-GB"/>
        </w:rPr>
      </w:pPr>
      <w:r w:rsidRPr="0033460B">
        <w:rPr>
          <w:rFonts w:ascii="Arial" w:hAnsi="Arial" w:cs="Arial"/>
          <w:lang w:eastAsia="en-GB"/>
        </w:rPr>
        <w:t>The annual leave entitlement for this post will be 30 days per annum.</w:t>
      </w:r>
    </w:p>
    <w:p w14:paraId="39A9B14E" w14:textId="77777777" w:rsidR="00426B9E" w:rsidRPr="0033460B" w:rsidRDefault="00426B9E" w:rsidP="00DF0BF7">
      <w:pPr>
        <w:tabs>
          <w:tab w:val="left" w:pos="-720"/>
          <w:tab w:val="left" w:pos="0"/>
          <w:tab w:val="left" w:pos="720"/>
          <w:tab w:val="left" w:pos="1440"/>
        </w:tabs>
        <w:spacing w:line="360" w:lineRule="auto"/>
        <w:jc w:val="both"/>
        <w:rPr>
          <w:rFonts w:ascii="Arial" w:hAnsi="Arial" w:cs="Arial"/>
          <w:lang w:eastAsia="en-GB"/>
        </w:rPr>
      </w:pPr>
      <w:r w:rsidRPr="0033460B">
        <w:rPr>
          <w:rFonts w:ascii="Arial" w:hAnsi="Arial" w:cs="Arial"/>
          <w:lang w:eastAsia="en-GB"/>
        </w:rPr>
        <w:t xml:space="preserve">Granting of annual leave, payment for annual leave and arrangement from public holidays will be governed by the provisions of the Organisation of Working Time Act, 1997. </w:t>
      </w:r>
    </w:p>
    <w:p w14:paraId="3E03D48E" w14:textId="77777777" w:rsidR="00426B9E" w:rsidRPr="0033460B" w:rsidRDefault="00426B9E" w:rsidP="00DF0BF7">
      <w:pPr>
        <w:tabs>
          <w:tab w:val="left" w:pos="-720"/>
          <w:tab w:val="left" w:pos="0"/>
          <w:tab w:val="left" w:pos="720"/>
          <w:tab w:val="left" w:pos="1440"/>
        </w:tabs>
        <w:spacing w:line="360" w:lineRule="auto"/>
        <w:jc w:val="both"/>
        <w:rPr>
          <w:rFonts w:ascii="Arial" w:hAnsi="Arial" w:cs="Arial"/>
          <w:b/>
          <w:smallCaps/>
          <w:lang w:eastAsia="en-GB"/>
        </w:rPr>
      </w:pPr>
    </w:p>
    <w:p w14:paraId="33FE0F8C" w14:textId="77777777" w:rsidR="00426B9E" w:rsidRPr="00146144" w:rsidRDefault="00426B9E" w:rsidP="00DF0BF7">
      <w:pPr>
        <w:suppressAutoHyphens w:val="0"/>
        <w:spacing w:line="360" w:lineRule="auto"/>
        <w:jc w:val="both"/>
        <w:rPr>
          <w:rFonts w:ascii="Arial" w:hAnsi="Arial" w:cs="Arial"/>
          <w:b/>
          <w:lang w:val="en-IE" w:eastAsia="en-GB"/>
        </w:rPr>
      </w:pPr>
      <w:r w:rsidRPr="00146144">
        <w:rPr>
          <w:rFonts w:ascii="Arial" w:eastAsia="Calibri" w:hAnsi="Arial" w:cs="Arial"/>
          <w:b/>
          <w:color w:val="000000"/>
          <w:lang w:val="en-IE" w:eastAsia="en-GB"/>
        </w:rPr>
        <w:t>Working Hours</w:t>
      </w:r>
    </w:p>
    <w:p w14:paraId="34A73E09" w14:textId="77777777" w:rsidR="00426B9E" w:rsidRPr="0033460B" w:rsidRDefault="00426B9E" w:rsidP="00DF0BF7">
      <w:pPr>
        <w:suppressAutoHyphens w:val="0"/>
        <w:spacing w:line="360" w:lineRule="auto"/>
        <w:jc w:val="both"/>
        <w:rPr>
          <w:rFonts w:ascii="Arial" w:hAnsi="Arial" w:cs="Arial"/>
          <w:lang w:val="en-IE" w:eastAsia="en-GB"/>
        </w:rPr>
      </w:pPr>
      <w:r w:rsidRPr="0033460B">
        <w:rPr>
          <w:rFonts w:ascii="Arial" w:hAnsi="Arial" w:cs="Arial"/>
          <w:lang w:val="en-IE" w:eastAsia="en-GB"/>
        </w:rPr>
        <w:t xml:space="preserve">The post entails a wide range of duties which require maximum flexibility and will be based on a </w:t>
      </w:r>
      <w:proofErr w:type="gramStart"/>
      <w:r w:rsidRPr="0033460B">
        <w:rPr>
          <w:rFonts w:ascii="Arial" w:hAnsi="Arial" w:cs="Arial"/>
          <w:lang w:val="en-IE" w:eastAsia="en-GB"/>
        </w:rPr>
        <w:t>3</w:t>
      </w:r>
      <w:r w:rsidR="00A419BA">
        <w:rPr>
          <w:rFonts w:ascii="Arial" w:hAnsi="Arial" w:cs="Arial"/>
          <w:lang w:val="en-IE" w:eastAsia="en-GB"/>
        </w:rPr>
        <w:t xml:space="preserve">5 </w:t>
      </w:r>
      <w:r w:rsidRPr="0033460B">
        <w:rPr>
          <w:rFonts w:ascii="Arial" w:hAnsi="Arial" w:cs="Arial"/>
          <w:lang w:val="en-IE" w:eastAsia="en-GB"/>
        </w:rPr>
        <w:t>hour</w:t>
      </w:r>
      <w:proofErr w:type="gramEnd"/>
      <w:r w:rsidRPr="0033460B">
        <w:rPr>
          <w:rFonts w:ascii="Arial" w:hAnsi="Arial" w:cs="Arial"/>
          <w:lang w:val="en-IE" w:eastAsia="en-GB"/>
        </w:rPr>
        <w:t xml:space="preserve"> week, involving regular evening and weekend attendance where necessary.  The Council reserves the right to alter the hours of work from time to time.   </w:t>
      </w:r>
    </w:p>
    <w:p w14:paraId="0F03A063" w14:textId="77777777" w:rsidR="00426B9E" w:rsidRPr="0033460B" w:rsidRDefault="00426B9E" w:rsidP="00DF0BF7">
      <w:pPr>
        <w:suppressAutoHyphens w:val="0"/>
        <w:spacing w:line="360" w:lineRule="auto"/>
        <w:ind w:left="720"/>
        <w:jc w:val="both"/>
        <w:rPr>
          <w:rFonts w:ascii="Arial" w:hAnsi="Arial" w:cs="Arial"/>
          <w:lang w:val="en-IE" w:eastAsia="en-GB"/>
        </w:rPr>
      </w:pPr>
    </w:p>
    <w:p w14:paraId="192CA386" w14:textId="77777777" w:rsidR="00DF0BF7" w:rsidRPr="00146144" w:rsidRDefault="00DF0BF7" w:rsidP="00DF0BF7">
      <w:pPr>
        <w:spacing w:line="360" w:lineRule="auto"/>
        <w:rPr>
          <w:rFonts w:ascii="Arial" w:hAnsi="Arial" w:cs="Arial"/>
          <w:b/>
        </w:rPr>
      </w:pPr>
      <w:r w:rsidRPr="00146144">
        <w:rPr>
          <w:rFonts w:ascii="Arial" w:hAnsi="Arial" w:cs="Arial"/>
          <w:b/>
        </w:rPr>
        <w:t>Pension:</w:t>
      </w:r>
    </w:p>
    <w:p w14:paraId="608A0FF0" w14:textId="77777777" w:rsidR="00DF0BF7" w:rsidRDefault="00DF0BF7" w:rsidP="00DF0BF7">
      <w:pPr>
        <w:spacing w:line="360" w:lineRule="auto"/>
        <w:rPr>
          <w:rFonts w:ascii="Arial" w:hAnsi="Arial" w:cs="Arial"/>
        </w:rPr>
      </w:pPr>
      <w:r w:rsidRPr="006424B5">
        <w:rPr>
          <w:rFonts w:ascii="Arial" w:hAnsi="Arial" w:cs="Arial"/>
        </w:rPr>
        <w:t>The Local Government Superannuation Scheme applies.</w:t>
      </w:r>
    </w:p>
    <w:p w14:paraId="280312CA" w14:textId="77777777" w:rsidR="00FE1E3B" w:rsidRDefault="00FE1E3B" w:rsidP="00DF0BF7">
      <w:pPr>
        <w:spacing w:line="360" w:lineRule="auto"/>
        <w:rPr>
          <w:rFonts w:ascii="Arial" w:hAnsi="Arial" w:cs="Arial"/>
        </w:rPr>
      </w:pPr>
    </w:p>
    <w:p w14:paraId="18F4A4CE" w14:textId="77777777" w:rsidR="00DF0BF7" w:rsidRPr="00146144" w:rsidRDefault="00DF0BF7" w:rsidP="00DF0BF7">
      <w:pPr>
        <w:suppressAutoHyphens w:val="0"/>
        <w:spacing w:line="360" w:lineRule="auto"/>
        <w:jc w:val="both"/>
        <w:rPr>
          <w:rFonts w:ascii="Arial" w:hAnsi="Arial" w:cs="Arial"/>
          <w:b/>
          <w:lang w:val="en-IE" w:eastAsia="en-GB"/>
        </w:rPr>
      </w:pPr>
      <w:r w:rsidRPr="00146144">
        <w:rPr>
          <w:rFonts w:ascii="Arial" w:eastAsia="Calibri" w:hAnsi="Arial" w:cs="Arial"/>
          <w:b/>
          <w:color w:val="000000"/>
          <w:lang w:val="en-IE" w:eastAsia="en-GB"/>
        </w:rPr>
        <w:t>Acceptance of Offer of Employment</w:t>
      </w:r>
    </w:p>
    <w:p w14:paraId="7C632901" w14:textId="77777777" w:rsidR="00DF0BF7" w:rsidRDefault="00DF0BF7" w:rsidP="00DF0BF7">
      <w:pPr>
        <w:keepLines/>
        <w:tabs>
          <w:tab w:val="right" w:pos="1260"/>
          <w:tab w:val="left" w:pos="2160"/>
        </w:tabs>
        <w:suppressAutoHyphens w:val="0"/>
        <w:spacing w:line="360" w:lineRule="auto"/>
        <w:jc w:val="both"/>
        <w:rPr>
          <w:rFonts w:ascii="Arial" w:hAnsi="Arial" w:cs="Arial"/>
          <w:lang w:val="en-IE" w:eastAsia="en-GB"/>
        </w:rPr>
      </w:pPr>
      <w:r>
        <w:rPr>
          <w:rFonts w:ascii="Arial" w:hAnsi="Arial" w:cs="Arial"/>
          <w:lang w:val="en-IE" w:eastAsia="en-GB"/>
        </w:rPr>
        <w:t>Cavan</w:t>
      </w:r>
      <w:r w:rsidRPr="0033460B">
        <w:rPr>
          <w:rFonts w:ascii="Arial" w:hAnsi="Arial" w:cs="Arial"/>
          <w:lang w:val="en-IE" w:eastAsia="en-GB"/>
        </w:rPr>
        <w:t xml:space="preserve"> County Council shall require persons to whom appointments are offered to take U</w:t>
      </w:r>
      <w:r>
        <w:rPr>
          <w:rFonts w:ascii="Arial" w:hAnsi="Arial" w:cs="Arial"/>
          <w:lang w:val="en-IE" w:eastAsia="en-GB"/>
        </w:rPr>
        <w:t xml:space="preserve">p </w:t>
      </w:r>
    </w:p>
    <w:p w14:paraId="03291815" w14:textId="77777777" w:rsidR="00DF0BF7" w:rsidRDefault="00DF0BF7" w:rsidP="00DF0BF7">
      <w:pPr>
        <w:keepLines/>
        <w:tabs>
          <w:tab w:val="right" w:pos="1260"/>
          <w:tab w:val="left" w:pos="2160"/>
        </w:tabs>
        <w:suppressAutoHyphens w:val="0"/>
        <w:spacing w:line="360" w:lineRule="auto"/>
        <w:ind w:left="660" w:hanging="660"/>
        <w:jc w:val="both"/>
        <w:rPr>
          <w:rFonts w:ascii="Arial" w:hAnsi="Arial" w:cs="Arial"/>
          <w:lang w:val="en-IE" w:eastAsia="en-GB"/>
        </w:rPr>
      </w:pPr>
      <w:r w:rsidRPr="0033460B">
        <w:rPr>
          <w:rFonts w:ascii="Arial" w:hAnsi="Arial" w:cs="Arial"/>
          <w:lang w:val="en-IE" w:eastAsia="en-GB"/>
        </w:rPr>
        <w:t xml:space="preserve">such appointments within a period of not more than one month and if they fail to take up </w:t>
      </w:r>
    </w:p>
    <w:p w14:paraId="5A8D95E6" w14:textId="77777777" w:rsidR="00DF0BF7" w:rsidRDefault="00DF0BF7" w:rsidP="00DF0BF7">
      <w:pPr>
        <w:keepLines/>
        <w:tabs>
          <w:tab w:val="right" w:pos="1260"/>
          <w:tab w:val="left" w:pos="2160"/>
        </w:tabs>
        <w:suppressAutoHyphens w:val="0"/>
        <w:spacing w:line="360" w:lineRule="auto"/>
        <w:ind w:left="660" w:hanging="660"/>
        <w:jc w:val="both"/>
        <w:rPr>
          <w:rFonts w:ascii="Arial" w:hAnsi="Arial" w:cs="Arial"/>
          <w:lang w:val="en-IE" w:eastAsia="en-GB"/>
        </w:rPr>
      </w:pPr>
      <w:r w:rsidRPr="0033460B">
        <w:rPr>
          <w:rFonts w:ascii="Arial" w:hAnsi="Arial" w:cs="Arial"/>
          <w:lang w:val="en-IE" w:eastAsia="en-GB"/>
        </w:rPr>
        <w:t xml:space="preserve">the appointment within such period or such longer period as the local authority in its </w:t>
      </w:r>
    </w:p>
    <w:p w14:paraId="04BC8236" w14:textId="77777777" w:rsidR="00DF0BF7" w:rsidRPr="0033460B" w:rsidRDefault="00DF0BF7" w:rsidP="00DF0BF7">
      <w:pPr>
        <w:keepLines/>
        <w:tabs>
          <w:tab w:val="right" w:pos="1260"/>
          <w:tab w:val="left" w:pos="2160"/>
        </w:tabs>
        <w:suppressAutoHyphens w:val="0"/>
        <w:spacing w:line="360" w:lineRule="auto"/>
        <w:ind w:left="660" w:hanging="660"/>
        <w:jc w:val="both"/>
        <w:rPr>
          <w:rFonts w:ascii="Arial" w:hAnsi="Arial" w:cs="Arial"/>
          <w:lang w:val="en-IE" w:eastAsia="en-GB"/>
        </w:rPr>
      </w:pPr>
      <w:r w:rsidRPr="0033460B">
        <w:rPr>
          <w:rFonts w:ascii="Arial" w:hAnsi="Arial" w:cs="Arial"/>
          <w:lang w:val="en-IE" w:eastAsia="en-GB"/>
        </w:rPr>
        <w:t xml:space="preserve">absolute discretion may </w:t>
      </w:r>
      <w:proofErr w:type="gramStart"/>
      <w:r w:rsidRPr="0033460B">
        <w:rPr>
          <w:rFonts w:ascii="Arial" w:hAnsi="Arial" w:cs="Arial"/>
          <w:lang w:val="en-IE" w:eastAsia="en-GB"/>
        </w:rPr>
        <w:t>determine,</w:t>
      </w:r>
      <w:proofErr w:type="gramEnd"/>
      <w:r w:rsidRPr="0033460B">
        <w:rPr>
          <w:rFonts w:ascii="Arial" w:hAnsi="Arial" w:cs="Arial"/>
          <w:lang w:val="en-IE" w:eastAsia="en-GB"/>
        </w:rPr>
        <w:t xml:space="preserve"> </w:t>
      </w:r>
      <w:r>
        <w:rPr>
          <w:rFonts w:ascii="Arial" w:hAnsi="Arial" w:cs="Arial"/>
          <w:lang w:val="en-IE" w:eastAsia="en-GB"/>
        </w:rPr>
        <w:t>Cavan</w:t>
      </w:r>
      <w:r w:rsidRPr="0033460B">
        <w:rPr>
          <w:rFonts w:ascii="Arial" w:hAnsi="Arial" w:cs="Arial"/>
          <w:lang w:val="en-IE" w:eastAsia="en-GB"/>
        </w:rPr>
        <w:t xml:space="preserve"> County Council shall not appoint them.</w:t>
      </w:r>
    </w:p>
    <w:p w14:paraId="6815AE66" w14:textId="55421104" w:rsidR="00DF0BF7" w:rsidRPr="00774B15" w:rsidRDefault="00DF0BF7" w:rsidP="00DF0BF7">
      <w:pPr>
        <w:suppressAutoHyphens w:val="0"/>
        <w:spacing w:line="360" w:lineRule="auto"/>
        <w:jc w:val="both"/>
        <w:rPr>
          <w:rFonts w:ascii="Arial" w:hAnsi="Arial" w:cs="Arial"/>
          <w:b/>
          <w:bCs/>
          <w:sz w:val="28"/>
          <w:szCs w:val="28"/>
          <w:u w:val="single"/>
          <w:lang w:val="en-IE" w:eastAsia="en-GB"/>
        </w:rPr>
      </w:pPr>
      <w:r w:rsidRPr="00774B15">
        <w:rPr>
          <w:rFonts w:ascii="Arial" w:hAnsi="Arial" w:cs="Arial"/>
          <w:b/>
          <w:bCs/>
          <w:sz w:val="28"/>
          <w:szCs w:val="28"/>
          <w:u w:val="single"/>
          <w:lang w:val="en-IE" w:eastAsia="en-GB"/>
        </w:rPr>
        <w:lastRenderedPageBreak/>
        <w:t>COMMUNIC</w:t>
      </w:r>
      <w:r>
        <w:rPr>
          <w:rFonts w:ascii="Arial" w:hAnsi="Arial" w:cs="Arial"/>
          <w:b/>
          <w:bCs/>
          <w:sz w:val="28"/>
          <w:szCs w:val="28"/>
          <w:u w:val="single"/>
          <w:lang w:val="en-IE" w:eastAsia="en-GB"/>
        </w:rPr>
        <w:t>A</w:t>
      </w:r>
      <w:r w:rsidRPr="00774B15">
        <w:rPr>
          <w:rFonts w:ascii="Arial" w:hAnsi="Arial" w:cs="Arial"/>
          <w:b/>
          <w:bCs/>
          <w:sz w:val="28"/>
          <w:szCs w:val="28"/>
          <w:u w:val="single"/>
          <w:lang w:val="en-IE" w:eastAsia="en-GB"/>
        </w:rPr>
        <w:t>TIONS:</w:t>
      </w:r>
    </w:p>
    <w:p w14:paraId="22D076CB" w14:textId="77777777" w:rsidR="00DF0BF7" w:rsidRPr="00774B15" w:rsidRDefault="00DF0BF7" w:rsidP="00DF0BF7">
      <w:pPr>
        <w:suppressAutoHyphens w:val="0"/>
        <w:autoSpaceDE w:val="0"/>
        <w:autoSpaceDN w:val="0"/>
        <w:adjustRightInd w:val="0"/>
        <w:spacing w:before="100" w:after="200" w:line="360" w:lineRule="auto"/>
        <w:jc w:val="both"/>
        <w:rPr>
          <w:rFonts w:ascii="Arial" w:hAnsi="Arial" w:cs="Arial"/>
          <w:lang w:val="en-IE" w:eastAsia="en-IE"/>
        </w:rPr>
      </w:pPr>
      <w:r w:rsidRPr="00D91D3E">
        <w:rPr>
          <w:rFonts w:ascii="Arial" w:hAnsi="Arial" w:cs="Arial"/>
          <w:lang w:val="en-IE" w:eastAsia="en-IE"/>
        </w:rPr>
        <w:t>Cavan</w:t>
      </w:r>
      <w:r w:rsidRPr="00774B15">
        <w:rPr>
          <w:rFonts w:ascii="Arial" w:hAnsi="Arial" w:cs="Arial"/>
          <w:lang w:val="en-IE" w:eastAsia="en-IE"/>
        </w:rPr>
        <w:t xml:space="preserve"> County Council will contact you when necessary at each stage of the competition by phone, post or email. It is strongly recommended that you do not change your email address or mobile phone number in the course of this recruitment competition, as any email will be sent to the email address originally supplied on your application form.  </w:t>
      </w:r>
    </w:p>
    <w:p w14:paraId="326A0743" w14:textId="77777777" w:rsidR="00DF0BF7" w:rsidRPr="00774B15" w:rsidRDefault="00DF0BF7" w:rsidP="00DF0BF7">
      <w:pPr>
        <w:suppressAutoHyphens w:val="0"/>
        <w:autoSpaceDE w:val="0"/>
        <w:autoSpaceDN w:val="0"/>
        <w:adjustRightInd w:val="0"/>
        <w:spacing w:before="100" w:after="200" w:line="360" w:lineRule="auto"/>
        <w:jc w:val="both"/>
        <w:rPr>
          <w:rFonts w:ascii="Arial" w:hAnsi="Arial" w:cs="Arial"/>
          <w:lang w:val="en-IE" w:eastAsia="en-IE"/>
        </w:rPr>
      </w:pPr>
      <w:r w:rsidRPr="00774B15">
        <w:rPr>
          <w:rFonts w:ascii="Arial" w:hAnsi="Arial" w:cs="Arial"/>
          <w:lang w:val="en-IE" w:eastAsia="en-IE"/>
        </w:rPr>
        <w:t xml:space="preserve">It is important to note that the email address you provide when applying must be one that you can access at all times. The onus is on the applicant to inform the Human Resources Department of any change in postal address throughout the recruitment and selection campaign. This can be done by emailing: </w:t>
      </w:r>
      <w:hyperlink r:id="rId9" w:history="1">
        <w:r w:rsidRPr="00D91D3E">
          <w:rPr>
            <w:rStyle w:val="Hyperlink"/>
            <w:rFonts w:ascii="Arial" w:hAnsi="Arial" w:cs="Arial"/>
            <w:lang w:val="en-IE" w:eastAsia="en-IE"/>
          </w:rPr>
          <w:t>jobs@cavan</w:t>
        </w:r>
        <w:r w:rsidRPr="00774B15">
          <w:rPr>
            <w:rStyle w:val="Hyperlink"/>
            <w:rFonts w:ascii="Arial" w:hAnsi="Arial" w:cs="Arial"/>
            <w:lang w:val="en-IE" w:eastAsia="en-IE"/>
          </w:rPr>
          <w:t>coco.ie</w:t>
        </w:r>
      </w:hyperlink>
    </w:p>
    <w:p w14:paraId="28A5740D" w14:textId="77777777" w:rsidR="00DF0BF7" w:rsidRPr="00774B15" w:rsidRDefault="00DF0BF7" w:rsidP="00DF0BF7">
      <w:pPr>
        <w:suppressAutoHyphens w:val="0"/>
        <w:autoSpaceDE w:val="0"/>
        <w:autoSpaceDN w:val="0"/>
        <w:adjustRightInd w:val="0"/>
        <w:spacing w:before="100" w:after="200" w:line="360" w:lineRule="auto"/>
        <w:jc w:val="both"/>
        <w:rPr>
          <w:rFonts w:ascii="Arial" w:hAnsi="Arial" w:cs="Arial"/>
          <w:noProof/>
          <w:lang w:val="en-IE" w:eastAsia="en-IE"/>
        </w:rPr>
      </w:pPr>
      <w:r w:rsidRPr="00774B15">
        <w:rPr>
          <w:rFonts w:ascii="Arial" w:hAnsi="Arial" w:cs="Arial"/>
          <w:lang w:val="en-IE" w:eastAsia="en-IE"/>
        </w:rPr>
        <w:t>The onus is also on each applicant to ensure that she/he is in receipt of all</w:t>
      </w:r>
      <w:r w:rsidRPr="00774B15">
        <w:rPr>
          <w:rFonts w:ascii="Arial" w:hAnsi="Arial" w:cs="Arial"/>
          <w:noProof/>
          <w:lang w:val="en-IE" w:eastAsia="en-IE"/>
        </w:rPr>
        <w:t xml:space="preserve"> communication from the </w:t>
      </w:r>
      <w:r w:rsidRPr="00D91D3E">
        <w:rPr>
          <w:rFonts w:ascii="Arial" w:hAnsi="Arial" w:cs="Arial"/>
          <w:noProof/>
          <w:lang w:val="en-IE" w:eastAsia="en-IE"/>
        </w:rPr>
        <w:t>Cavan</w:t>
      </w:r>
      <w:r w:rsidRPr="00774B15">
        <w:rPr>
          <w:rFonts w:ascii="Arial" w:hAnsi="Arial" w:cs="Arial"/>
          <w:noProof/>
          <w:lang w:val="en-IE" w:eastAsia="en-IE"/>
        </w:rPr>
        <w:t xml:space="preserve"> County Council.  </w:t>
      </w:r>
      <w:r w:rsidRPr="00D91D3E">
        <w:rPr>
          <w:rFonts w:ascii="Arial" w:hAnsi="Arial" w:cs="Arial"/>
          <w:noProof/>
          <w:lang w:val="en-IE" w:eastAsia="en-IE"/>
        </w:rPr>
        <w:t>Cavan</w:t>
      </w:r>
      <w:r w:rsidRPr="00774B15">
        <w:rPr>
          <w:rFonts w:ascii="Arial" w:hAnsi="Arial" w:cs="Arial"/>
          <w:noProof/>
          <w:lang w:val="en-IE" w:eastAsia="en-IE"/>
        </w:rPr>
        <w:t xml:space="preserve"> County Council does not accept responsibility for communications not accessed or received by an applicant. </w:t>
      </w:r>
    </w:p>
    <w:p w14:paraId="6E61E0F9" w14:textId="77777777" w:rsidR="00DF0BF7" w:rsidRPr="00146144" w:rsidRDefault="00DF0BF7" w:rsidP="00DF0BF7">
      <w:pPr>
        <w:suppressAutoHyphens w:val="0"/>
        <w:autoSpaceDE w:val="0"/>
        <w:autoSpaceDN w:val="0"/>
        <w:adjustRightInd w:val="0"/>
        <w:spacing w:before="100" w:after="200" w:line="276" w:lineRule="auto"/>
        <w:jc w:val="both"/>
        <w:rPr>
          <w:rFonts w:ascii="Arial" w:hAnsi="Arial" w:cs="Arial"/>
          <w:b/>
          <w:bCs/>
          <w:color w:val="000000"/>
          <w:lang w:val="en-IE" w:eastAsia="en-IE"/>
        </w:rPr>
      </w:pPr>
      <w:r w:rsidRPr="00146144">
        <w:rPr>
          <w:rFonts w:ascii="Arial" w:hAnsi="Arial" w:cs="Arial"/>
          <w:b/>
          <w:bCs/>
          <w:color w:val="000000"/>
          <w:lang w:val="en-IE" w:eastAsia="en-IE"/>
        </w:rPr>
        <w:t>Stage 1:  Closing Date for Submission of Application Form</w:t>
      </w:r>
    </w:p>
    <w:p w14:paraId="3C00B0E2" w14:textId="732D5E80" w:rsidR="00DF0BF7" w:rsidRPr="00F4177F" w:rsidRDefault="00DF0BF7" w:rsidP="00540AAC">
      <w:pPr>
        <w:numPr>
          <w:ilvl w:val="0"/>
          <w:numId w:val="16"/>
        </w:numPr>
        <w:suppressAutoHyphens w:val="0"/>
        <w:autoSpaceDE w:val="0"/>
        <w:autoSpaceDN w:val="0"/>
        <w:adjustRightInd w:val="0"/>
        <w:spacing w:before="100" w:after="200" w:line="360" w:lineRule="auto"/>
        <w:ind w:left="357" w:hanging="357"/>
        <w:jc w:val="both"/>
        <w:rPr>
          <w:rFonts w:ascii="Arial" w:hAnsi="Arial" w:cs="Arial"/>
          <w:color w:val="000000"/>
          <w:lang w:val="en-IE" w:eastAsia="en-IE"/>
        </w:rPr>
      </w:pPr>
      <w:r w:rsidRPr="00774B15">
        <w:rPr>
          <w:rFonts w:ascii="Arial" w:hAnsi="Arial" w:cs="Arial"/>
          <w:lang w:val="en-IE" w:eastAsia="en-IE"/>
        </w:rPr>
        <w:t>Applications together with scanned copies of relevant qualifications and driving licence should be emailed directly to</w:t>
      </w:r>
      <w:r w:rsidRPr="00D91D3E">
        <w:rPr>
          <w:rFonts w:ascii="Arial" w:hAnsi="Arial" w:cs="Arial"/>
          <w:lang w:val="en-IE" w:eastAsia="en-IE"/>
        </w:rPr>
        <w:t xml:space="preserve"> </w:t>
      </w:r>
      <w:hyperlink r:id="rId10" w:history="1">
        <w:r w:rsidRPr="00D91D3E">
          <w:rPr>
            <w:rStyle w:val="Hyperlink"/>
            <w:rFonts w:ascii="Arial" w:hAnsi="Arial" w:cs="Arial"/>
            <w:lang w:val="en-IE" w:eastAsia="en-IE"/>
          </w:rPr>
          <w:t>jobs@cavan</w:t>
        </w:r>
        <w:r w:rsidRPr="00774B15">
          <w:rPr>
            <w:rStyle w:val="Hyperlink"/>
            <w:rFonts w:ascii="Arial" w:hAnsi="Arial" w:cs="Arial"/>
            <w:lang w:val="en-IE" w:eastAsia="en-IE"/>
          </w:rPr>
          <w:t>coco.ie</w:t>
        </w:r>
      </w:hyperlink>
      <w:r w:rsidRPr="00774B15">
        <w:rPr>
          <w:rFonts w:ascii="Arial" w:hAnsi="Arial" w:cs="Arial"/>
          <w:color w:val="000000"/>
          <w:lang w:val="en-IE" w:eastAsia="en-IE"/>
        </w:rPr>
        <w:t xml:space="preserve"> </w:t>
      </w:r>
      <w:r w:rsidRPr="00774B15">
        <w:rPr>
          <w:rFonts w:ascii="Arial" w:hAnsi="Arial" w:cs="Arial"/>
          <w:lang w:val="en-IE" w:eastAsia="en-IE"/>
        </w:rPr>
        <w:t xml:space="preserve">no later than </w:t>
      </w:r>
      <w:r w:rsidR="008F6BF8">
        <w:rPr>
          <w:rFonts w:ascii="Arial" w:hAnsi="Arial" w:cs="Arial"/>
          <w:color w:val="FF0000"/>
          <w:lang w:val="en-IE" w:eastAsia="en-IE"/>
        </w:rPr>
        <w:t>5</w:t>
      </w:r>
      <w:r w:rsidRPr="00774B15">
        <w:rPr>
          <w:rFonts w:ascii="Arial" w:hAnsi="Arial" w:cs="Arial"/>
          <w:color w:val="FF0000"/>
          <w:lang w:val="en-IE" w:eastAsia="en-IE"/>
        </w:rPr>
        <w:t xml:space="preserve">pm on </w:t>
      </w:r>
      <w:r w:rsidR="00FF31A2">
        <w:rPr>
          <w:rFonts w:ascii="Arial" w:hAnsi="Arial" w:cs="Arial"/>
          <w:color w:val="FF0000"/>
          <w:lang w:val="en-IE" w:eastAsia="en-IE"/>
        </w:rPr>
        <w:t>Mon</w:t>
      </w:r>
      <w:r w:rsidR="00A462A8">
        <w:rPr>
          <w:rFonts w:ascii="Arial" w:hAnsi="Arial" w:cs="Arial"/>
          <w:color w:val="FF0000"/>
          <w:lang w:val="en-IE" w:eastAsia="en-IE"/>
        </w:rPr>
        <w:t xml:space="preserve">day </w:t>
      </w:r>
      <w:r w:rsidR="000436CB">
        <w:rPr>
          <w:rFonts w:ascii="Arial" w:hAnsi="Arial" w:cs="Arial"/>
          <w:color w:val="FF0000"/>
          <w:lang w:val="en-IE" w:eastAsia="en-IE"/>
        </w:rPr>
        <w:t>7</w:t>
      </w:r>
      <w:r w:rsidR="0037776B" w:rsidRPr="0037776B">
        <w:rPr>
          <w:rFonts w:ascii="Arial" w:hAnsi="Arial" w:cs="Arial"/>
          <w:color w:val="FF0000"/>
          <w:vertAlign w:val="superscript"/>
          <w:lang w:val="en-IE" w:eastAsia="en-IE"/>
        </w:rPr>
        <w:t>th</w:t>
      </w:r>
      <w:r w:rsidR="0037776B">
        <w:rPr>
          <w:rFonts w:ascii="Arial" w:hAnsi="Arial" w:cs="Arial"/>
          <w:color w:val="FF0000"/>
          <w:lang w:val="en-IE" w:eastAsia="en-IE"/>
        </w:rPr>
        <w:t xml:space="preserve"> </w:t>
      </w:r>
      <w:r w:rsidR="00A462A8">
        <w:rPr>
          <w:rFonts w:ascii="Arial" w:hAnsi="Arial" w:cs="Arial"/>
          <w:color w:val="FF0000"/>
          <w:lang w:val="en-IE" w:eastAsia="en-IE"/>
        </w:rPr>
        <w:t xml:space="preserve"> </w:t>
      </w:r>
      <w:r w:rsidR="00FF4E6B">
        <w:rPr>
          <w:rFonts w:ascii="Arial" w:hAnsi="Arial" w:cs="Arial"/>
          <w:color w:val="FF0000"/>
          <w:lang w:val="en-IE" w:eastAsia="en-IE"/>
        </w:rPr>
        <w:t xml:space="preserve"> </w:t>
      </w:r>
      <w:proofErr w:type="gramStart"/>
      <w:r w:rsidR="00FF31A2">
        <w:rPr>
          <w:rFonts w:ascii="Arial" w:hAnsi="Arial" w:cs="Arial"/>
          <w:color w:val="FF0000"/>
          <w:lang w:val="en-IE" w:eastAsia="en-IE"/>
        </w:rPr>
        <w:t>Sept</w:t>
      </w:r>
      <w:r w:rsidR="00A419BA">
        <w:rPr>
          <w:rFonts w:ascii="Arial" w:hAnsi="Arial" w:cs="Arial"/>
          <w:color w:val="FF0000"/>
          <w:lang w:val="en-IE" w:eastAsia="en-IE"/>
        </w:rPr>
        <w:t xml:space="preserve"> </w:t>
      </w:r>
      <w:r w:rsidRPr="00774B15">
        <w:rPr>
          <w:rFonts w:ascii="Arial" w:hAnsi="Arial" w:cs="Arial"/>
          <w:color w:val="FF0000"/>
          <w:lang w:val="en-IE" w:eastAsia="en-IE"/>
        </w:rPr>
        <w:t xml:space="preserve"> 202</w:t>
      </w:r>
      <w:r w:rsidR="000436CB">
        <w:rPr>
          <w:rFonts w:ascii="Arial" w:hAnsi="Arial" w:cs="Arial"/>
          <w:color w:val="FF0000"/>
          <w:lang w:val="en-IE" w:eastAsia="en-IE"/>
        </w:rPr>
        <w:t>6</w:t>
      </w:r>
      <w:proofErr w:type="gramEnd"/>
      <w:r w:rsidRPr="00774B15">
        <w:rPr>
          <w:rFonts w:ascii="Arial" w:hAnsi="Arial" w:cs="Arial"/>
          <w:color w:val="FF0000"/>
          <w:lang w:val="en-IE" w:eastAsia="en-IE"/>
        </w:rPr>
        <w:t>.</w:t>
      </w:r>
    </w:p>
    <w:p w14:paraId="018EB4D5" w14:textId="77777777" w:rsidR="00DF0BF7" w:rsidRPr="00540AAC" w:rsidRDefault="00DF0BF7" w:rsidP="00540AAC">
      <w:pPr>
        <w:numPr>
          <w:ilvl w:val="0"/>
          <w:numId w:val="16"/>
        </w:numPr>
        <w:suppressAutoHyphens w:val="0"/>
        <w:autoSpaceDE w:val="0"/>
        <w:autoSpaceDN w:val="0"/>
        <w:adjustRightInd w:val="0"/>
        <w:spacing w:before="100" w:after="200" w:line="360" w:lineRule="auto"/>
        <w:ind w:left="357" w:hanging="357"/>
        <w:jc w:val="both"/>
        <w:rPr>
          <w:rFonts w:ascii="Arial" w:hAnsi="Arial" w:cs="Arial"/>
          <w:color w:val="000000"/>
          <w:lang w:val="en-IE" w:eastAsia="en-IE"/>
        </w:rPr>
      </w:pPr>
      <w:r w:rsidRPr="00774B15">
        <w:rPr>
          <w:rFonts w:ascii="Arial" w:hAnsi="Arial" w:cs="Arial"/>
          <w:color w:val="000000"/>
          <w:lang w:val="en-IE" w:eastAsia="en-IE"/>
        </w:rPr>
        <w:t xml:space="preserve">Failure to submit all of the required documentation with your application will result in your application being invalid and you will not be permitted to proceed any further in the selection process. </w:t>
      </w:r>
    </w:p>
    <w:p w14:paraId="5ABC03FA" w14:textId="77777777" w:rsidR="00DF0BF7" w:rsidRPr="00540AAC" w:rsidRDefault="00DF0BF7" w:rsidP="00540AAC">
      <w:pPr>
        <w:numPr>
          <w:ilvl w:val="0"/>
          <w:numId w:val="16"/>
        </w:numPr>
        <w:suppressAutoHyphens w:val="0"/>
        <w:autoSpaceDE w:val="0"/>
        <w:autoSpaceDN w:val="0"/>
        <w:adjustRightInd w:val="0"/>
        <w:spacing w:before="100" w:after="200" w:line="360" w:lineRule="auto"/>
        <w:ind w:left="357" w:hanging="357"/>
        <w:jc w:val="both"/>
        <w:rPr>
          <w:rFonts w:ascii="Arial" w:hAnsi="Arial" w:cs="Arial"/>
          <w:color w:val="000000"/>
          <w:lang w:val="en-IE" w:eastAsia="en-IE"/>
        </w:rPr>
      </w:pPr>
      <w:r w:rsidRPr="00774B15">
        <w:rPr>
          <w:rFonts w:ascii="Arial" w:hAnsi="Arial" w:cs="Arial"/>
          <w:color w:val="000000"/>
          <w:lang w:val="en-IE" w:eastAsia="en-IE"/>
        </w:rPr>
        <w:t xml:space="preserve">Application forms, once submitted, will be checked to ensure that they meet the required minimum criteria for the position. </w:t>
      </w:r>
    </w:p>
    <w:p w14:paraId="79F17B4A" w14:textId="77777777" w:rsidR="0099493B" w:rsidRPr="0099493B" w:rsidRDefault="00DF0BF7" w:rsidP="00540AAC">
      <w:pPr>
        <w:numPr>
          <w:ilvl w:val="0"/>
          <w:numId w:val="16"/>
        </w:numPr>
        <w:suppressAutoHyphens w:val="0"/>
        <w:autoSpaceDE w:val="0"/>
        <w:autoSpaceDN w:val="0"/>
        <w:adjustRightInd w:val="0"/>
        <w:spacing w:before="100" w:after="200" w:line="360" w:lineRule="auto"/>
        <w:ind w:left="357" w:hanging="357"/>
        <w:jc w:val="both"/>
        <w:rPr>
          <w:rFonts w:ascii="Arial" w:hAnsi="Arial" w:cs="Arial"/>
          <w:color w:val="000000"/>
          <w:lang w:val="en-IE" w:eastAsia="en-IE"/>
        </w:rPr>
      </w:pPr>
      <w:r w:rsidRPr="00774B15">
        <w:rPr>
          <w:rFonts w:ascii="Arial" w:hAnsi="Arial" w:cs="Arial"/>
          <w:color w:val="000000"/>
          <w:lang w:val="en-IE" w:eastAsia="en-IE"/>
        </w:rPr>
        <w:t>If your application form does not meet the minimum qualifications for the post as set out in this booklet then your application will be deemed invalid and you will not be permitted to proceed any further in the selection process.</w:t>
      </w:r>
    </w:p>
    <w:p w14:paraId="4013B9A6" w14:textId="77777777" w:rsidR="00DF0BF7" w:rsidRPr="00D91D3E" w:rsidRDefault="00DF0BF7" w:rsidP="00DF0BF7">
      <w:pPr>
        <w:pStyle w:val="Heading1"/>
        <w:numPr>
          <w:ilvl w:val="0"/>
          <w:numId w:val="0"/>
        </w:numPr>
        <w:spacing w:line="360" w:lineRule="auto"/>
        <w:rPr>
          <w:sz w:val="24"/>
          <w:szCs w:val="24"/>
          <w:u w:val="single"/>
        </w:rPr>
      </w:pPr>
      <w:bookmarkStart w:id="0" w:name="_Toc481744475"/>
      <w:bookmarkStart w:id="1" w:name="_Toc43377817"/>
      <w:r>
        <w:rPr>
          <w:sz w:val="24"/>
          <w:szCs w:val="24"/>
          <w:u w:val="single"/>
        </w:rPr>
        <w:t>S</w:t>
      </w:r>
      <w:r w:rsidRPr="00D91D3E">
        <w:rPr>
          <w:sz w:val="24"/>
          <w:szCs w:val="24"/>
          <w:u w:val="single"/>
        </w:rPr>
        <w:t>tage 2</w:t>
      </w:r>
      <w:bookmarkEnd w:id="0"/>
      <w:r w:rsidRPr="00D91D3E">
        <w:rPr>
          <w:sz w:val="24"/>
          <w:szCs w:val="24"/>
          <w:u w:val="single"/>
        </w:rPr>
        <w:t>:</w:t>
      </w:r>
      <w:bookmarkStart w:id="2" w:name="_Toc481744476"/>
      <w:r w:rsidRPr="00D91D3E">
        <w:rPr>
          <w:sz w:val="24"/>
          <w:szCs w:val="24"/>
          <w:u w:val="single"/>
        </w:rPr>
        <w:t xml:space="preserve"> Shortlisting</w:t>
      </w:r>
      <w:bookmarkEnd w:id="1"/>
      <w:bookmarkEnd w:id="2"/>
    </w:p>
    <w:p w14:paraId="4FC5E135" w14:textId="77777777" w:rsidR="00DF0BF7" w:rsidRPr="00D91D3E" w:rsidRDefault="00DF0BF7" w:rsidP="00DF0BF7">
      <w:pPr>
        <w:spacing w:line="360" w:lineRule="auto"/>
        <w:jc w:val="both"/>
        <w:rPr>
          <w:rFonts w:ascii="Arial" w:hAnsi="Arial" w:cs="Arial"/>
        </w:rPr>
      </w:pPr>
      <w:r>
        <w:rPr>
          <w:rFonts w:ascii="Arial" w:hAnsi="Arial" w:cs="Arial"/>
        </w:rPr>
        <w:t>Cavan</w:t>
      </w:r>
      <w:r w:rsidRPr="00D91D3E">
        <w:rPr>
          <w:rFonts w:ascii="Arial" w:hAnsi="Arial" w:cs="Arial"/>
        </w:rPr>
        <w:t xml:space="preserve"> County </w:t>
      </w:r>
      <w:r w:rsidRPr="00D91D3E">
        <w:rPr>
          <w:rFonts w:ascii="Arial" w:hAnsi="Arial" w:cs="Arial"/>
          <w:color w:val="000000"/>
        </w:rPr>
        <w:t xml:space="preserve">Council reserves the right to shortlist applications. </w:t>
      </w:r>
      <w:r w:rsidRPr="00D91D3E">
        <w:rPr>
          <w:rFonts w:ascii="Arial" w:hAnsi="Arial" w:cs="Arial"/>
        </w:rPr>
        <w:t xml:space="preserve">The shortlisting process may take the form of either a desktop shortlisting process based on the information contained in the application forms or a shortlisting interview.  You will be contacted in relation to any interview dates and times. </w:t>
      </w:r>
    </w:p>
    <w:p w14:paraId="10B562A0" w14:textId="77777777" w:rsidR="000436CB" w:rsidRDefault="000436CB" w:rsidP="00DF0BF7">
      <w:pPr>
        <w:tabs>
          <w:tab w:val="left" w:pos="7240"/>
        </w:tabs>
        <w:suppressAutoHyphens w:val="0"/>
        <w:spacing w:before="100" w:after="200" w:line="360" w:lineRule="auto"/>
        <w:jc w:val="both"/>
        <w:rPr>
          <w:rFonts w:ascii="Arial" w:hAnsi="Arial" w:cs="Arial"/>
          <w:b/>
          <w:bCs/>
          <w:color w:val="000000"/>
          <w:szCs w:val="20"/>
          <w:u w:val="single"/>
          <w:shd w:val="clear" w:color="auto" w:fill="FFFFFF"/>
          <w:lang w:val="en-IE" w:eastAsia="en-IE"/>
        </w:rPr>
      </w:pPr>
    </w:p>
    <w:p w14:paraId="755D882A" w14:textId="676E6213" w:rsidR="00DF0BF7" w:rsidRDefault="00DF0BF7" w:rsidP="00DF0BF7">
      <w:pPr>
        <w:tabs>
          <w:tab w:val="left" w:pos="7240"/>
        </w:tabs>
        <w:suppressAutoHyphens w:val="0"/>
        <w:spacing w:before="100" w:after="200" w:line="360" w:lineRule="auto"/>
        <w:jc w:val="both"/>
        <w:rPr>
          <w:rFonts w:ascii="Arial" w:hAnsi="Arial" w:cs="Arial"/>
          <w:b/>
          <w:bCs/>
          <w:color w:val="000000"/>
          <w:szCs w:val="20"/>
          <w:u w:val="single"/>
          <w:shd w:val="clear" w:color="auto" w:fill="FFFFFF"/>
          <w:lang w:val="en-IE" w:eastAsia="en-IE"/>
        </w:rPr>
      </w:pPr>
      <w:r w:rsidRPr="00D91D3E">
        <w:rPr>
          <w:rFonts w:ascii="Arial" w:hAnsi="Arial" w:cs="Arial"/>
          <w:b/>
          <w:bCs/>
          <w:color w:val="000000"/>
          <w:szCs w:val="20"/>
          <w:u w:val="single"/>
          <w:shd w:val="clear" w:color="auto" w:fill="FFFFFF"/>
          <w:lang w:val="en-IE" w:eastAsia="en-IE"/>
        </w:rPr>
        <w:lastRenderedPageBreak/>
        <w:t xml:space="preserve">Stage 3: Final Interview </w:t>
      </w:r>
    </w:p>
    <w:p w14:paraId="203DB243" w14:textId="77777777" w:rsidR="00DF0BF7" w:rsidRDefault="00DF0BF7" w:rsidP="009F2A61">
      <w:pPr>
        <w:tabs>
          <w:tab w:val="left" w:pos="7240"/>
        </w:tabs>
        <w:suppressAutoHyphens w:val="0"/>
        <w:spacing w:before="100" w:after="200" w:line="360" w:lineRule="auto"/>
        <w:jc w:val="both"/>
        <w:rPr>
          <w:rFonts w:ascii="Arial" w:hAnsi="Arial" w:cs="Arial"/>
          <w:color w:val="000000"/>
          <w:szCs w:val="20"/>
          <w:shd w:val="clear" w:color="auto" w:fill="FFFFFF"/>
          <w:lang w:val="en-IE" w:eastAsia="en-IE"/>
        </w:rPr>
      </w:pPr>
      <w:r w:rsidRPr="00774B15">
        <w:rPr>
          <w:rFonts w:ascii="Arial" w:hAnsi="Arial" w:cs="Arial"/>
          <w:color w:val="000000"/>
          <w:szCs w:val="20"/>
          <w:shd w:val="clear" w:color="auto" w:fill="FFFFFF"/>
          <w:lang w:val="en-IE" w:eastAsia="en-IE"/>
        </w:rPr>
        <w:t xml:space="preserve">Interviews will be conducted by an Interview Board set up </w:t>
      </w:r>
      <w:r>
        <w:rPr>
          <w:rFonts w:ascii="Arial" w:hAnsi="Arial" w:cs="Arial"/>
          <w:color w:val="000000"/>
          <w:szCs w:val="20"/>
          <w:shd w:val="clear" w:color="auto" w:fill="FFFFFF"/>
          <w:lang w:val="en-IE" w:eastAsia="en-IE"/>
        </w:rPr>
        <w:t>by Cavan</w:t>
      </w:r>
      <w:r w:rsidRPr="00774B15">
        <w:rPr>
          <w:rFonts w:ascii="Arial" w:hAnsi="Arial" w:cs="Arial"/>
          <w:color w:val="000000"/>
          <w:szCs w:val="20"/>
          <w:shd w:val="clear" w:color="auto" w:fill="FFFFFF"/>
          <w:lang w:val="en-IE" w:eastAsia="en-IE"/>
        </w:rPr>
        <w:t xml:space="preserve"> County Council. The Interview Board will assess the merits of candidates. Only candidates who reach such a standard as the Interview Board consider satisfactory in the competitive interview will be considered for selection.</w:t>
      </w:r>
    </w:p>
    <w:p w14:paraId="79EC89AE" w14:textId="77777777" w:rsidR="00DF0BF7" w:rsidRDefault="00DF0BF7" w:rsidP="00DF0BF7">
      <w:pPr>
        <w:spacing w:after="200" w:line="276" w:lineRule="auto"/>
        <w:rPr>
          <w:rFonts w:ascii="Arial" w:hAnsi="Arial" w:cs="Arial"/>
          <w:b/>
          <w:u w:val="single"/>
        </w:rPr>
      </w:pPr>
      <w:r w:rsidRPr="00DF0BF7">
        <w:rPr>
          <w:rFonts w:ascii="Arial" w:hAnsi="Arial" w:cs="Arial"/>
          <w:b/>
          <w:u w:val="single"/>
        </w:rPr>
        <w:t>C</w:t>
      </w:r>
      <w:r>
        <w:rPr>
          <w:rFonts w:ascii="Arial" w:hAnsi="Arial" w:cs="Arial"/>
          <w:b/>
          <w:u w:val="single"/>
        </w:rPr>
        <w:t>ompetency</w:t>
      </w:r>
      <w:r w:rsidRPr="00DF0BF7">
        <w:rPr>
          <w:rFonts w:ascii="Arial" w:hAnsi="Arial" w:cs="Arial"/>
          <w:b/>
          <w:u w:val="single"/>
        </w:rPr>
        <w:t xml:space="preserve"> F</w:t>
      </w:r>
      <w:r>
        <w:rPr>
          <w:rFonts w:ascii="Arial" w:hAnsi="Arial" w:cs="Arial"/>
          <w:b/>
          <w:u w:val="single"/>
        </w:rPr>
        <w:t>ramework</w:t>
      </w:r>
      <w:r w:rsidRPr="00DF0BF7">
        <w:rPr>
          <w:rFonts w:ascii="Arial" w:hAnsi="Arial" w:cs="Arial"/>
          <w:b/>
          <w:u w:val="single"/>
        </w:rPr>
        <w:t xml:space="preserve"> &amp; R</w:t>
      </w:r>
      <w:r>
        <w:rPr>
          <w:rFonts w:ascii="Arial" w:hAnsi="Arial" w:cs="Arial"/>
          <w:b/>
          <w:u w:val="single"/>
        </w:rPr>
        <w:t xml:space="preserve">equirements </w:t>
      </w:r>
    </w:p>
    <w:p w14:paraId="20F4044B" w14:textId="77777777" w:rsidR="000436CB" w:rsidRPr="00DF0BF7" w:rsidRDefault="000436CB" w:rsidP="00DF0BF7">
      <w:pPr>
        <w:spacing w:after="200" w:line="276" w:lineRule="auto"/>
        <w:rPr>
          <w:rFonts w:ascii="Arial" w:hAnsi="Arial" w:cs="Arial"/>
          <w:b/>
          <w:u w:val="single"/>
        </w:rPr>
      </w:pPr>
    </w:p>
    <w:p w14:paraId="026AD425" w14:textId="117FEBF4" w:rsidR="00DF0BF7" w:rsidRPr="002A4B4C" w:rsidRDefault="00DF0BF7" w:rsidP="00DF0BF7">
      <w:pPr>
        <w:spacing w:after="200" w:line="360" w:lineRule="auto"/>
        <w:rPr>
          <w:rFonts w:ascii="Arial" w:hAnsi="Arial" w:cs="Arial"/>
        </w:rPr>
      </w:pPr>
      <w:r w:rsidRPr="002A4B4C">
        <w:rPr>
          <w:rFonts w:ascii="Arial" w:hAnsi="Arial" w:cs="Arial"/>
        </w:rPr>
        <w:t xml:space="preserve">A Requirement and Competency Framework has been developed for the position of Assistant </w:t>
      </w:r>
      <w:r w:rsidR="000436CB">
        <w:rPr>
          <w:rFonts w:ascii="Arial" w:hAnsi="Arial" w:cs="Arial"/>
        </w:rPr>
        <w:t xml:space="preserve">Construction </w:t>
      </w:r>
      <w:r w:rsidR="00146144">
        <w:rPr>
          <w:rFonts w:ascii="Arial" w:hAnsi="Arial" w:cs="Arial"/>
        </w:rPr>
        <w:t xml:space="preserve">/ </w:t>
      </w:r>
      <w:r w:rsidR="000436CB">
        <w:rPr>
          <w:rFonts w:ascii="Arial" w:hAnsi="Arial" w:cs="Arial"/>
        </w:rPr>
        <w:t>Project Manager</w:t>
      </w:r>
      <w:r w:rsidRPr="002A4B4C">
        <w:rPr>
          <w:rFonts w:ascii="Arial" w:hAnsi="Arial" w:cs="Arial"/>
        </w:rPr>
        <w:t>.   Candidates will be expected to demonstrate sufficient evidence within their application form of their knowledge, experience, skills and competencies under each of these headings:</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6770"/>
      </w:tblGrid>
      <w:tr w:rsidR="00DF0BF7" w:rsidRPr="00DF0BF7" w14:paraId="534354E5" w14:textId="77777777" w:rsidTr="00A419BA">
        <w:trPr>
          <w:trHeight w:val="311"/>
        </w:trPr>
        <w:tc>
          <w:tcPr>
            <w:tcW w:w="3085" w:type="dxa"/>
          </w:tcPr>
          <w:p w14:paraId="575953B3" w14:textId="77777777" w:rsidR="00DF0BF7" w:rsidRPr="00DF0BF7" w:rsidRDefault="00DF0BF7" w:rsidP="00DF0BF7">
            <w:pPr>
              <w:pStyle w:val="ListParagraph"/>
              <w:spacing w:line="360" w:lineRule="auto"/>
              <w:ind w:left="60"/>
              <w:rPr>
                <w:rFonts w:ascii="Arial" w:hAnsi="Arial" w:cs="Arial"/>
                <w:b/>
                <w:sz w:val="22"/>
                <w:szCs w:val="22"/>
              </w:rPr>
            </w:pPr>
            <w:r w:rsidRPr="00DF0BF7">
              <w:rPr>
                <w:rFonts w:ascii="Arial" w:hAnsi="Arial" w:cs="Arial"/>
                <w:b/>
                <w:sz w:val="22"/>
                <w:szCs w:val="22"/>
              </w:rPr>
              <w:t>Requirements:</w:t>
            </w:r>
          </w:p>
        </w:tc>
        <w:tc>
          <w:tcPr>
            <w:tcW w:w="6770" w:type="dxa"/>
          </w:tcPr>
          <w:p w14:paraId="18ECE614" w14:textId="77777777" w:rsidR="00DF0BF7" w:rsidRPr="00DF0BF7" w:rsidRDefault="00DF0BF7" w:rsidP="00DF0BF7">
            <w:pPr>
              <w:pStyle w:val="ListParagraph"/>
              <w:spacing w:line="360" w:lineRule="auto"/>
              <w:ind w:left="150"/>
              <w:rPr>
                <w:rFonts w:ascii="Arial" w:hAnsi="Arial" w:cs="Arial"/>
                <w:sz w:val="22"/>
                <w:szCs w:val="22"/>
              </w:rPr>
            </w:pPr>
          </w:p>
        </w:tc>
      </w:tr>
      <w:tr w:rsidR="00DF0BF7" w:rsidRPr="00DF0BF7" w14:paraId="5BA02B60" w14:textId="77777777" w:rsidTr="009F2A61">
        <w:trPr>
          <w:trHeight w:val="58"/>
        </w:trPr>
        <w:tc>
          <w:tcPr>
            <w:tcW w:w="3085" w:type="dxa"/>
          </w:tcPr>
          <w:p w14:paraId="591CC7E8" w14:textId="77777777" w:rsidR="00DF0BF7" w:rsidRDefault="00DF0BF7" w:rsidP="00DF0BF7">
            <w:pPr>
              <w:spacing w:line="360" w:lineRule="auto"/>
              <w:rPr>
                <w:rFonts w:ascii="Arial" w:hAnsi="Arial" w:cs="Arial"/>
                <w:b/>
                <w:sz w:val="22"/>
                <w:szCs w:val="22"/>
              </w:rPr>
            </w:pPr>
            <w:r w:rsidRPr="00DF0BF7">
              <w:rPr>
                <w:rFonts w:ascii="Arial" w:hAnsi="Arial" w:cs="Arial"/>
                <w:b/>
                <w:sz w:val="22"/>
                <w:szCs w:val="22"/>
              </w:rPr>
              <w:t xml:space="preserve">Knowledge, Experience and Skills </w:t>
            </w:r>
          </w:p>
          <w:p w14:paraId="402DECA4" w14:textId="77777777" w:rsidR="0099493B" w:rsidRDefault="0099493B" w:rsidP="00DF0BF7">
            <w:pPr>
              <w:spacing w:line="360" w:lineRule="auto"/>
              <w:rPr>
                <w:rFonts w:ascii="Arial" w:hAnsi="Arial" w:cs="Arial"/>
                <w:b/>
                <w:sz w:val="22"/>
                <w:szCs w:val="22"/>
              </w:rPr>
            </w:pPr>
          </w:p>
          <w:p w14:paraId="3CDC35DB" w14:textId="77777777" w:rsidR="0099493B" w:rsidRDefault="0099493B" w:rsidP="00DF0BF7">
            <w:pPr>
              <w:spacing w:line="360" w:lineRule="auto"/>
              <w:rPr>
                <w:rFonts w:ascii="Arial" w:hAnsi="Arial" w:cs="Arial"/>
                <w:b/>
                <w:sz w:val="22"/>
                <w:szCs w:val="22"/>
              </w:rPr>
            </w:pPr>
          </w:p>
          <w:p w14:paraId="670AEA13" w14:textId="77777777" w:rsidR="0099493B" w:rsidRDefault="0099493B" w:rsidP="00DF0BF7">
            <w:pPr>
              <w:spacing w:line="360" w:lineRule="auto"/>
              <w:rPr>
                <w:rFonts w:ascii="Arial" w:hAnsi="Arial" w:cs="Arial"/>
                <w:b/>
                <w:sz w:val="22"/>
                <w:szCs w:val="22"/>
              </w:rPr>
            </w:pPr>
          </w:p>
          <w:p w14:paraId="28C2BABD" w14:textId="77777777" w:rsidR="0099493B" w:rsidRDefault="0099493B" w:rsidP="00DF0BF7">
            <w:pPr>
              <w:spacing w:line="360" w:lineRule="auto"/>
              <w:rPr>
                <w:rFonts w:ascii="Arial" w:hAnsi="Arial" w:cs="Arial"/>
                <w:b/>
                <w:sz w:val="22"/>
                <w:szCs w:val="22"/>
              </w:rPr>
            </w:pPr>
          </w:p>
          <w:p w14:paraId="5182A459" w14:textId="77777777" w:rsidR="0099493B" w:rsidRDefault="0099493B" w:rsidP="00DF0BF7">
            <w:pPr>
              <w:spacing w:line="360" w:lineRule="auto"/>
              <w:rPr>
                <w:rFonts w:ascii="Arial" w:hAnsi="Arial" w:cs="Arial"/>
                <w:b/>
                <w:sz w:val="22"/>
                <w:szCs w:val="22"/>
              </w:rPr>
            </w:pPr>
          </w:p>
          <w:p w14:paraId="1BE7D34F" w14:textId="77777777" w:rsidR="0099493B" w:rsidRDefault="0099493B" w:rsidP="00DF0BF7">
            <w:pPr>
              <w:spacing w:line="360" w:lineRule="auto"/>
              <w:rPr>
                <w:rFonts w:ascii="Arial" w:hAnsi="Arial" w:cs="Arial"/>
                <w:b/>
                <w:sz w:val="22"/>
                <w:szCs w:val="22"/>
              </w:rPr>
            </w:pPr>
          </w:p>
          <w:p w14:paraId="27A24389" w14:textId="77777777" w:rsidR="0099493B" w:rsidRDefault="0099493B" w:rsidP="00DF0BF7">
            <w:pPr>
              <w:spacing w:line="360" w:lineRule="auto"/>
              <w:rPr>
                <w:rFonts w:ascii="Arial" w:hAnsi="Arial" w:cs="Arial"/>
                <w:b/>
                <w:sz w:val="22"/>
                <w:szCs w:val="22"/>
              </w:rPr>
            </w:pPr>
          </w:p>
          <w:p w14:paraId="17059D56" w14:textId="77777777" w:rsidR="0099493B" w:rsidRDefault="0099493B" w:rsidP="00DF0BF7">
            <w:pPr>
              <w:spacing w:line="360" w:lineRule="auto"/>
              <w:rPr>
                <w:rFonts w:ascii="Arial" w:hAnsi="Arial" w:cs="Arial"/>
                <w:b/>
                <w:sz w:val="22"/>
                <w:szCs w:val="22"/>
              </w:rPr>
            </w:pPr>
          </w:p>
          <w:p w14:paraId="4D71B96B" w14:textId="77777777" w:rsidR="0099493B" w:rsidRDefault="0099493B" w:rsidP="00DF0BF7">
            <w:pPr>
              <w:spacing w:line="360" w:lineRule="auto"/>
              <w:rPr>
                <w:rFonts w:ascii="Arial" w:hAnsi="Arial" w:cs="Arial"/>
                <w:b/>
                <w:sz w:val="22"/>
                <w:szCs w:val="22"/>
              </w:rPr>
            </w:pPr>
          </w:p>
          <w:p w14:paraId="1EE31B29" w14:textId="77777777" w:rsidR="0099493B" w:rsidRDefault="0099493B" w:rsidP="00DF0BF7">
            <w:pPr>
              <w:spacing w:line="360" w:lineRule="auto"/>
              <w:rPr>
                <w:rFonts w:ascii="Arial" w:hAnsi="Arial" w:cs="Arial"/>
                <w:b/>
                <w:sz w:val="22"/>
                <w:szCs w:val="22"/>
              </w:rPr>
            </w:pPr>
          </w:p>
          <w:p w14:paraId="0995ACD8" w14:textId="77777777" w:rsidR="0099493B" w:rsidRDefault="0099493B" w:rsidP="00DF0BF7">
            <w:pPr>
              <w:spacing w:line="360" w:lineRule="auto"/>
              <w:rPr>
                <w:rFonts w:ascii="Arial" w:hAnsi="Arial" w:cs="Arial"/>
                <w:b/>
                <w:sz w:val="22"/>
                <w:szCs w:val="22"/>
              </w:rPr>
            </w:pPr>
          </w:p>
          <w:p w14:paraId="4E148FBE" w14:textId="77777777" w:rsidR="0099493B" w:rsidRDefault="0099493B" w:rsidP="00DF0BF7">
            <w:pPr>
              <w:spacing w:line="360" w:lineRule="auto"/>
              <w:rPr>
                <w:rFonts w:ascii="Arial" w:hAnsi="Arial" w:cs="Arial"/>
                <w:b/>
                <w:sz w:val="22"/>
                <w:szCs w:val="22"/>
              </w:rPr>
            </w:pPr>
          </w:p>
          <w:p w14:paraId="05DB4B7C" w14:textId="77777777" w:rsidR="0099493B" w:rsidRDefault="0099493B" w:rsidP="00DF0BF7">
            <w:pPr>
              <w:spacing w:line="360" w:lineRule="auto"/>
              <w:rPr>
                <w:rFonts w:ascii="Arial" w:hAnsi="Arial" w:cs="Arial"/>
                <w:b/>
                <w:sz w:val="22"/>
                <w:szCs w:val="22"/>
              </w:rPr>
            </w:pPr>
          </w:p>
          <w:p w14:paraId="48EB9742" w14:textId="77777777" w:rsidR="0099493B" w:rsidRDefault="0099493B" w:rsidP="00DF0BF7">
            <w:pPr>
              <w:spacing w:line="360" w:lineRule="auto"/>
              <w:rPr>
                <w:rFonts w:ascii="Arial" w:hAnsi="Arial" w:cs="Arial"/>
                <w:b/>
                <w:sz w:val="22"/>
                <w:szCs w:val="22"/>
              </w:rPr>
            </w:pPr>
          </w:p>
          <w:p w14:paraId="11169632" w14:textId="77777777" w:rsidR="0099493B" w:rsidRPr="00DF0BF7" w:rsidRDefault="0099493B" w:rsidP="00DF0BF7">
            <w:pPr>
              <w:spacing w:line="360" w:lineRule="auto"/>
              <w:rPr>
                <w:rFonts w:ascii="Arial" w:hAnsi="Arial" w:cs="Arial"/>
                <w:b/>
                <w:sz w:val="22"/>
                <w:szCs w:val="22"/>
              </w:rPr>
            </w:pPr>
          </w:p>
        </w:tc>
        <w:tc>
          <w:tcPr>
            <w:tcW w:w="6770" w:type="dxa"/>
          </w:tcPr>
          <w:p w14:paraId="2A8CC020" w14:textId="77777777" w:rsidR="00DF0BF7" w:rsidRPr="00DF0BF7" w:rsidRDefault="00DF0BF7" w:rsidP="00DF0BF7">
            <w:pPr>
              <w:spacing w:line="360" w:lineRule="auto"/>
              <w:rPr>
                <w:rFonts w:ascii="Arial" w:hAnsi="Arial" w:cs="Arial"/>
                <w:sz w:val="22"/>
                <w:szCs w:val="22"/>
              </w:rPr>
            </w:pPr>
          </w:p>
          <w:p w14:paraId="74B35BCC" w14:textId="77777777" w:rsidR="00DF0BF7" w:rsidRPr="009F2A61" w:rsidRDefault="00DF0BF7" w:rsidP="009F2A61">
            <w:pPr>
              <w:pStyle w:val="ListParagraph"/>
              <w:numPr>
                <w:ilvl w:val="0"/>
                <w:numId w:val="9"/>
              </w:numPr>
              <w:suppressAutoHyphens w:val="0"/>
              <w:spacing w:line="360" w:lineRule="auto"/>
              <w:contextualSpacing/>
              <w:rPr>
                <w:rFonts w:ascii="Arial" w:hAnsi="Arial" w:cs="Arial"/>
                <w:b/>
                <w:sz w:val="22"/>
                <w:szCs w:val="22"/>
              </w:rPr>
            </w:pPr>
            <w:r w:rsidRPr="00DF0BF7">
              <w:rPr>
                <w:rFonts w:ascii="Arial" w:hAnsi="Arial" w:cs="Arial"/>
                <w:sz w:val="22"/>
                <w:szCs w:val="22"/>
              </w:rPr>
              <w:t>Knowledge and understanding of the structure and functions of local government.</w:t>
            </w:r>
          </w:p>
          <w:p w14:paraId="1FD58896" w14:textId="77777777" w:rsidR="00DF0BF7" w:rsidRPr="009F2A61" w:rsidRDefault="00DF0BF7" w:rsidP="009F2A61">
            <w:pPr>
              <w:pStyle w:val="ListParagraph"/>
              <w:numPr>
                <w:ilvl w:val="0"/>
                <w:numId w:val="9"/>
              </w:numPr>
              <w:suppressAutoHyphens w:val="0"/>
              <w:spacing w:line="360" w:lineRule="auto"/>
              <w:contextualSpacing/>
              <w:rPr>
                <w:rFonts w:ascii="Arial" w:hAnsi="Arial" w:cs="Arial"/>
                <w:b/>
                <w:sz w:val="22"/>
                <w:szCs w:val="22"/>
              </w:rPr>
            </w:pPr>
            <w:r w:rsidRPr="00DF0BF7">
              <w:rPr>
                <w:rFonts w:ascii="Arial" w:hAnsi="Arial" w:cs="Arial"/>
                <w:sz w:val="22"/>
                <w:szCs w:val="22"/>
              </w:rPr>
              <w:t>Knowledge of current local government issues, priorities and concerns and the direction of local government.</w:t>
            </w:r>
          </w:p>
          <w:p w14:paraId="5DE5B67C" w14:textId="77777777" w:rsidR="00DF0BF7" w:rsidRPr="009F2A61" w:rsidRDefault="00B47254" w:rsidP="009F2A61">
            <w:pPr>
              <w:pStyle w:val="ListParagraph"/>
              <w:numPr>
                <w:ilvl w:val="0"/>
                <w:numId w:val="9"/>
              </w:numPr>
              <w:suppressAutoHyphens w:val="0"/>
              <w:spacing w:line="360" w:lineRule="auto"/>
              <w:contextualSpacing/>
              <w:rPr>
                <w:rFonts w:ascii="Arial" w:hAnsi="Arial" w:cs="Arial"/>
                <w:bCs/>
                <w:sz w:val="22"/>
                <w:szCs w:val="22"/>
              </w:rPr>
            </w:pPr>
            <w:r>
              <w:rPr>
                <w:rFonts w:ascii="Arial" w:hAnsi="Arial" w:cs="Arial"/>
                <w:bCs/>
                <w:sz w:val="22"/>
                <w:szCs w:val="22"/>
              </w:rPr>
              <w:t xml:space="preserve">Engineering </w:t>
            </w:r>
            <w:r w:rsidR="00DF0BF7" w:rsidRPr="00DF0BF7">
              <w:rPr>
                <w:rFonts w:ascii="Arial" w:hAnsi="Arial" w:cs="Arial"/>
                <w:bCs/>
                <w:sz w:val="22"/>
                <w:szCs w:val="22"/>
              </w:rPr>
              <w:t xml:space="preserve">experience to </w:t>
            </w:r>
            <w:r w:rsidR="005B64B4">
              <w:rPr>
                <w:rFonts w:ascii="Arial" w:hAnsi="Arial" w:cs="Arial"/>
                <w:bCs/>
                <w:sz w:val="22"/>
                <w:szCs w:val="22"/>
              </w:rPr>
              <w:t>include project and operational management skills.</w:t>
            </w:r>
          </w:p>
          <w:p w14:paraId="5096A4A3" w14:textId="4EF7C7D4" w:rsidR="00DF0BF7" w:rsidRPr="009F2A61" w:rsidRDefault="00DF0BF7" w:rsidP="009F2A61">
            <w:pPr>
              <w:pStyle w:val="ListParagraph"/>
              <w:numPr>
                <w:ilvl w:val="0"/>
                <w:numId w:val="9"/>
              </w:numPr>
              <w:suppressAutoHyphens w:val="0"/>
              <w:spacing w:line="360" w:lineRule="auto"/>
              <w:contextualSpacing/>
              <w:rPr>
                <w:rFonts w:ascii="Arial" w:hAnsi="Arial" w:cs="Arial"/>
                <w:b/>
                <w:sz w:val="22"/>
                <w:szCs w:val="22"/>
              </w:rPr>
            </w:pPr>
            <w:r w:rsidRPr="00DF0BF7">
              <w:rPr>
                <w:rFonts w:ascii="Arial" w:hAnsi="Arial" w:cs="Arial"/>
                <w:sz w:val="22"/>
                <w:szCs w:val="22"/>
              </w:rPr>
              <w:t xml:space="preserve">Understanding of the role of an </w:t>
            </w:r>
            <w:r w:rsidR="00A419BA">
              <w:rPr>
                <w:rFonts w:ascii="Arial" w:hAnsi="Arial" w:cs="Arial"/>
                <w:sz w:val="22"/>
                <w:szCs w:val="22"/>
              </w:rPr>
              <w:t xml:space="preserve">Assistant </w:t>
            </w:r>
            <w:r w:rsidR="000436CB">
              <w:rPr>
                <w:rFonts w:ascii="Arial" w:hAnsi="Arial" w:cs="Arial"/>
                <w:sz w:val="22"/>
                <w:szCs w:val="22"/>
              </w:rPr>
              <w:t xml:space="preserve">Construction </w:t>
            </w:r>
            <w:r w:rsidR="00146144">
              <w:rPr>
                <w:rFonts w:ascii="Arial" w:hAnsi="Arial" w:cs="Arial"/>
                <w:sz w:val="22"/>
                <w:szCs w:val="22"/>
              </w:rPr>
              <w:t xml:space="preserve">/ </w:t>
            </w:r>
            <w:r w:rsidR="000436CB">
              <w:rPr>
                <w:rFonts w:ascii="Arial" w:hAnsi="Arial" w:cs="Arial"/>
                <w:sz w:val="22"/>
                <w:szCs w:val="22"/>
              </w:rPr>
              <w:t>Project Manager</w:t>
            </w:r>
            <w:r w:rsidRPr="00DF0BF7">
              <w:rPr>
                <w:rFonts w:ascii="Arial" w:hAnsi="Arial" w:cs="Arial"/>
                <w:sz w:val="22"/>
                <w:szCs w:val="22"/>
              </w:rPr>
              <w:t>.</w:t>
            </w:r>
          </w:p>
          <w:p w14:paraId="3E36E924" w14:textId="77777777" w:rsidR="005B64B4" w:rsidRPr="009F2A61" w:rsidRDefault="00DF0BF7" w:rsidP="009F2A61">
            <w:pPr>
              <w:numPr>
                <w:ilvl w:val="0"/>
                <w:numId w:val="9"/>
              </w:numPr>
              <w:suppressAutoHyphens w:val="0"/>
              <w:spacing w:line="360" w:lineRule="auto"/>
              <w:rPr>
                <w:rFonts w:ascii="Arial" w:hAnsi="Arial" w:cs="Arial"/>
                <w:sz w:val="22"/>
                <w:szCs w:val="22"/>
              </w:rPr>
            </w:pPr>
            <w:r w:rsidRPr="00DF0BF7">
              <w:rPr>
                <w:rFonts w:ascii="Arial" w:hAnsi="Arial" w:cs="Arial"/>
                <w:sz w:val="22"/>
                <w:szCs w:val="22"/>
              </w:rPr>
              <w:t xml:space="preserve">Understanding of </w:t>
            </w:r>
            <w:r w:rsidR="00540AAC">
              <w:rPr>
                <w:rFonts w:ascii="Arial" w:hAnsi="Arial" w:cs="Arial"/>
                <w:sz w:val="22"/>
                <w:szCs w:val="22"/>
              </w:rPr>
              <w:t>Health &amp;</w:t>
            </w:r>
            <w:r w:rsidRPr="00DF0BF7">
              <w:rPr>
                <w:rFonts w:ascii="Arial" w:hAnsi="Arial" w:cs="Arial"/>
                <w:sz w:val="22"/>
                <w:szCs w:val="22"/>
              </w:rPr>
              <w:t xml:space="preserve"> </w:t>
            </w:r>
            <w:r w:rsidR="00540AAC">
              <w:rPr>
                <w:rFonts w:ascii="Arial" w:hAnsi="Arial" w:cs="Arial"/>
                <w:sz w:val="22"/>
                <w:szCs w:val="22"/>
              </w:rPr>
              <w:t>S</w:t>
            </w:r>
            <w:r w:rsidRPr="00DF0BF7">
              <w:rPr>
                <w:rFonts w:ascii="Arial" w:hAnsi="Arial" w:cs="Arial"/>
                <w:sz w:val="22"/>
                <w:szCs w:val="22"/>
              </w:rPr>
              <w:t>afety</w:t>
            </w:r>
            <w:r w:rsidR="005B64B4">
              <w:rPr>
                <w:rFonts w:ascii="Arial" w:hAnsi="Arial" w:cs="Arial"/>
                <w:sz w:val="22"/>
                <w:szCs w:val="22"/>
              </w:rPr>
              <w:t xml:space="preserve"> Legislation &amp; Regulations</w:t>
            </w:r>
          </w:p>
          <w:p w14:paraId="5B9AE171" w14:textId="77777777" w:rsidR="00DF0BF7" w:rsidRPr="009F2A61" w:rsidRDefault="005B64B4" w:rsidP="009F2A61">
            <w:pPr>
              <w:numPr>
                <w:ilvl w:val="0"/>
                <w:numId w:val="9"/>
              </w:numPr>
              <w:suppressAutoHyphens w:val="0"/>
              <w:spacing w:line="360" w:lineRule="auto"/>
              <w:rPr>
                <w:rFonts w:ascii="Arial" w:hAnsi="Arial" w:cs="Arial"/>
                <w:sz w:val="22"/>
                <w:szCs w:val="22"/>
              </w:rPr>
            </w:pPr>
            <w:r>
              <w:rPr>
                <w:rFonts w:ascii="Arial" w:hAnsi="Arial" w:cs="Arial"/>
                <w:sz w:val="22"/>
                <w:szCs w:val="22"/>
              </w:rPr>
              <w:t>Demonstrate knowledge &amp; experience in relation to public procurement</w:t>
            </w:r>
            <w:r w:rsidR="000B1AA0">
              <w:rPr>
                <w:rFonts w:ascii="Arial" w:hAnsi="Arial" w:cs="Arial"/>
                <w:sz w:val="22"/>
                <w:szCs w:val="22"/>
              </w:rPr>
              <w:t>.</w:t>
            </w:r>
          </w:p>
          <w:p w14:paraId="5FC7A44F" w14:textId="77777777" w:rsidR="00DF0BF7" w:rsidRPr="009F2A61" w:rsidRDefault="00DF0BF7" w:rsidP="009F2A61">
            <w:pPr>
              <w:pStyle w:val="ListParagraph"/>
              <w:numPr>
                <w:ilvl w:val="0"/>
                <w:numId w:val="9"/>
              </w:numPr>
              <w:suppressAutoHyphens w:val="0"/>
              <w:spacing w:line="360" w:lineRule="auto"/>
              <w:rPr>
                <w:rFonts w:ascii="Arial" w:hAnsi="Arial" w:cs="Arial"/>
                <w:sz w:val="22"/>
                <w:szCs w:val="22"/>
              </w:rPr>
            </w:pPr>
            <w:r w:rsidRPr="00DF0BF7">
              <w:rPr>
                <w:rFonts w:ascii="Arial" w:hAnsi="Arial" w:cs="Arial"/>
                <w:sz w:val="22"/>
                <w:szCs w:val="22"/>
              </w:rPr>
              <w:t xml:space="preserve">Experience of compiling, preparing and presenting reports, presentations, correspondence etc. </w:t>
            </w:r>
          </w:p>
          <w:p w14:paraId="08F758FF" w14:textId="77777777" w:rsidR="00DF0BF7" w:rsidRPr="009F2A61" w:rsidRDefault="00DF0BF7" w:rsidP="009F2A61">
            <w:pPr>
              <w:pStyle w:val="ListParagraph"/>
              <w:numPr>
                <w:ilvl w:val="0"/>
                <w:numId w:val="9"/>
              </w:numPr>
              <w:suppressAutoHyphens w:val="0"/>
              <w:spacing w:line="360" w:lineRule="auto"/>
              <w:rPr>
                <w:rFonts w:ascii="Arial" w:hAnsi="Arial" w:cs="Arial"/>
                <w:sz w:val="22"/>
                <w:szCs w:val="22"/>
              </w:rPr>
            </w:pPr>
            <w:r w:rsidRPr="00DF0BF7">
              <w:rPr>
                <w:rFonts w:ascii="Arial" w:hAnsi="Arial" w:cs="Arial"/>
                <w:sz w:val="22"/>
                <w:szCs w:val="22"/>
              </w:rPr>
              <w:t xml:space="preserve">Analyses issues in a logical and rational manner taking into account all relevant information, policies and procedures including legislation. </w:t>
            </w:r>
          </w:p>
          <w:p w14:paraId="03CB448C" w14:textId="77777777" w:rsidR="0099493B" w:rsidRDefault="00DF0BF7" w:rsidP="008F6BF8">
            <w:pPr>
              <w:pStyle w:val="ListParagraph"/>
              <w:numPr>
                <w:ilvl w:val="0"/>
                <w:numId w:val="9"/>
              </w:numPr>
              <w:suppressAutoHyphens w:val="0"/>
              <w:spacing w:line="360" w:lineRule="auto"/>
              <w:rPr>
                <w:rFonts w:ascii="Arial" w:hAnsi="Arial" w:cs="Arial"/>
                <w:sz w:val="22"/>
                <w:szCs w:val="22"/>
              </w:rPr>
            </w:pPr>
            <w:r w:rsidRPr="00DF0BF7">
              <w:rPr>
                <w:rFonts w:ascii="Arial" w:hAnsi="Arial" w:cs="Arial"/>
                <w:sz w:val="22"/>
                <w:szCs w:val="22"/>
              </w:rPr>
              <w:t xml:space="preserve">Knowledge and experience of operating </w:t>
            </w:r>
            <w:r w:rsidR="002A4B4C">
              <w:rPr>
                <w:rFonts w:ascii="Arial" w:hAnsi="Arial" w:cs="Arial"/>
                <w:sz w:val="22"/>
                <w:szCs w:val="22"/>
              </w:rPr>
              <w:t>ICT</w:t>
            </w:r>
            <w:r w:rsidR="00540AAC">
              <w:rPr>
                <w:rFonts w:ascii="Arial" w:hAnsi="Arial" w:cs="Arial"/>
                <w:sz w:val="22"/>
                <w:szCs w:val="22"/>
              </w:rPr>
              <w:t xml:space="preserve"> syste</w:t>
            </w:r>
            <w:r w:rsidRPr="00DF0BF7">
              <w:rPr>
                <w:rFonts w:ascii="Arial" w:hAnsi="Arial" w:cs="Arial"/>
                <w:sz w:val="22"/>
                <w:szCs w:val="22"/>
              </w:rPr>
              <w:t xml:space="preserve">ms. </w:t>
            </w:r>
          </w:p>
          <w:p w14:paraId="2446F175" w14:textId="77777777" w:rsidR="000436CB" w:rsidRDefault="000436CB" w:rsidP="000436CB">
            <w:pPr>
              <w:suppressAutoHyphens w:val="0"/>
              <w:spacing w:line="360" w:lineRule="auto"/>
              <w:rPr>
                <w:rFonts w:ascii="Arial" w:hAnsi="Arial" w:cs="Arial"/>
                <w:sz w:val="22"/>
                <w:szCs w:val="22"/>
              </w:rPr>
            </w:pPr>
          </w:p>
          <w:p w14:paraId="02F1BFCA" w14:textId="77777777" w:rsidR="000436CB" w:rsidRDefault="000436CB" w:rsidP="000436CB">
            <w:pPr>
              <w:suppressAutoHyphens w:val="0"/>
              <w:spacing w:line="360" w:lineRule="auto"/>
              <w:rPr>
                <w:rFonts w:ascii="Arial" w:hAnsi="Arial" w:cs="Arial"/>
                <w:sz w:val="22"/>
                <w:szCs w:val="22"/>
              </w:rPr>
            </w:pPr>
          </w:p>
          <w:p w14:paraId="141DF080" w14:textId="77777777" w:rsidR="000436CB" w:rsidRPr="000436CB" w:rsidRDefault="000436CB" w:rsidP="000436CB">
            <w:pPr>
              <w:suppressAutoHyphens w:val="0"/>
              <w:spacing w:line="360" w:lineRule="auto"/>
              <w:rPr>
                <w:rFonts w:ascii="Arial" w:hAnsi="Arial" w:cs="Arial"/>
                <w:sz w:val="22"/>
                <w:szCs w:val="22"/>
              </w:rPr>
            </w:pPr>
          </w:p>
        </w:tc>
      </w:tr>
      <w:tr w:rsidR="00DF0BF7" w:rsidRPr="00DF0BF7" w14:paraId="15751A39" w14:textId="77777777" w:rsidTr="00A419BA">
        <w:tblPrEx>
          <w:jc w:val="center"/>
        </w:tblPrEx>
        <w:trPr>
          <w:trHeight w:val="206"/>
          <w:jc w:val="center"/>
        </w:trPr>
        <w:tc>
          <w:tcPr>
            <w:tcW w:w="3085" w:type="dxa"/>
            <w:vAlign w:val="center"/>
          </w:tcPr>
          <w:p w14:paraId="2AACE9A7" w14:textId="77777777" w:rsidR="00DF0BF7" w:rsidRPr="00DF0BF7" w:rsidRDefault="00DF0BF7" w:rsidP="00DF0BF7">
            <w:pPr>
              <w:spacing w:line="360" w:lineRule="auto"/>
              <w:rPr>
                <w:rFonts w:ascii="Arial" w:hAnsi="Arial" w:cs="Arial"/>
                <w:b/>
                <w:sz w:val="22"/>
                <w:szCs w:val="22"/>
              </w:rPr>
            </w:pPr>
            <w:r w:rsidRPr="00DF0BF7">
              <w:rPr>
                <w:rFonts w:ascii="Arial" w:hAnsi="Arial" w:cs="Arial"/>
                <w:b/>
                <w:sz w:val="22"/>
                <w:szCs w:val="22"/>
              </w:rPr>
              <w:lastRenderedPageBreak/>
              <w:t>Competencies:</w:t>
            </w:r>
          </w:p>
        </w:tc>
        <w:tc>
          <w:tcPr>
            <w:tcW w:w="6770" w:type="dxa"/>
            <w:vAlign w:val="center"/>
          </w:tcPr>
          <w:p w14:paraId="468C7519" w14:textId="77777777" w:rsidR="00DF0BF7" w:rsidRPr="00DF0BF7" w:rsidRDefault="00DF0BF7" w:rsidP="00DF0BF7">
            <w:pPr>
              <w:spacing w:line="360" w:lineRule="auto"/>
              <w:jc w:val="center"/>
              <w:rPr>
                <w:rFonts w:ascii="Arial" w:hAnsi="Arial" w:cs="Arial"/>
                <w:b/>
                <w:sz w:val="22"/>
                <w:szCs w:val="22"/>
              </w:rPr>
            </w:pPr>
          </w:p>
        </w:tc>
      </w:tr>
      <w:tr w:rsidR="00DF0BF7" w:rsidRPr="00DF0BF7" w14:paraId="5D4150E9" w14:textId="77777777" w:rsidTr="00A419BA">
        <w:tblPrEx>
          <w:jc w:val="center"/>
        </w:tblPrEx>
        <w:trPr>
          <w:trHeight w:val="1753"/>
          <w:jc w:val="center"/>
        </w:trPr>
        <w:tc>
          <w:tcPr>
            <w:tcW w:w="3085" w:type="dxa"/>
            <w:vAlign w:val="center"/>
          </w:tcPr>
          <w:p w14:paraId="487BC3E4" w14:textId="77777777" w:rsidR="00DF0BF7" w:rsidRPr="00DF0BF7" w:rsidRDefault="00DF0BF7" w:rsidP="00DF0BF7">
            <w:pPr>
              <w:spacing w:line="360" w:lineRule="auto"/>
              <w:rPr>
                <w:rFonts w:ascii="Arial" w:hAnsi="Arial" w:cs="Arial"/>
                <w:b/>
                <w:sz w:val="22"/>
                <w:szCs w:val="22"/>
              </w:rPr>
            </w:pPr>
            <w:r w:rsidRPr="00DF0BF7">
              <w:rPr>
                <w:rFonts w:ascii="Arial" w:hAnsi="Arial" w:cs="Arial"/>
                <w:b/>
                <w:sz w:val="22"/>
                <w:szCs w:val="22"/>
              </w:rPr>
              <w:t>Management and Change</w:t>
            </w:r>
          </w:p>
          <w:p w14:paraId="4F16CABC" w14:textId="77777777" w:rsidR="00DF0BF7" w:rsidRPr="00DF0BF7" w:rsidRDefault="00DF0BF7" w:rsidP="00DF0BF7">
            <w:pPr>
              <w:spacing w:line="360" w:lineRule="auto"/>
              <w:rPr>
                <w:rFonts w:ascii="Arial" w:hAnsi="Arial" w:cs="Arial"/>
                <w:b/>
                <w:sz w:val="22"/>
                <w:szCs w:val="22"/>
              </w:rPr>
            </w:pPr>
          </w:p>
        </w:tc>
        <w:tc>
          <w:tcPr>
            <w:tcW w:w="6770" w:type="dxa"/>
            <w:vAlign w:val="center"/>
          </w:tcPr>
          <w:p w14:paraId="386C5E05" w14:textId="77777777" w:rsidR="00DF0BF7" w:rsidRPr="00DF0BF7" w:rsidRDefault="00DF0BF7" w:rsidP="0037776B">
            <w:pPr>
              <w:pStyle w:val="NoSpacing"/>
              <w:numPr>
                <w:ilvl w:val="0"/>
                <w:numId w:val="28"/>
              </w:numPr>
              <w:spacing w:line="360" w:lineRule="auto"/>
              <w:jc w:val="both"/>
              <w:rPr>
                <w:rFonts w:ascii="Arial" w:hAnsi="Arial" w:cs="Arial"/>
                <w:sz w:val="22"/>
                <w:szCs w:val="22"/>
              </w:rPr>
            </w:pPr>
            <w:r w:rsidRPr="00DF0BF7">
              <w:rPr>
                <w:rFonts w:ascii="Arial" w:hAnsi="Arial" w:cs="Arial"/>
                <w:sz w:val="22"/>
                <w:szCs w:val="22"/>
              </w:rPr>
              <w:t>Displays the ability to think and act strategically</w:t>
            </w:r>
            <w:r w:rsidR="000B1AA0">
              <w:rPr>
                <w:rFonts w:ascii="Arial" w:hAnsi="Arial" w:cs="Arial"/>
                <w:sz w:val="22"/>
                <w:szCs w:val="22"/>
              </w:rPr>
              <w:t>.</w:t>
            </w:r>
          </w:p>
          <w:p w14:paraId="305FC9D9" w14:textId="77777777" w:rsidR="00DF0BF7" w:rsidRPr="00DF0BF7" w:rsidRDefault="00DF0BF7" w:rsidP="0037776B">
            <w:pPr>
              <w:pStyle w:val="NoSpacing"/>
              <w:numPr>
                <w:ilvl w:val="0"/>
                <w:numId w:val="28"/>
              </w:numPr>
              <w:spacing w:line="360" w:lineRule="auto"/>
              <w:jc w:val="both"/>
              <w:rPr>
                <w:rFonts w:ascii="Arial" w:hAnsi="Arial" w:cs="Arial"/>
                <w:sz w:val="22"/>
                <w:szCs w:val="22"/>
              </w:rPr>
            </w:pPr>
            <w:r w:rsidRPr="00DF0BF7">
              <w:rPr>
                <w:rFonts w:ascii="Arial" w:hAnsi="Arial" w:cs="Arial"/>
                <w:sz w:val="22"/>
                <w:szCs w:val="22"/>
              </w:rPr>
              <w:t>Develops and maintains positive, productive and beneficial working relationships</w:t>
            </w:r>
            <w:r w:rsidR="000B1AA0">
              <w:rPr>
                <w:rFonts w:ascii="Arial" w:hAnsi="Arial" w:cs="Arial"/>
                <w:sz w:val="22"/>
                <w:szCs w:val="22"/>
              </w:rPr>
              <w:t>.</w:t>
            </w:r>
          </w:p>
          <w:p w14:paraId="65CF501D" w14:textId="77777777" w:rsidR="00DF0BF7" w:rsidRPr="00DF0BF7" w:rsidRDefault="00DF0BF7" w:rsidP="0037776B">
            <w:pPr>
              <w:pStyle w:val="NoSpacing"/>
              <w:numPr>
                <w:ilvl w:val="0"/>
                <w:numId w:val="28"/>
              </w:numPr>
              <w:spacing w:line="360" w:lineRule="auto"/>
              <w:jc w:val="both"/>
              <w:rPr>
                <w:rFonts w:ascii="Arial" w:hAnsi="Arial" w:cs="Arial"/>
                <w:sz w:val="22"/>
                <w:szCs w:val="22"/>
              </w:rPr>
            </w:pPr>
            <w:r w:rsidRPr="00DF0BF7">
              <w:rPr>
                <w:rFonts w:ascii="Arial" w:hAnsi="Arial" w:cs="Arial"/>
                <w:sz w:val="22"/>
                <w:szCs w:val="22"/>
              </w:rPr>
              <w:t>Effectively manages the introduction of change, demonstrates flexibility and openness to change.</w:t>
            </w:r>
          </w:p>
        </w:tc>
      </w:tr>
      <w:tr w:rsidR="00DF0BF7" w:rsidRPr="00DF0BF7" w14:paraId="15A74A71" w14:textId="77777777" w:rsidTr="00A419BA">
        <w:tblPrEx>
          <w:jc w:val="center"/>
        </w:tblPrEx>
        <w:trPr>
          <w:trHeight w:val="2956"/>
          <w:jc w:val="center"/>
        </w:trPr>
        <w:tc>
          <w:tcPr>
            <w:tcW w:w="3085" w:type="dxa"/>
            <w:vAlign w:val="center"/>
          </w:tcPr>
          <w:p w14:paraId="2DC9D576" w14:textId="77777777" w:rsidR="00DF0BF7" w:rsidRPr="00DF0BF7" w:rsidRDefault="00DF0BF7" w:rsidP="00DF0BF7">
            <w:pPr>
              <w:spacing w:line="360" w:lineRule="auto"/>
              <w:rPr>
                <w:rFonts w:ascii="Arial" w:hAnsi="Arial" w:cs="Arial"/>
                <w:b/>
                <w:sz w:val="22"/>
                <w:szCs w:val="22"/>
              </w:rPr>
            </w:pPr>
            <w:r w:rsidRPr="00DF0BF7">
              <w:rPr>
                <w:rFonts w:ascii="Arial" w:hAnsi="Arial" w:cs="Arial"/>
                <w:b/>
                <w:sz w:val="22"/>
                <w:szCs w:val="22"/>
              </w:rPr>
              <w:t xml:space="preserve">Delivering Results </w:t>
            </w:r>
          </w:p>
          <w:p w14:paraId="330EC90A" w14:textId="77777777" w:rsidR="00DF0BF7" w:rsidRPr="00DF0BF7" w:rsidRDefault="00DF0BF7" w:rsidP="00DF0BF7">
            <w:pPr>
              <w:pStyle w:val="ListParagraph"/>
              <w:spacing w:line="360" w:lineRule="auto"/>
              <w:ind w:left="0"/>
              <w:rPr>
                <w:rFonts w:ascii="Arial" w:hAnsi="Arial" w:cs="Arial"/>
                <w:b/>
                <w:sz w:val="22"/>
                <w:szCs w:val="22"/>
              </w:rPr>
            </w:pPr>
          </w:p>
          <w:p w14:paraId="59434ED0" w14:textId="77777777" w:rsidR="00DF0BF7" w:rsidRPr="00DF0BF7" w:rsidRDefault="00DF0BF7" w:rsidP="00DF0BF7">
            <w:pPr>
              <w:spacing w:line="360" w:lineRule="auto"/>
              <w:jc w:val="both"/>
              <w:rPr>
                <w:rFonts w:ascii="Arial" w:hAnsi="Arial" w:cs="Arial"/>
                <w:b/>
                <w:sz w:val="22"/>
                <w:szCs w:val="22"/>
              </w:rPr>
            </w:pPr>
          </w:p>
        </w:tc>
        <w:tc>
          <w:tcPr>
            <w:tcW w:w="6770" w:type="dxa"/>
            <w:vAlign w:val="center"/>
          </w:tcPr>
          <w:p w14:paraId="063354A9" w14:textId="77777777" w:rsidR="00DF0BF7" w:rsidRPr="0037776B" w:rsidRDefault="00DF0BF7" w:rsidP="0037776B">
            <w:pPr>
              <w:pStyle w:val="ListParagraph"/>
              <w:numPr>
                <w:ilvl w:val="0"/>
                <w:numId w:val="26"/>
              </w:numPr>
              <w:suppressAutoHyphens w:val="0"/>
              <w:spacing w:before="100" w:after="200" w:line="360" w:lineRule="auto"/>
              <w:jc w:val="both"/>
              <w:rPr>
                <w:rFonts w:ascii="Arial" w:hAnsi="Arial" w:cs="Arial"/>
                <w:sz w:val="22"/>
                <w:szCs w:val="22"/>
                <w:lang w:val="en-IE" w:eastAsia="en-IE"/>
              </w:rPr>
            </w:pPr>
            <w:r w:rsidRPr="0037776B">
              <w:rPr>
                <w:rFonts w:ascii="Arial" w:hAnsi="Arial" w:cs="Arial"/>
                <w:sz w:val="22"/>
                <w:szCs w:val="22"/>
                <w:lang w:val="en-IE" w:eastAsia="en-IE"/>
              </w:rPr>
              <w:t xml:space="preserve">Contributes to the development of operational plans and </w:t>
            </w:r>
            <w:r w:rsidR="00A419BA" w:rsidRPr="0037776B">
              <w:rPr>
                <w:rFonts w:ascii="Arial" w:hAnsi="Arial" w:cs="Arial"/>
                <w:sz w:val="22"/>
                <w:szCs w:val="22"/>
                <w:lang w:val="en-IE" w:eastAsia="en-IE"/>
              </w:rPr>
              <w:t xml:space="preserve">    </w:t>
            </w:r>
            <w:r w:rsidRPr="0037776B">
              <w:rPr>
                <w:rFonts w:ascii="Arial" w:hAnsi="Arial" w:cs="Arial"/>
                <w:sz w:val="22"/>
                <w:szCs w:val="22"/>
                <w:lang w:val="en-IE" w:eastAsia="en-IE"/>
              </w:rPr>
              <w:t>leads the development of team plans</w:t>
            </w:r>
            <w:r w:rsidR="000B1AA0" w:rsidRPr="0037776B">
              <w:rPr>
                <w:rFonts w:ascii="Arial" w:hAnsi="Arial" w:cs="Arial"/>
                <w:sz w:val="22"/>
                <w:szCs w:val="22"/>
                <w:lang w:val="en-IE" w:eastAsia="en-IE"/>
              </w:rPr>
              <w:t>.</w:t>
            </w:r>
          </w:p>
          <w:p w14:paraId="7A439BBA" w14:textId="77777777" w:rsidR="00DF0BF7" w:rsidRPr="0037776B" w:rsidRDefault="00DF0BF7" w:rsidP="0037776B">
            <w:pPr>
              <w:pStyle w:val="ListParagraph"/>
              <w:numPr>
                <w:ilvl w:val="0"/>
                <w:numId w:val="26"/>
              </w:numPr>
              <w:suppressAutoHyphens w:val="0"/>
              <w:spacing w:before="100" w:after="200" w:line="360" w:lineRule="auto"/>
              <w:jc w:val="both"/>
              <w:rPr>
                <w:rFonts w:ascii="Arial" w:hAnsi="Arial" w:cs="Arial"/>
                <w:b/>
                <w:bCs/>
                <w:sz w:val="22"/>
                <w:szCs w:val="22"/>
                <w:lang w:val="en-IE" w:eastAsia="en-IE"/>
              </w:rPr>
            </w:pPr>
            <w:r w:rsidRPr="0037776B">
              <w:rPr>
                <w:rFonts w:ascii="Arial" w:hAnsi="Arial" w:cs="Arial"/>
                <w:sz w:val="22"/>
                <w:szCs w:val="22"/>
                <w:lang w:val="en-IE" w:eastAsia="en-IE"/>
              </w:rPr>
              <w:t>Plans and prioritises work and resources effectively and establishes high quality service and customer care standards</w:t>
            </w:r>
            <w:r w:rsidR="000B1AA0" w:rsidRPr="0037776B">
              <w:rPr>
                <w:rFonts w:ascii="Arial" w:hAnsi="Arial" w:cs="Arial"/>
                <w:sz w:val="22"/>
                <w:szCs w:val="22"/>
                <w:lang w:val="en-IE" w:eastAsia="en-IE"/>
              </w:rPr>
              <w:t>.</w:t>
            </w:r>
          </w:p>
          <w:p w14:paraId="0EBA2197" w14:textId="77777777" w:rsidR="00DF0BF7" w:rsidRPr="0037776B" w:rsidRDefault="00DF0BF7" w:rsidP="0037776B">
            <w:pPr>
              <w:pStyle w:val="ListParagraph"/>
              <w:numPr>
                <w:ilvl w:val="0"/>
                <w:numId w:val="26"/>
              </w:numPr>
              <w:suppressAutoHyphens w:val="0"/>
              <w:spacing w:before="100" w:after="200" w:line="360" w:lineRule="auto"/>
              <w:jc w:val="both"/>
              <w:rPr>
                <w:rFonts w:ascii="Arial" w:hAnsi="Arial" w:cs="Arial"/>
                <w:b/>
                <w:bCs/>
                <w:sz w:val="22"/>
                <w:szCs w:val="22"/>
                <w:lang w:val="en-IE" w:eastAsia="en-IE"/>
              </w:rPr>
            </w:pPr>
            <w:r w:rsidRPr="0037776B">
              <w:rPr>
                <w:rFonts w:ascii="Arial" w:hAnsi="Arial" w:cs="Arial"/>
                <w:sz w:val="22"/>
                <w:szCs w:val="22"/>
                <w:lang w:val="en-IE" w:eastAsia="en-IE"/>
              </w:rPr>
              <w:t>Makes timely, informed and effective decisions and shows good judgement and balance in making decision or</w:t>
            </w:r>
            <w:r w:rsidR="000B1AA0" w:rsidRPr="0037776B">
              <w:rPr>
                <w:rFonts w:ascii="Arial" w:hAnsi="Arial" w:cs="Arial"/>
                <w:sz w:val="22"/>
                <w:szCs w:val="22"/>
                <w:lang w:val="en-IE" w:eastAsia="en-IE"/>
              </w:rPr>
              <w:t xml:space="preserve"> </w:t>
            </w:r>
            <w:r w:rsidRPr="0037776B">
              <w:rPr>
                <w:rFonts w:ascii="Arial" w:hAnsi="Arial" w:cs="Arial"/>
                <w:sz w:val="22"/>
                <w:szCs w:val="22"/>
                <w:lang w:val="en-IE" w:eastAsia="en-IE"/>
              </w:rPr>
              <w:t>recommendatio</w:t>
            </w:r>
            <w:r w:rsidR="000B1AA0" w:rsidRPr="0037776B">
              <w:rPr>
                <w:rFonts w:ascii="Arial" w:hAnsi="Arial" w:cs="Arial"/>
                <w:sz w:val="22"/>
                <w:szCs w:val="22"/>
                <w:lang w:val="en-IE" w:eastAsia="en-IE"/>
              </w:rPr>
              <w:t>ns.</w:t>
            </w:r>
          </w:p>
        </w:tc>
      </w:tr>
      <w:tr w:rsidR="00DF0BF7" w:rsidRPr="00DF0BF7" w14:paraId="090F0D7C" w14:textId="77777777" w:rsidTr="00A419BA">
        <w:tblPrEx>
          <w:jc w:val="center"/>
        </w:tblPrEx>
        <w:trPr>
          <w:trHeight w:val="1262"/>
          <w:jc w:val="center"/>
        </w:trPr>
        <w:tc>
          <w:tcPr>
            <w:tcW w:w="3085" w:type="dxa"/>
            <w:tcBorders>
              <w:top w:val="nil"/>
            </w:tcBorders>
            <w:vAlign w:val="center"/>
          </w:tcPr>
          <w:p w14:paraId="4DDF8773" w14:textId="77777777" w:rsidR="00DF0BF7" w:rsidRPr="00DF0BF7" w:rsidRDefault="00DF0BF7" w:rsidP="00DF0BF7">
            <w:pPr>
              <w:pStyle w:val="ListParagraph"/>
              <w:spacing w:line="360" w:lineRule="auto"/>
              <w:ind w:left="0"/>
              <w:rPr>
                <w:rFonts w:ascii="Arial" w:hAnsi="Arial" w:cs="Arial"/>
                <w:b/>
                <w:sz w:val="22"/>
                <w:szCs w:val="22"/>
              </w:rPr>
            </w:pPr>
          </w:p>
          <w:p w14:paraId="135C1BAD" w14:textId="77777777" w:rsidR="00DF0BF7" w:rsidRPr="00DF0BF7" w:rsidRDefault="00DF0BF7" w:rsidP="00DF0BF7">
            <w:pPr>
              <w:pStyle w:val="ListParagraph"/>
              <w:spacing w:line="360" w:lineRule="auto"/>
              <w:ind w:left="0"/>
              <w:rPr>
                <w:rFonts w:ascii="Arial" w:hAnsi="Arial" w:cs="Arial"/>
                <w:b/>
                <w:sz w:val="22"/>
                <w:szCs w:val="22"/>
              </w:rPr>
            </w:pPr>
            <w:r w:rsidRPr="00DF0BF7">
              <w:rPr>
                <w:rFonts w:ascii="Arial" w:hAnsi="Arial" w:cs="Arial"/>
                <w:b/>
                <w:sz w:val="22"/>
                <w:szCs w:val="22"/>
              </w:rPr>
              <w:t xml:space="preserve">Performance Through People </w:t>
            </w:r>
          </w:p>
          <w:p w14:paraId="4F9E679B" w14:textId="77777777" w:rsidR="00DF0BF7" w:rsidRPr="00DF0BF7" w:rsidRDefault="00DF0BF7" w:rsidP="00DF0BF7">
            <w:pPr>
              <w:pStyle w:val="ListParagraph"/>
              <w:spacing w:line="360" w:lineRule="auto"/>
              <w:ind w:left="0"/>
              <w:rPr>
                <w:rFonts w:ascii="Arial" w:hAnsi="Arial" w:cs="Arial"/>
                <w:b/>
                <w:sz w:val="22"/>
                <w:szCs w:val="22"/>
              </w:rPr>
            </w:pPr>
          </w:p>
          <w:p w14:paraId="0AF98226" w14:textId="77777777" w:rsidR="00DF0BF7" w:rsidRPr="00DF0BF7" w:rsidRDefault="00DF0BF7" w:rsidP="00DF0BF7">
            <w:pPr>
              <w:pStyle w:val="ListParagraph"/>
              <w:spacing w:line="360" w:lineRule="auto"/>
              <w:ind w:left="0"/>
              <w:rPr>
                <w:rFonts w:ascii="Arial" w:hAnsi="Arial" w:cs="Arial"/>
                <w:b/>
                <w:sz w:val="22"/>
                <w:szCs w:val="22"/>
              </w:rPr>
            </w:pPr>
          </w:p>
        </w:tc>
        <w:tc>
          <w:tcPr>
            <w:tcW w:w="6770" w:type="dxa"/>
            <w:tcBorders>
              <w:top w:val="nil"/>
            </w:tcBorders>
            <w:vAlign w:val="center"/>
          </w:tcPr>
          <w:p w14:paraId="2102A14E" w14:textId="77777777" w:rsidR="00DF0BF7" w:rsidRPr="00DF0BF7" w:rsidRDefault="00DF0BF7" w:rsidP="00DF0BF7">
            <w:pPr>
              <w:pStyle w:val="NoSpacing"/>
              <w:numPr>
                <w:ilvl w:val="0"/>
                <w:numId w:val="13"/>
              </w:numPr>
              <w:spacing w:line="360" w:lineRule="auto"/>
              <w:jc w:val="both"/>
              <w:rPr>
                <w:rFonts w:ascii="Arial" w:hAnsi="Arial" w:cs="Arial"/>
                <w:sz w:val="22"/>
                <w:szCs w:val="22"/>
              </w:rPr>
            </w:pPr>
            <w:r w:rsidRPr="00DF0BF7">
              <w:rPr>
                <w:rFonts w:ascii="Arial" w:hAnsi="Arial" w:cs="Arial"/>
                <w:sz w:val="22"/>
                <w:szCs w:val="22"/>
              </w:rPr>
              <w:t>Engages colleagues to achieve quality results and to deliver on individual and team workplans.</w:t>
            </w:r>
          </w:p>
          <w:p w14:paraId="7CF2FB55" w14:textId="77777777" w:rsidR="00DF0BF7" w:rsidRPr="00DF0BF7" w:rsidRDefault="00DF0BF7" w:rsidP="00DF0BF7">
            <w:pPr>
              <w:pStyle w:val="NoSpacing"/>
              <w:numPr>
                <w:ilvl w:val="0"/>
                <w:numId w:val="13"/>
              </w:numPr>
              <w:spacing w:line="360" w:lineRule="auto"/>
              <w:jc w:val="both"/>
              <w:rPr>
                <w:rFonts w:ascii="Arial" w:hAnsi="Arial" w:cs="Arial"/>
                <w:sz w:val="22"/>
                <w:szCs w:val="22"/>
              </w:rPr>
            </w:pPr>
            <w:r w:rsidRPr="00DF0BF7">
              <w:rPr>
                <w:rFonts w:ascii="Arial" w:hAnsi="Arial" w:cs="Arial"/>
                <w:sz w:val="22"/>
                <w:szCs w:val="22"/>
              </w:rPr>
              <w:t>Has highly effective verbal and written communication skills.</w:t>
            </w:r>
          </w:p>
          <w:p w14:paraId="10A0EF75" w14:textId="77777777" w:rsidR="00DF0BF7" w:rsidRPr="0099493B" w:rsidRDefault="00DF0BF7" w:rsidP="0099493B">
            <w:pPr>
              <w:pStyle w:val="NoSpacing"/>
              <w:numPr>
                <w:ilvl w:val="0"/>
                <w:numId w:val="13"/>
              </w:numPr>
              <w:spacing w:line="360" w:lineRule="auto"/>
              <w:jc w:val="both"/>
              <w:rPr>
                <w:rFonts w:ascii="Arial" w:hAnsi="Arial" w:cs="Arial"/>
                <w:sz w:val="22"/>
                <w:szCs w:val="22"/>
              </w:rPr>
            </w:pPr>
            <w:r w:rsidRPr="00DF0BF7">
              <w:rPr>
                <w:rFonts w:ascii="Arial" w:hAnsi="Arial" w:cs="Arial"/>
                <w:sz w:val="22"/>
                <w:szCs w:val="22"/>
              </w:rPr>
              <w:t>Demonstrates strong customer service such as engagement with elected members, general public and other stakeholders.</w:t>
            </w:r>
          </w:p>
        </w:tc>
      </w:tr>
      <w:tr w:rsidR="00DF0BF7" w:rsidRPr="00DF0BF7" w14:paraId="08D913E0" w14:textId="77777777" w:rsidTr="00A419BA">
        <w:tblPrEx>
          <w:jc w:val="center"/>
        </w:tblPrEx>
        <w:trPr>
          <w:trHeight w:val="1560"/>
          <w:jc w:val="center"/>
        </w:trPr>
        <w:tc>
          <w:tcPr>
            <w:tcW w:w="3085" w:type="dxa"/>
            <w:tcBorders>
              <w:top w:val="nil"/>
            </w:tcBorders>
            <w:vAlign w:val="center"/>
          </w:tcPr>
          <w:p w14:paraId="21850772" w14:textId="77777777" w:rsidR="00DF0BF7" w:rsidRPr="00DF0BF7" w:rsidRDefault="00DF0BF7" w:rsidP="00DF0BF7">
            <w:pPr>
              <w:pStyle w:val="ListParagraph"/>
              <w:spacing w:line="360" w:lineRule="auto"/>
              <w:ind w:left="60"/>
              <w:rPr>
                <w:rFonts w:ascii="Arial" w:hAnsi="Arial" w:cs="Arial"/>
                <w:b/>
                <w:sz w:val="22"/>
                <w:szCs w:val="22"/>
              </w:rPr>
            </w:pPr>
            <w:r w:rsidRPr="00DF0BF7">
              <w:rPr>
                <w:rFonts w:ascii="Arial" w:hAnsi="Arial" w:cs="Arial"/>
                <w:b/>
                <w:sz w:val="22"/>
                <w:szCs w:val="22"/>
              </w:rPr>
              <w:t>Personal Effectiveness</w:t>
            </w:r>
          </w:p>
          <w:p w14:paraId="077B5923" w14:textId="77777777" w:rsidR="00DF0BF7" w:rsidRPr="00DF0BF7" w:rsidRDefault="00DF0BF7" w:rsidP="00DF0BF7">
            <w:pPr>
              <w:pStyle w:val="ListParagraph"/>
              <w:spacing w:line="360" w:lineRule="auto"/>
              <w:ind w:left="0"/>
              <w:rPr>
                <w:rFonts w:ascii="Arial" w:hAnsi="Arial" w:cs="Arial"/>
                <w:b/>
                <w:sz w:val="22"/>
                <w:szCs w:val="22"/>
              </w:rPr>
            </w:pPr>
          </w:p>
          <w:p w14:paraId="22175A73" w14:textId="77777777" w:rsidR="00DF0BF7" w:rsidRPr="00DF0BF7" w:rsidRDefault="00DF0BF7" w:rsidP="00DF0BF7">
            <w:pPr>
              <w:spacing w:line="360" w:lineRule="auto"/>
              <w:jc w:val="both"/>
              <w:rPr>
                <w:rFonts w:ascii="Arial" w:hAnsi="Arial" w:cs="Arial"/>
                <w:b/>
                <w:sz w:val="22"/>
                <w:szCs w:val="22"/>
              </w:rPr>
            </w:pPr>
          </w:p>
        </w:tc>
        <w:tc>
          <w:tcPr>
            <w:tcW w:w="6770" w:type="dxa"/>
            <w:tcBorders>
              <w:top w:val="nil"/>
            </w:tcBorders>
            <w:vAlign w:val="center"/>
          </w:tcPr>
          <w:p w14:paraId="74F5B33C" w14:textId="77777777" w:rsidR="00DF0BF7" w:rsidRPr="00DF0BF7" w:rsidRDefault="00DF0BF7" w:rsidP="0037776B">
            <w:pPr>
              <w:pStyle w:val="Header"/>
              <w:numPr>
                <w:ilvl w:val="0"/>
                <w:numId w:val="29"/>
              </w:numPr>
              <w:spacing w:line="360" w:lineRule="auto"/>
              <w:rPr>
                <w:rFonts w:ascii="Arial" w:hAnsi="Arial" w:cs="Arial"/>
                <w:sz w:val="22"/>
                <w:szCs w:val="22"/>
              </w:rPr>
            </w:pPr>
            <w:r w:rsidRPr="00DF0BF7">
              <w:rPr>
                <w:rFonts w:ascii="Arial" w:hAnsi="Arial" w:cs="Arial"/>
                <w:sz w:val="22"/>
                <w:szCs w:val="22"/>
              </w:rPr>
              <w:t>Is self-motivated and maintains a positive constructive and enthusiastic attitude to their role.</w:t>
            </w:r>
          </w:p>
          <w:p w14:paraId="10E9ED40" w14:textId="77777777" w:rsidR="00DF0BF7" w:rsidRPr="00DF0BF7" w:rsidRDefault="00DF0BF7" w:rsidP="00DF0BF7">
            <w:pPr>
              <w:pStyle w:val="Header"/>
              <w:spacing w:line="360" w:lineRule="auto"/>
              <w:ind w:left="720"/>
              <w:rPr>
                <w:rFonts w:ascii="Arial" w:hAnsi="Arial" w:cs="Arial"/>
                <w:sz w:val="22"/>
                <w:szCs w:val="22"/>
              </w:rPr>
            </w:pPr>
          </w:p>
          <w:p w14:paraId="793F6BD1" w14:textId="77777777" w:rsidR="00DF0BF7" w:rsidRPr="00DF0BF7" w:rsidRDefault="00DF0BF7" w:rsidP="0037776B">
            <w:pPr>
              <w:pStyle w:val="Header"/>
              <w:numPr>
                <w:ilvl w:val="0"/>
                <w:numId w:val="29"/>
              </w:numPr>
              <w:spacing w:line="360" w:lineRule="auto"/>
              <w:rPr>
                <w:rFonts w:ascii="Arial" w:hAnsi="Arial" w:cs="Arial"/>
                <w:sz w:val="22"/>
                <w:szCs w:val="22"/>
              </w:rPr>
            </w:pPr>
            <w:r w:rsidRPr="00DF0BF7">
              <w:rPr>
                <w:rFonts w:ascii="Arial" w:hAnsi="Arial" w:cs="Arial"/>
                <w:sz w:val="22"/>
                <w:szCs w:val="22"/>
              </w:rPr>
              <w:t>Manages time and workload effectively and operates in an environment with significant complexity and pace</w:t>
            </w:r>
          </w:p>
          <w:p w14:paraId="11181A47" w14:textId="77777777" w:rsidR="00DF0BF7" w:rsidRPr="00DF0BF7" w:rsidRDefault="00DF0BF7" w:rsidP="00DF0BF7">
            <w:pPr>
              <w:pStyle w:val="Header"/>
              <w:spacing w:line="360" w:lineRule="auto"/>
              <w:ind w:left="720"/>
              <w:rPr>
                <w:rFonts w:ascii="Arial" w:hAnsi="Arial" w:cs="Arial"/>
                <w:color w:val="FF0000"/>
                <w:sz w:val="22"/>
                <w:szCs w:val="22"/>
              </w:rPr>
            </w:pPr>
          </w:p>
          <w:p w14:paraId="64B4D841" w14:textId="77777777" w:rsidR="00DF0BF7" w:rsidRPr="00DF0BF7" w:rsidRDefault="00DF0BF7" w:rsidP="0037776B">
            <w:pPr>
              <w:pStyle w:val="Header"/>
              <w:numPr>
                <w:ilvl w:val="0"/>
                <w:numId w:val="29"/>
              </w:numPr>
              <w:spacing w:line="360" w:lineRule="auto"/>
              <w:rPr>
                <w:rFonts w:ascii="Arial" w:hAnsi="Arial" w:cs="Arial"/>
                <w:sz w:val="22"/>
                <w:szCs w:val="22"/>
              </w:rPr>
            </w:pPr>
            <w:r w:rsidRPr="00DF0BF7">
              <w:rPr>
                <w:rFonts w:ascii="Arial" w:hAnsi="Arial" w:cs="Arial"/>
                <w:sz w:val="22"/>
                <w:szCs w:val="22"/>
              </w:rPr>
              <w:t>Recognises the value of and requirement to communicate effectively</w:t>
            </w:r>
          </w:p>
        </w:tc>
      </w:tr>
    </w:tbl>
    <w:p w14:paraId="0ADC3F30" w14:textId="77777777" w:rsidR="00DF0BF7" w:rsidRDefault="00DF0BF7" w:rsidP="00426B9E">
      <w:pPr>
        <w:suppressAutoHyphens w:val="0"/>
        <w:jc w:val="both"/>
        <w:rPr>
          <w:rFonts w:ascii="Arial" w:hAnsi="Arial" w:cs="Arial"/>
          <w:b/>
          <w:lang w:val="en-IE" w:eastAsia="en-GB"/>
        </w:rPr>
      </w:pPr>
    </w:p>
    <w:p w14:paraId="5AF61D36" w14:textId="77777777" w:rsidR="0037776B" w:rsidRDefault="0037776B" w:rsidP="00426B9E">
      <w:pPr>
        <w:suppressAutoHyphens w:val="0"/>
        <w:jc w:val="both"/>
        <w:rPr>
          <w:rFonts w:ascii="Arial" w:hAnsi="Arial" w:cs="Arial"/>
          <w:b/>
          <w:lang w:val="en-IE" w:eastAsia="en-GB"/>
        </w:rPr>
      </w:pPr>
    </w:p>
    <w:p w14:paraId="50593E56" w14:textId="77777777" w:rsidR="0037776B" w:rsidRDefault="0037776B" w:rsidP="00426B9E">
      <w:pPr>
        <w:suppressAutoHyphens w:val="0"/>
        <w:jc w:val="both"/>
        <w:rPr>
          <w:rFonts w:ascii="Arial" w:hAnsi="Arial" w:cs="Arial"/>
          <w:b/>
          <w:lang w:val="en-IE" w:eastAsia="en-GB"/>
        </w:rPr>
      </w:pPr>
    </w:p>
    <w:p w14:paraId="03268D96" w14:textId="77777777" w:rsidR="0037776B" w:rsidRDefault="0037776B" w:rsidP="00426B9E">
      <w:pPr>
        <w:suppressAutoHyphens w:val="0"/>
        <w:jc w:val="both"/>
        <w:rPr>
          <w:rFonts w:ascii="Arial" w:hAnsi="Arial" w:cs="Arial"/>
          <w:b/>
          <w:lang w:val="en-IE" w:eastAsia="en-GB"/>
        </w:rPr>
      </w:pPr>
    </w:p>
    <w:p w14:paraId="50EE3650" w14:textId="77777777" w:rsidR="0037776B" w:rsidRDefault="0037776B" w:rsidP="00426B9E">
      <w:pPr>
        <w:suppressAutoHyphens w:val="0"/>
        <w:jc w:val="both"/>
        <w:rPr>
          <w:rFonts w:ascii="Arial" w:hAnsi="Arial" w:cs="Arial"/>
          <w:b/>
          <w:lang w:val="en-IE" w:eastAsia="en-GB"/>
        </w:rPr>
      </w:pPr>
    </w:p>
    <w:p w14:paraId="55EB1312" w14:textId="77777777" w:rsidR="0037776B" w:rsidRDefault="0037776B" w:rsidP="00426B9E">
      <w:pPr>
        <w:suppressAutoHyphens w:val="0"/>
        <w:jc w:val="both"/>
        <w:rPr>
          <w:rFonts w:ascii="Arial" w:hAnsi="Arial" w:cs="Arial"/>
          <w:b/>
          <w:lang w:val="en-IE" w:eastAsia="en-GB"/>
        </w:rPr>
      </w:pPr>
    </w:p>
    <w:p w14:paraId="26D4E7E1" w14:textId="77777777" w:rsidR="00936A8F" w:rsidRDefault="00936A8F" w:rsidP="00426B9E">
      <w:pPr>
        <w:suppressAutoHyphens w:val="0"/>
        <w:jc w:val="both"/>
        <w:rPr>
          <w:rFonts w:ascii="Arial" w:hAnsi="Arial" w:cs="Arial"/>
          <w:b/>
          <w:lang w:val="en-IE" w:eastAsia="en-GB"/>
        </w:rPr>
      </w:pPr>
    </w:p>
    <w:p w14:paraId="2C545273" w14:textId="69ACD785" w:rsidR="00426B9E" w:rsidRDefault="00426B9E" w:rsidP="00426B9E">
      <w:pPr>
        <w:suppressAutoHyphens w:val="0"/>
        <w:jc w:val="both"/>
        <w:rPr>
          <w:rFonts w:ascii="Arial" w:hAnsi="Arial" w:cs="Arial"/>
          <w:b/>
          <w:lang w:val="en-IE" w:eastAsia="en-GB"/>
        </w:rPr>
      </w:pPr>
      <w:r w:rsidRPr="0033460B">
        <w:rPr>
          <w:rFonts w:ascii="Arial" w:hAnsi="Arial" w:cs="Arial"/>
          <w:b/>
          <w:lang w:val="en-IE" w:eastAsia="en-GB"/>
        </w:rPr>
        <w:lastRenderedPageBreak/>
        <w:t>ADDITIONAL RELEVANT INFORMATION FOR APPLICANTS</w:t>
      </w:r>
    </w:p>
    <w:p w14:paraId="39EBE05E" w14:textId="77777777" w:rsidR="00DF0BF7" w:rsidRPr="0033460B" w:rsidRDefault="00DF0BF7" w:rsidP="00426B9E">
      <w:pPr>
        <w:suppressAutoHyphens w:val="0"/>
        <w:jc w:val="both"/>
        <w:rPr>
          <w:rFonts w:ascii="Arial" w:hAnsi="Arial" w:cs="Arial"/>
          <w:b/>
          <w:lang w:val="en-IE" w:eastAsia="en-GB"/>
        </w:rPr>
      </w:pPr>
    </w:p>
    <w:p w14:paraId="290B40C7" w14:textId="77777777" w:rsidR="00426B9E" w:rsidRPr="0033460B" w:rsidRDefault="00426B9E" w:rsidP="00DF0BF7">
      <w:pPr>
        <w:numPr>
          <w:ilvl w:val="0"/>
          <w:numId w:val="5"/>
        </w:numPr>
        <w:suppressAutoHyphens w:val="0"/>
        <w:spacing w:line="360" w:lineRule="auto"/>
        <w:contextualSpacing/>
        <w:jc w:val="both"/>
        <w:rPr>
          <w:rFonts w:ascii="Arial" w:hAnsi="Arial" w:cs="Arial"/>
          <w:lang w:val="en-IE" w:eastAsia="en-GB"/>
        </w:rPr>
      </w:pPr>
      <w:r w:rsidRPr="0033460B">
        <w:rPr>
          <w:rFonts w:ascii="Arial" w:hAnsi="Arial" w:cs="Arial"/>
          <w:lang w:val="en-IE" w:eastAsia="en-GB"/>
        </w:rPr>
        <w:t>An applicant who is found to be ineligible at any stage of the competition will not be further considered.   Provision of inaccurate, untrue or misleading information will lead to disqualification from the competition, withdrawal of employment offer or dismissal.</w:t>
      </w:r>
    </w:p>
    <w:p w14:paraId="2FC0E8D6" w14:textId="77777777" w:rsidR="00426B9E" w:rsidRPr="0033460B" w:rsidRDefault="00426B9E" w:rsidP="00DF0BF7">
      <w:pPr>
        <w:suppressAutoHyphens w:val="0"/>
        <w:spacing w:line="360" w:lineRule="auto"/>
        <w:ind w:left="720"/>
        <w:rPr>
          <w:rFonts w:ascii="Arial" w:hAnsi="Arial" w:cs="Arial"/>
          <w:lang w:val="en-IE" w:eastAsia="en-GB"/>
        </w:rPr>
      </w:pPr>
    </w:p>
    <w:p w14:paraId="16B12BB7" w14:textId="360DEF52" w:rsidR="00426B9E" w:rsidRPr="0033460B" w:rsidRDefault="00426B9E" w:rsidP="00DF0BF7">
      <w:pPr>
        <w:numPr>
          <w:ilvl w:val="0"/>
          <w:numId w:val="5"/>
        </w:numPr>
        <w:suppressAutoHyphens w:val="0"/>
        <w:spacing w:line="360" w:lineRule="auto"/>
        <w:contextualSpacing/>
        <w:jc w:val="both"/>
        <w:rPr>
          <w:rFonts w:ascii="Arial" w:hAnsi="Arial" w:cs="Arial"/>
          <w:lang w:val="en-IE" w:eastAsia="en-GB"/>
        </w:rPr>
      </w:pPr>
      <w:r w:rsidRPr="0033460B">
        <w:rPr>
          <w:rFonts w:ascii="Arial" w:hAnsi="Arial" w:cs="Arial"/>
          <w:lang w:val="en-IE" w:eastAsia="en-GB"/>
        </w:rPr>
        <w:t xml:space="preserve">Information provided by a candidate in their application form will be used for the purpose of the </w:t>
      </w:r>
      <w:r w:rsidR="00506901">
        <w:rPr>
          <w:rFonts w:ascii="Arial" w:hAnsi="Arial" w:cs="Arial"/>
          <w:lang w:val="en-IE" w:eastAsia="en-GB"/>
        </w:rPr>
        <w:t>A</w:t>
      </w:r>
      <w:r w:rsidR="00540AAC">
        <w:rPr>
          <w:rFonts w:ascii="Arial" w:hAnsi="Arial" w:cs="Arial"/>
          <w:lang w:val="en-IE" w:eastAsia="en-GB"/>
        </w:rPr>
        <w:t xml:space="preserve">ssistant </w:t>
      </w:r>
      <w:r w:rsidR="000436CB">
        <w:rPr>
          <w:rFonts w:ascii="Arial" w:hAnsi="Arial" w:cs="Arial"/>
          <w:lang w:val="en-IE" w:eastAsia="en-GB"/>
        </w:rPr>
        <w:t xml:space="preserve">Construction </w:t>
      </w:r>
      <w:r w:rsidR="00146144">
        <w:rPr>
          <w:rFonts w:ascii="Arial" w:hAnsi="Arial" w:cs="Arial"/>
          <w:lang w:val="en-IE" w:eastAsia="en-GB"/>
        </w:rPr>
        <w:t xml:space="preserve">/ </w:t>
      </w:r>
      <w:r w:rsidR="000436CB">
        <w:rPr>
          <w:rFonts w:ascii="Arial" w:hAnsi="Arial" w:cs="Arial"/>
          <w:lang w:val="en-IE" w:eastAsia="en-GB"/>
        </w:rPr>
        <w:t>Project Manager</w:t>
      </w:r>
      <w:r w:rsidR="00540AAC">
        <w:rPr>
          <w:rFonts w:ascii="Arial" w:hAnsi="Arial" w:cs="Arial"/>
          <w:lang w:val="en-IE" w:eastAsia="en-GB"/>
        </w:rPr>
        <w:t xml:space="preserve"> </w:t>
      </w:r>
      <w:r w:rsidRPr="0033460B">
        <w:rPr>
          <w:rFonts w:ascii="Arial" w:hAnsi="Arial" w:cs="Arial"/>
          <w:lang w:val="en-IE" w:eastAsia="en-GB"/>
        </w:rPr>
        <w:t>Competition.   By applying for this post, the applicant is consenting to their information being used for this purpose.</w:t>
      </w:r>
    </w:p>
    <w:p w14:paraId="25E6DA62" w14:textId="77777777" w:rsidR="00426B9E" w:rsidRPr="0033460B" w:rsidRDefault="00426B9E" w:rsidP="00DF0BF7">
      <w:pPr>
        <w:suppressAutoHyphens w:val="0"/>
        <w:spacing w:line="360" w:lineRule="auto"/>
        <w:jc w:val="both"/>
        <w:rPr>
          <w:rFonts w:ascii="Arial" w:hAnsi="Arial" w:cs="Arial"/>
          <w:lang w:val="en-IE" w:eastAsia="en-GB"/>
        </w:rPr>
      </w:pPr>
    </w:p>
    <w:p w14:paraId="24549F58" w14:textId="77777777" w:rsidR="00426B9E" w:rsidRPr="0033460B" w:rsidRDefault="00426B9E" w:rsidP="00DF0BF7">
      <w:pPr>
        <w:numPr>
          <w:ilvl w:val="0"/>
          <w:numId w:val="5"/>
        </w:numPr>
        <w:tabs>
          <w:tab w:val="left" w:pos="-720"/>
        </w:tabs>
        <w:suppressAutoHyphens w:val="0"/>
        <w:spacing w:line="360" w:lineRule="auto"/>
        <w:jc w:val="both"/>
        <w:rPr>
          <w:rFonts w:ascii="Arial" w:hAnsi="Arial" w:cs="Arial"/>
          <w:b/>
          <w:lang w:val="en-IE" w:eastAsia="en-GB"/>
        </w:rPr>
      </w:pPr>
      <w:r w:rsidRPr="0033460B">
        <w:rPr>
          <w:rFonts w:ascii="Arial" w:hAnsi="Arial" w:cs="Arial"/>
          <w:b/>
          <w:lang w:val="en-IE" w:eastAsia="en-GB"/>
        </w:rPr>
        <w:t>General Data Protection Regulation (GDPR)</w:t>
      </w:r>
    </w:p>
    <w:p w14:paraId="5D71C038" w14:textId="77777777" w:rsidR="00426B9E" w:rsidRPr="0033460B" w:rsidRDefault="00426B9E" w:rsidP="00DF0BF7">
      <w:pPr>
        <w:tabs>
          <w:tab w:val="left" w:pos="-720"/>
          <w:tab w:val="left" w:pos="0"/>
          <w:tab w:val="left" w:pos="720"/>
          <w:tab w:val="left" w:pos="1440"/>
        </w:tabs>
        <w:spacing w:before="57" w:line="360" w:lineRule="auto"/>
        <w:ind w:left="705"/>
        <w:rPr>
          <w:rFonts w:ascii="Arial" w:hAnsi="Arial" w:cs="Arial"/>
          <w:lang w:val="en-IE" w:eastAsia="en-IE"/>
        </w:rPr>
      </w:pPr>
      <w:r w:rsidRPr="0033460B">
        <w:rPr>
          <w:rFonts w:ascii="Arial" w:hAnsi="Arial" w:cs="Arial"/>
          <w:color w:val="000000"/>
          <w:lang w:eastAsia="en-GB"/>
        </w:rPr>
        <w:t>The General Data Protection Regulation (GDPR) came into force on the 25th May 2018, replacing the existing data protection framework under the EU Data Protection Directive.</w:t>
      </w:r>
    </w:p>
    <w:p w14:paraId="6FE80898" w14:textId="77777777" w:rsidR="00426B9E" w:rsidRPr="0033460B" w:rsidRDefault="00426B9E" w:rsidP="00DF0BF7">
      <w:pPr>
        <w:tabs>
          <w:tab w:val="left" w:pos="-720"/>
          <w:tab w:val="left" w:pos="0"/>
          <w:tab w:val="left" w:pos="720"/>
          <w:tab w:val="left" w:pos="1440"/>
        </w:tabs>
        <w:spacing w:before="57" w:line="360" w:lineRule="auto"/>
        <w:ind w:left="705"/>
        <w:rPr>
          <w:rFonts w:ascii="Arial" w:hAnsi="Arial" w:cs="Arial"/>
          <w:lang w:eastAsia="en-GB"/>
        </w:rPr>
      </w:pPr>
      <w:r w:rsidRPr="0033460B">
        <w:rPr>
          <w:rFonts w:ascii="Arial" w:hAnsi="Arial" w:cs="Arial"/>
          <w:color w:val="000000"/>
          <w:lang w:eastAsia="en-GB"/>
        </w:rPr>
        <w:t xml:space="preserve">When you register with </w:t>
      </w:r>
      <w:r w:rsidR="00DF3C4F">
        <w:rPr>
          <w:rFonts w:ascii="Arial" w:hAnsi="Arial" w:cs="Arial"/>
          <w:color w:val="000000"/>
          <w:lang w:eastAsia="en-GB"/>
        </w:rPr>
        <w:t>Cavan</w:t>
      </w:r>
      <w:r w:rsidRPr="0033460B">
        <w:rPr>
          <w:rFonts w:ascii="Arial" w:hAnsi="Arial" w:cs="Arial"/>
          <w:color w:val="000000"/>
          <w:lang w:eastAsia="en-GB"/>
        </w:rPr>
        <w:t xml:space="preserve"> County Council or submit an application for a competition, we create a computer record in your name. Information submitted with a job application is used in processing your application. Where the services of a third party are used in processing your application, it may be required to provide them with information, however all necessary precautions will be taken to ensure the security of your data.  </w:t>
      </w:r>
    </w:p>
    <w:p w14:paraId="339EB0C5" w14:textId="77777777" w:rsidR="00426B9E" w:rsidRPr="0033460B" w:rsidRDefault="00426B9E" w:rsidP="00DF0BF7">
      <w:pPr>
        <w:tabs>
          <w:tab w:val="left" w:pos="-720"/>
          <w:tab w:val="left" w:pos="0"/>
          <w:tab w:val="left" w:pos="720"/>
          <w:tab w:val="left" w:pos="1440"/>
        </w:tabs>
        <w:spacing w:before="57" w:line="360" w:lineRule="auto"/>
        <w:rPr>
          <w:rFonts w:ascii="Arial" w:hAnsi="Arial" w:cs="Arial"/>
          <w:lang w:eastAsia="en-GB"/>
        </w:rPr>
      </w:pPr>
    </w:p>
    <w:p w14:paraId="69F051A7" w14:textId="77777777" w:rsidR="00426B9E" w:rsidRPr="0033460B" w:rsidRDefault="00426B9E" w:rsidP="00DF0BF7">
      <w:pPr>
        <w:pBdr>
          <w:top w:val="single" w:sz="4" w:space="1" w:color="auto"/>
          <w:left w:val="single" w:sz="4" w:space="0" w:color="auto"/>
          <w:bottom w:val="single" w:sz="4" w:space="1" w:color="auto"/>
          <w:right w:val="single" w:sz="4" w:space="4" w:color="auto"/>
        </w:pBdr>
        <w:shd w:val="clear" w:color="auto" w:fill="F2F2F2"/>
        <w:suppressAutoHyphens w:val="0"/>
        <w:autoSpaceDE w:val="0"/>
        <w:autoSpaceDN w:val="0"/>
        <w:adjustRightInd w:val="0"/>
        <w:spacing w:line="360" w:lineRule="auto"/>
        <w:jc w:val="center"/>
        <w:rPr>
          <w:rFonts w:ascii="Arial" w:hAnsi="Arial" w:cs="Arial"/>
          <w:color w:val="000000"/>
          <w:lang w:val="en-IE" w:eastAsia="en-IE"/>
        </w:rPr>
      </w:pPr>
      <w:r w:rsidRPr="0033460B">
        <w:rPr>
          <w:rFonts w:ascii="Arial" w:hAnsi="Arial" w:cs="Arial"/>
          <w:b/>
          <w:bCs/>
          <w:color w:val="000000"/>
          <w:lang w:val="en-IE" w:eastAsia="en-IE"/>
        </w:rPr>
        <w:t>Note - Canvassing:</w:t>
      </w:r>
    </w:p>
    <w:p w14:paraId="43795693" w14:textId="77777777" w:rsidR="00426B9E" w:rsidRPr="00DF0BF7" w:rsidRDefault="00426B9E" w:rsidP="00DF0BF7">
      <w:pPr>
        <w:pBdr>
          <w:top w:val="single" w:sz="4" w:space="1" w:color="auto"/>
          <w:left w:val="single" w:sz="4" w:space="0" w:color="auto"/>
          <w:bottom w:val="single" w:sz="4" w:space="1" w:color="auto"/>
          <w:right w:val="single" w:sz="4" w:space="4" w:color="auto"/>
        </w:pBdr>
        <w:shd w:val="clear" w:color="auto" w:fill="F2F2F2"/>
        <w:suppressAutoHyphens w:val="0"/>
        <w:spacing w:line="360" w:lineRule="auto"/>
        <w:rPr>
          <w:rFonts w:ascii="Arial" w:hAnsi="Arial" w:cs="Arial"/>
          <w:b/>
          <w:bCs/>
          <w:color w:val="000000"/>
          <w:lang w:val="en-IE" w:eastAsia="en-IE"/>
        </w:rPr>
      </w:pPr>
      <w:r w:rsidRPr="00DF0BF7">
        <w:rPr>
          <w:rFonts w:ascii="Arial" w:hAnsi="Arial" w:cs="Arial"/>
          <w:b/>
          <w:bCs/>
          <w:color w:val="000000"/>
          <w:lang w:val="en-IE" w:eastAsia="en-IE"/>
        </w:rPr>
        <w:t>Applicants are reminded that any attempt by themselves or by any persons acting on their behalf directly or indirectly by means of written communication or otherwise to canvass or otherwise influence in the candidate’s favour any officer of the County Council or persons nominated by the Chief Executive to interview or examine applicants, will automatically disqualify the applicant for the position they are seeking.</w:t>
      </w:r>
    </w:p>
    <w:p w14:paraId="20FB1641" w14:textId="77777777" w:rsidR="00B933A9" w:rsidRDefault="00B933A9" w:rsidP="00E83677">
      <w:pPr>
        <w:suppressAutoHyphens w:val="0"/>
        <w:spacing w:line="360" w:lineRule="auto"/>
        <w:ind w:right="-46"/>
        <w:rPr>
          <w:rFonts w:ascii="Arial" w:hAnsi="Arial" w:cs="Arial"/>
          <w:b/>
          <w:lang w:val="en-IE" w:eastAsia="en-GB"/>
        </w:rPr>
      </w:pPr>
    </w:p>
    <w:p w14:paraId="755137AC" w14:textId="4FA2DB21" w:rsidR="008F3863" w:rsidRDefault="00426B9E" w:rsidP="00146144">
      <w:pPr>
        <w:suppressAutoHyphens w:val="0"/>
        <w:spacing w:line="360" w:lineRule="auto"/>
        <w:ind w:right="-46"/>
        <w:rPr>
          <w:rFonts w:ascii="Arial" w:hAnsi="Arial" w:cs="Arial"/>
          <w:b/>
          <w:color w:val="292526"/>
        </w:rPr>
      </w:pPr>
      <w:r w:rsidRPr="00DF0BF7">
        <w:rPr>
          <w:rFonts w:ascii="Arial" w:hAnsi="Arial" w:cs="Arial"/>
          <w:iCs/>
          <w:lang w:eastAsia="en-US"/>
        </w:rPr>
        <w:t>The above represents the principal conditions of service and is not intended to be the comprehensive list of all terms and conditions of employment which will be set out in the employment contract of the successful candidate.</w:t>
      </w:r>
    </w:p>
    <w:sectPr w:rsidR="008F3863" w:rsidSect="000A1510">
      <w:headerReference w:type="default" r:id="rId11"/>
      <w:footerReference w:type="default" r:id="rId12"/>
      <w:pgSz w:w="11907" w:h="16839"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6459B" w14:textId="77777777" w:rsidR="00E81D17" w:rsidRDefault="00E81D17" w:rsidP="00133DC4">
      <w:r>
        <w:separator/>
      </w:r>
    </w:p>
  </w:endnote>
  <w:endnote w:type="continuationSeparator" w:id="0">
    <w:p w14:paraId="59DE18B0" w14:textId="77777777" w:rsidR="00E81D17" w:rsidRDefault="00E81D17" w:rsidP="00133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3FE02" w14:textId="77777777" w:rsidR="00284D75" w:rsidRDefault="00284D75">
    <w:pPr>
      <w:pStyle w:val="Footer"/>
      <w:jc w:val="right"/>
    </w:pPr>
  </w:p>
  <w:p w14:paraId="62245D0E" w14:textId="77777777" w:rsidR="00284D75" w:rsidRDefault="00284D75">
    <w:pPr>
      <w:pStyle w:val="Footer"/>
      <w:jc w:val="right"/>
    </w:pPr>
    <w:r>
      <w:t xml:space="preserve"> </w:t>
    </w:r>
    <w:r>
      <w:fldChar w:fldCharType="begin"/>
    </w:r>
    <w:r>
      <w:instrText xml:space="preserve"> PAGE   \* MERGEFORMAT </w:instrText>
    </w:r>
    <w:r>
      <w:fldChar w:fldCharType="separate"/>
    </w:r>
    <w:r w:rsidR="003D12D9">
      <w:rPr>
        <w:noProof/>
      </w:rPr>
      <w:t>1</w:t>
    </w:r>
    <w:r>
      <w:fldChar w:fldCharType="end"/>
    </w:r>
  </w:p>
  <w:p w14:paraId="2812C31F" w14:textId="77777777" w:rsidR="00284D75" w:rsidRDefault="00284D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70B2F" w14:textId="77777777" w:rsidR="00E81D17" w:rsidRDefault="00E81D17" w:rsidP="00133DC4">
      <w:r>
        <w:separator/>
      </w:r>
    </w:p>
  </w:footnote>
  <w:footnote w:type="continuationSeparator" w:id="0">
    <w:p w14:paraId="30CB1431" w14:textId="77777777" w:rsidR="00E81D17" w:rsidRDefault="00E81D17" w:rsidP="00133D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3150E" w14:textId="301EC6FA" w:rsidR="00284D75" w:rsidRPr="000820A5" w:rsidRDefault="00284D75">
    <w:pPr>
      <w:pStyle w:val="Header"/>
      <w:rPr>
        <w:rFonts w:ascii="Arial" w:hAnsi="Arial" w:cs="Arial"/>
        <w:b/>
        <w:bCs/>
        <w:color w:val="4C94D8"/>
      </w:rPr>
    </w:pPr>
    <w:r w:rsidRPr="000820A5">
      <w:rPr>
        <w:rFonts w:ascii="Arial" w:hAnsi="Arial" w:cs="Arial"/>
        <w:b/>
        <w:bCs/>
        <w:color w:val="4C94D8"/>
      </w:rPr>
      <w:t xml:space="preserve">Cavan County Council </w:t>
    </w:r>
    <w:r w:rsidRPr="000820A5">
      <w:rPr>
        <w:rFonts w:ascii="Arial" w:hAnsi="Arial" w:cs="Arial"/>
        <w:b/>
        <w:bCs/>
        <w:color w:val="4C94D8"/>
      </w:rPr>
      <w:tab/>
    </w:r>
    <w:r w:rsidRPr="000820A5">
      <w:rPr>
        <w:rFonts w:ascii="Arial" w:hAnsi="Arial" w:cs="Arial"/>
        <w:b/>
        <w:bCs/>
        <w:color w:val="4C94D8"/>
      </w:rPr>
      <w:tab/>
    </w:r>
    <w:r w:rsidR="002A4B4C" w:rsidRPr="000820A5">
      <w:rPr>
        <w:rFonts w:ascii="Arial" w:hAnsi="Arial" w:cs="Arial"/>
        <w:b/>
        <w:bCs/>
        <w:color w:val="4C94D8"/>
      </w:rPr>
      <w:t xml:space="preserve">Assistant </w:t>
    </w:r>
    <w:r w:rsidR="006A1E8A">
      <w:rPr>
        <w:rFonts w:ascii="Arial" w:hAnsi="Arial" w:cs="Arial"/>
        <w:b/>
        <w:bCs/>
        <w:color w:val="4C94D8"/>
      </w:rPr>
      <w:t xml:space="preserve">Construction </w:t>
    </w:r>
    <w:r w:rsidR="00146144">
      <w:rPr>
        <w:rFonts w:ascii="Arial" w:hAnsi="Arial" w:cs="Arial"/>
        <w:b/>
        <w:bCs/>
        <w:color w:val="4C94D8"/>
      </w:rPr>
      <w:t xml:space="preserve">/ </w:t>
    </w:r>
    <w:r w:rsidR="006A1E8A">
      <w:rPr>
        <w:rFonts w:ascii="Arial" w:hAnsi="Arial" w:cs="Arial"/>
        <w:b/>
        <w:bCs/>
        <w:color w:val="4C94D8"/>
      </w:rPr>
      <w:t>Project Manager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05"/>
    <w:multiLevelType w:val="singleLevel"/>
    <w:tmpl w:val="00000005"/>
    <w:name w:val="WW8Num9"/>
    <w:lvl w:ilvl="0">
      <w:start w:val="1"/>
      <w:numFmt w:val="bullet"/>
      <w:lvlText w:val=""/>
      <w:lvlJc w:val="left"/>
      <w:pPr>
        <w:tabs>
          <w:tab w:val="num" w:pos="720"/>
        </w:tabs>
        <w:ind w:left="720" w:hanging="360"/>
      </w:pPr>
      <w:rPr>
        <w:rFonts w:ascii="Symbol" w:hAnsi="Symbol" w:cs="Symbol"/>
      </w:rPr>
    </w:lvl>
  </w:abstractNum>
  <w:abstractNum w:abstractNumId="4" w15:restartNumberingAfterBreak="0">
    <w:nsid w:val="00000006"/>
    <w:multiLevelType w:val="singleLevel"/>
    <w:tmpl w:val="00000006"/>
    <w:name w:val="WW8Num12"/>
    <w:lvl w:ilvl="0">
      <w:start w:val="1"/>
      <w:numFmt w:val="bullet"/>
      <w:lvlText w:val=""/>
      <w:lvlJc w:val="left"/>
      <w:pPr>
        <w:tabs>
          <w:tab w:val="num" w:pos="0"/>
        </w:tabs>
        <w:ind w:left="720" w:hanging="360"/>
      </w:pPr>
      <w:rPr>
        <w:rFonts w:ascii="Symbol" w:hAnsi="Symbol" w:cs="Symbol"/>
      </w:rPr>
    </w:lvl>
  </w:abstractNum>
  <w:abstractNum w:abstractNumId="5" w15:restartNumberingAfterBreak="0">
    <w:nsid w:val="00000007"/>
    <w:multiLevelType w:val="singleLevel"/>
    <w:tmpl w:val="00000007"/>
    <w:name w:val="WW8Num13"/>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8"/>
    <w:multiLevelType w:val="singleLevel"/>
    <w:tmpl w:val="00000008"/>
    <w:name w:val="WW8Num18"/>
    <w:lvl w:ilvl="0">
      <w:start w:val="1"/>
      <w:numFmt w:val="bullet"/>
      <w:lvlText w:val=""/>
      <w:lvlJc w:val="left"/>
      <w:pPr>
        <w:tabs>
          <w:tab w:val="num" w:pos="720"/>
        </w:tabs>
        <w:ind w:left="720" w:hanging="360"/>
      </w:pPr>
      <w:rPr>
        <w:rFonts w:ascii="Symbol" w:hAnsi="Symbol" w:cs="Symbol"/>
      </w:rPr>
    </w:lvl>
  </w:abstractNum>
  <w:abstractNum w:abstractNumId="7" w15:restartNumberingAfterBreak="0">
    <w:nsid w:val="028B41DE"/>
    <w:multiLevelType w:val="hybridMultilevel"/>
    <w:tmpl w:val="3CA043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6EA6D66"/>
    <w:multiLevelType w:val="hybridMultilevel"/>
    <w:tmpl w:val="75AE11D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082236EF"/>
    <w:multiLevelType w:val="singleLevel"/>
    <w:tmpl w:val="5C5481F8"/>
    <w:lvl w:ilvl="0">
      <w:start w:val="2"/>
      <w:numFmt w:val="lowerRoman"/>
      <w:lvlText w:val="(%1)"/>
      <w:lvlJc w:val="left"/>
      <w:pPr>
        <w:tabs>
          <w:tab w:val="num" w:pos="1440"/>
        </w:tabs>
        <w:ind w:left="1440" w:hanging="720"/>
      </w:pPr>
      <w:rPr>
        <w:rFonts w:hint="default"/>
      </w:rPr>
    </w:lvl>
  </w:abstractNum>
  <w:abstractNum w:abstractNumId="10" w15:restartNumberingAfterBreak="0">
    <w:nsid w:val="0D274D70"/>
    <w:multiLevelType w:val="hybridMultilevel"/>
    <w:tmpl w:val="09D485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0F503328"/>
    <w:multiLevelType w:val="hybridMultilevel"/>
    <w:tmpl w:val="A9CA140A"/>
    <w:lvl w:ilvl="0" w:tplc="0B38C114">
      <w:start w:val="2"/>
      <w:numFmt w:val="decimal"/>
      <w:lvlText w:val="%1."/>
      <w:lvlJc w:val="left"/>
      <w:pPr>
        <w:ind w:left="643" w:hanging="360"/>
      </w:pPr>
      <w:rPr>
        <w:rFonts w:hint="default"/>
      </w:rPr>
    </w:lvl>
    <w:lvl w:ilvl="1" w:tplc="18090019" w:tentative="1">
      <w:start w:val="1"/>
      <w:numFmt w:val="lowerLetter"/>
      <w:lvlText w:val="%2."/>
      <w:lvlJc w:val="left"/>
      <w:pPr>
        <w:ind w:left="1363" w:hanging="360"/>
      </w:pPr>
    </w:lvl>
    <w:lvl w:ilvl="2" w:tplc="1809001B" w:tentative="1">
      <w:start w:val="1"/>
      <w:numFmt w:val="lowerRoman"/>
      <w:lvlText w:val="%3."/>
      <w:lvlJc w:val="right"/>
      <w:pPr>
        <w:ind w:left="2083" w:hanging="180"/>
      </w:pPr>
    </w:lvl>
    <w:lvl w:ilvl="3" w:tplc="1809000F" w:tentative="1">
      <w:start w:val="1"/>
      <w:numFmt w:val="decimal"/>
      <w:lvlText w:val="%4."/>
      <w:lvlJc w:val="left"/>
      <w:pPr>
        <w:ind w:left="2803" w:hanging="360"/>
      </w:pPr>
    </w:lvl>
    <w:lvl w:ilvl="4" w:tplc="18090019" w:tentative="1">
      <w:start w:val="1"/>
      <w:numFmt w:val="lowerLetter"/>
      <w:lvlText w:val="%5."/>
      <w:lvlJc w:val="left"/>
      <w:pPr>
        <w:ind w:left="3523" w:hanging="360"/>
      </w:pPr>
    </w:lvl>
    <w:lvl w:ilvl="5" w:tplc="1809001B" w:tentative="1">
      <w:start w:val="1"/>
      <w:numFmt w:val="lowerRoman"/>
      <w:lvlText w:val="%6."/>
      <w:lvlJc w:val="right"/>
      <w:pPr>
        <w:ind w:left="4243" w:hanging="180"/>
      </w:pPr>
    </w:lvl>
    <w:lvl w:ilvl="6" w:tplc="1809000F" w:tentative="1">
      <w:start w:val="1"/>
      <w:numFmt w:val="decimal"/>
      <w:lvlText w:val="%7."/>
      <w:lvlJc w:val="left"/>
      <w:pPr>
        <w:ind w:left="4963" w:hanging="360"/>
      </w:pPr>
    </w:lvl>
    <w:lvl w:ilvl="7" w:tplc="18090019" w:tentative="1">
      <w:start w:val="1"/>
      <w:numFmt w:val="lowerLetter"/>
      <w:lvlText w:val="%8."/>
      <w:lvlJc w:val="left"/>
      <w:pPr>
        <w:ind w:left="5683" w:hanging="360"/>
      </w:pPr>
    </w:lvl>
    <w:lvl w:ilvl="8" w:tplc="1809001B" w:tentative="1">
      <w:start w:val="1"/>
      <w:numFmt w:val="lowerRoman"/>
      <w:lvlText w:val="%9."/>
      <w:lvlJc w:val="right"/>
      <w:pPr>
        <w:ind w:left="6403" w:hanging="180"/>
      </w:pPr>
    </w:lvl>
  </w:abstractNum>
  <w:abstractNum w:abstractNumId="12" w15:restartNumberingAfterBreak="0">
    <w:nsid w:val="11A406D2"/>
    <w:multiLevelType w:val="hybridMultilevel"/>
    <w:tmpl w:val="A37402A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3" w15:restartNumberingAfterBreak="0">
    <w:nsid w:val="1C8F40BE"/>
    <w:multiLevelType w:val="hybridMultilevel"/>
    <w:tmpl w:val="DADCAACE"/>
    <w:lvl w:ilvl="0" w:tplc="734CA75A">
      <w:start w:val="13"/>
      <w:numFmt w:val="decimal"/>
      <w:lvlText w:val="%1."/>
      <w:lvlJc w:val="left"/>
      <w:pPr>
        <w:ind w:left="720" w:hanging="360"/>
      </w:pPr>
      <w:rPr>
        <w:rFonts w:ascii="Calibri" w:hAnsi="Calibri" w:cs="Calibr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CF4C21"/>
    <w:multiLevelType w:val="hybridMultilevel"/>
    <w:tmpl w:val="AC4C5E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C8A68F6"/>
    <w:multiLevelType w:val="hybridMultilevel"/>
    <w:tmpl w:val="0BF87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D2A6F87"/>
    <w:multiLevelType w:val="hybridMultilevel"/>
    <w:tmpl w:val="B0A89A34"/>
    <w:lvl w:ilvl="0" w:tplc="18090001">
      <w:start w:val="1"/>
      <w:numFmt w:val="bullet"/>
      <w:lvlText w:val=""/>
      <w:lvlJc w:val="left"/>
      <w:pPr>
        <w:ind w:left="788" w:hanging="360"/>
      </w:pPr>
      <w:rPr>
        <w:rFonts w:ascii="Symbol" w:hAnsi="Symbol" w:hint="default"/>
      </w:rPr>
    </w:lvl>
    <w:lvl w:ilvl="1" w:tplc="18090003" w:tentative="1">
      <w:start w:val="1"/>
      <w:numFmt w:val="bullet"/>
      <w:lvlText w:val="o"/>
      <w:lvlJc w:val="left"/>
      <w:pPr>
        <w:ind w:left="1508" w:hanging="360"/>
      </w:pPr>
      <w:rPr>
        <w:rFonts w:ascii="Courier New" w:hAnsi="Courier New" w:cs="Courier New" w:hint="default"/>
      </w:rPr>
    </w:lvl>
    <w:lvl w:ilvl="2" w:tplc="18090005" w:tentative="1">
      <w:start w:val="1"/>
      <w:numFmt w:val="bullet"/>
      <w:lvlText w:val=""/>
      <w:lvlJc w:val="left"/>
      <w:pPr>
        <w:ind w:left="2228" w:hanging="360"/>
      </w:pPr>
      <w:rPr>
        <w:rFonts w:ascii="Wingdings" w:hAnsi="Wingdings" w:hint="default"/>
      </w:rPr>
    </w:lvl>
    <w:lvl w:ilvl="3" w:tplc="18090001" w:tentative="1">
      <w:start w:val="1"/>
      <w:numFmt w:val="bullet"/>
      <w:lvlText w:val=""/>
      <w:lvlJc w:val="left"/>
      <w:pPr>
        <w:ind w:left="2948" w:hanging="360"/>
      </w:pPr>
      <w:rPr>
        <w:rFonts w:ascii="Symbol" w:hAnsi="Symbol" w:hint="default"/>
      </w:rPr>
    </w:lvl>
    <w:lvl w:ilvl="4" w:tplc="18090003" w:tentative="1">
      <w:start w:val="1"/>
      <w:numFmt w:val="bullet"/>
      <w:lvlText w:val="o"/>
      <w:lvlJc w:val="left"/>
      <w:pPr>
        <w:ind w:left="3668" w:hanging="360"/>
      </w:pPr>
      <w:rPr>
        <w:rFonts w:ascii="Courier New" w:hAnsi="Courier New" w:cs="Courier New" w:hint="default"/>
      </w:rPr>
    </w:lvl>
    <w:lvl w:ilvl="5" w:tplc="18090005" w:tentative="1">
      <w:start w:val="1"/>
      <w:numFmt w:val="bullet"/>
      <w:lvlText w:val=""/>
      <w:lvlJc w:val="left"/>
      <w:pPr>
        <w:ind w:left="4388" w:hanging="360"/>
      </w:pPr>
      <w:rPr>
        <w:rFonts w:ascii="Wingdings" w:hAnsi="Wingdings" w:hint="default"/>
      </w:rPr>
    </w:lvl>
    <w:lvl w:ilvl="6" w:tplc="18090001" w:tentative="1">
      <w:start w:val="1"/>
      <w:numFmt w:val="bullet"/>
      <w:lvlText w:val=""/>
      <w:lvlJc w:val="left"/>
      <w:pPr>
        <w:ind w:left="5108" w:hanging="360"/>
      </w:pPr>
      <w:rPr>
        <w:rFonts w:ascii="Symbol" w:hAnsi="Symbol" w:hint="default"/>
      </w:rPr>
    </w:lvl>
    <w:lvl w:ilvl="7" w:tplc="18090003" w:tentative="1">
      <w:start w:val="1"/>
      <w:numFmt w:val="bullet"/>
      <w:lvlText w:val="o"/>
      <w:lvlJc w:val="left"/>
      <w:pPr>
        <w:ind w:left="5828" w:hanging="360"/>
      </w:pPr>
      <w:rPr>
        <w:rFonts w:ascii="Courier New" w:hAnsi="Courier New" w:cs="Courier New" w:hint="default"/>
      </w:rPr>
    </w:lvl>
    <w:lvl w:ilvl="8" w:tplc="18090005" w:tentative="1">
      <w:start w:val="1"/>
      <w:numFmt w:val="bullet"/>
      <w:lvlText w:val=""/>
      <w:lvlJc w:val="left"/>
      <w:pPr>
        <w:ind w:left="6548" w:hanging="360"/>
      </w:pPr>
      <w:rPr>
        <w:rFonts w:ascii="Wingdings" w:hAnsi="Wingdings" w:hint="default"/>
      </w:rPr>
    </w:lvl>
  </w:abstractNum>
  <w:abstractNum w:abstractNumId="17" w15:restartNumberingAfterBreak="0">
    <w:nsid w:val="32034E19"/>
    <w:multiLevelType w:val="hybridMultilevel"/>
    <w:tmpl w:val="93966E00"/>
    <w:lvl w:ilvl="0" w:tplc="B562E6FC">
      <w:start w:val="1"/>
      <w:numFmt w:val="lowerRoman"/>
      <w:lvlText w:val="(%1)"/>
      <w:lvlJc w:val="left"/>
      <w:pPr>
        <w:ind w:left="1003" w:hanging="720"/>
      </w:pPr>
    </w:lvl>
    <w:lvl w:ilvl="1" w:tplc="18090019">
      <w:start w:val="1"/>
      <w:numFmt w:val="lowerLetter"/>
      <w:lvlText w:val="%2."/>
      <w:lvlJc w:val="left"/>
      <w:pPr>
        <w:ind w:left="1363" w:hanging="360"/>
      </w:pPr>
    </w:lvl>
    <w:lvl w:ilvl="2" w:tplc="1809001B">
      <w:start w:val="1"/>
      <w:numFmt w:val="lowerRoman"/>
      <w:lvlText w:val="%3."/>
      <w:lvlJc w:val="right"/>
      <w:pPr>
        <w:ind w:left="2083" w:hanging="180"/>
      </w:pPr>
    </w:lvl>
    <w:lvl w:ilvl="3" w:tplc="1809000F">
      <w:start w:val="1"/>
      <w:numFmt w:val="decimal"/>
      <w:lvlText w:val="%4."/>
      <w:lvlJc w:val="left"/>
      <w:pPr>
        <w:ind w:left="2803" w:hanging="360"/>
      </w:pPr>
    </w:lvl>
    <w:lvl w:ilvl="4" w:tplc="18090019">
      <w:start w:val="1"/>
      <w:numFmt w:val="lowerLetter"/>
      <w:lvlText w:val="%5."/>
      <w:lvlJc w:val="left"/>
      <w:pPr>
        <w:ind w:left="3523" w:hanging="360"/>
      </w:pPr>
    </w:lvl>
    <w:lvl w:ilvl="5" w:tplc="1809001B">
      <w:start w:val="1"/>
      <w:numFmt w:val="lowerRoman"/>
      <w:lvlText w:val="%6."/>
      <w:lvlJc w:val="right"/>
      <w:pPr>
        <w:ind w:left="4243" w:hanging="180"/>
      </w:pPr>
    </w:lvl>
    <w:lvl w:ilvl="6" w:tplc="1809000F">
      <w:start w:val="1"/>
      <w:numFmt w:val="decimal"/>
      <w:lvlText w:val="%7."/>
      <w:lvlJc w:val="left"/>
      <w:pPr>
        <w:ind w:left="4963" w:hanging="360"/>
      </w:pPr>
    </w:lvl>
    <w:lvl w:ilvl="7" w:tplc="18090019">
      <w:start w:val="1"/>
      <w:numFmt w:val="lowerLetter"/>
      <w:lvlText w:val="%8."/>
      <w:lvlJc w:val="left"/>
      <w:pPr>
        <w:ind w:left="5683" w:hanging="360"/>
      </w:pPr>
    </w:lvl>
    <w:lvl w:ilvl="8" w:tplc="1809001B">
      <w:start w:val="1"/>
      <w:numFmt w:val="lowerRoman"/>
      <w:lvlText w:val="%9."/>
      <w:lvlJc w:val="right"/>
      <w:pPr>
        <w:ind w:left="6403" w:hanging="180"/>
      </w:pPr>
    </w:lvl>
  </w:abstractNum>
  <w:abstractNum w:abstractNumId="18" w15:restartNumberingAfterBreak="0">
    <w:nsid w:val="361E53D7"/>
    <w:multiLevelType w:val="hybridMultilevel"/>
    <w:tmpl w:val="44642FAE"/>
    <w:lvl w:ilvl="0" w:tplc="50460E2C">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31F4285"/>
    <w:multiLevelType w:val="hybridMultilevel"/>
    <w:tmpl w:val="509271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A31098B"/>
    <w:multiLevelType w:val="hybridMultilevel"/>
    <w:tmpl w:val="8E889C58"/>
    <w:lvl w:ilvl="0" w:tplc="18090017">
      <w:start w:val="1"/>
      <w:numFmt w:val="lowerLetter"/>
      <w:lvlText w:val="%1)"/>
      <w:lvlJc w:val="left"/>
      <w:pPr>
        <w:ind w:left="360" w:hanging="360"/>
      </w:p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21" w15:restartNumberingAfterBreak="0">
    <w:nsid w:val="4AB83AAE"/>
    <w:multiLevelType w:val="hybridMultilevel"/>
    <w:tmpl w:val="F2AE82E2"/>
    <w:lvl w:ilvl="0" w:tplc="8E361D7E">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4DFE43BC"/>
    <w:multiLevelType w:val="hybridMultilevel"/>
    <w:tmpl w:val="A34E9514"/>
    <w:lvl w:ilvl="0" w:tplc="8EF488AA">
      <w:start w:val="1"/>
      <w:numFmt w:val="decimal"/>
      <w:lvlText w:val="%1."/>
      <w:lvlJc w:val="left"/>
      <w:pPr>
        <w:tabs>
          <w:tab w:val="num" w:pos="1440"/>
        </w:tabs>
        <w:ind w:left="1440" w:hanging="360"/>
      </w:pPr>
      <w:rPr>
        <w:rFonts w:ascii="Arial" w:eastAsia="Times New Roman" w:hAnsi="Arial" w:cs="Arial"/>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E0558B2"/>
    <w:multiLevelType w:val="hybridMultilevel"/>
    <w:tmpl w:val="F8348DCE"/>
    <w:lvl w:ilvl="0" w:tplc="18090001">
      <w:start w:val="1"/>
      <w:numFmt w:val="bullet"/>
      <w:lvlText w:val=""/>
      <w:lvlJc w:val="left"/>
      <w:pPr>
        <w:ind w:left="2520" w:hanging="360"/>
      </w:pPr>
      <w:rPr>
        <w:rFonts w:ascii="Symbol" w:hAnsi="Symbol" w:hint="default"/>
      </w:rPr>
    </w:lvl>
    <w:lvl w:ilvl="1" w:tplc="18090003" w:tentative="1">
      <w:start w:val="1"/>
      <w:numFmt w:val="bullet"/>
      <w:lvlText w:val="o"/>
      <w:lvlJc w:val="left"/>
      <w:pPr>
        <w:ind w:left="3240" w:hanging="360"/>
      </w:pPr>
      <w:rPr>
        <w:rFonts w:ascii="Courier New" w:hAnsi="Courier New" w:cs="Courier New" w:hint="default"/>
      </w:rPr>
    </w:lvl>
    <w:lvl w:ilvl="2" w:tplc="18090005" w:tentative="1">
      <w:start w:val="1"/>
      <w:numFmt w:val="bullet"/>
      <w:lvlText w:val=""/>
      <w:lvlJc w:val="left"/>
      <w:pPr>
        <w:ind w:left="3960" w:hanging="360"/>
      </w:pPr>
      <w:rPr>
        <w:rFonts w:ascii="Wingdings" w:hAnsi="Wingdings" w:hint="default"/>
      </w:rPr>
    </w:lvl>
    <w:lvl w:ilvl="3" w:tplc="18090001" w:tentative="1">
      <w:start w:val="1"/>
      <w:numFmt w:val="bullet"/>
      <w:lvlText w:val=""/>
      <w:lvlJc w:val="left"/>
      <w:pPr>
        <w:ind w:left="4680" w:hanging="360"/>
      </w:pPr>
      <w:rPr>
        <w:rFonts w:ascii="Symbol" w:hAnsi="Symbol" w:hint="default"/>
      </w:rPr>
    </w:lvl>
    <w:lvl w:ilvl="4" w:tplc="18090003" w:tentative="1">
      <w:start w:val="1"/>
      <w:numFmt w:val="bullet"/>
      <w:lvlText w:val="o"/>
      <w:lvlJc w:val="left"/>
      <w:pPr>
        <w:ind w:left="5400" w:hanging="360"/>
      </w:pPr>
      <w:rPr>
        <w:rFonts w:ascii="Courier New" w:hAnsi="Courier New" w:cs="Courier New" w:hint="default"/>
      </w:rPr>
    </w:lvl>
    <w:lvl w:ilvl="5" w:tplc="18090005" w:tentative="1">
      <w:start w:val="1"/>
      <w:numFmt w:val="bullet"/>
      <w:lvlText w:val=""/>
      <w:lvlJc w:val="left"/>
      <w:pPr>
        <w:ind w:left="6120" w:hanging="360"/>
      </w:pPr>
      <w:rPr>
        <w:rFonts w:ascii="Wingdings" w:hAnsi="Wingdings" w:hint="default"/>
      </w:rPr>
    </w:lvl>
    <w:lvl w:ilvl="6" w:tplc="18090001" w:tentative="1">
      <w:start w:val="1"/>
      <w:numFmt w:val="bullet"/>
      <w:lvlText w:val=""/>
      <w:lvlJc w:val="left"/>
      <w:pPr>
        <w:ind w:left="6840" w:hanging="360"/>
      </w:pPr>
      <w:rPr>
        <w:rFonts w:ascii="Symbol" w:hAnsi="Symbol" w:hint="default"/>
      </w:rPr>
    </w:lvl>
    <w:lvl w:ilvl="7" w:tplc="18090003" w:tentative="1">
      <w:start w:val="1"/>
      <w:numFmt w:val="bullet"/>
      <w:lvlText w:val="o"/>
      <w:lvlJc w:val="left"/>
      <w:pPr>
        <w:ind w:left="7560" w:hanging="360"/>
      </w:pPr>
      <w:rPr>
        <w:rFonts w:ascii="Courier New" w:hAnsi="Courier New" w:cs="Courier New" w:hint="default"/>
      </w:rPr>
    </w:lvl>
    <w:lvl w:ilvl="8" w:tplc="18090005" w:tentative="1">
      <w:start w:val="1"/>
      <w:numFmt w:val="bullet"/>
      <w:lvlText w:val=""/>
      <w:lvlJc w:val="left"/>
      <w:pPr>
        <w:ind w:left="8280" w:hanging="360"/>
      </w:pPr>
      <w:rPr>
        <w:rFonts w:ascii="Wingdings" w:hAnsi="Wingdings" w:hint="default"/>
      </w:rPr>
    </w:lvl>
  </w:abstractNum>
  <w:abstractNum w:abstractNumId="24" w15:restartNumberingAfterBreak="0">
    <w:nsid w:val="50713D68"/>
    <w:multiLevelType w:val="hybridMultilevel"/>
    <w:tmpl w:val="DEC0176C"/>
    <w:lvl w:ilvl="0" w:tplc="E2964106">
      <w:start w:val="1"/>
      <w:numFmt w:val="decimal"/>
      <w:lvlText w:val="%1."/>
      <w:lvlJc w:val="left"/>
      <w:pPr>
        <w:ind w:left="720" w:hanging="360"/>
      </w:pPr>
      <w:rPr>
        <w:rFonts w:cs="Calibr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59864B7"/>
    <w:multiLevelType w:val="hybridMultilevel"/>
    <w:tmpl w:val="214A839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6" w15:restartNumberingAfterBreak="0">
    <w:nsid w:val="5EDD0C2B"/>
    <w:multiLevelType w:val="hybridMultilevel"/>
    <w:tmpl w:val="0C986EEE"/>
    <w:lvl w:ilvl="0" w:tplc="84C4E1BE">
      <w:start w:val="2"/>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0090068"/>
    <w:multiLevelType w:val="hybridMultilevel"/>
    <w:tmpl w:val="A238ED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0961A56"/>
    <w:multiLevelType w:val="hybridMultilevel"/>
    <w:tmpl w:val="F72A9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A50D0E"/>
    <w:multiLevelType w:val="singleLevel"/>
    <w:tmpl w:val="13341A2E"/>
    <w:lvl w:ilvl="0">
      <w:start w:val="2"/>
      <w:numFmt w:val="lowerRoman"/>
      <w:lvlText w:val="(%1)"/>
      <w:lvlJc w:val="left"/>
      <w:pPr>
        <w:tabs>
          <w:tab w:val="num" w:pos="2880"/>
        </w:tabs>
        <w:ind w:left="2880" w:hanging="720"/>
      </w:pPr>
      <w:rPr>
        <w:rFonts w:hint="default"/>
      </w:rPr>
    </w:lvl>
  </w:abstractNum>
  <w:abstractNum w:abstractNumId="30" w15:restartNumberingAfterBreak="0">
    <w:nsid w:val="73A269F4"/>
    <w:multiLevelType w:val="hybridMultilevel"/>
    <w:tmpl w:val="F09C2F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5436BE3"/>
    <w:multiLevelType w:val="hybridMultilevel"/>
    <w:tmpl w:val="D24C2482"/>
    <w:lvl w:ilvl="0" w:tplc="B91882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A985F3A"/>
    <w:multiLevelType w:val="hybridMultilevel"/>
    <w:tmpl w:val="C62071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AA13E1E"/>
    <w:multiLevelType w:val="hybridMultilevel"/>
    <w:tmpl w:val="9AF2D29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CB50E7B"/>
    <w:multiLevelType w:val="hybridMultilevel"/>
    <w:tmpl w:val="5E3EE382"/>
    <w:lvl w:ilvl="0" w:tplc="70BA25B0">
      <w:start w:val="2"/>
      <w:numFmt w:val="bullet"/>
      <w:lvlText w:val=""/>
      <w:lvlJc w:val="left"/>
      <w:pPr>
        <w:ind w:left="1440" w:hanging="360"/>
      </w:pPr>
      <w:rPr>
        <w:rFonts w:ascii="Symbol" w:eastAsia="Times New Roman" w:hAnsi="Symbol" w:cs="Aria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5" w15:restartNumberingAfterBreak="0">
    <w:nsid w:val="7DEA5AFA"/>
    <w:multiLevelType w:val="hybridMultilevel"/>
    <w:tmpl w:val="C6D6A7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9094187">
    <w:abstractNumId w:val="0"/>
  </w:num>
  <w:num w:numId="2" w16cid:durableId="2018969258">
    <w:abstractNumId w:val="11"/>
  </w:num>
  <w:num w:numId="3" w16cid:durableId="1222986048">
    <w:abstractNumId w:val="9"/>
  </w:num>
  <w:num w:numId="4" w16cid:durableId="1814058659">
    <w:abstractNumId w:val="24"/>
  </w:num>
  <w:num w:numId="5" w16cid:durableId="87041496">
    <w:abstractNumId w:val="15"/>
  </w:num>
  <w:num w:numId="6" w16cid:durableId="2047288620">
    <w:abstractNumId w:val="21"/>
  </w:num>
  <w:num w:numId="7" w16cid:durableId="1055546184">
    <w:abstractNumId w:val="13"/>
  </w:num>
  <w:num w:numId="8" w16cid:durableId="564339359">
    <w:abstractNumId w:val="23"/>
  </w:num>
  <w:num w:numId="9" w16cid:durableId="1682732299">
    <w:abstractNumId w:val="30"/>
  </w:num>
  <w:num w:numId="10" w16cid:durableId="2049446410">
    <w:abstractNumId w:val="35"/>
  </w:num>
  <w:num w:numId="11" w16cid:durableId="1217861295">
    <w:abstractNumId w:val="29"/>
  </w:num>
  <w:num w:numId="12" w16cid:durableId="1533836031">
    <w:abstractNumId w:val="26"/>
  </w:num>
  <w:num w:numId="13" w16cid:durableId="1341810587">
    <w:abstractNumId w:val="10"/>
  </w:num>
  <w:num w:numId="14" w16cid:durableId="2022781476">
    <w:abstractNumId w:val="8"/>
  </w:num>
  <w:num w:numId="15" w16cid:durableId="1391028839">
    <w:abstractNumId w:val="14"/>
  </w:num>
  <w:num w:numId="16" w16cid:durableId="1187409389">
    <w:abstractNumId w:val="18"/>
  </w:num>
  <w:num w:numId="17" w16cid:durableId="1646467998">
    <w:abstractNumId w:val="31"/>
  </w:num>
  <w:num w:numId="18" w16cid:durableId="1099057899">
    <w:abstractNumId w:val="22"/>
  </w:num>
  <w:num w:numId="19" w16cid:durableId="1447433337">
    <w:abstractNumId w:val="33"/>
  </w:num>
  <w:num w:numId="20" w16cid:durableId="16062914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49537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65522599">
    <w:abstractNumId w:val="7"/>
  </w:num>
  <w:num w:numId="23" w16cid:durableId="25839246">
    <w:abstractNumId w:val="20"/>
  </w:num>
  <w:num w:numId="24" w16cid:durableId="539787217">
    <w:abstractNumId w:val="19"/>
  </w:num>
  <w:num w:numId="25" w16cid:durableId="1069889966">
    <w:abstractNumId w:val="12"/>
  </w:num>
  <w:num w:numId="26" w16cid:durableId="1005783031">
    <w:abstractNumId w:val="16"/>
  </w:num>
  <w:num w:numId="27" w16cid:durableId="898829184">
    <w:abstractNumId w:val="25"/>
  </w:num>
  <w:num w:numId="28" w16cid:durableId="1780681503">
    <w:abstractNumId w:val="27"/>
  </w:num>
  <w:num w:numId="29" w16cid:durableId="775759510">
    <w:abstractNumId w:val="32"/>
  </w:num>
  <w:num w:numId="30" w16cid:durableId="1790976827">
    <w:abstractNumId w:val="34"/>
  </w:num>
  <w:num w:numId="31" w16cid:durableId="1047607408">
    <w:abstractNumId w:val="2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5D"/>
    <w:rsid w:val="00035573"/>
    <w:rsid w:val="000363B1"/>
    <w:rsid w:val="00042AFF"/>
    <w:rsid w:val="000436CB"/>
    <w:rsid w:val="00055D94"/>
    <w:rsid w:val="00056D40"/>
    <w:rsid w:val="00064EC7"/>
    <w:rsid w:val="000741AB"/>
    <w:rsid w:val="00075F6D"/>
    <w:rsid w:val="000820A5"/>
    <w:rsid w:val="000A1510"/>
    <w:rsid w:val="000A2C44"/>
    <w:rsid w:val="000B1AA0"/>
    <w:rsid w:val="00101E11"/>
    <w:rsid w:val="00110F46"/>
    <w:rsid w:val="00114EA0"/>
    <w:rsid w:val="00126B42"/>
    <w:rsid w:val="00133DC4"/>
    <w:rsid w:val="0013559F"/>
    <w:rsid w:val="00146144"/>
    <w:rsid w:val="00156252"/>
    <w:rsid w:val="00173B19"/>
    <w:rsid w:val="0017542D"/>
    <w:rsid w:val="00196C98"/>
    <w:rsid w:val="001A694B"/>
    <w:rsid w:val="001A7C7C"/>
    <w:rsid w:val="001C035F"/>
    <w:rsid w:val="001D06B1"/>
    <w:rsid w:val="001D1D1E"/>
    <w:rsid w:val="001D3F72"/>
    <w:rsid w:val="001D6405"/>
    <w:rsid w:val="001E07BF"/>
    <w:rsid w:val="001E753C"/>
    <w:rsid w:val="001F0E3A"/>
    <w:rsid w:val="001F5A48"/>
    <w:rsid w:val="00207982"/>
    <w:rsid w:val="00216698"/>
    <w:rsid w:val="002365B0"/>
    <w:rsid w:val="0025067F"/>
    <w:rsid w:val="00253700"/>
    <w:rsid w:val="00263F93"/>
    <w:rsid w:val="002679A4"/>
    <w:rsid w:val="00271F7B"/>
    <w:rsid w:val="00274242"/>
    <w:rsid w:val="00281124"/>
    <w:rsid w:val="002821A7"/>
    <w:rsid w:val="00283A83"/>
    <w:rsid w:val="00284D75"/>
    <w:rsid w:val="002A0F1C"/>
    <w:rsid w:val="002A367F"/>
    <w:rsid w:val="002A4B4C"/>
    <w:rsid w:val="002A4B80"/>
    <w:rsid w:val="002B736C"/>
    <w:rsid w:val="002D2A64"/>
    <w:rsid w:val="002D4714"/>
    <w:rsid w:val="002D54B8"/>
    <w:rsid w:val="002F3A23"/>
    <w:rsid w:val="0030716B"/>
    <w:rsid w:val="00314B46"/>
    <w:rsid w:val="00322C88"/>
    <w:rsid w:val="0033460B"/>
    <w:rsid w:val="00350424"/>
    <w:rsid w:val="00350839"/>
    <w:rsid w:val="00376B06"/>
    <w:rsid w:val="0037776B"/>
    <w:rsid w:val="00386FBC"/>
    <w:rsid w:val="0039390A"/>
    <w:rsid w:val="00395709"/>
    <w:rsid w:val="003A3F52"/>
    <w:rsid w:val="003A5A3C"/>
    <w:rsid w:val="003B54DB"/>
    <w:rsid w:val="003C5C94"/>
    <w:rsid w:val="003D12D9"/>
    <w:rsid w:val="003D1387"/>
    <w:rsid w:val="003D2734"/>
    <w:rsid w:val="003E31BE"/>
    <w:rsid w:val="003F038C"/>
    <w:rsid w:val="003F3039"/>
    <w:rsid w:val="00401351"/>
    <w:rsid w:val="00422992"/>
    <w:rsid w:val="004232B9"/>
    <w:rsid w:val="00425248"/>
    <w:rsid w:val="00426B9E"/>
    <w:rsid w:val="0043310B"/>
    <w:rsid w:val="00445B83"/>
    <w:rsid w:val="00454CEB"/>
    <w:rsid w:val="00457279"/>
    <w:rsid w:val="0046519A"/>
    <w:rsid w:val="004675F4"/>
    <w:rsid w:val="00467651"/>
    <w:rsid w:val="00470775"/>
    <w:rsid w:val="00487D0E"/>
    <w:rsid w:val="00491800"/>
    <w:rsid w:val="00492504"/>
    <w:rsid w:val="00495D20"/>
    <w:rsid w:val="004A0A82"/>
    <w:rsid w:val="004C0B4B"/>
    <w:rsid w:val="004C28F1"/>
    <w:rsid w:val="004D0781"/>
    <w:rsid w:val="004D298A"/>
    <w:rsid w:val="004E3180"/>
    <w:rsid w:val="004E6EE5"/>
    <w:rsid w:val="004F4E0C"/>
    <w:rsid w:val="0050328D"/>
    <w:rsid w:val="00506901"/>
    <w:rsid w:val="00516718"/>
    <w:rsid w:val="00517358"/>
    <w:rsid w:val="00521921"/>
    <w:rsid w:val="005271ED"/>
    <w:rsid w:val="005312D2"/>
    <w:rsid w:val="00540AAC"/>
    <w:rsid w:val="0054346E"/>
    <w:rsid w:val="00543F29"/>
    <w:rsid w:val="00562B28"/>
    <w:rsid w:val="00572DA2"/>
    <w:rsid w:val="00573645"/>
    <w:rsid w:val="00584E1B"/>
    <w:rsid w:val="005909B3"/>
    <w:rsid w:val="00592FBD"/>
    <w:rsid w:val="005B64B4"/>
    <w:rsid w:val="005C2C0D"/>
    <w:rsid w:val="005C7754"/>
    <w:rsid w:val="005D7EDC"/>
    <w:rsid w:val="005E0D08"/>
    <w:rsid w:val="005E527E"/>
    <w:rsid w:val="006114AD"/>
    <w:rsid w:val="0062158B"/>
    <w:rsid w:val="00632C9E"/>
    <w:rsid w:val="006340DD"/>
    <w:rsid w:val="00635BFE"/>
    <w:rsid w:val="006424B5"/>
    <w:rsid w:val="00644B3D"/>
    <w:rsid w:val="006458AA"/>
    <w:rsid w:val="00662668"/>
    <w:rsid w:val="00675E5C"/>
    <w:rsid w:val="00694FD7"/>
    <w:rsid w:val="006A1E8A"/>
    <w:rsid w:val="006A5523"/>
    <w:rsid w:val="006A75E2"/>
    <w:rsid w:val="006B2583"/>
    <w:rsid w:val="006B6D00"/>
    <w:rsid w:val="006D3134"/>
    <w:rsid w:val="006D3E34"/>
    <w:rsid w:val="006D442A"/>
    <w:rsid w:val="006E759F"/>
    <w:rsid w:val="006F48C6"/>
    <w:rsid w:val="006F55B6"/>
    <w:rsid w:val="006F62A8"/>
    <w:rsid w:val="00710BBB"/>
    <w:rsid w:val="00720A74"/>
    <w:rsid w:val="00720C0D"/>
    <w:rsid w:val="00725915"/>
    <w:rsid w:val="007265F2"/>
    <w:rsid w:val="007426B5"/>
    <w:rsid w:val="00743AE1"/>
    <w:rsid w:val="00751518"/>
    <w:rsid w:val="0075287D"/>
    <w:rsid w:val="00753AFB"/>
    <w:rsid w:val="00762CA8"/>
    <w:rsid w:val="00771EA0"/>
    <w:rsid w:val="007A1D28"/>
    <w:rsid w:val="007A30B4"/>
    <w:rsid w:val="007A7BCF"/>
    <w:rsid w:val="007B0286"/>
    <w:rsid w:val="007B2F4D"/>
    <w:rsid w:val="007B6A2D"/>
    <w:rsid w:val="007C550D"/>
    <w:rsid w:val="007D273E"/>
    <w:rsid w:val="007E133F"/>
    <w:rsid w:val="007E1A0F"/>
    <w:rsid w:val="007E4EC9"/>
    <w:rsid w:val="007F57CD"/>
    <w:rsid w:val="00810103"/>
    <w:rsid w:val="00831C53"/>
    <w:rsid w:val="008362E0"/>
    <w:rsid w:val="00853DEE"/>
    <w:rsid w:val="00856AF1"/>
    <w:rsid w:val="00867188"/>
    <w:rsid w:val="00871AF7"/>
    <w:rsid w:val="00881BE1"/>
    <w:rsid w:val="00883EDD"/>
    <w:rsid w:val="00891EAF"/>
    <w:rsid w:val="008A6906"/>
    <w:rsid w:val="008C623C"/>
    <w:rsid w:val="008D1F41"/>
    <w:rsid w:val="008D3AE5"/>
    <w:rsid w:val="008D4CBC"/>
    <w:rsid w:val="008E2F4A"/>
    <w:rsid w:val="008F3863"/>
    <w:rsid w:val="008F6BF8"/>
    <w:rsid w:val="009202A2"/>
    <w:rsid w:val="00930B3B"/>
    <w:rsid w:val="00936A8F"/>
    <w:rsid w:val="0093701B"/>
    <w:rsid w:val="009478A1"/>
    <w:rsid w:val="00950616"/>
    <w:rsid w:val="00967A79"/>
    <w:rsid w:val="00971BE7"/>
    <w:rsid w:val="00983BDD"/>
    <w:rsid w:val="00986579"/>
    <w:rsid w:val="00986950"/>
    <w:rsid w:val="0099058D"/>
    <w:rsid w:val="009944F2"/>
    <w:rsid w:val="0099493B"/>
    <w:rsid w:val="009A1707"/>
    <w:rsid w:val="009B0DD0"/>
    <w:rsid w:val="009D0DC3"/>
    <w:rsid w:val="009D18A4"/>
    <w:rsid w:val="009D43C7"/>
    <w:rsid w:val="009E7247"/>
    <w:rsid w:val="009F2A61"/>
    <w:rsid w:val="00A265E1"/>
    <w:rsid w:val="00A332D3"/>
    <w:rsid w:val="00A419BA"/>
    <w:rsid w:val="00A462A8"/>
    <w:rsid w:val="00A648E4"/>
    <w:rsid w:val="00A74766"/>
    <w:rsid w:val="00A76F31"/>
    <w:rsid w:val="00A952FF"/>
    <w:rsid w:val="00A97E15"/>
    <w:rsid w:val="00AB3B15"/>
    <w:rsid w:val="00AC4D3A"/>
    <w:rsid w:val="00AF34E4"/>
    <w:rsid w:val="00B108DF"/>
    <w:rsid w:val="00B15C3B"/>
    <w:rsid w:val="00B16CC0"/>
    <w:rsid w:val="00B211FF"/>
    <w:rsid w:val="00B23F8B"/>
    <w:rsid w:val="00B2790E"/>
    <w:rsid w:val="00B35929"/>
    <w:rsid w:val="00B35C9B"/>
    <w:rsid w:val="00B4174C"/>
    <w:rsid w:val="00B47254"/>
    <w:rsid w:val="00B47626"/>
    <w:rsid w:val="00B55DCF"/>
    <w:rsid w:val="00B66AE1"/>
    <w:rsid w:val="00B72EDA"/>
    <w:rsid w:val="00B933A9"/>
    <w:rsid w:val="00B9693D"/>
    <w:rsid w:val="00B96DE0"/>
    <w:rsid w:val="00BA5DF3"/>
    <w:rsid w:val="00BB0E7F"/>
    <w:rsid w:val="00BB273D"/>
    <w:rsid w:val="00BB5F0E"/>
    <w:rsid w:val="00BD31BE"/>
    <w:rsid w:val="00BD3B8B"/>
    <w:rsid w:val="00BE46A1"/>
    <w:rsid w:val="00BE5D72"/>
    <w:rsid w:val="00BF2731"/>
    <w:rsid w:val="00C06F4A"/>
    <w:rsid w:val="00C13958"/>
    <w:rsid w:val="00C151DA"/>
    <w:rsid w:val="00C175CC"/>
    <w:rsid w:val="00C23B86"/>
    <w:rsid w:val="00C26D82"/>
    <w:rsid w:val="00C424B5"/>
    <w:rsid w:val="00C67EB5"/>
    <w:rsid w:val="00C77283"/>
    <w:rsid w:val="00C803D6"/>
    <w:rsid w:val="00CA77B9"/>
    <w:rsid w:val="00CD4B93"/>
    <w:rsid w:val="00CF6B28"/>
    <w:rsid w:val="00D02E65"/>
    <w:rsid w:val="00D25EDD"/>
    <w:rsid w:val="00D32EFD"/>
    <w:rsid w:val="00D33C61"/>
    <w:rsid w:val="00D361D4"/>
    <w:rsid w:val="00D6165D"/>
    <w:rsid w:val="00D67EB7"/>
    <w:rsid w:val="00D71C3A"/>
    <w:rsid w:val="00D921D4"/>
    <w:rsid w:val="00D94C53"/>
    <w:rsid w:val="00D97ADA"/>
    <w:rsid w:val="00DA528D"/>
    <w:rsid w:val="00DA79EF"/>
    <w:rsid w:val="00DB0D59"/>
    <w:rsid w:val="00DB4B94"/>
    <w:rsid w:val="00DB54A0"/>
    <w:rsid w:val="00DB684D"/>
    <w:rsid w:val="00DC5DAD"/>
    <w:rsid w:val="00DC74C1"/>
    <w:rsid w:val="00DD60A9"/>
    <w:rsid w:val="00DD732C"/>
    <w:rsid w:val="00DE7F23"/>
    <w:rsid w:val="00DF0BF7"/>
    <w:rsid w:val="00DF3C4F"/>
    <w:rsid w:val="00E00CA9"/>
    <w:rsid w:val="00E03F5B"/>
    <w:rsid w:val="00E11D0D"/>
    <w:rsid w:val="00E14E3E"/>
    <w:rsid w:val="00E15F15"/>
    <w:rsid w:val="00E20695"/>
    <w:rsid w:val="00E61EFF"/>
    <w:rsid w:val="00E81D17"/>
    <w:rsid w:val="00E83677"/>
    <w:rsid w:val="00E92D8E"/>
    <w:rsid w:val="00EA74DC"/>
    <w:rsid w:val="00EA7A68"/>
    <w:rsid w:val="00EB561C"/>
    <w:rsid w:val="00EB6FD0"/>
    <w:rsid w:val="00EC5145"/>
    <w:rsid w:val="00ED2CA5"/>
    <w:rsid w:val="00ED4F80"/>
    <w:rsid w:val="00ED6F4C"/>
    <w:rsid w:val="00EE3ED1"/>
    <w:rsid w:val="00EF7991"/>
    <w:rsid w:val="00F01696"/>
    <w:rsid w:val="00F0288D"/>
    <w:rsid w:val="00F40E32"/>
    <w:rsid w:val="00F4177F"/>
    <w:rsid w:val="00F571B7"/>
    <w:rsid w:val="00F57752"/>
    <w:rsid w:val="00F83AAB"/>
    <w:rsid w:val="00F84158"/>
    <w:rsid w:val="00F84847"/>
    <w:rsid w:val="00F96F5F"/>
    <w:rsid w:val="00FA3827"/>
    <w:rsid w:val="00FB1F6C"/>
    <w:rsid w:val="00FB4359"/>
    <w:rsid w:val="00FB5376"/>
    <w:rsid w:val="00FC31A8"/>
    <w:rsid w:val="00FE1E3B"/>
    <w:rsid w:val="00FE472E"/>
    <w:rsid w:val="00FF31A2"/>
    <w:rsid w:val="00FF4E6B"/>
    <w:rsid w:val="00FF66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9AFB97C"/>
  <w15:chartTrackingRefBased/>
  <w15:docId w15:val="{18F9ADE7-2729-4EDF-A96A-6C4562C53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Body Text Indent 2" w:uiPriority="99"/>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pPr>
    <w:rPr>
      <w:sz w:val="24"/>
      <w:szCs w:val="24"/>
      <w:lang w:val="en-GB" w:eastAsia="ar-SA"/>
    </w:rPr>
  </w:style>
  <w:style w:type="paragraph" w:styleId="Heading1">
    <w:name w:val="heading 1"/>
    <w:basedOn w:val="Normal"/>
    <w:next w:val="Normal"/>
    <w:qFormat/>
    <w:pPr>
      <w:keepNext/>
      <w:numPr>
        <w:numId w:val="1"/>
      </w:numPr>
      <w:spacing w:before="240" w:after="60"/>
      <w:outlineLvl w:val="0"/>
    </w:pPr>
    <w:rPr>
      <w:rFonts w:ascii="Arial" w:hAnsi="Arial" w:cs="Arial"/>
      <w:b/>
      <w:bCs/>
      <w:kern w:val="1"/>
      <w:sz w:val="32"/>
      <w:szCs w:val="32"/>
    </w:rPr>
  </w:style>
  <w:style w:type="paragraph" w:styleId="Heading2">
    <w:name w:val="heading 2"/>
    <w:basedOn w:val="Normal"/>
    <w:next w:val="Normal"/>
    <w:qFormat/>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b/>
      <w:bCs/>
      <w:sz w:val="22"/>
      <w:szCs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iCs/>
    </w:rPr>
  </w:style>
  <w:style w:type="paragraph" w:styleId="Heading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7z0">
    <w:name w:val="WW8Num17z0"/>
    <w:rPr>
      <w:rFonts w:ascii="Symbol" w:hAnsi="Symbol" w:cs="Symbol"/>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s="Wingdings"/>
    </w:rPr>
  </w:style>
  <w:style w:type="character" w:customStyle="1" w:styleId="WW8Num18z0">
    <w:name w:val="WW8Num18z0"/>
    <w:rPr>
      <w:rFonts w:ascii="Symbol" w:hAnsi="Symbol" w:cs="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
    <w:basedOn w:val="Normal"/>
    <w:link w:val="ListParagraphChar"/>
    <w:uiPriority w:val="34"/>
    <w:qFormat/>
    <w:pPr>
      <w:ind w:left="72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odyTextIndent">
    <w:name w:val="Body Text Indent"/>
    <w:basedOn w:val="Normal"/>
    <w:link w:val="BodyTextIndentChar"/>
    <w:rsid w:val="005E527E"/>
    <w:pPr>
      <w:spacing w:after="120"/>
      <w:ind w:left="283"/>
    </w:pPr>
  </w:style>
  <w:style w:type="character" w:customStyle="1" w:styleId="BodyTextIndentChar">
    <w:name w:val="Body Text Indent Char"/>
    <w:link w:val="BodyTextIndent"/>
    <w:rsid w:val="005E527E"/>
    <w:rPr>
      <w:sz w:val="24"/>
      <w:szCs w:val="24"/>
      <w:lang w:val="en-GB" w:eastAsia="ar-SA"/>
    </w:rPr>
  </w:style>
  <w:style w:type="paragraph" w:styleId="BodyTextIndent3">
    <w:name w:val="Body Text Indent 3"/>
    <w:basedOn w:val="Normal"/>
    <w:link w:val="BodyTextIndent3Char"/>
    <w:rsid w:val="002365B0"/>
    <w:pPr>
      <w:suppressAutoHyphens w:val="0"/>
      <w:spacing w:after="120"/>
      <w:ind w:left="283"/>
    </w:pPr>
    <w:rPr>
      <w:rFonts w:ascii="Arial" w:hAnsi="Arial"/>
      <w:sz w:val="16"/>
      <w:szCs w:val="16"/>
      <w:lang w:val="en-US" w:eastAsia="en-GB"/>
    </w:rPr>
  </w:style>
  <w:style w:type="character" w:customStyle="1" w:styleId="BodyTextIndent3Char">
    <w:name w:val="Body Text Indent 3 Char"/>
    <w:link w:val="BodyTextIndent3"/>
    <w:rsid w:val="002365B0"/>
    <w:rPr>
      <w:rFonts w:ascii="Arial" w:hAnsi="Arial"/>
      <w:sz w:val="16"/>
      <w:szCs w:val="16"/>
      <w:lang w:val="en-US" w:eastAsia="en-GB"/>
    </w:rPr>
  </w:style>
  <w:style w:type="paragraph" w:styleId="BodyText2">
    <w:name w:val="Body Text 2"/>
    <w:basedOn w:val="Normal"/>
    <w:link w:val="BodyText2Char"/>
    <w:rsid w:val="0050328D"/>
    <w:pPr>
      <w:spacing w:after="120" w:line="480" w:lineRule="auto"/>
    </w:pPr>
  </w:style>
  <w:style w:type="character" w:customStyle="1" w:styleId="BodyText2Char">
    <w:name w:val="Body Text 2 Char"/>
    <w:link w:val="BodyText2"/>
    <w:rsid w:val="0050328D"/>
    <w:rPr>
      <w:sz w:val="24"/>
      <w:szCs w:val="24"/>
      <w:lang w:val="en-GB" w:eastAsia="ar-SA"/>
    </w:rPr>
  </w:style>
  <w:style w:type="character" w:styleId="Hyperlink">
    <w:name w:val="Hyperlink"/>
    <w:uiPriority w:val="99"/>
    <w:unhideWhenUsed/>
    <w:rsid w:val="00F40E32"/>
    <w:rPr>
      <w:color w:val="0000FF"/>
      <w:u w:val="single"/>
    </w:rPr>
  </w:style>
  <w:style w:type="paragraph" w:customStyle="1" w:styleId="Default">
    <w:name w:val="Default"/>
    <w:uiPriority w:val="99"/>
    <w:rsid w:val="00F40E32"/>
    <w:pPr>
      <w:autoSpaceDE w:val="0"/>
      <w:autoSpaceDN w:val="0"/>
      <w:adjustRightInd w:val="0"/>
    </w:pPr>
    <w:rPr>
      <w:rFonts w:ascii="Arial" w:eastAsia="Calibri" w:hAnsi="Arial" w:cs="Arial"/>
      <w:color w:val="000000"/>
      <w:sz w:val="24"/>
      <w:szCs w:val="24"/>
      <w:lang w:eastAsia="en-US"/>
    </w:rPr>
  </w:style>
  <w:style w:type="paragraph" w:styleId="Header">
    <w:name w:val="header"/>
    <w:basedOn w:val="Normal"/>
    <w:link w:val="HeaderChar"/>
    <w:rsid w:val="00133DC4"/>
    <w:pPr>
      <w:tabs>
        <w:tab w:val="center" w:pos="4513"/>
        <w:tab w:val="right" w:pos="9026"/>
      </w:tabs>
    </w:pPr>
  </w:style>
  <w:style w:type="character" w:customStyle="1" w:styleId="HeaderChar">
    <w:name w:val="Header Char"/>
    <w:link w:val="Header"/>
    <w:rsid w:val="00133DC4"/>
    <w:rPr>
      <w:sz w:val="24"/>
      <w:szCs w:val="24"/>
      <w:lang w:eastAsia="ar-SA"/>
    </w:rPr>
  </w:style>
  <w:style w:type="paragraph" w:styleId="Footer">
    <w:name w:val="footer"/>
    <w:basedOn w:val="Normal"/>
    <w:link w:val="FooterChar"/>
    <w:uiPriority w:val="99"/>
    <w:rsid w:val="00133DC4"/>
    <w:pPr>
      <w:tabs>
        <w:tab w:val="center" w:pos="4513"/>
        <w:tab w:val="right" w:pos="9026"/>
      </w:tabs>
    </w:pPr>
  </w:style>
  <w:style w:type="character" w:customStyle="1" w:styleId="FooterChar">
    <w:name w:val="Footer Char"/>
    <w:link w:val="Footer"/>
    <w:uiPriority w:val="99"/>
    <w:rsid w:val="00133DC4"/>
    <w:rPr>
      <w:sz w:val="24"/>
      <w:szCs w:val="24"/>
      <w:lang w:eastAsia="ar-SA"/>
    </w:rPr>
  </w:style>
  <w:style w:type="paragraph" w:customStyle="1" w:styleId="DefaultStyle">
    <w:name w:val="Default Style"/>
    <w:rsid w:val="00B72EDA"/>
    <w:pPr>
      <w:suppressAutoHyphens/>
      <w:spacing w:after="200" w:line="276" w:lineRule="auto"/>
    </w:pPr>
    <w:rPr>
      <w:rFonts w:ascii="Calibri" w:eastAsia="SimSun" w:hAnsi="Calibri" w:cs="Calibri"/>
      <w:sz w:val="22"/>
      <w:szCs w:val="22"/>
      <w:lang w:val="en-GB" w:eastAsia="en-US"/>
    </w:rPr>
  </w:style>
  <w:style w:type="paragraph" w:styleId="BodyTextIndent2">
    <w:name w:val="Body Text Indent 2"/>
    <w:basedOn w:val="Normal"/>
    <w:link w:val="BodyTextIndent2Char"/>
    <w:uiPriority w:val="99"/>
    <w:unhideWhenUsed/>
    <w:rsid w:val="00DE7F23"/>
    <w:pPr>
      <w:suppressAutoHyphens w:val="0"/>
      <w:spacing w:after="120" w:line="480" w:lineRule="auto"/>
      <w:ind w:left="283"/>
    </w:pPr>
    <w:rPr>
      <w:rFonts w:ascii="Calibri" w:eastAsia="Calibri" w:hAnsi="Calibri"/>
      <w:sz w:val="22"/>
      <w:szCs w:val="22"/>
      <w:lang w:val="en-US" w:eastAsia="en-US"/>
    </w:rPr>
  </w:style>
  <w:style w:type="character" w:customStyle="1" w:styleId="BodyTextIndent2Char">
    <w:name w:val="Body Text Indent 2 Char"/>
    <w:link w:val="BodyTextIndent2"/>
    <w:uiPriority w:val="99"/>
    <w:rsid w:val="00DE7F23"/>
    <w:rPr>
      <w:rFonts w:ascii="Calibri" w:eastAsia="Calibri" w:hAnsi="Calibri" w:cs="Times New Roman"/>
      <w:sz w:val="22"/>
      <w:szCs w:val="22"/>
    </w:rPr>
  </w:style>
  <w:style w:type="table" w:styleId="TableGrid">
    <w:name w:val="Table Grid"/>
    <w:basedOn w:val="TableNormal"/>
    <w:uiPriority w:val="59"/>
    <w:rsid w:val="009A170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1E753C"/>
    <w:pPr>
      <w:spacing w:before="100"/>
    </w:pPr>
    <w:rPr>
      <w:rFonts w:ascii="Calibri" w:hAnsi="Calibri"/>
    </w:rPr>
  </w:style>
  <w:style w:type="character" w:customStyle="1" w:styleId="NoSpacingChar">
    <w:name w:val="No Spacing Char"/>
    <w:link w:val="NoSpacing"/>
    <w:uiPriority w:val="1"/>
    <w:rsid w:val="001E753C"/>
    <w:rPr>
      <w:rFonts w:ascii="Calibri" w:hAnsi="Calibri"/>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
    <w:link w:val="ListParagraph"/>
    <w:uiPriority w:val="34"/>
    <w:locked/>
    <w:rsid w:val="00FF4E6B"/>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346616">
      <w:bodyDiv w:val="1"/>
      <w:marLeft w:val="0"/>
      <w:marRight w:val="0"/>
      <w:marTop w:val="0"/>
      <w:marBottom w:val="0"/>
      <w:divBdr>
        <w:top w:val="none" w:sz="0" w:space="0" w:color="auto"/>
        <w:left w:val="none" w:sz="0" w:space="0" w:color="auto"/>
        <w:bottom w:val="none" w:sz="0" w:space="0" w:color="auto"/>
        <w:right w:val="none" w:sz="0" w:space="0" w:color="auto"/>
      </w:divBdr>
    </w:div>
    <w:div w:id="761952779">
      <w:bodyDiv w:val="1"/>
      <w:marLeft w:val="0"/>
      <w:marRight w:val="0"/>
      <w:marTop w:val="0"/>
      <w:marBottom w:val="0"/>
      <w:divBdr>
        <w:top w:val="none" w:sz="0" w:space="0" w:color="auto"/>
        <w:left w:val="none" w:sz="0" w:space="0" w:color="auto"/>
        <w:bottom w:val="none" w:sz="0" w:space="0" w:color="auto"/>
        <w:right w:val="none" w:sz="0" w:space="0" w:color="auto"/>
      </w:divBdr>
    </w:div>
    <w:div w:id="1513688570">
      <w:bodyDiv w:val="1"/>
      <w:marLeft w:val="0"/>
      <w:marRight w:val="0"/>
      <w:marTop w:val="0"/>
      <w:marBottom w:val="0"/>
      <w:divBdr>
        <w:top w:val="none" w:sz="0" w:space="0" w:color="auto"/>
        <w:left w:val="none" w:sz="0" w:space="0" w:color="auto"/>
        <w:bottom w:val="none" w:sz="0" w:space="0" w:color="auto"/>
        <w:right w:val="none" w:sz="0" w:space="0" w:color="auto"/>
      </w:divBdr>
    </w:div>
    <w:div w:id="2009596605">
      <w:bodyDiv w:val="1"/>
      <w:marLeft w:val="0"/>
      <w:marRight w:val="0"/>
      <w:marTop w:val="0"/>
      <w:marBottom w:val="0"/>
      <w:divBdr>
        <w:top w:val="none" w:sz="0" w:space="0" w:color="auto"/>
        <w:left w:val="none" w:sz="0" w:space="0" w:color="auto"/>
        <w:bottom w:val="none" w:sz="0" w:space="0" w:color="auto"/>
        <w:right w:val="none" w:sz="0" w:space="0" w:color="auto"/>
      </w:divBdr>
    </w:div>
    <w:div w:id="2054579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jobs@cavancoco.ie" TargetMode="External"/><Relationship Id="rId4" Type="http://schemas.openxmlformats.org/officeDocument/2006/relationships/settings" Target="settings.xml"/><Relationship Id="rId9" Type="http://schemas.openxmlformats.org/officeDocument/2006/relationships/hyperlink" Target="mailto:jobs@cavancoco.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39EFB6-9588-42D4-87E4-F569AC548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2277</Words>
  <Characters>12984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CAVAN COUNTY COUNCIL</vt:lpstr>
    </vt:vector>
  </TitlesOfParts>
  <Company/>
  <LinksUpToDate>false</LinksUpToDate>
  <CharactersWithSpaces>15231</CharactersWithSpaces>
  <SharedDoc>false</SharedDoc>
  <HLinks>
    <vt:vector size="12" baseType="variant">
      <vt:variant>
        <vt:i4>6357060</vt:i4>
      </vt:variant>
      <vt:variant>
        <vt:i4>3</vt:i4>
      </vt:variant>
      <vt:variant>
        <vt:i4>0</vt:i4>
      </vt:variant>
      <vt:variant>
        <vt:i4>5</vt:i4>
      </vt:variant>
      <vt:variant>
        <vt:lpwstr>mailto:jobs@cavancoco.ie</vt:lpwstr>
      </vt:variant>
      <vt:variant>
        <vt:lpwstr/>
      </vt:variant>
      <vt:variant>
        <vt:i4>6357060</vt:i4>
      </vt:variant>
      <vt:variant>
        <vt:i4>0</vt:i4>
      </vt:variant>
      <vt:variant>
        <vt:i4>0</vt:i4>
      </vt:variant>
      <vt:variant>
        <vt:i4>5</vt:i4>
      </vt:variant>
      <vt:variant>
        <vt:lpwstr>mailto:jobs@cavancoco.ie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CAVAN COUNTY COUNCIL</dc:title>
  <dc:subject/>
  <dc:creator>Network Administrator</dc:creator>
  <cp:keywords/>
  <cp:lastModifiedBy>Regina Maguire</cp:lastModifiedBy>
  <cp:revision>3</cp:revision>
  <cp:lastPrinted>2023-12-21T13:54:00Z</cp:lastPrinted>
  <dcterms:created xsi:type="dcterms:W3CDTF">2026-07-30T10:22:00Z</dcterms:created>
  <dcterms:modified xsi:type="dcterms:W3CDTF">2026-07-30T11:25:00Z</dcterms:modified>
</cp:coreProperties>
</file>