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2D4BDFB9" w14:textId="5482ED01" w:rsidR="007E3A0F" w:rsidRPr="00995F8A" w:rsidRDefault="007E3A0F" w:rsidP="00294390">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4EA068C" w:rsidR="000D7622" w:rsidRPr="000F2098" w:rsidRDefault="000D7622" w:rsidP="000D7622">
      <w:pPr>
        <w:spacing w:line="360" w:lineRule="auto"/>
        <w:rPr>
          <w:rFonts w:ascii="Arial" w:hAnsi="Arial" w:cs="Arial"/>
          <w:b/>
          <w:bCs/>
          <w:sz w:val="28"/>
          <w:szCs w:val="28"/>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B973D9">
        <w:rPr>
          <w:rFonts w:ascii="Arial" w:hAnsi="Arial" w:cs="Arial"/>
          <w:b/>
          <w:bCs/>
          <w:sz w:val="28"/>
          <w:szCs w:val="28"/>
        </w:rPr>
        <w:t>Friday 18</w:t>
      </w:r>
      <w:r w:rsidR="00B973D9" w:rsidRPr="00B973D9">
        <w:rPr>
          <w:rFonts w:ascii="Arial" w:hAnsi="Arial" w:cs="Arial"/>
          <w:b/>
          <w:bCs/>
          <w:sz w:val="28"/>
          <w:szCs w:val="28"/>
          <w:vertAlign w:val="superscript"/>
        </w:rPr>
        <w:t>th</w:t>
      </w:r>
      <w:r w:rsidR="00B973D9">
        <w:rPr>
          <w:rFonts w:ascii="Arial" w:hAnsi="Arial" w:cs="Arial"/>
          <w:b/>
          <w:bCs/>
          <w:sz w:val="28"/>
          <w:szCs w:val="28"/>
        </w:rPr>
        <w:t xml:space="preserve"> </w:t>
      </w:r>
      <w:proofErr w:type="gramStart"/>
      <w:r w:rsidR="00B973D9">
        <w:rPr>
          <w:rFonts w:ascii="Arial" w:hAnsi="Arial" w:cs="Arial"/>
          <w:b/>
          <w:bCs/>
          <w:sz w:val="28"/>
          <w:szCs w:val="28"/>
        </w:rPr>
        <w:t>November</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24095BDC"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E450C">
        <w:rPr>
          <w:rFonts w:ascii="Arial" w:hAnsi="Arial" w:cs="Arial"/>
          <w:b/>
          <w:bCs/>
          <w:sz w:val="28"/>
          <w:szCs w:val="28"/>
        </w:rPr>
        <w:t>Senior</w:t>
      </w:r>
      <w:r w:rsidR="00B973D9">
        <w:rPr>
          <w:rFonts w:ascii="Arial" w:hAnsi="Arial" w:cs="Arial"/>
          <w:b/>
          <w:bCs/>
          <w:sz w:val="28"/>
          <w:szCs w:val="28"/>
        </w:rPr>
        <w:t xml:space="preserve"> Executive Environmental </w:t>
      </w:r>
      <w:proofErr w:type="spellStart"/>
      <w:r w:rsidR="00B973D9">
        <w:rPr>
          <w:rFonts w:ascii="Arial" w:hAnsi="Arial" w:cs="Arial"/>
          <w:b/>
          <w:bCs/>
          <w:sz w:val="28"/>
          <w:szCs w:val="28"/>
        </w:rPr>
        <w:t>Technican</w:t>
      </w:r>
      <w:proofErr w:type="spellEnd"/>
      <w:r w:rsidR="007E450C">
        <w:rPr>
          <w:rFonts w:ascii="Arial" w:hAnsi="Arial" w:cs="Arial"/>
          <w:b/>
          <w:bCs/>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738F4479"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6A308E">
        <w:rPr>
          <w:rFonts w:ascii="Calibri" w:hAnsi="Calibri"/>
          <w:b/>
          <w:sz w:val="28"/>
          <w:szCs w:val="28"/>
          <w:lang w:val="en-IE"/>
        </w:rPr>
        <w:t xml:space="preserve">Senior </w:t>
      </w:r>
      <w:r w:rsidR="00B973D9">
        <w:rPr>
          <w:rFonts w:ascii="Calibri" w:hAnsi="Calibri"/>
          <w:b/>
          <w:sz w:val="28"/>
          <w:szCs w:val="28"/>
          <w:lang w:val="en-IE"/>
        </w:rPr>
        <w:t xml:space="preserve">Executive Environmental Technician </w:t>
      </w:r>
      <w:r w:rsidR="006A308E">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06CE732"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6A308E">
        <w:rPr>
          <w:rFonts w:ascii="Arial" w:hAnsi="Arial" w:cs="Arial"/>
          <w:sz w:val="24"/>
          <w:szCs w:val="24"/>
        </w:rPr>
        <w:t>Senior E</w:t>
      </w:r>
      <w:r w:rsidR="00B973D9">
        <w:rPr>
          <w:rFonts w:ascii="Arial" w:hAnsi="Arial" w:cs="Arial"/>
          <w:sz w:val="24"/>
          <w:szCs w:val="24"/>
        </w:rPr>
        <w:t xml:space="preserve">xecutive Environmental </w:t>
      </w:r>
      <w:proofErr w:type="spellStart"/>
      <w:proofErr w:type="gramStart"/>
      <w:r w:rsidR="00B973D9">
        <w:rPr>
          <w:rFonts w:ascii="Arial" w:hAnsi="Arial" w:cs="Arial"/>
          <w:sz w:val="24"/>
          <w:szCs w:val="24"/>
        </w:rPr>
        <w:t>Technican</w:t>
      </w:r>
      <w:proofErr w:type="spellEnd"/>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12EA7C82"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w:t>
            </w:r>
            <w:r w:rsidR="00B973D9">
              <w:rPr>
                <w:rFonts w:ascii="Arial" w:hAnsi="Arial" w:cs="Arial"/>
                <w:b/>
                <w:lang w:eastAsia="en-GB"/>
              </w:rPr>
              <w:t xml:space="preserv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B973D9" w:rsidRPr="00B973D9" w14:paraId="2720D8A8" w14:textId="77777777" w:rsidTr="003F2F97">
        <w:trPr>
          <w:tblCellSpacing w:w="20" w:type="dxa"/>
        </w:trPr>
        <w:tc>
          <w:tcPr>
            <w:tcW w:w="4958" w:type="pct"/>
            <w:shd w:val="clear" w:color="auto" w:fill="auto"/>
          </w:tcPr>
          <w:p w14:paraId="635B7FBA" w14:textId="77777777" w:rsidR="00B973D9" w:rsidRDefault="00B973D9" w:rsidP="00B973D9">
            <w:pPr>
              <w:jc w:val="both"/>
              <w:rPr>
                <w:rFonts w:ascii="Arial" w:hAnsi="Arial" w:cs="Arial"/>
                <w:lang w:eastAsia="en-GB"/>
              </w:rPr>
            </w:pPr>
            <w:proofErr w:type="spellStart"/>
            <w:r w:rsidRPr="00B973D9">
              <w:rPr>
                <w:rFonts w:ascii="Arial" w:hAnsi="Arial" w:cs="Arial"/>
                <w:b/>
                <w:bCs/>
                <w:lang w:eastAsia="en-GB"/>
              </w:rPr>
              <w:t>D</w:t>
            </w:r>
            <w:r>
              <w:rPr>
                <w:rFonts w:ascii="Arial" w:hAnsi="Arial" w:cs="Arial"/>
                <w:lang w:eastAsia="en-GB"/>
              </w:rPr>
              <w:t>.</w:t>
            </w:r>
            <w:r w:rsidRPr="00B973D9">
              <w:rPr>
                <w:rFonts w:ascii="Arial" w:hAnsi="Arial" w:cs="Arial"/>
                <w:b/>
                <w:bCs/>
                <w:lang w:eastAsia="en-GB"/>
              </w:rPr>
              <w:t>Personal</w:t>
            </w:r>
            <w:proofErr w:type="spellEnd"/>
            <w:r w:rsidRPr="00B973D9">
              <w:rPr>
                <w:rFonts w:ascii="Arial" w:hAnsi="Arial" w:cs="Arial"/>
                <w:b/>
                <w:bCs/>
                <w:lang w:eastAsia="en-GB"/>
              </w:rPr>
              <w:t xml:space="preserve"> Effectiveness</w:t>
            </w:r>
            <w:r>
              <w:rPr>
                <w:rFonts w:ascii="Arial" w:hAnsi="Arial" w:cs="Arial"/>
                <w:lang w:eastAsia="en-GB"/>
              </w:rPr>
              <w:t xml:space="preserve"> </w:t>
            </w:r>
          </w:p>
          <w:p w14:paraId="395C5B21" w14:textId="77777777" w:rsidR="00B973D9" w:rsidRPr="00B973D9" w:rsidRDefault="00B973D9" w:rsidP="00795BAB">
            <w:pPr>
              <w:jc w:val="both"/>
              <w:rPr>
                <w:rFonts w:ascii="Arial" w:hAnsi="Arial" w:cs="Arial"/>
                <w:b/>
                <w:bCs/>
                <w:lang w:eastAsia="en-GB"/>
              </w:rPr>
            </w:pPr>
          </w:p>
        </w:tc>
      </w:tr>
      <w:tr w:rsidR="00B973D9" w:rsidRPr="009E7925" w14:paraId="46567C02" w14:textId="77777777" w:rsidTr="003F2F97">
        <w:trPr>
          <w:tblCellSpacing w:w="20" w:type="dxa"/>
        </w:trPr>
        <w:tc>
          <w:tcPr>
            <w:tcW w:w="4958" w:type="pct"/>
            <w:shd w:val="clear" w:color="auto" w:fill="auto"/>
          </w:tcPr>
          <w:p w14:paraId="7C50DBB4" w14:textId="71C61BF5" w:rsidR="00B973D9" w:rsidRDefault="00B973D9" w:rsidP="00B973D9">
            <w:pPr>
              <w:jc w:val="both"/>
              <w:rPr>
                <w:rFonts w:ascii="Arial" w:hAnsi="Arial" w:cs="Arial"/>
                <w:lang w:eastAsia="en-GB"/>
              </w:rPr>
            </w:pPr>
          </w:p>
          <w:p w14:paraId="582B81DC" w14:textId="1821B881" w:rsidR="00B973D9" w:rsidRDefault="00B973D9" w:rsidP="00B973D9">
            <w:pPr>
              <w:jc w:val="both"/>
              <w:rPr>
                <w:rFonts w:ascii="Arial" w:hAnsi="Arial" w:cs="Arial"/>
                <w:lang w:eastAsia="en-GB"/>
              </w:rPr>
            </w:pPr>
          </w:p>
          <w:p w14:paraId="60AFEFB3" w14:textId="588B80C4" w:rsidR="00B973D9" w:rsidRDefault="00B973D9" w:rsidP="00B973D9">
            <w:pPr>
              <w:jc w:val="both"/>
              <w:rPr>
                <w:rFonts w:ascii="Arial" w:hAnsi="Arial" w:cs="Arial"/>
                <w:lang w:eastAsia="en-GB"/>
              </w:rPr>
            </w:pPr>
          </w:p>
          <w:p w14:paraId="7AD7B7C4" w14:textId="40B1CEDE" w:rsidR="00B973D9" w:rsidRDefault="00B973D9" w:rsidP="00B973D9">
            <w:pPr>
              <w:jc w:val="both"/>
              <w:rPr>
                <w:rFonts w:ascii="Arial" w:hAnsi="Arial" w:cs="Arial"/>
                <w:lang w:eastAsia="en-GB"/>
              </w:rPr>
            </w:pPr>
          </w:p>
          <w:p w14:paraId="0059ED73" w14:textId="14F6FD3E" w:rsidR="00B973D9" w:rsidRDefault="00B973D9" w:rsidP="00B973D9">
            <w:pPr>
              <w:jc w:val="both"/>
              <w:rPr>
                <w:rFonts w:ascii="Arial" w:hAnsi="Arial" w:cs="Arial"/>
                <w:lang w:eastAsia="en-GB"/>
              </w:rPr>
            </w:pPr>
          </w:p>
          <w:p w14:paraId="625DEA4C" w14:textId="47F24559" w:rsidR="00B973D9" w:rsidRDefault="00B973D9" w:rsidP="00B973D9">
            <w:pPr>
              <w:jc w:val="both"/>
              <w:rPr>
                <w:rFonts w:ascii="Arial" w:hAnsi="Arial" w:cs="Arial"/>
                <w:lang w:eastAsia="en-GB"/>
              </w:rPr>
            </w:pPr>
          </w:p>
          <w:p w14:paraId="345B4E49" w14:textId="2DD71007" w:rsidR="00B973D9" w:rsidRDefault="00B973D9" w:rsidP="00B973D9">
            <w:pPr>
              <w:jc w:val="both"/>
              <w:rPr>
                <w:rFonts w:ascii="Arial" w:hAnsi="Arial" w:cs="Arial"/>
                <w:lang w:eastAsia="en-GB"/>
              </w:rPr>
            </w:pPr>
          </w:p>
          <w:p w14:paraId="2E8E974A" w14:textId="2F4EB4F2" w:rsidR="00B973D9" w:rsidRDefault="00B973D9" w:rsidP="00B973D9">
            <w:pPr>
              <w:jc w:val="both"/>
              <w:rPr>
                <w:rFonts w:ascii="Arial" w:hAnsi="Arial" w:cs="Arial"/>
                <w:lang w:eastAsia="en-GB"/>
              </w:rPr>
            </w:pPr>
          </w:p>
          <w:p w14:paraId="79807131" w14:textId="4F83575E" w:rsidR="00B973D9" w:rsidRDefault="00B973D9" w:rsidP="00B973D9">
            <w:pPr>
              <w:jc w:val="both"/>
              <w:rPr>
                <w:rFonts w:ascii="Arial" w:hAnsi="Arial" w:cs="Arial"/>
                <w:lang w:eastAsia="en-GB"/>
              </w:rPr>
            </w:pPr>
          </w:p>
          <w:p w14:paraId="7CBB80A5" w14:textId="40432F6E" w:rsidR="00B973D9" w:rsidRDefault="00B973D9" w:rsidP="00B973D9">
            <w:pPr>
              <w:jc w:val="both"/>
              <w:rPr>
                <w:rFonts w:ascii="Arial" w:hAnsi="Arial" w:cs="Arial"/>
                <w:lang w:eastAsia="en-GB"/>
              </w:rPr>
            </w:pPr>
          </w:p>
          <w:p w14:paraId="6C7F619B" w14:textId="6DD05E8F" w:rsidR="00B973D9" w:rsidRDefault="00B973D9" w:rsidP="00B973D9">
            <w:pPr>
              <w:jc w:val="both"/>
              <w:rPr>
                <w:rFonts w:ascii="Arial" w:hAnsi="Arial" w:cs="Arial"/>
                <w:lang w:eastAsia="en-GB"/>
              </w:rPr>
            </w:pPr>
          </w:p>
          <w:p w14:paraId="6DC87979" w14:textId="3EE91BF5" w:rsidR="00B973D9" w:rsidRDefault="00B973D9" w:rsidP="00B973D9">
            <w:pPr>
              <w:jc w:val="both"/>
              <w:rPr>
                <w:rFonts w:ascii="Arial" w:hAnsi="Arial" w:cs="Arial"/>
                <w:lang w:eastAsia="en-GB"/>
              </w:rPr>
            </w:pPr>
          </w:p>
          <w:p w14:paraId="0FE2495E" w14:textId="772559EF" w:rsidR="00B973D9" w:rsidRDefault="00B973D9" w:rsidP="00B973D9">
            <w:pPr>
              <w:jc w:val="both"/>
              <w:rPr>
                <w:rFonts w:ascii="Arial" w:hAnsi="Arial" w:cs="Arial"/>
                <w:lang w:eastAsia="en-GB"/>
              </w:rPr>
            </w:pPr>
          </w:p>
          <w:p w14:paraId="6EF82E44" w14:textId="4213DE10" w:rsidR="00B973D9" w:rsidRDefault="00B973D9" w:rsidP="00B973D9">
            <w:pPr>
              <w:jc w:val="both"/>
              <w:rPr>
                <w:rFonts w:ascii="Arial" w:hAnsi="Arial" w:cs="Arial"/>
                <w:lang w:eastAsia="en-GB"/>
              </w:rPr>
            </w:pPr>
          </w:p>
          <w:p w14:paraId="0F3AF34B" w14:textId="639431CD" w:rsidR="00B973D9" w:rsidRDefault="00B973D9" w:rsidP="00B973D9">
            <w:pPr>
              <w:jc w:val="both"/>
              <w:rPr>
                <w:rFonts w:ascii="Arial" w:hAnsi="Arial" w:cs="Arial"/>
                <w:lang w:eastAsia="en-GB"/>
              </w:rPr>
            </w:pPr>
          </w:p>
          <w:p w14:paraId="47477018" w14:textId="1AA434C5" w:rsidR="00B973D9" w:rsidRDefault="00B973D9" w:rsidP="00B973D9">
            <w:pPr>
              <w:jc w:val="both"/>
              <w:rPr>
                <w:rFonts w:ascii="Arial" w:hAnsi="Arial" w:cs="Arial"/>
                <w:lang w:eastAsia="en-GB"/>
              </w:rPr>
            </w:pPr>
          </w:p>
          <w:p w14:paraId="28891A32" w14:textId="2EBEC595" w:rsidR="00B973D9" w:rsidRDefault="00B973D9" w:rsidP="00B973D9">
            <w:pPr>
              <w:jc w:val="both"/>
              <w:rPr>
                <w:rFonts w:ascii="Arial" w:hAnsi="Arial" w:cs="Arial"/>
                <w:lang w:eastAsia="en-GB"/>
              </w:rPr>
            </w:pPr>
          </w:p>
          <w:p w14:paraId="67AEC1AA" w14:textId="36487D1C" w:rsidR="00B973D9" w:rsidRDefault="00B973D9" w:rsidP="00B973D9">
            <w:pPr>
              <w:jc w:val="both"/>
              <w:rPr>
                <w:rFonts w:ascii="Arial" w:hAnsi="Arial" w:cs="Arial"/>
                <w:lang w:eastAsia="en-GB"/>
              </w:rPr>
            </w:pPr>
          </w:p>
          <w:p w14:paraId="15F479A9" w14:textId="5EEBFDBE" w:rsidR="00B973D9" w:rsidRDefault="00B973D9" w:rsidP="00B973D9">
            <w:pPr>
              <w:jc w:val="both"/>
              <w:rPr>
                <w:rFonts w:ascii="Arial" w:hAnsi="Arial" w:cs="Arial"/>
                <w:lang w:eastAsia="en-GB"/>
              </w:rPr>
            </w:pPr>
          </w:p>
          <w:p w14:paraId="1E724874" w14:textId="2152493C" w:rsidR="00B973D9" w:rsidRDefault="00B973D9" w:rsidP="00B973D9">
            <w:pPr>
              <w:jc w:val="both"/>
              <w:rPr>
                <w:rFonts w:ascii="Arial" w:hAnsi="Arial" w:cs="Arial"/>
                <w:lang w:eastAsia="en-GB"/>
              </w:rPr>
            </w:pPr>
          </w:p>
          <w:p w14:paraId="6CD03406" w14:textId="0A68B0FC" w:rsidR="00B973D9" w:rsidRDefault="00B973D9" w:rsidP="00B973D9">
            <w:pPr>
              <w:jc w:val="both"/>
              <w:rPr>
                <w:rFonts w:ascii="Arial" w:hAnsi="Arial" w:cs="Arial"/>
                <w:lang w:eastAsia="en-GB"/>
              </w:rPr>
            </w:pPr>
          </w:p>
          <w:p w14:paraId="6D5A6F1D" w14:textId="416594E2" w:rsidR="00B973D9" w:rsidRDefault="00B973D9" w:rsidP="00B973D9">
            <w:pPr>
              <w:jc w:val="both"/>
              <w:rPr>
                <w:rFonts w:ascii="Arial" w:hAnsi="Arial" w:cs="Arial"/>
                <w:lang w:eastAsia="en-GB"/>
              </w:rPr>
            </w:pPr>
          </w:p>
          <w:p w14:paraId="710D8AEC" w14:textId="2F97845C" w:rsidR="00B973D9" w:rsidRDefault="00B973D9" w:rsidP="00B973D9">
            <w:pPr>
              <w:jc w:val="both"/>
              <w:rPr>
                <w:rFonts w:ascii="Arial" w:hAnsi="Arial" w:cs="Arial"/>
                <w:lang w:eastAsia="en-GB"/>
              </w:rPr>
            </w:pPr>
          </w:p>
          <w:p w14:paraId="62BD8461" w14:textId="1B8C579B" w:rsidR="00B973D9" w:rsidRDefault="00B973D9" w:rsidP="00B973D9">
            <w:pPr>
              <w:jc w:val="both"/>
              <w:rPr>
                <w:rFonts w:ascii="Arial" w:hAnsi="Arial" w:cs="Arial"/>
                <w:lang w:eastAsia="en-GB"/>
              </w:rPr>
            </w:pPr>
          </w:p>
          <w:p w14:paraId="72098B08" w14:textId="732794CF" w:rsidR="00B973D9" w:rsidRDefault="00B973D9" w:rsidP="00B973D9">
            <w:pPr>
              <w:jc w:val="both"/>
              <w:rPr>
                <w:rFonts w:ascii="Arial" w:hAnsi="Arial" w:cs="Arial"/>
                <w:lang w:eastAsia="en-GB"/>
              </w:rPr>
            </w:pPr>
          </w:p>
          <w:p w14:paraId="5084C069" w14:textId="0FD655B0" w:rsidR="00B973D9" w:rsidRDefault="00B973D9" w:rsidP="00B973D9">
            <w:pPr>
              <w:jc w:val="both"/>
              <w:rPr>
                <w:rFonts w:ascii="Arial" w:hAnsi="Arial" w:cs="Arial"/>
                <w:lang w:eastAsia="en-GB"/>
              </w:rPr>
            </w:pPr>
          </w:p>
          <w:p w14:paraId="2CA1F6BD" w14:textId="5C83742B" w:rsidR="00B973D9" w:rsidRDefault="00B973D9" w:rsidP="00B973D9">
            <w:pPr>
              <w:jc w:val="both"/>
              <w:rPr>
                <w:rFonts w:ascii="Arial" w:hAnsi="Arial" w:cs="Arial"/>
                <w:lang w:eastAsia="en-GB"/>
              </w:rPr>
            </w:pPr>
          </w:p>
          <w:p w14:paraId="3A0C88B6" w14:textId="0DE587F6" w:rsidR="00B973D9" w:rsidRDefault="00B973D9" w:rsidP="00B973D9">
            <w:pPr>
              <w:jc w:val="both"/>
              <w:rPr>
                <w:rFonts w:ascii="Arial" w:hAnsi="Arial" w:cs="Arial"/>
                <w:lang w:eastAsia="en-GB"/>
              </w:rPr>
            </w:pPr>
          </w:p>
          <w:p w14:paraId="399D93AD" w14:textId="6D372D3C" w:rsidR="00B973D9" w:rsidRDefault="00B973D9" w:rsidP="00B973D9">
            <w:pPr>
              <w:jc w:val="both"/>
              <w:rPr>
                <w:rFonts w:ascii="Arial" w:hAnsi="Arial" w:cs="Arial"/>
                <w:lang w:eastAsia="en-GB"/>
              </w:rPr>
            </w:pPr>
          </w:p>
          <w:p w14:paraId="787F5964" w14:textId="77777777" w:rsidR="00B973D9" w:rsidRDefault="00B973D9" w:rsidP="00B973D9">
            <w:pPr>
              <w:jc w:val="both"/>
              <w:rPr>
                <w:rFonts w:ascii="Arial" w:hAnsi="Arial" w:cs="Arial"/>
                <w:lang w:eastAsia="en-GB"/>
              </w:rPr>
            </w:pPr>
          </w:p>
          <w:p w14:paraId="3BDDC835" w14:textId="7EE041FF" w:rsidR="00B973D9" w:rsidRDefault="00B973D9" w:rsidP="00B973D9">
            <w:pPr>
              <w:jc w:val="both"/>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8FB0A48" w14:textId="77777777" w:rsidR="00B973D9" w:rsidRPr="009E7925" w:rsidRDefault="00B973D9" w:rsidP="00B973D9">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2DCEE5D5" w14:textId="05F3B3A1" w:rsidR="00B973D9" w:rsidRDefault="00B973D9" w:rsidP="00B973D9">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4543D86D" w14:textId="17BBC203" w:rsidR="00D07834"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3C5805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B973D9">
        <w:rPr>
          <w:rFonts w:ascii="Arial" w:hAnsi="Arial" w:cs="Arial"/>
          <w:b/>
          <w:i/>
          <w:iCs/>
          <w:sz w:val="22"/>
          <w:szCs w:val="22"/>
          <w:lang w:eastAsia="en-GB"/>
        </w:rPr>
        <w:t xml:space="preserve">Senior </w:t>
      </w:r>
      <w:proofErr w:type="spellStart"/>
      <w:r w:rsidR="00B973D9">
        <w:rPr>
          <w:rFonts w:ascii="Arial" w:hAnsi="Arial" w:cs="Arial"/>
          <w:b/>
          <w:i/>
          <w:iCs/>
          <w:sz w:val="22"/>
          <w:szCs w:val="22"/>
          <w:lang w:eastAsia="en-GB"/>
        </w:rPr>
        <w:t>Execuitve</w:t>
      </w:r>
      <w:proofErr w:type="spellEnd"/>
      <w:r w:rsidR="00B973D9">
        <w:rPr>
          <w:rFonts w:ascii="Arial" w:hAnsi="Arial" w:cs="Arial"/>
          <w:b/>
          <w:i/>
          <w:iCs/>
          <w:sz w:val="22"/>
          <w:szCs w:val="22"/>
          <w:lang w:eastAsia="en-GB"/>
        </w:rPr>
        <w:t xml:space="preserve"> Environmental </w:t>
      </w:r>
      <w:proofErr w:type="spellStart"/>
      <w:r w:rsidR="00B973D9">
        <w:rPr>
          <w:rFonts w:ascii="Arial" w:hAnsi="Arial" w:cs="Arial"/>
          <w:b/>
          <w:i/>
          <w:iCs/>
          <w:sz w:val="22"/>
          <w:szCs w:val="22"/>
          <w:lang w:eastAsia="en-GB"/>
        </w:rPr>
        <w:t>Technican</w:t>
      </w:r>
      <w:proofErr w:type="spellEnd"/>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299EDC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B973D9">
        <w:rPr>
          <w:rFonts w:ascii="Arial" w:hAnsi="Arial" w:cs="Arial"/>
          <w:b/>
          <w:sz w:val="22"/>
          <w:szCs w:val="22"/>
          <w:lang w:eastAsia="en-GB"/>
        </w:rPr>
        <w:t>Friday 18</w:t>
      </w:r>
      <w:r w:rsidR="00B973D9" w:rsidRPr="00B973D9">
        <w:rPr>
          <w:rFonts w:ascii="Arial" w:hAnsi="Arial" w:cs="Arial"/>
          <w:b/>
          <w:sz w:val="22"/>
          <w:szCs w:val="22"/>
          <w:vertAlign w:val="superscript"/>
          <w:lang w:eastAsia="en-GB"/>
        </w:rPr>
        <w:t>th</w:t>
      </w:r>
      <w:r w:rsidR="00B973D9">
        <w:rPr>
          <w:rFonts w:ascii="Arial" w:hAnsi="Arial" w:cs="Arial"/>
          <w:b/>
          <w:sz w:val="22"/>
          <w:szCs w:val="22"/>
          <w:lang w:eastAsia="en-GB"/>
        </w:rPr>
        <w:t xml:space="preserve"> </w:t>
      </w:r>
      <w:proofErr w:type="gramStart"/>
      <w:r w:rsidR="00B973D9">
        <w:rPr>
          <w:rFonts w:ascii="Arial" w:hAnsi="Arial" w:cs="Arial"/>
          <w:b/>
          <w:sz w:val="22"/>
          <w:szCs w:val="22"/>
          <w:lang w:eastAsia="en-GB"/>
        </w:rPr>
        <w:t>November</w:t>
      </w:r>
      <w:r w:rsidR="0049384A">
        <w:rPr>
          <w:rFonts w:ascii="Arial" w:hAnsi="Arial" w:cs="Arial"/>
          <w:b/>
          <w:sz w:val="22"/>
          <w:szCs w:val="22"/>
          <w:lang w:eastAsia="en-GB"/>
        </w:rPr>
        <w:t>,</w:t>
      </w:r>
      <w:proofErr w:type="gramEnd"/>
      <w:r w:rsidR="0049384A">
        <w:rPr>
          <w:rFonts w:ascii="Arial" w:hAnsi="Arial" w:cs="Arial"/>
          <w:b/>
          <w:sz w:val="22"/>
          <w:szCs w:val="22"/>
          <w:lang w:eastAsia="en-GB"/>
        </w:rPr>
        <w:t xml:space="preserve"> </w:t>
      </w:r>
      <w:r w:rsidR="00D92B3F">
        <w:rPr>
          <w:rFonts w:ascii="Arial" w:hAnsi="Arial" w:cs="Arial"/>
          <w:b/>
          <w:sz w:val="22"/>
          <w:szCs w:val="22"/>
          <w:lang w:eastAsia="en-GB"/>
        </w:rPr>
        <w:t>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2098"/>
    <w:rsid w:val="00105F0A"/>
    <w:rsid w:val="00122CB4"/>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4390"/>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84A"/>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08E"/>
    <w:rsid w:val="006A3B79"/>
    <w:rsid w:val="006D652B"/>
    <w:rsid w:val="006E1EA2"/>
    <w:rsid w:val="007113FD"/>
    <w:rsid w:val="00737EF4"/>
    <w:rsid w:val="00744A9C"/>
    <w:rsid w:val="00745D3D"/>
    <w:rsid w:val="00746B72"/>
    <w:rsid w:val="007472AD"/>
    <w:rsid w:val="007572A0"/>
    <w:rsid w:val="00772376"/>
    <w:rsid w:val="00784739"/>
    <w:rsid w:val="00795BAB"/>
    <w:rsid w:val="00797B75"/>
    <w:rsid w:val="007D3C6A"/>
    <w:rsid w:val="007D3EB2"/>
    <w:rsid w:val="007D569A"/>
    <w:rsid w:val="007E0AEC"/>
    <w:rsid w:val="007E3A0F"/>
    <w:rsid w:val="007E450C"/>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973D9"/>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917</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2022-10-26T11:04:00Z</dcterms:created>
  <dcterms:modified xsi:type="dcterms:W3CDTF">2022-10-26T11:04:00Z</dcterms:modified>
</cp:coreProperties>
</file>