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25" w:rsidRPr="00B85FCC" w:rsidRDefault="00E07425" w:rsidP="00997E5A">
      <w:pPr>
        <w:spacing w:after="0" w:line="320" w:lineRule="exact"/>
        <w:rPr>
          <w:b/>
          <w:sz w:val="24"/>
          <w:szCs w:val="24"/>
        </w:rPr>
      </w:pPr>
      <w:bookmarkStart w:id="0" w:name="_GoBack"/>
      <w:r w:rsidRPr="00B85FCC">
        <w:rPr>
          <w:b/>
          <w:sz w:val="24"/>
          <w:szCs w:val="24"/>
        </w:rPr>
        <w:t>Minutes from Environment and Planning S</w:t>
      </w:r>
      <w:r w:rsidR="00EB473A" w:rsidRPr="00B85FCC">
        <w:rPr>
          <w:b/>
          <w:sz w:val="24"/>
          <w:szCs w:val="24"/>
        </w:rPr>
        <w:t xml:space="preserve">trategic </w:t>
      </w:r>
      <w:r w:rsidRPr="00B85FCC">
        <w:rPr>
          <w:b/>
          <w:sz w:val="24"/>
          <w:szCs w:val="24"/>
        </w:rPr>
        <w:t>P</w:t>
      </w:r>
      <w:r w:rsidR="00EB473A" w:rsidRPr="00B85FCC">
        <w:rPr>
          <w:b/>
          <w:sz w:val="24"/>
          <w:szCs w:val="24"/>
        </w:rPr>
        <w:t xml:space="preserve">olicy </w:t>
      </w:r>
      <w:r w:rsidRPr="00B85FCC">
        <w:rPr>
          <w:b/>
          <w:sz w:val="24"/>
          <w:szCs w:val="24"/>
        </w:rPr>
        <w:t>C</w:t>
      </w:r>
      <w:r w:rsidR="00EB473A" w:rsidRPr="00B85FCC">
        <w:rPr>
          <w:b/>
          <w:sz w:val="24"/>
          <w:szCs w:val="24"/>
        </w:rPr>
        <w:t>ommittee</w:t>
      </w:r>
      <w:r w:rsidR="00E3072E" w:rsidRPr="00B85FCC">
        <w:rPr>
          <w:b/>
          <w:sz w:val="24"/>
          <w:szCs w:val="24"/>
        </w:rPr>
        <w:t xml:space="preserve"> Meeting</w:t>
      </w:r>
    </w:p>
    <w:bookmarkEnd w:id="0"/>
    <w:p w:rsidR="00F74815" w:rsidRPr="00B85FCC" w:rsidRDefault="006A5610" w:rsidP="00997E5A">
      <w:pPr>
        <w:spacing w:after="0" w:line="320" w:lineRule="exact"/>
        <w:rPr>
          <w:b/>
          <w:sz w:val="24"/>
          <w:szCs w:val="24"/>
        </w:rPr>
      </w:pPr>
      <w:r w:rsidRPr="00B85FCC">
        <w:rPr>
          <w:b/>
          <w:sz w:val="24"/>
          <w:szCs w:val="24"/>
        </w:rPr>
        <w:t>Tuesday, 9</w:t>
      </w:r>
      <w:r w:rsidRPr="00B85FCC">
        <w:rPr>
          <w:b/>
          <w:sz w:val="24"/>
          <w:szCs w:val="24"/>
          <w:vertAlign w:val="superscript"/>
        </w:rPr>
        <w:t>th</w:t>
      </w:r>
      <w:r w:rsidRPr="00B85FCC">
        <w:rPr>
          <w:b/>
          <w:sz w:val="24"/>
          <w:szCs w:val="24"/>
        </w:rPr>
        <w:t xml:space="preserve"> October</w:t>
      </w:r>
      <w:r w:rsidR="004054C7" w:rsidRPr="00B85FCC">
        <w:rPr>
          <w:b/>
          <w:sz w:val="24"/>
          <w:szCs w:val="24"/>
        </w:rPr>
        <w:t xml:space="preserve"> 2018, </w:t>
      </w:r>
      <w:r w:rsidR="00EB473A" w:rsidRPr="00B85FCC">
        <w:rPr>
          <w:b/>
          <w:sz w:val="24"/>
          <w:szCs w:val="24"/>
        </w:rPr>
        <w:t>9.30am</w:t>
      </w:r>
      <w:r w:rsidR="00F74815" w:rsidRPr="00B85FCC">
        <w:rPr>
          <w:b/>
          <w:sz w:val="24"/>
          <w:szCs w:val="24"/>
        </w:rPr>
        <w:t>, Old Reference Library</w:t>
      </w:r>
    </w:p>
    <w:p w:rsidR="000522EF" w:rsidRPr="00B85FCC" w:rsidRDefault="000522EF" w:rsidP="00997E5A">
      <w:pPr>
        <w:spacing w:after="0" w:line="320" w:lineRule="exact"/>
        <w:rPr>
          <w:b/>
          <w:sz w:val="24"/>
          <w:szCs w:val="24"/>
        </w:rPr>
      </w:pPr>
    </w:p>
    <w:p w:rsidR="000522EF" w:rsidRPr="00B85FCC" w:rsidRDefault="006A5610" w:rsidP="00997E5A">
      <w:pPr>
        <w:spacing w:after="0" w:line="320" w:lineRule="exact"/>
        <w:rPr>
          <w:b/>
          <w:sz w:val="24"/>
          <w:szCs w:val="24"/>
        </w:rPr>
      </w:pPr>
      <w:r w:rsidRPr="00B85FCC">
        <w:rPr>
          <w:b/>
          <w:sz w:val="24"/>
          <w:szCs w:val="24"/>
        </w:rPr>
        <w:t>Present: Cllr Winston Bennett</w:t>
      </w:r>
      <w:r w:rsidR="000522EF" w:rsidRPr="00B85FCC">
        <w:rPr>
          <w:sz w:val="24"/>
          <w:szCs w:val="24"/>
        </w:rPr>
        <w:t xml:space="preserve"> </w:t>
      </w:r>
      <w:r w:rsidR="000522EF" w:rsidRPr="00B85FCC">
        <w:rPr>
          <w:b/>
          <w:sz w:val="24"/>
          <w:szCs w:val="24"/>
        </w:rPr>
        <w:t>(Chairperson),</w:t>
      </w:r>
      <w:r w:rsidR="000522EF" w:rsidRPr="00B85FCC">
        <w:rPr>
          <w:sz w:val="24"/>
          <w:szCs w:val="24"/>
        </w:rPr>
        <w:t xml:space="preserve"> </w:t>
      </w:r>
      <w:r w:rsidRPr="00B85FCC">
        <w:rPr>
          <w:sz w:val="24"/>
          <w:szCs w:val="24"/>
        </w:rPr>
        <w:t>Thomas Cooney</w:t>
      </w:r>
      <w:r w:rsidR="00EB473A" w:rsidRPr="00B85FCC">
        <w:rPr>
          <w:sz w:val="24"/>
          <w:szCs w:val="24"/>
        </w:rPr>
        <w:t>, IFA,</w:t>
      </w:r>
      <w:r w:rsidR="000522EF" w:rsidRPr="00B85FCC">
        <w:rPr>
          <w:sz w:val="24"/>
          <w:szCs w:val="24"/>
        </w:rPr>
        <w:t xml:space="preserve"> </w:t>
      </w:r>
      <w:r w:rsidR="00EB473A" w:rsidRPr="00B85FCC">
        <w:rPr>
          <w:sz w:val="24"/>
          <w:szCs w:val="24"/>
        </w:rPr>
        <w:t xml:space="preserve">Cllr. Val Smith, Cllr. </w:t>
      </w:r>
      <w:r w:rsidRPr="00B85FCC">
        <w:rPr>
          <w:sz w:val="24"/>
          <w:szCs w:val="24"/>
        </w:rPr>
        <w:t>Madeline Argue</w:t>
      </w:r>
      <w:r w:rsidR="00EB473A" w:rsidRPr="00B85FCC">
        <w:rPr>
          <w:sz w:val="24"/>
          <w:szCs w:val="24"/>
        </w:rPr>
        <w:t xml:space="preserve">, Conor </w:t>
      </w:r>
      <w:r w:rsidR="000522EF" w:rsidRPr="00B85FCC">
        <w:rPr>
          <w:sz w:val="24"/>
          <w:szCs w:val="24"/>
        </w:rPr>
        <w:t xml:space="preserve">Craven, Paddy Connaughton, Colm O’Callaghan, </w:t>
      </w:r>
      <w:r w:rsidRPr="00B85FCC">
        <w:rPr>
          <w:sz w:val="24"/>
          <w:szCs w:val="24"/>
        </w:rPr>
        <w:t>Tommy Costello</w:t>
      </w:r>
    </w:p>
    <w:p w:rsidR="00256BEB" w:rsidRPr="00B85FCC" w:rsidRDefault="00256BEB" w:rsidP="00997E5A">
      <w:pPr>
        <w:spacing w:after="0" w:line="320" w:lineRule="exact"/>
        <w:rPr>
          <w:b/>
          <w:sz w:val="24"/>
          <w:szCs w:val="24"/>
        </w:rPr>
      </w:pPr>
    </w:p>
    <w:p w:rsidR="00256BEB" w:rsidRPr="00B85FCC" w:rsidRDefault="00256BEB" w:rsidP="00997E5A">
      <w:pPr>
        <w:spacing w:after="0" w:line="320" w:lineRule="exact"/>
        <w:rPr>
          <w:sz w:val="24"/>
          <w:szCs w:val="24"/>
        </w:rPr>
      </w:pPr>
      <w:r w:rsidRPr="00B85FCC">
        <w:rPr>
          <w:b/>
          <w:sz w:val="24"/>
          <w:szCs w:val="24"/>
        </w:rPr>
        <w:t xml:space="preserve">Apologies: </w:t>
      </w:r>
      <w:r w:rsidR="006A5610" w:rsidRPr="00B85FCC">
        <w:rPr>
          <w:sz w:val="24"/>
          <w:szCs w:val="24"/>
        </w:rPr>
        <w:t>Cllr</w:t>
      </w:r>
      <w:r w:rsidR="00EF67DA">
        <w:rPr>
          <w:sz w:val="24"/>
          <w:szCs w:val="24"/>
        </w:rPr>
        <w:t>.</w:t>
      </w:r>
      <w:r w:rsidR="006A5610" w:rsidRPr="00B85FCC">
        <w:rPr>
          <w:sz w:val="24"/>
          <w:szCs w:val="24"/>
        </w:rPr>
        <w:t xml:space="preserve"> Damien Brady, Cllr</w:t>
      </w:r>
      <w:r w:rsidR="00EF67DA">
        <w:rPr>
          <w:sz w:val="24"/>
          <w:szCs w:val="24"/>
        </w:rPr>
        <w:t>.</w:t>
      </w:r>
      <w:r w:rsidR="006A5610" w:rsidRPr="00B85FCC">
        <w:rPr>
          <w:sz w:val="24"/>
          <w:szCs w:val="24"/>
        </w:rPr>
        <w:t xml:space="preserve"> Fergal Curtin</w:t>
      </w:r>
    </w:p>
    <w:p w:rsidR="00F74815" w:rsidRPr="00B85FCC" w:rsidRDefault="00F74815" w:rsidP="00997E5A">
      <w:pPr>
        <w:spacing w:after="0" w:line="320" w:lineRule="exact"/>
        <w:rPr>
          <w:sz w:val="24"/>
          <w:szCs w:val="24"/>
        </w:rPr>
      </w:pPr>
    </w:p>
    <w:p w:rsidR="00256BEB" w:rsidRPr="00B85FCC" w:rsidRDefault="009E4B3A" w:rsidP="00997E5A">
      <w:pPr>
        <w:spacing w:after="0" w:line="320" w:lineRule="exact"/>
        <w:rPr>
          <w:sz w:val="24"/>
          <w:szCs w:val="24"/>
        </w:rPr>
      </w:pPr>
      <w:r w:rsidRPr="00B85FCC">
        <w:rPr>
          <w:sz w:val="24"/>
          <w:szCs w:val="24"/>
        </w:rPr>
        <w:t xml:space="preserve">Minutes of the previous meeting were proposed by </w:t>
      </w:r>
      <w:r w:rsidR="006A5610" w:rsidRPr="00B85FCC">
        <w:rPr>
          <w:sz w:val="24"/>
          <w:szCs w:val="24"/>
        </w:rPr>
        <w:t>Cllr</w:t>
      </w:r>
      <w:r w:rsidR="006D780E" w:rsidRPr="00B85FCC">
        <w:rPr>
          <w:sz w:val="24"/>
          <w:szCs w:val="24"/>
        </w:rPr>
        <w:t>.</w:t>
      </w:r>
      <w:r w:rsidR="006A5610" w:rsidRPr="00B85FCC">
        <w:rPr>
          <w:sz w:val="24"/>
          <w:szCs w:val="24"/>
        </w:rPr>
        <w:t xml:space="preserve"> Smith</w:t>
      </w:r>
      <w:r w:rsidRPr="00B85FCC">
        <w:rPr>
          <w:sz w:val="24"/>
          <w:szCs w:val="24"/>
        </w:rPr>
        <w:t xml:space="preserve"> and seconded by </w:t>
      </w:r>
      <w:r w:rsidR="006A5610" w:rsidRPr="00B85FCC">
        <w:rPr>
          <w:sz w:val="24"/>
          <w:szCs w:val="24"/>
        </w:rPr>
        <w:t>Conor Craven</w:t>
      </w:r>
      <w:r w:rsidRPr="00B85FCC">
        <w:rPr>
          <w:sz w:val="24"/>
          <w:szCs w:val="24"/>
        </w:rPr>
        <w:t>.</w:t>
      </w:r>
    </w:p>
    <w:p w:rsidR="00256BEB" w:rsidRPr="00B85FCC" w:rsidRDefault="00256BEB" w:rsidP="00997E5A">
      <w:pPr>
        <w:spacing w:after="0" w:line="320" w:lineRule="exact"/>
        <w:rPr>
          <w:sz w:val="24"/>
          <w:szCs w:val="24"/>
        </w:rPr>
      </w:pPr>
    </w:p>
    <w:p w:rsidR="00AE1A25" w:rsidRPr="00B85FCC" w:rsidRDefault="00C86D87" w:rsidP="00997E5A">
      <w:pPr>
        <w:spacing w:after="0" w:line="320" w:lineRule="exact"/>
        <w:rPr>
          <w:b/>
          <w:color w:val="000000" w:themeColor="text1"/>
          <w:sz w:val="24"/>
          <w:szCs w:val="24"/>
        </w:rPr>
      </w:pPr>
      <w:r w:rsidRPr="00B85FCC">
        <w:rPr>
          <w:b/>
          <w:color w:val="000000" w:themeColor="text1"/>
          <w:sz w:val="24"/>
          <w:szCs w:val="24"/>
        </w:rPr>
        <w:t>Anti-Dumping</w:t>
      </w:r>
      <w:r w:rsidR="00462B69" w:rsidRPr="00B85FCC">
        <w:rPr>
          <w:b/>
          <w:color w:val="000000" w:themeColor="text1"/>
          <w:sz w:val="24"/>
          <w:szCs w:val="24"/>
        </w:rPr>
        <w:t xml:space="preserve"> Initiative</w:t>
      </w:r>
    </w:p>
    <w:p w:rsidR="00D34D64" w:rsidRPr="00B85FCC" w:rsidRDefault="00C63623" w:rsidP="00997E5A">
      <w:pPr>
        <w:spacing w:after="0" w:line="320" w:lineRule="exact"/>
        <w:rPr>
          <w:color w:val="000000" w:themeColor="text1"/>
          <w:sz w:val="24"/>
          <w:szCs w:val="24"/>
        </w:rPr>
      </w:pPr>
      <w:r w:rsidRPr="00B85FCC">
        <w:rPr>
          <w:color w:val="000000" w:themeColor="text1"/>
          <w:sz w:val="24"/>
          <w:szCs w:val="24"/>
        </w:rPr>
        <w:t>The Administrative Officer</w:t>
      </w:r>
      <w:r w:rsidR="00D34D64" w:rsidRPr="00B85FCC">
        <w:rPr>
          <w:color w:val="000000" w:themeColor="text1"/>
          <w:sz w:val="24"/>
          <w:szCs w:val="24"/>
        </w:rPr>
        <w:t xml:space="preserve"> from the Waste Management Section</w:t>
      </w:r>
      <w:r w:rsidRPr="00B85FCC">
        <w:rPr>
          <w:color w:val="000000" w:themeColor="text1"/>
          <w:sz w:val="24"/>
          <w:szCs w:val="24"/>
        </w:rPr>
        <w:t xml:space="preserve"> provided a presentation on the 2018 </w:t>
      </w:r>
      <w:r w:rsidR="00C86D87" w:rsidRPr="00B85FCC">
        <w:rPr>
          <w:color w:val="000000" w:themeColor="text1"/>
          <w:sz w:val="24"/>
          <w:szCs w:val="24"/>
        </w:rPr>
        <w:t>Anti-Dumping</w:t>
      </w:r>
      <w:r w:rsidRPr="00B85FCC">
        <w:rPr>
          <w:color w:val="000000" w:themeColor="text1"/>
          <w:sz w:val="24"/>
          <w:szCs w:val="24"/>
        </w:rPr>
        <w:t xml:space="preserve"> Initiative and provided a handout to all attendees</w:t>
      </w:r>
      <w:r w:rsidR="004F4026">
        <w:rPr>
          <w:color w:val="000000" w:themeColor="text1"/>
          <w:sz w:val="24"/>
          <w:szCs w:val="24"/>
        </w:rPr>
        <w:t xml:space="preserve"> detailing the three sites which were targeted in this </w:t>
      </w:r>
      <w:r w:rsidR="00C86D87">
        <w:rPr>
          <w:color w:val="000000" w:themeColor="text1"/>
          <w:sz w:val="24"/>
          <w:szCs w:val="24"/>
        </w:rPr>
        <w:t>year’s</w:t>
      </w:r>
      <w:r w:rsidR="004F4026">
        <w:rPr>
          <w:color w:val="000000" w:themeColor="text1"/>
          <w:sz w:val="24"/>
          <w:szCs w:val="24"/>
        </w:rPr>
        <w:t xml:space="preserve"> initiative</w:t>
      </w:r>
      <w:r w:rsidRPr="00B85FCC">
        <w:rPr>
          <w:color w:val="000000" w:themeColor="text1"/>
          <w:sz w:val="24"/>
          <w:szCs w:val="24"/>
        </w:rPr>
        <w:t xml:space="preserve">.  He also advised that just over 11tonnes of hazardous waste was taken in at the Hazardous Waste Collection Day held in Corranure in </w:t>
      </w:r>
      <w:r w:rsidR="00D34D64" w:rsidRPr="00B85FCC">
        <w:rPr>
          <w:color w:val="000000" w:themeColor="text1"/>
          <w:sz w:val="24"/>
          <w:szCs w:val="24"/>
        </w:rPr>
        <w:t>May 2018.</w:t>
      </w:r>
    </w:p>
    <w:p w:rsidR="00D34D64" w:rsidRPr="00B85FCC" w:rsidRDefault="00D34D64" w:rsidP="00997E5A">
      <w:pPr>
        <w:spacing w:after="0" w:line="320" w:lineRule="exact"/>
        <w:rPr>
          <w:color w:val="000000" w:themeColor="text1"/>
          <w:sz w:val="24"/>
          <w:szCs w:val="24"/>
        </w:rPr>
      </w:pPr>
    </w:p>
    <w:p w:rsidR="00D34D64" w:rsidRPr="00B85FCC" w:rsidRDefault="00D34D64" w:rsidP="00997E5A">
      <w:pPr>
        <w:spacing w:after="0" w:line="320" w:lineRule="exact"/>
        <w:rPr>
          <w:b/>
          <w:color w:val="000000" w:themeColor="text1"/>
          <w:sz w:val="24"/>
          <w:szCs w:val="24"/>
        </w:rPr>
      </w:pPr>
      <w:r w:rsidRPr="00B85FCC">
        <w:rPr>
          <w:b/>
          <w:color w:val="000000" w:themeColor="text1"/>
          <w:sz w:val="24"/>
          <w:szCs w:val="24"/>
        </w:rPr>
        <w:t>Rural Water Capital Programme</w:t>
      </w:r>
    </w:p>
    <w:p w:rsidR="006D780E" w:rsidRPr="00B85FCC" w:rsidRDefault="00D34D64" w:rsidP="00997E5A">
      <w:pPr>
        <w:spacing w:after="0" w:line="320" w:lineRule="exact"/>
        <w:rPr>
          <w:rFonts w:cs="TT15Ct00"/>
          <w:sz w:val="24"/>
          <w:szCs w:val="24"/>
        </w:rPr>
      </w:pPr>
      <w:r w:rsidRPr="00B85FCC">
        <w:rPr>
          <w:color w:val="000000" w:themeColor="text1"/>
          <w:sz w:val="24"/>
          <w:szCs w:val="24"/>
        </w:rPr>
        <w:t xml:space="preserve">The Administrative Officer from the Water Services Section provided information on the above programme.  He advised that €290,000 was allocated to the programme in January 2018.  11 schemes were </w:t>
      </w:r>
      <w:r w:rsidR="00C86D87" w:rsidRPr="00B85FCC">
        <w:rPr>
          <w:color w:val="000000" w:themeColor="text1"/>
          <w:sz w:val="24"/>
          <w:szCs w:val="24"/>
        </w:rPr>
        <w:t>approved,</w:t>
      </w:r>
      <w:r w:rsidRPr="00B85FCC">
        <w:rPr>
          <w:color w:val="000000" w:themeColor="text1"/>
          <w:sz w:val="24"/>
          <w:szCs w:val="24"/>
        </w:rPr>
        <w:t xml:space="preserve"> and an addition €110,000 funding was granted.</w:t>
      </w:r>
      <w:r w:rsidR="006D780E" w:rsidRPr="00B85FCC">
        <w:rPr>
          <w:color w:val="000000" w:themeColor="text1"/>
          <w:sz w:val="24"/>
          <w:szCs w:val="24"/>
        </w:rPr>
        <w:t xml:space="preserve">  6 schemes are being monitored for </w:t>
      </w:r>
      <w:r w:rsidR="006D780E" w:rsidRPr="00B85FCC">
        <w:rPr>
          <w:rFonts w:cs="TT15Ct00"/>
          <w:sz w:val="24"/>
          <w:szCs w:val="24"/>
        </w:rPr>
        <w:t>Trihalomethanes (THMs).  Stradone Group Water Scheme to be completed by end of 2018.</w:t>
      </w:r>
    </w:p>
    <w:p w:rsidR="006D780E" w:rsidRPr="00B85FCC" w:rsidRDefault="006D780E" w:rsidP="00997E5A">
      <w:pPr>
        <w:spacing w:after="0" w:line="320" w:lineRule="exact"/>
        <w:rPr>
          <w:rFonts w:cs="TT15Ct00"/>
          <w:sz w:val="24"/>
          <w:szCs w:val="24"/>
        </w:rPr>
      </w:pPr>
    </w:p>
    <w:p w:rsidR="009F4821" w:rsidRPr="00B85FCC" w:rsidRDefault="006D780E" w:rsidP="00997E5A">
      <w:pPr>
        <w:spacing w:after="0" w:line="320" w:lineRule="exact"/>
        <w:rPr>
          <w:rFonts w:cs="TT15Ct00"/>
          <w:sz w:val="24"/>
          <w:szCs w:val="24"/>
        </w:rPr>
      </w:pPr>
      <w:r w:rsidRPr="00B85FCC">
        <w:rPr>
          <w:rFonts w:cs="TT15Ct00"/>
          <w:sz w:val="24"/>
          <w:szCs w:val="24"/>
        </w:rPr>
        <w:t>Cllr. Smith enquired who is responsible for road maintenance for the Stradone GWS as some roads were in poor condition.</w:t>
      </w:r>
      <w:r w:rsidR="009F4821" w:rsidRPr="00B85FCC">
        <w:rPr>
          <w:rFonts w:cs="TT15Ct00"/>
          <w:sz w:val="24"/>
          <w:szCs w:val="24"/>
        </w:rPr>
        <w:t xml:space="preserve">  It was noted that some snags were to be addressed and the GWS would be responsible.</w:t>
      </w:r>
    </w:p>
    <w:p w:rsidR="009F4821" w:rsidRPr="00B85FCC" w:rsidRDefault="009F4821" w:rsidP="00997E5A">
      <w:pPr>
        <w:spacing w:after="0" w:line="320" w:lineRule="exact"/>
        <w:rPr>
          <w:rFonts w:cs="TT15Ct00"/>
          <w:sz w:val="24"/>
          <w:szCs w:val="24"/>
        </w:rPr>
      </w:pPr>
    </w:p>
    <w:p w:rsidR="00462B69" w:rsidRDefault="009F4821" w:rsidP="00997E5A">
      <w:pPr>
        <w:spacing w:after="0" w:line="320" w:lineRule="exact"/>
        <w:rPr>
          <w:sz w:val="24"/>
          <w:szCs w:val="24"/>
          <w:lang w:val="en"/>
        </w:rPr>
      </w:pPr>
      <w:r w:rsidRPr="00B85FCC">
        <w:rPr>
          <w:rFonts w:cs="TT15Ct00"/>
          <w:sz w:val="24"/>
          <w:szCs w:val="24"/>
        </w:rPr>
        <w:t xml:space="preserve">The Administrative Officer advised that </w:t>
      </w:r>
      <w:r w:rsidR="00590B92" w:rsidRPr="00B85FCC">
        <w:rPr>
          <w:rFonts w:cs="TT15Ct00"/>
          <w:sz w:val="24"/>
          <w:szCs w:val="24"/>
        </w:rPr>
        <w:t xml:space="preserve">proposals are in place to end the Service Level Agreements between Irish Water and the local authorities aimed at providing a better service.  Proposals include establishing a National Shared Service or </w:t>
      </w:r>
      <w:r w:rsidR="00B85FCC" w:rsidRPr="00B85FCC">
        <w:rPr>
          <w:sz w:val="24"/>
          <w:szCs w:val="24"/>
          <w:lang w:val="en"/>
        </w:rPr>
        <w:t>allow</w:t>
      </w:r>
      <w:r w:rsidR="00B85FCC">
        <w:rPr>
          <w:sz w:val="24"/>
          <w:szCs w:val="24"/>
          <w:lang w:val="en"/>
        </w:rPr>
        <w:t>ing</w:t>
      </w:r>
      <w:r w:rsidR="00B85FCC" w:rsidRPr="00B85FCC">
        <w:rPr>
          <w:sz w:val="24"/>
          <w:szCs w:val="24"/>
          <w:lang w:val="en"/>
        </w:rPr>
        <w:t xml:space="preserve"> Irish Water to become solely responsible for the production, distribution a</w:t>
      </w:r>
      <w:r w:rsidR="00B85FCC">
        <w:rPr>
          <w:sz w:val="24"/>
          <w:szCs w:val="24"/>
          <w:lang w:val="en"/>
        </w:rPr>
        <w:t>nd monitoring of drinking water.</w:t>
      </w:r>
    </w:p>
    <w:p w:rsidR="00B85FCC" w:rsidRDefault="00B85FCC" w:rsidP="00997E5A">
      <w:pPr>
        <w:spacing w:after="0" w:line="320" w:lineRule="exact"/>
        <w:rPr>
          <w:sz w:val="24"/>
          <w:szCs w:val="24"/>
          <w:lang w:val="en"/>
        </w:rPr>
      </w:pPr>
    </w:p>
    <w:p w:rsidR="00B85FCC" w:rsidRPr="00B85FCC" w:rsidRDefault="00B85FCC" w:rsidP="00997E5A">
      <w:pPr>
        <w:spacing w:after="0" w:line="320" w:lineRule="exact"/>
        <w:rPr>
          <w:b/>
          <w:sz w:val="24"/>
          <w:szCs w:val="24"/>
          <w:lang w:val="en"/>
        </w:rPr>
      </w:pPr>
      <w:r w:rsidRPr="00B85FCC">
        <w:rPr>
          <w:b/>
          <w:sz w:val="24"/>
          <w:szCs w:val="24"/>
          <w:lang w:val="en"/>
        </w:rPr>
        <w:t>Waste Presentation Byelaws</w:t>
      </w:r>
    </w:p>
    <w:p w:rsidR="00B85FCC" w:rsidRDefault="00B30874" w:rsidP="00997E5A">
      <w:pPr>
        <w:spacing w:after="0" w:line="320" w:lineRule="exact"/>
        <w:rPr>
          <w:color w:val="000000" w:themeColor="text1"/>
          <w:sz w:val="24"/>
          <w:szCs w:val="24"/>
        </w:rPr>
      </w:pPr>
      <w:r>
        <w:rPr>
          <w:color w:val="000000" w:themeColor="text1"/>
          <w:sz w:val="24"/>
          <w:szCs w:val="24"/>
        </w:rPr>
        <w:t xml:space="preserve">The Administrative </w:t>
      </w:r>
      <w:r w:rsidR="004F4026">
        <w:rPr>
          <w:color w:val="000000" w:themeColor="text1"/>
          <w:sz w:val="24"/>
          <w:szCs w:val="24"/>
        </w:rPr>
        <w:t>Officer from the Waste Manageme</w:t>
      </w:r>
      <w:r>
        <w:rPr>
          <w:color w:val="000000" w:themeColor="text1"/>
          <w:sz w:val="24"/>
          <w:szCs w:val="24"/>
        </w:rPr>
        <w:t>n</w:t>
      </w:r>
      <w:r w:rsidR="004F4026">
        <w:rPr>
          <w:color w:val="000000" w:themeColor="text1"/>
          <w:sz w:val="24"/>
          <w:szCs w:val="24"/>
        </w:rPr>
        <w:t>t</w:t>
      </w:r>
      <w:r>
        <w:rPr>
          <w:color w:val="000000" w:themeColor="text1"/>
          <w:sz w:val="24"/>
          <w:szCs w:val="24"/>
        </w:rPr>
        <w:t xml:space="preserve"> Section</w:t>
      </w:r>
      <w:r w:rsidR="004F4026">
        <w:rPr>
          <w:color w:val="000000" w:themeColor="text1"/>
          <w:sz w:val="24"/>
          <w:szCs w:val="24"/>
        </w:rPr>
        <w:t xml:space="preserve"> outlined briefly the previous byelaws for the collection storage and presentation of household and commercial waste which were adopted in November 2008.  A revision of these byelaws is now required.  New byelaws will be prepared in consultation with the Connaught Ulster Waste Enforcement Regional Lead Authority and will go to public consultation in early 2019.  </w:t>
      </w:r>
      <w:r>
        <w:rPr>
          <w:color w:val="000000" w:themeColor="text1"/>
          <w:sz w:val="24"/>
          <w:szCs w:val="24"/>
        </w:rPr>
        <w:t xml:space="preserve"> </w:t>
      </w:r>
    </w:p>
    <w:p w:rsidR="004F4026" w:rsidRDefault="004F4026" w:rsidP="00997E5A">
      <w:pPr>
        <w:spacing w:after="0" w:line="320" w:lineRule="exact"/>
        <w:rPr>
          <w:color w:val="000000" w:themeColor="text1"/>
          <w:sz w:val="24"/>
          <w:szCs w:val="24"/>
        </w:rPr>
      </w:pPr>
    </w:p>
    <w:p w:rsidR="004F4026" w:rsidRPr="004F4026" w:rsidRDefault="004F4026" w:rsidP="00997E5A">
      <w:pPr>
        <w:spacing w:after="0" w:line="320" w:lineRule="exact"/>
        <w:rPr>
          <w:b/>
          <w:color w:val="000000" w:themeColor="text1"/>
          <w:sz w:val="24"/>
          <w:szCs w:val="24"/>
        </w:rPr>
      </w:pPr>
      <w:r w:rsidRPr="004F4026">
        <w:rPr>
          <w:b/>
          <w:color w:val="000000" w:themeColor="text1"/>
          <w:sz w:val="24"/>
          <w:szCs w:val="24"/>
        </w:rPr>
        <w:t>Cavan Sustainable Energy Communities</w:t>
      </w:r>
    </w:p>
    <w:p w:rsidR="004F4026" w:rsidRDefault="004F4026" w:rsidP="00997E5A">
      <w:pPr>
        <w:spacing w:after="0" w:line="320" w:lineRule="exact"/>
        <w:rPr>
          <w:color w:val="000000" w:themeColor="text1"/>
          <w:sz w:val="24"/>
          <w:szCs w:val="24"/>
        </w:rPr>
      </w:pPr>
      <w:r>
        <w:rPr>
          <w:color w:val="000000" w:themeColor="text1"/>
          <w:sz w:val="24"/>
          <w:szCs w:val="24"/>
        </w:rPr>
        <w:t>Jack Stanley, Plan</w:t>
      </w:r>
      <w:r w:rsidR="00C86D87">
        <w:rPr>
          <w:color w:val="000000" w:themeColor="text1"/>
          <w:sz w:val="24"/>
          <w:szCs w:val="24"/>
        </w:rPr>
        <w:t xml:space="preserve"> E</w:t>
      </w:r>
      <w:r>
        <w:rPr>
          <w:color w:val="000000" w:themeColor="text1"/>
          <w:sz w:val="24"/>
          <w:szCs w:val="24"/>
        </w:rPr>
        <w:t xml:space="preserve">nergy and </w:t>
      </w:r>
      <w:r w:rsidR="00730520">
        <w:rPr>
          <w:color w:val="000000" w:themeColor="text1"/>
          <w:sz w:val="24"/>
          <w:szCs w:val="24"/>
        </w:rPr>
        <w:t>Mary McCabe, Breffni Integrated provided a presentation on the Sustainable Energy Communities which aims to use renewable energy where feasible and adopt smart energy solutions.</w:t>
      </w:r>
    </w:p>
    <w:p w:rsidR="00730520" w:rsidRDefault="00730520" w:rsidP="00997E5A">
      <w:pPr>
        <w:spacing w:after="0" w:line="320" w:lineRule="exact"/>
        <w:rPr>
          <w:color w:val="000000" w:themeColor="text1"/>
          <w:sz w:val="24"/>
          <w:szCs w:val="24"/>
        </w:rPr>
      </w:pPr>
      <w:r>
        <w:rPr>
          <w:color w:val="000000" w:themeColor="text1"/>
          <w:sz w:val="24"/>
          <w:szCs w:val="24"/>
        </w:rPr>
        <w:lastRenderedPageBreak/>
        <w:t xml:space="preserve">Mr. Stanley advised that this is a </w:t>
      </w:r>
      <w:r w:rsidR="00C86D87">
        <w:rPr>
          <w:color w:val="000000" w:themeColor="text1"/>
          <w:sz w:val="24"/>
          <w:szCs w:val="24"/>
        </w:rPr>
        <w:t>3-year</w:t>
      </w:r>
      <w:r>
        <w:rPr>
          <w:color w:val="000000" w:themeColor="text1"/>
          <w:sz w:val="24"/>
          <w:szCs w:val="24"/>
        </w:rPr>
        <w:t xml:space="preserve"> partnership between the local authority, Breffni Integrated, Plan</w:t>
      </w:r>
      <w:r w:rsidR="00C86D87">
        <w:rPr>
          <w:color w:val="000000" w:themeColor="text1"/>
          <w:sz w:val="24"/>
          <w:szCs w:val="24"/>
        </w:rPr>
        <w:t xml:space="preserve"> E</w:t>
      </w:r>
      <w:r>
        <w:rPr>
          <w:color w:val="000000" w:themeColor="text1"/>
          <w:sz w:val="24"/>
          <w:szCs w:val="24"/>
        </w:rPr>
        <w:t xml:space="preserve">nergy/SEAI and the community to develop skills, </w:t>
      </w:r>
      <w:r w:rsidR="00C86D87">
        <w:rPr>
          <w:color w:val="000000" w:themeColor="text1"/>
          <w:sz w:val="24"/>
          <w:szCs w:val="24"/>
        </w:rPr>
        <w:t>self-sufficiency</w:t>
      </w:r>
      <w:r>
        <w:rPr>
          <w:color w:val="000000" w:themeColor="text1"/>
          <w:sz w:val="24"/>
          <w:szCs w:val="24"/>
        </w:rPr>
        <w:t xml:space="preserve"> and expertise.  Currently 5 applicants have availed of grant funding with a projected annual financial saving of €25,111.  </w:t>
      </w:r>
    </w:p>
    <w:p w:rsidR="00730520" w:rsidRDefault="00730520" w:rsidP="00997E5A">
      <w:pPr>
        <w:spacing w:after="0" w:line="320" w:lineRule="exact"/>
        <w:rPr>
          <w:color w:val="000000" w:themeColor="text1"/>
          <w:sz w:val="24"/>
          <w:szCs w:val="24"/>
        </w:rPr>
      </w:pPr>
    </w:p>
    <w:p w:rsidR="00730520" w:rsidRDefault="00730520" w:rsidP="00997E5A">
      <w:pPr>
        <w:spacing w:after="0" w:line="320" w:lineRule="exact"/>
        <w:rPr>
          <w:color w:val="000000" w:themeColor="text1"/>
          <w:sz w:val="24"/>
          <w:szCs w:val="24"/>
        </w:rPr>
      </w:pPr>
      <w:r>
        <w:rPr>
          <w:color w:val="000000" w:themeColor="text1"/>
          <w:sz w:val="24"/>
          <w:szCs w:val="24"/>
        </w:rPr>
        <w:t>Mr. Stanley asked if the SPC were aware of any potential projects that may be suitabl</w:t>
      </w:r>
      <w:r w:rsidR="00846E39">
        <w:rPr>
          <w:color w:val="000000" w:themeColor="text1"/>
          <w:sz w:val="24"/>
          <w:szCs w:val="24"/>
        </w:rPr>
        <w:t>e to forward their details to Plan</w:t>
      </w:r>
      <w:r w:rsidR="00C86D87">
        <w:rPr>
          <w:color w:val="000000" w:themeColor="text1"/>
          <w:sz w:val="24"/>
          <w:szCs w:val="24"/>
        </w:rPr>
        <w:t xml:space="preserve"> E</w:t>
      </w:r>
      <w:r w:rsidR="00846E39">
        <w:rPr>
          <w:color w:val="000000" w:themeColor="text1"/>
          <w:sz w:val="24"/>
          <w:szCs w:val="24"/>
        </w:rPr>
        <w:t>nergy or Breffni Integrated</w:t>
      </w:r>
      <w:r w:rsidR="00C86D87">
        <w:rPr>
          <w:color w:val="000000" w:themeColor="text1"/>
          <w:sz w:val="24"/>
          <w:szCs w:val="24"/>
        </w:rPr>
        <w:t>.</w:t>
      </w:r>
    </w:p>
    <w:p w:rsidR="00846E39" w:rsidRDefault="00846E39" w:rsidP="00997E5A">
      <w:pPr>
        <w:spacing w:after="0" w:line="320" w:lineRule="exact"/>
        <w:rPr>
          <w:color w:val="000000" w:themeColor="text1"/>
          <w:sz w:val="24"/>
          <w:szCs w:val="24"/>
        </w:rPr>
      </w:pPr>
    </w:p>
    <w:p w:rsidR="00846E39" w:rsidRPr="00846E39" w:rsidRDefault="00846E39" w:rsidP="00997E5A">
      <w:pPr>
        <w:spacing w:after="0" w:line="320" w:lineRule="exact"/>
        <w:rPr>
          <w:b/>
          <w:color w:val="000000" w:themeColor="text1"/>
          <w:sz w:val="24"/>
          <w:szCs w:val="24"/>
        </w:rPr>
      </w:pPr>
      <w:r w:rsidRPr="00846E39">
        <w:rPr>
          <w:b/>
          <w:color w:val="000000" w:themeColor="text1"/>
          <w:sz w:val="24"/>
          <w:szCs w:val="24"/>
        </w:rPr>
        <w:t>River Basin Management Plan</w:t>
      </w:r>
      <w:r>
        <w:rPr>
          <w:b/>
          <w:color w:val="000000" w:themeColor="text1"/>
          <w:sz w:val="24"/>
          <w:szCs w:val="24"/>
        </w:rPr>
        <w:t xml:space="preserve"> for Ireland 2018-2021</w:t>
      </w:r>
    </w:p>
    <w:p w:rsidR="00846E39" w:rsidRPr="00B85FCC" w:rsidRDefault="00846E39" w:rsidP="00997E5A">
      <w:pPr>
        <w:spacing w:after="0" w:line="320" w:lineRule="exact"/>
        <w:rPr>
          <w:color w:val="000000" w:themeColor="text1"/>
          <w:sz w:val="24"/>
          <w:szCs w:val="24"/>
        </w:rPr>
      </w:pPr>
      <w:r>
        <w:rPr>
          <w:color w:val="000000" w:themeColor="text1"/>
          <w:sz w:val="24"/>
          <w:szCs w:val="24"/>
        </w:rPr>
        <w:t xml:space="preserve">The Administrative Officer from the Waste Management Section outlined the aims and objectives set out under the plan.  The plan works with local stakeholders including industries and the farming community to promote best practice in water quality management.  The key aims of the plan is to build foundations and momentum for long term improvements and regional work programmes to be developed and implemented by local authorities and agencies working together.  </w:t>
      </w:r>
    </w:p>
    <w:p w:rsidR="009778CF" w:rsidRPr="00B85FCC" w:rsidRDefault="009778CF" w:rsidP="00997E5A">
      <w:pPr>
        <w:spacing w:after="0" w:line="320" w:lineRule="exact"/>
        <w:rPr>
          <w:color w:val="000000" w:themeColor="text1"/>
          <w:sz w:val="24"/>
          <w:szCs w:val="24"/>
        </w:rPr>
      </w:pPr>
    </w:p>
    <w:p w:rsidR="0022233B" w:rsidRPr="00B85FCC" w:rsidRDefault="0022233B" w:rsidP="00997E5A">
      <w:pPr>
        <w:spacing w:after="0" w:line="320" w:lineRule="exact"/>
        <w:rPr>
          <w:b/>
          <w:color w:val="000000" w:themeColor="text1"/>
          <w:sz w:val="24"/>
          <w:szCs w:val="24"/>
        </w:rPr>
      </w:pPr>
      <w:r w:rsidRPr="00B85FCC">
        <w:rPr>
          <w:b/>
          <w:color w:val="000000" w:themeColor="text1"/>
          <w:sz w:val="24"/>
          <w:szCs w:val="24"/>
        </w:rPr>
        <w:t>AOB</w:t>
      </w:r>
    </w:p>
    <w:p w:rsidR="00C172E8" w:rsidRDefault="00430E7D" w:rsidP="00997E5A">
      <w:pPr>
        <w:spacing w:after="0" w:line="320" w:lineRule="exact"/>
        <w:rPr>
          <w:sz w:val="24"/>
          <w:szCs w:val="24"/>
        </w:rPr>
      </w:pPr>
      <w:r>
        <w:rPr>
          <w:sz w:val="24"/>
          <w:szCs w:val="24"/>
        </w:rPr>
        <w:t>Thomas Cooney informed the meeting that Monaghan County Council ha</w:t>
      </w:r>
      <w:r w:rsidR="002B37B3">
        <w:rPr>
          <w:sz w:val="24"/>
          <w:szCs w:val="24"/>
        </w:rPr>
        <w:t>ve propose</w:t>
      </w:r>
      <w:r>
        <w:rPr>
          <w:sz w:val="24"/>
          <w:szCs w:val="24"/>
        </w:rPr>
        <w:t>d amendments to their Development Plan</w:t>
      </w:r>
      <w:r w:rsidR="002B37B3">
        <w:rPr>
          <w:sz w:val="24"/>
          <w:szCs w:val="24"/>
        </w:rPr>
        <w:t xml:space="preserve"> regarding wayleaves on landowner to maintain road frontage when building agricultural structures and asked if this would be under consideration in Cavan.</w:t>
      </w:r>
      <w:r>
        <w:rPr>
          <w:sz w:val="24"/>
          <w:szCs w:val="24"/>
        </w:rPr>
        <w:t xml:space="preserve">  </w:t>
      </w:r>
    </w:p>
    <w:p w:rsidR="00846E39" w:rsidRPr="00B85FCC" w:rsidRDefault="00846E39" w:rsidP="00997E5A">
      <w:pPr>
        <w:spacing w:after="0" w:line="320" w:lineRule="exact"/>
        <w:rPr>
          <w:sz w:val="24"/>
          <w:szCs w:val="24"/>
        </w:rPr>
      </w:pPr>
    </w:p>
    <w:p w:rsidR="00670A83" w:rsidRPr="00B85FCC" w:rsidRDefault="009E4B3A" w:rsidP="00997E5A">
      <w:pPr>
        <w:spacing w:after="0" w:line="320" w:lineRule="exact"/>
        <w:rPr>
          <w:b/>
          <w:color w:val="000000" w:themeColor="text1"/>
          <w:sz w:val="24"/>
          <w:szCs w:val="24"/>
        </w:rPr>
      </w:pPr>
      <w:r w:rsidRPr="00B85FCC">
        <w:rPr>
          <w:b/>
          <w:color w:val="000000" w:themeColor="text1"/>
          <w:sz w:val="24"/>
          <w:szCs w:val="24"/>
        </w:rPr>
        <w:t>Date of next meeting</w:t>
      </w:r>
    </w:p>
    <w:p w:rsidR="007E04A7" w:rsidRPr="00B85FCC" w:rsidRDefault="00381972" w:rsidP="00997E5A">
      <w:pPr>
        <w:spacing w:after="0" w:line="320" w:lineRule="exact"/>
        <w:rPr>
          <w:sz w:val="24"/>
          <w:szCs w:val="24"/>
        </w:rPr>
      </w:pPr>
      <w:r w:rsidRPr="00B85FCC">
        <w:rPr>
          <w:color w:val="000000" w:themeColor="text1"/>
          <w:sz w:val="24"/>
          <w:szCs w:val="24"/>
        </w:rPr>
        <w:t xml:space="preserve">The date for the next meeting was set for </w:t>
      </w:r>
      <w:r w:rsidR="00AD3C39">
        <w:rPr>
          <w:color w:val="000000" w:themeColor="text1"/>
          <w:sz w:val="24"/>
          <w:szCs w:val="24"/>
        </w:rPr>
        <w:t>4</w:t>
      </w:r>
      <w:r w:rsidR="00AD3C39" w:rsidRPr="00AD3C39">
        <w:rPr>
          <w:color w:val="000000" w:themeColor="text1"/>
          <w:sz w:val="24"/>
          <w:szCs w:val="24"/>
          <w:vertAlign w:val="superscript"/>
        </w:rPr>
        <w:t>th</w:t>
      </w:r>
      <w:r w:rsidR="00AD3C39">
        <w:rPr>
          <w:color w:val="000000" w:themeColor="text1"/>
          <w:sz w:val="24"/>
          <w:szCs w:val="24"/>
        </w:rPr>
        <w:t xml:space="preserve"> December </w:t>
      </w:r>
      <w:r w:rsidRPr="00B85FCC">
        <w:rPr>
          <w:sz w:val="24"/>
          <w:szCs w:val="24"/>
        </w:rPr>
        <w:t xml:space="preserve">at </w:t>
      </w:r>
      <w:r w:rsidR="00AD3C39">
        <w:rPr>
          <w:sz w:val="24"/>
          <w:szCs w:val="24"/>
        </w:rPr>
        <w:t>11.0</w:t>
      </w:r>
      <w:r w:rsidRPr="00B85FCC">
        <w:rPr>
          <w:sz w:val="24"/>
          <w:szCs w:val="24"/>
        </w:rPr>
        <w:t xml:space="preserve">0am in the Old </w:t>
      </w:r>
      <w:r w:rsidR="00B96719" w:rsidRPr="00B85FCC">
        <w:rPr>
          <w:sz w:val="24"/>
          <w:szCs w:val="24"/>
        </w:rPr>
        <w:t>Reference Library.</w:t>
      </w:r>
      <w:r w:rsidR="00FA2A63" w:rsidRPr="00B85FCC">
        <w:rPr>
          <w:sz w:val="24"/>
          <w:szCs w:val="24"/>
        </w:rPr>
        <w:t xml:space="preserve"> </w:t>
      </w:r>
    </w:p>
    <w:sectPr w:rsidR="007E04A7" w:rsidRPr="00B85FCC" w:rsidSect="006E2BF6">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9E6"/>
    <w:multiLevelType w:val="hybridMultilevel"/>
    <w:tmpl w:val="C4FEF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114506"/>
    <w:multiLevelType w:val="multilevel"/>
    <w:tmpl w:val="85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58B2976"/>
    <w:multiLevelType w:val="hybridMultilevel"/>
    <w:tmpl w:val="AFF82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4E"/>
    <w:rsid w:val="00015F55"/>
    <w:rsid w:val="000256F2"/>
    <w:rsid w:val="000321FA"/>
    <w:rsid w:val="000522EF"/>
    <w:rsid w:val="00096F19"/>
    <w:rsid w:val="000A7F94"/>
    <w:rsid w:val="000B1614"/>
    <w:rsid w:val="00160DD6"/>
    <w:rsid w:val="001645AC"/>
    <w:rsid w:val="001763C0"/>
    <w:rsid w:val="00181EF3"/>
    <w:rsid w:val="001D5961"/>
    <w:rsid w:val="0021244E"/>
    <w:rsid w:val="00215FF7"/>
    <w:rsid w:val="00216A86"/>
    <w:rsid w:val="0022233B"/>
    <w:rsid w:val="002419D4"/>
    <w:rsid w:val="00256BEB"/>
    <w:rsid w:val="002613A7"/>
    <w:rsid w:val="00297860"/>
    <w:rsid w:val="002B37B3"/>
    <w:rsid w:val="002C381D"/>
    <w:rsid w:val="002C38A8"/>
    <w:rsid w:val="002D1069"/>
    <w:rsid w:val="003166BE"/>
    <w:rsid w:val="00381972"/>
    <w:rsid w:val="00383E0B"/>
    <w:rsid w:val="00396A1C"/>
    <w:rsid w:val="003B636A"/>
    <w:rsid w:val="004054C7"/>
    <w:rsid w:val="0042466A"/>
    <w:rsid w:val="00430E7D"/>
    <w:rsid w:val="00450D4D"/>
    <w:rsid w:val="00462B69"/>
    <w:rsid w:val="0046589B"/>
    <w:rsid w:val="0049490D"/>
    <w:rsid w:val="004B0C56"/>
    <w:rsid w:val="004B1047"/>
    <w:rsid w:val="004B24A2"/>
    <w:rsid w:val="004D45E1"/>
    <w:rsid w:val="004F4026"/>
    <w:rsid w:val="00507E97"/>
    <w:rsid w:val="00551720"/>
    <w:rsid w:val="00553467"/>
    <w:rsid w:val="00590B92"/>
    <w:rsid w:val="005A1CAF"/>
    <w:rsid w:val="005B1361"/>
    <w:rsid w:val="005E6451"/>
    <w:rsid w:val="00606A67"/>
    <w:rsid w:val="006101B0"/>
    <w:rsid w:val="006364AF"/>
    <w:rsid w:val="00670A83"/>
    <w:rsid w:val="006A5610"/>
    <w:rsid w:val="006C3683"/>
    <w:rsid w:val="006D780E"/>
    <w:rsid w:val="006E2BF6"/>
    <w:rsid w:val="006E7A26"/>
    <w:rsid w:val="007175E9"/>
    <w:rsid w:val="007249F1"/>
    <w:rsid w:val="007250A9"/>
    <w:rsid w:val="00730520"/>
    <w:rsid w:val="00773170"/>
    <w:rsid w:val="00785387"/>
    <w:rsid w:val="007972F1"/>
    <w:rsid w:val="007B6BB0"/>
    <w:rsid w:val="007D06E9"/>
    <w:rsid w:val="007E04A7"/>
    <w:rsid w:val="007E16CE"/>
    <w:rsid w:val="00826B9D"/>
    <w:rsid w:val="00846E39"/>
    <w:rsid w:val="0085349F"/>
    <w:rsid w:val="008B2EE6"/>
    <w:rsid w:val="008F0601"/>
    <w:rsid w:val="00934B2B"/>
    <w:rsid w:val="00937C0A"/>
    <w:rsid w:val="009778CF"/>
    <w:rsid w:val="00986A01"/>
    <w:rsid w:val="00997E5A"/>
    <w:rsid w:val="009A6356"/>
    <w:rsid w:val="009A690C"/>
    <w:rsid w:val="009B2EB4"/>
    <w:rsid w:val="009C644E"/>
    <w:rsid w:val="009D724E"/>
    <w:rsid w:val="009E4B3A"/>
    <w:rsid w:val="009F4821"/>
    <w:rsid w:val="00A161E4"/>
    <w:rsid w:val="00A802DC"/>
    <w:rsid w:val="00A8264B"/>
    <w:rsid w:val="00A90F8A"/>
    <w:rsid w:val="00AD3C39"/>
    <w:rsid w:val="00AD7398"/>
    <w:rsid w:val="00AE14C4"/>
    <w:rsid w:val="00AE1A25"/>
    <w:rsid w:val="00B30874"/>
    <w:rsid w:val="00B460F3"/>
    <w:rsid w:val="00B535FB"/>
    <w:rsid w:val="00B562B7"/>
    <w:rsid w:val="00B62805"/>
    <w:rsid w:val="00B85FCC"/>
    <w:rsid w:val="00B96719"/>
    <w:rsid w:val="00BC72E1"/>
    <w:rsid w:val="00BD6B6E"/>
    <w:rsid w:val="00BF4273"/>
    <w:rsid w:val="00C172E8"/>
    <w:rsid w:val="00C233A8"/>
    <w:rsid w:val="00C63623"/>
    <w:rsid w:val="00C71F37"/>
    <w:rsid w:val="00C72E81"/>
    <w:rsid w:val="00C86D87"/>
    <w:rsid w:val="00CC0971"/>
    <w:rsid w:val="00CE00B3"/>
    <w:rsid w:val="00CF5EF7"/>
    <w:rsid w:val="00D32565"/>
    <w:rsid w:val="00D34D64"/>
    <w:rsid w:val="00D85067"/>
    <w:rsid w:val="00DA1BED"/>
    <w:rsid w:val="00DA36EA"/>
    <w:rsid w:val="00E07425"/>
    <w:rsid w:val="00E3072E"/>
    <w:rsid w:val="00E37CAD"/>
    <w:rsid w:val="00E63A74"/>
    <w:rsid w:val="00EB473A"/>
    <w:rsid w:val="00EB6CE6"/>
    <w:rsid w:val="00EE1151"/>
    <w:rsid w:val="00EF67DA"/>
    <w:rsid w:val="00F40D78"/>
    <w:rsid w:val="00F50B22"/>
    <w:rsid w:val="00F610AC"/>
    <w:rsid w:val="00F74815"/>
    <w:rsid w:val="00FA2A63"/>
    <w:rsid w:val="00FC536D"/>
    <w:rsid w:val="00FE05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56C80-0791-42A1-9166-5105E882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 w:type="character" w:styleId="Hyperlink">
    <w:name w:val="Hyperlink"/>
    <w:basedOn w:val="DefaultParagraphFont"/>
    <w:uiPriority w:val="99"/>
    <w:semiHidden/>
    <w:unhideWhenUsed/>
    <w:rsid w:val="00B85FCC"/>
    <w:rPr>
      <w:strike w:val="0"/>
      <w:dstrike w:val="0"/>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68735">
      <w:bodyDiv w:val="1"/>
      <w:marLeft w:val="0"/>
      <w:marRight w:val="0"/>
      <w:marTop w:val="0"/>
      <w:marBottom w:val="0"/>
      <w:divBdr>
        <w:top w:val="none" w:sz="0" w:space="0" w:color="auto"/>
        <w:left w:val="none" w:sz="0" w:space="0" w:color="auto"/>
        <w:bottom w:val="none" w:sz="0" w:space="0" w:color="auto"/>
        <w:right w:val="none" w:sz="0" w:space="0" w:color="auto"/>
      </w:divBdr>
      <w:divsChild>
        <w:div w:id="507598700">
          <w:marLeft w:val="0"/>
          <w:marRight w:val="0"/>
          <w:marTop w:val="0"/>
          <w:marBottom w:val="0"/>
          <w:divBdr>
            <w:top w:val="none" w:sz="0" w:space="0" w:color="auto"/>
            <w:left w:val="none" w:sz="0" w:space="0" w:color="auto"/>
            <w:bottom w:val="none" w:sz="0" w:space="0" w:color="auto"/>
            <w:right w:val="none" w:sz="0" w:space="0" w:color="auto"/>
          </w:divBdr>
          <w:divsChild>
            <w:div w:id="1606500080">
              <w:marLeft w:val="0"/>
              <w:marRight w:val="0"/>
              <w:marTop w:val="0"/>
              <w:marBottom w:val="0"/>
              <w:divBdr>
                <w:top w:val="none" w:sz="0" w:space="0" w:color="auto"/>
                <w:left w:val="none" w:sz="0" w:space="0" w:color="auto"/>
                <w:bottom w:val="none" w:sz="0" w:space="0" w:color="auto"/>
                <w:right w:val="none" w:sz="0" w:space="0" w:color="auto"/>
              </w:divBdr>
              <w:divsChild>
                <w:div w:id="1173958698">
                  <w:marLeft w:val="-225"/>
                  <w:marRight w:val="-225"/>
                  <w:marTop w:val="0"/>
                  <w:marBottom w:val="0"/>
                  <w:divBdr>
                    <w:top w:val="none" w:sz="0" w:space="0" w:color="auto"/>
                    <w:left w:val="none" w:sz="0" w:space="0" w:color="auto"/>
                    <w:bottom w:val="none" w:sz="0" w:space="0" w:color="auto"/>
                    <w:right w:val="none" w:sz="0" w:space="0" w:color="auto"/>
                  </w:divBdr>
                  <w:divsChild>
                    <w:div w:id="1315140614">
                      <w:marLeft w:val="0"/>
                      <w:marRight w:val="0"/>
                      <w:marTop w:val="0"/>
                      <w:marBottom w:val="0"/>
                      <w:divBdr>
                        <w:top w:val="none" w:sz="0" w:space="0" w:color="auto"/>
                        <w:left w:val="none" w:sz="0" w:space="0" w:color="auto"/>
                        <w:bottom w:val="none" w:sz="0" w:space="0" w:color="auto"/>
                        <w:right w:val="none" w:sz="0" w:space="0" w:color="auto"/>
                      </w:divBdr>
                      <w:divsChild>
                        <w:div w:id="425806375">
                          <w:marLeft w:val="0"/>
                          <w:marRight w:val="0"/>
                          <w:marTop w:val="0"/>
                          <w:marBottom w:val="0"/>
                          <w:divBdr>
                            <w:top w:val="none" w:sz="0" w:space="0" w:color="auto"/>
                            <w:left w:val="none" w:sz="0" w:space="0" w:color="auto"/>
                            <w:bottom w:val="none" w:sz="0" w:space="0" w:color="auto"/>
                            <w:right w:val="none" w:sz="0" w:space="0" w:color="auto"/>
                          </w:divBdr>
                          <w:divsChild>
                            <w:div w:id="45225969">
                              <w:marLeft w:val="0"/>
                              <w:marRight w:val="0"/>
                              <w:marTop w:val="0"/>
                              <w:marBottom w:val="0"/>
                              <w:divBdr>
                                <w:top w:val="none" w:sz="0" w:space="0" w:color="auto"/>
                                <w:left w:val="none" w:sz="0" w:space="0" w:color="auto"/>
                                <w:bottom w:val="none" w:sz="0" w:space="0" w:color="auto"/>
                                <w:right w:val="none" w:sz="0" w:space="0" w:color="auto"/>
                              </w:divBdr>
                              <w:divsChild>
                                <w:div w:id="240215341">
                                  <w:marLeft w:val="0"/>
                                  <w:marRight w:val="0"/>
                                  <w:marTop w:val="0"/>
                                  <w:marBottom w:val="0"/>
                                  <w:divBdr>
                                    <w:top w:val="none" w:sz="0" w:space="0" w:color="auto"/>
                                    <w:left w:val="none" w:sz="0" w:space="0" w:color="auto"/>
                                    <w:bottom w:val="none" w:sz="0" w:space="0" w:color="auto"/>
                                    <w:right w:val="none" w:sz="0" w:space="0" w:color="auto"/>
                                  </w:divBdr>
                                  <w:divsChild>
                                    <w:div w:id="10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Bernie Smith</cp:lastModifiedBy>
  <cp:revision>2</cp:revision>
  <cp:lastPrinted>2018-11-30T12:50:00Z</cp:lastPrinted>
  <dcterms:created xsi:type="dcterms:W3CDTF">2018-11-30T12:52:00Z</dcterms:created>
  <dcterms:modified xsi:type="dcterms:W3CDTF">2018-11-30T12:52:00Z</dcterms:modified>
</cp:coreProperties>
</file>