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B25" w:rsidRDefault="00324B25" w:rsidP="00324B25">
      <w:pPr>
        <w:pStyle w:val="Heading4"/>
        <w:rPr>
          <w:rFonts w:ascii="Arial" w:hAnsi="Arial" w:cs="Arial"/>
          <w:sz w:val="24"/>
          <w:szCs w:val="24"/>
        </w:rPr>
      </w:pPr>
      <w:r w:rsidRPr="00407FB6">
        <w:rPr>
          <w:rFonts w:ascii="Arial" w:hAnsi="Arial" w:cs="Arial"/>
          <w:sz w:val="24"/>
          <w:szCs w:val="24"/>
        </w:rPr>
        <w:t xml:space="preserve">Minutes of </w:t>
      </w:r>
      <w:r>
        <w:rPr>
          <w:rFonts w:ascii="Arial" w:hAnsi="Arial" w:cs="Arial"/>
          <w:sz w:val="24"/>
          <w:szCs w:val="24"/>
        </w:rPr>
        <w:t xml:space="preserve">Economic Development </w:t>
      </w:r>
      <w:r w:rsidRPr="00407FB6">
        <w:rPr>
          <w:rFonts w:ascii="Arial" w:hAnsi="Arial" w:cs="Arial"/>
          <w:sz w:val="24"/>
          <w:szCs w:val="24"/>
        </w:rPr>
        <w:t>S</w:t>
      </w:r>
      <w:r>
        <w:rPr>
          <w:rFonts w:ascii="Arial" w:hAnsi="Arial" w:cs="Arial"/>
          <w:sz w:val="24"/>
          <w:szCs w:val="24"/>
        </w:rPr>
        <w:t>trategic Policy Committee</w:t>
      </w:r>
    </w:p>
    <w:p w:rsidR="00324B25" w:rsidRDefault="00324B25" w:rsidP="00324B25">
      <w:pPr>
        <w:rPr>
          <w:rFonts w:ascii="Arial" w:hAnsi="Arial" w:cs="Arial"/>
          <w:b/>
        </w:rPr>
      </w:pPr>
    </w:p>
    <w:p w:rsidR="00324B25" w:rsidRDefault="00324B25" w:rsidP="00324B25">
      <w:pPr>
        <w:rPr>
          <w:rFonts w:ascii="Arial" w:hAnsi="Arial" w:cs="Arial"/>
          <w:b/>
        </w:rPr>
      </w:pPr>
      <w:r>
        <w:rPr>
          <w:rFonts w:ascii="Arial" w:hAnsi="Arial" w:cs="Arial"/>
          <w:b/>
        </w:rPr>
        <w:t>Date:</w:t>
      </w:r>
      <w:r>
        <w:rPr>
          <w:rFonts w:ascii="Arial" w:hAnsi="Arial" w:cs="Arial"/>
          <w:b/>
        </w:rPr>
        <w:tab/>
      </w:r>
      <w:r>
        <w:rPr>
          <w:rFonts w:ascii="Arial" w:hAnsi="Arial" w:cs="Arial"/>
          <w:b/>
        </w:rPr>
        <w:tab/>
        <w:t>Monday 20</w:t>
      </w:r>
      <w:r w:rsidRPr="00324B25">
        <w:rPr>
          <w:rFonts w:ascii="Arial" w:hAnsi="Arial" w:cs="Arial"/>
          <w:b/>
          <w:vertAlign w:val="superscript"/>
        </w:rPr>
        <w:t>th</w:t>
      </w:r>
      <w:r>
        <w:rPr>
          <w:rFonts w:ascii="Arial" w:hAnsi="Arial" w:cs="Arial"/>
          <w:b/>
        </w:rPr>
        <w:t>. February, 2017</w:t>
      </w:r>
    </w:p>
    <w:p w:rsidR="00AA34B1" w:rsidRDefault="00AA34B1" w:rsidP="00324B25">
      <w:pPr>
        <w:rPr>
          <w:rFonts w:ascii="Arial" w:hAnsi="Arial" w:cs="Arial"/>
          <w:b/>
        </w:rPr>
      </w:pPr>
    </w:p>
    <w:p w:rsidR="00324B25" w:rsidRDefault="00324B25" w:rsidP="00324B25">
      <w:pPr>
        <w:rPr>
          <w:rFonts w:ascii="Arial" w:hAnsi="Arial" w:cs="Arial"/>
          <w:b/>
        </w:rPr>
      </w:pPr>
      <w:r>
        <w:rPr>
          <w:rFonts w:ascii="Arial" w:hAnsi="Arial" w:cs="Arial"/>
          <w:b/>
        </w:rPr>
        <w:t>Time:</w:t>
      </w:r>
      <w:r>
        <w:rPr>
          <w:rFonts w:ascii="Arial" w:hAnsi="Arial" w:cs="Arial"/>
          <w:b/>
        </w:rPr>
        <w:tab/>
      </w:r>
      <w:r>
        <w:rPr>
          <w:rFonts w:ascii="Arial" w:hAnsi="Arial" w:cs="Arial"/>
          <w:b/>
        </w:rPr>
        <w:tab/>
        <w:t>9.30am</w:t>
      </w:r>
    </w:p>
    <w:p w:rsidR="00324B25" w:rsidRDefault="00324B25" w:rsidP="00324B25">
      <w:pPr>
        <w:rPr>
          <w:rFonts w:ascii="Arial" w:hAnsi="Arial" w:cs="Arial"/>
          <w:b/>
        </w:rPr>
      </w:pPr>
    </w:p>
    <w:p w:rsidR="00324B25" w:rsidRPr="000957BD" w:rsidRDefault="00324B25" w:rsidP="00324B25">
      <w:pPr>
        <w:rPr>
          <w:rFonts w:ascii="Arial" w:hAnsi="Arial" w:cs="Arial"/>
          <w:b/>
        </w:rPr>
      </w:pPr>
      <w:r>
        <w:rPr>
          <w:rFonts w:ascii="Arial" w:hAnsi="Arial" w:cs="Arial"/>
          <w:b/>
        </w:rPr>
        <w:t>Present:</w:t>
      </w:r>
      <w:r>
        <w:rPr>
          <w:rFonts w:ascii="Arial" w:hAnsi="Arial" w:cs="Arial"/>
          <w:b/>
        </w:rPr>
        <w:tab/>
        <w:t>Cllr. John Paul Feeley, Chair</w:t>
      </w:r>
    </w:p>
    <w:p w:rsidR="00324B25" w:rsidRDefault="00324B25" w:rsidP="00324B25">
      <w:pPr>
        <w:pStyle w:val="BodyText2"/>
        <w:rPr>
          <w:rFonts w:ascii="Arial" w:hAnsi="Arial" w:cs="Arial"/>
          <w:sz w:val="24"/>
          <w:szCs w:val="24"/>
        </w:rPr>
      </w:pPr>
      <w:r>
        <w:rPr>
          <w:rFonts w:ascii="Arial" w:hAnsi="Arial" w:cs="Arial"/>
          <w:sz w:val="24"/>
          <w:szCs w:val="24"/>
        </w:rPr>
        <w:tab/>
      </w:r>
      <w:r>
        <w:rPr>
          <w:rFonts w:ascii="Arial" w:hAnsi="Arial" w:cs="Arial"/>
          <w:sz w:val="24"/>
          <w:szCs w:val="24"/>
        </w:rPr>
        <w:tab/>
        <w:t xml:space="preserve">Cllr. Carmel Brady </w:t>
      </w:r>
    </w:p>
    <w:p w:rsidR="00324B25" w:rsidRDefault="00324B25" w:rsidP="00AA34B1">
      <w:pPr>
        <w:ind w:left="720" w:firstLine="720"/>
        <w:rPr>
          <w:rFonts w:ascii="Arial" w:hAnsi="Arial" w:cs="Arial"/>
          <w:b/>
        </w:rPr>
      </w:pPr>
      <w:r>
        <w:rPr>
          <w:rFonts w:ascii="Arial" w:hAnsi="Arial" w:cs="Arial"/>
          <w:b/>
        </w:rPr>
        <w:t>Mr. Chris Kirk</w:t>
      </w:r>
    </w:p>
    <w:p w:rsidR="00AA34B1" w:rsidRDefault="00324B25" w:rsidP="00AA34B1">
      <w:pPr>
        <w:ind w:left="720" w:firstLine="720"/>
        <w:rPr>
          <w:rFonts w:ascii="Arial" w:hAnsi="Arial" w:cs="Arial"/>
          <w:b/>
        </w:rPr>
      </w:pPr>
      <w:r>
        <w:rPr>
          <w:rFonts w:ascii="Arial" w:hAnsi="Arial" w:cs="Arial"/>
          <w:b/>
        </w:rPr>
        <w:t>Cllr. Eugene Greenan</w:t>
      </w:r>
    </w:p>
    <w:p w:rsidR="00324B25" w:rsidRDefault="00324B25" w:rsidP="00AA34B1">
      <w:pPr>
        <w:ind w:left="720" w:firstLine="720"/>
        <w:rPr>
          <w:rFonts w:ascii="Arial" w:hAnsi="Arial" w:cs="Arial"/>
          <w:b/>
        </w:rPr>
      </w:pPr>
      <w:r>
        <w:rPr>
          <w:rFonts w:ascii="Arial" w:hAnsi="Arial" w:cs="Arial"/>
          <w:b/>
        </w:rPr>
        <w:t>Ms. Nic</w:t>
      </w:r>
      <w:r w:rsidR="006734D8">
        <w:rPr>
          <w:rFonts w:ascii="Arial" w:hAnsi="Arial" w:cs="Arial"/>
          <w:b/>
        </w:rPr>
        <w:t>ki</w:t>
      </w:r>
      <w:r>
        <w:rPr>
          <w:rFonts w:ascii="Arial" w:hAnsi="Arial" w:cs="Arial"/>
          <w:b/>
        </w:rPr>
        <w:t xml:space="preserve"> McGoohan</w:t>
      </w:r>
    </w:p>
    <w:p w:rsidR="00324B25" w:rsidRDefault="00324B25" w:rsidP="00AA34B1">
      <w:pPr>
        <w:ind w:left="720" w:firstLine="720"/>
        <w:rPr>
          <w:rFonts w:ascii="Arial" w:hAnsi="Arial" w:cs="Arial"/>
          <w:b/>
        </w:rPr>
      </w:pPr>
      <w:r>
        <w:rPr>
          <w:rFonts w:ascii="Arial" w:hAnsi="Arial" w:cs="Arial"/>
          <w:b/>
        </w:rPr>
        <w:t>Cllr. Peter McVitty</w:t>
      </w:r>
    </w:p>
    <w:p w:rsidR="00324B25" w:rsidRDefault="00324B25" w:rsidP="00AA34B1">
      <w:pPr>
        <w:ind w:left="720" w:firstLine="720"/>
        <w:rPr>
          <w:rFonts w:ascii="Arial" w:hAnsi="Arial" w:cs="Arial"/>
          <w:b/>
        </w:rPr>
      </w:pPr>
      <w:r>
        <w:rPr>
          <w:rFonts w:ascii="Arial" w:hAnsi="Arial" w:cs="Arial"/>
          <w:b/>
        </w:rPr>
        <w:t>Mr. Eoin Doyle, Director of Service</w:t>
      </w:r>
    </w:p>
    <w:p w:rsidR="00324B25" w:rsidRDefault="00324B25" w:rsidP="00AA34B1">
      <w:pPr>
        <w:ind w:left="720" w:firstLine="720"/>
        <w:rPr>
          <w:rFonts w:ascii="Arial" w:hAnsi="Arial" w:cs="Arial"/>
          <w:b/>
        </w:rPr>
      </w:pPr>
      <w:r>
        <w:rPr>
          <w:rFonts w:ascii="Arial" w:hAnsi="Arial" w:cs="Arial"/>
          <w:b/>
        </w:rPr>
        <w:t>Ms. Marcella Rudden</w:t>
      </w:r>
    </w:p>
    <w:p w:rsidR="00324B25" w:rsidRDefault="00324B25" w:rsidP="00AA34B1">
      <w:pPr>
        <w:ind w:left="720" w:firstLine="720"/>
        <w:rPr>
          <w:rFonts w:ascii="Arial" w:hAnsi="Arial" w:cs="Arial"/>
          <w:b/>
        </w:rPr>
      </w:pPr>
      <w:r>
        <w:rPr>
          <w:rFonts w:ascii="Arial" w:hAnsi="Arial" w:cs="Arial"/>
          <w:b/>
        </w:rPr>
        <w:t>Mr. John Donohoe</w:t>
      </w:r>
    </w:p>
    <w:p w:rsidR="002C0342" w:rsidRDefault="002C0342" w:rsidP="00AA34B1">
      <w:pPr>
        <w:ind w:left="720" w:firstLine="720"/>
        <w:rPr>
          <w:rFonts w:ascii="Arial" w:hAnsi="Arial" w:cs="Arial"/>
          <w:b/>
        </w:rPr>
      </w:pPr>
    </w:p>
    <w:p w:rsidR="002C0342" w:rsidRDefault="002C0342" w:rsidP="002C0342">
      <w:pPr>
        <w:ind w:left="720" w:hanging="720"/>
        <w:rPr>
          <w:rFonts w:ascii="Arial" w:hAnsi="Arial" w:cs="Arial"/>
          <w:b/>
        </w:rPr>
      </w:pPr>
      <w:r>
        <w:rPr>
          <w:rFonts w:ascii="Arial" w:hAnsi="Arial" w:cs="Arial"/>
          <w:b/>
        </w:rPr>
        <w:t>Apologies:</w:t>
      </w:r>
      <w:r>
        <w:rPr>
          <w:rFonts w:ascii="Arial" w:hAnsi="Arial" w:cs="Arial"/>
          <w:b/>
        </w:rPr>
        <w:tab/>
        <w:t>Caroline Brady</w:t>
      </w:r>
    </w:p>
    <w:p w:rsidR="002C0342" w:rsidRDefault="002C0342" w:rsidP="00324B25">
      <w:pPr>
        <w:ind w:left="1440" w:firstLine="720"/>
        <w:rPr>
          <w:rFonts w:ascii="Arial" w:hAnsi="Arial" w:cs="Arial"/>
          <w:b/>
        </w:rPr>
      </w:pPr>
    </w:p>
    <w:p w:rsidR="00324B25" w:rsidRDefault="00324B25" w:rsidP="00324B25">
      <w:pPr>
        <w:ind w:left="1440" w:firstLine="720"/>
        <w:rPr>
          <w:rFonts w:ascii="Arial" w:hAnsi="Arial" w:cs="Arial"/>
          <w:b/>
        </w:rPr>
      </w:pPr>
    </w:p>
    <w:p w:rsidR="00324B25" w:rsidRPr="003A7FE5" w:rsidRDefault="00324B25" w:rsidP="003A7FE5">
      <w:pPr>
        <w:pStyle w:val="ListParagraph"/>
        <w:numPr>
          <w:ilvl w:val="0"/>
          <w:numId w:val="4"/>
        </w:numPr>
        <w:ind w:hanging="720"/>
        <w:rPr>
          <w:rFonts w:ascii="Arial" w:hAnsi="Arial" w:cs="Arial"/>
          <w:b/>
          <w:u w:val="single"/>
        </w:rPr>
      </w:pPr>
      <w:r w:rsidRPr="003A7FE5">
        <w:rPr>
          <w:rFonts w:ascii="Arial" w:hAnsi="Arial" w:cs="Arial"/>
          <w:b/>
          <w:u w:val="single"/>
        </w:rPr>
        <w:t>Minutes of meeting of 18</w:t>
      </w:r>
      <w:r w:rsidRPr="003A7FE5">
        <w:rPr>
          <w:rFonts w:ascii="Arial" w:hAnsi="Arial" w:cs="Arial"/>
          <w:b/>
          <w:u w:val="single"/>
          <w:vertAlign w:val="superscript"/>
        </w:rPr>
        <w:t>th</w:t>
      </w:r>
      <w:r w:rsidRPr="003A7FE5">
        <w:rPr>
          <w:rFonts w:ascii="Arial" w:hAnsi="Arial" w:cs="Arial"/>
          <w:b/>
          <w:u w:val="single"/>
        </w:rPr>
        <w:t>. January, 2017</w:t>
      </w:r>
    </w:p>
    <w:p w:rsidR="00324B25" w:rsidRPr="00324B25" w:rsidRDefault="00324B25" w:rsidP="00324B25">
      <w:pPr>
        <w:rPr>
          <w:rFonts w:ascii="Arial" w:hAnsi="Arial" w:cs="Arial"/>
        </w:rPr>
      </w:pPr>
    </w:p>
    <w:p w:rsidR="003A7FE5" w:rsidRDefault="00324B25" w:rsidP="0032477B">
      <w:pPr>
        <w:ind w:left="720"/>
        <w:rPr>
          <w:rFonts w:ascii="Arial" w:hAnsi="Arial" w:cs="Arial"/>
        </w:rPr>
      </w:pPr>
      <w:r>
        <w:rPr>
          <w:rFonts w:ascii="Arial" w:hAnsi="Arial" w:cs="Arial"/>
        </w:rPr>
        <w:t>On the proposal of  Nic</w:t>
      </w:r>
      <w:r w:rsidR="006734D8">
        <w:rPr>
          <w:rFonts w:ascii="Arial" w:hAnsi="Arial" w:cs="Arial"/>
        </w:rPr>
        <w:t>ki</w:t>
      </w:r>
      <w:r>
        <w:rPr>
          <w:rFonts w:ascii="Arial" w:hAnsi="Arial" w:cs="Arial"/>
        </w:rPr>
        <w:t xml:space="preserve"> McGoohan, seconded by Cllr. Peter McVitty, the mi</w:t>
      </w:r>
      <w:r w:rsidR="003A7FE5">
        <w:rPr>
          <w:rFonts w:ascii="Arial" w:hAnsi="Arial" w:cs="Arial"/>
        </w:rPr>
        <w:t>nutes of meeting held on 18</w:t>
      </w:r>
      <w:r w:rsidR="003A7FE5" w:rsidRPr="003A7FE5">
        <w:rPr>
          <w:rFonts w:ascii="Arial" w:hAnsi="Arial" w:cs="Arial"/>
          <w:vertAlign w:val="superscript"/>
        </w:rPr>
        <w:t>th</w:t>
      </w:r>
      <w:r w:rsidR="003A7FE5">
        <w:rPr>
          <w:rFonts w:ascii="Arial" w:hAnsi="Arial" w:cs="Arial"/>
        </w:rPr>
        <w:t>. January, 2017 was agreed.</w:t>
      </w:r>
    </w:p>
    <w:p w:rsidR="003A7FE5" w:rsidRDefault="003A7FE5" w:rsidP="00324B25">
      <w:pPr>
        <w:rPr>
          <w:rFonts w:ascii="Arial" w:hAnsi="Arial" w:cs="Arial"/>
        </w:rPr>
      </w:pPr>
    </w:p>
    <w:p w:rsidR="00324B25" w:rsidRDefault="003A7FE5" w:rsidP="003A7FE5">
      <w:pPr>
        <w:pStyle w:val="ListParagraph"/>
        <w:numPr>
          <w:ilvl w:val="0"/>
          <w:numId w:val="4"/>
        </w:numPr>
        <w:ind w:hanging="720"/>
        <w:rPr>
          <w:rFonts w:ascii="Arial" w:hAnsi="Arial" w:cs="Arial"/>
          <w:b/>
          <w:u w:val="single"/>
        </w:rPr>
      </w:pPr>
      <w:r w:rsidRPr="003A7FE5">
        <w:rPr>
          <w:rFonts w:ascii="Arial" w:hAnsi="Arial" w:cs="Arial"/>
          <w:b/>
          <w:u w:val="single"/>
        </w:rPr>
        <w:t xml:space="preserve">Matters arising </w:t>
      </w:r>
    </w:p>
    <w:p w:rsidR="003A7FE5" w:rsidRDefault="003A7FE5" w:rsidP="003A7FE5">
      <w:pPr>
        <w:rPr>
          <w:rFonts w:ascii="Arial" w:hAnsi="Arial" w:cs="Arial"/>
          <w:b/>
          <w:u w:val="single"/>
        </w:rPr>
      </w:pPr>
    </w:p>
    <w:p w:rsidR="003A7FE5" w:rsidRDefault="003A7FE5" w:rsidP="0032477B">
      <w:pPr>
        <w:ind w:left="720"/>
        <w:rPr>
          <w:rFonts w:ascii="Arial" w:hAnsi="Arial" w:cs="Arial"/>
        </w:rPr>
      </w:pPr>
      <w:r>
        <w:rPr>
          <w:rFonts w:ascii="Arial" w:hAnsi="Arial" w:cs="Arial"/>
        </w:rPr>
        <w:t>The non-attendance of some members of the Committee was noted.  It was agreed that attendance would be discussed with</w:t>
      </w:r>
      <w:r w:rsidR="002C0342">
        <w:rPr>
          <w:rFonts w:ascii="Arial" w:hAnsi="Arial" w:cs="Arial"/>
        </w:rPr>
        <w:t xml:space="preserve"> members who have not attended recent meetings.</w:t>
      </w:r>
    </w:p>
    <w:p w:rsidR="003A7FE5" w:rsidRDefault="003A7FE5" w:rsidP="003A7FE5">
      <w:pPr>
        <w:rPr>
          <w:rFonts w:ascii="Arial" w:hAnsi="Arial" w:cs="Arial"/>
        </w:rPr>
      </w:pPr>
    </w:p>
    <w:p w:rsidR="003A7FE5" w:rsidRPr="003A7FE5" w:rsidRDefault="003A7FE5" w:rsidP="003A7FE5">
      <w:pPr>
        <w:pStyle w:val="ListParagraph"/>
        <w:numPr>
          <w:ilvl w:val="0"/>
          <w:numId w:val="4"/>
        </w:numPr>
        <w:ind w:hanging="720"/>
        <w:rPr>
          <w:rFonts w:ascii="Arial" w:hAnsi="Arial" w:cs="Arial"/>
          <w:b/>
        </w:rPr>
      </w:pPr>
      <w:r>
        <w:rPr>
          <w:rFonts w:ascii="Arial" w:hAnsi="Arial" w:cs="Arial"/>
          <w:b/>
          <w:u w:val="single"/>
        </w:rPr>
        <w:t xml:space="preserve">LECP – Economic Implementation Plan 2016 </w:t>
      </w:r>
    </w:p>
    <w:p w:rsidR="003A7FE5" w:rsidRDefault="003A7FE5" w:rsidP="003A7FE5">
      <w:pPr>
        <w:rPr>
          <w:rFonts w:ascii="Arial" w:hAnsi="Arial" w:cs="Arial"/>
          <w:b/>
        </w:rPr>
      </w:pPr>
    </w:p>
    <w:p w:rsidR="003A7FE5" w:rsidRDefault="003A7FE5" w:rsidP="0032477B">
      <w:pPr>
        <w:ind w:left="720"/>
        <w:rPr>
          <w:rFonts w:ascii="Arial" w:hAnsi="Arial" w:cs="Arial"/>
        </w:rPr>
      </w:pPr>
      <w:r>
        <w:rPr>
          <w:rFonts w:ascii="Arial" w:hAnsi="Arial" w:cs="Arial"/>
        </w:rPr>
        <w:t>Ms. Rudden presented an update on the Plan.  The members enquired as to progress in working with IDA to promote the County.</w:t>
      </w:r>
    </w:p>
    <w:p w:rsidR="003A7FE5" w:rsidRDefault="003A7FE5" w:rsidP="003A7FE5">
      <w:pPr>
        <w:rPr>
          <w:rFonts w:ascii="Arial" w:hAnsi="Arial" w:cs="Arial"/>
        </w:rPr>
      </w:pPr>
    </w:p>
    <w:p w:rsidR="003A7FE5" w:rsidRPr="003A7FE5" w:rsidRDefault="003A7FE5" w:rsidP="003A7FE5">
      <w:pPr>
        <w:pStyle w:val="ListParagraph"/>
        <w:numPr>
          <w:ilvl w:val="0"/>
          <w:numId w:val="4"/>
        </w:numPr>
        <w:ind w:hanging="720"/>
        <w:rPr>
          <w:rFonts w:ascii="Arial" w:hAnsi="Arial" w:cs="Arial"/>
          <w:b/>
        </w:rPr>
      </w:pPr>
      <w:r>
        <w:rPr>
          <w:rFonts w:ascii="Arial" w:hAnsi="Arial" w:cs="Arial"/>
          <w:b/>
          <w:u w:val="single"/>
        </w:rPr>
        <w:t xml:space="preserve">Update from Local Enterprise Office </w:t>
      </w:r>
    </w:p>
    <w:p w:rsidR="003A7FE5" w:rsidRDefault="003A7FE5" w:rsidP="003A7FE5">
      <w:pPr>
        <w:rPr>
          <w:rFonts w:ascii="Arial" w:hAnsi="Arial" w:cs="Arial"/>
          <w:b/>
        </w:rPr>
      </w:pPr>
    </w:p>
    <w:p w:rsidR="003A7FE5" w:rsidRDefault="00C71FC4" w:rsidP="0032477B">
      <w:pPr>
        <w:ind w:left="720"/>
        <w:rPr>
          <w:rFonts w:ascii="Arial" w:hAnsi="Arial" w:cs="Arial"/>
        </w:rPr>
      </w:pPr>
      <w:r>
        <w:rPr>
          <w:rFonts w:ascii="Arial" w:hAnsi="Arial" w:cs="Arial"/>
        </w:rPr>
        <w:t>Ms. Rudden presented an update on the work of the L.E.O.   The L.E.O. will be receiving additional funding from Enterprise Ireland for Brexit related promotion.  A greater emphasis will be placed on “Learn” manufacturing.  Ms. Rudden advised of the forthcoming Enterprise week.    L.E.O. will be hosting an Enterprise Ireland Regional Workshop in June, 2017 and October, 2017.</w:t>
      </w:r>
    </w:p>
    <w:p w:rsidR="0032477B" w:rsidRDefault="0032477B" w:rsidP="00C71FC4">
      <w:pPr>
        <w:rPr>
          <w:rFonts w:ascii="Arial" w:hAnsi="Arial" w:cs="Arial"/>
        </w:rPr>
      </w:pPr>
    </w:p>
    <w:p w:rsidR="0032477B" w:rsidRPr="0032477B" w:rsidRDefault="0032477B" w:rsidP="0032477B">
      <w:pPr>
        <w:pStyle w:val="ListParagraph"/>
        <w:numPr>
          <w:ilvl w:val="0"/>
          <w:numId w:val="4"/>
        </w:numPr>
        <w:ind w:hanging="720"/>
        <w:rPr>
          <w:rFonts w:ascii="Arial" w:hAnsi="Arial" w:cs="Arial"/>
          <w:b/>
        </w:rPr>
      </w:pPr>
      <w:r>
        <w:rPr>
          <w:rFonts w:ascii="Arial" w:hAnsi="Arial" w:cs="Arial"/>
          <w:b/>
          <w:u w:val="single"/>
        </w:rPr>
        <w:t xml:space="preserve">Economic Forum </w:t>
      </w:r>
    </w:p>
    <w:p w:rsidR="0032477B" w:rsidRDefault="0032477B" w:rsidP="0032477B">
      <w:pPr>
        <w:rPr>
          <w:rFonts w:ascii="Arial" w:hAnsi="Arial" w:cs="Arial"/>
          <w:b/>
        </w:rPr>
      </w:pPr>
    </w:p>
    <w:p w:rsidR="0032477B" w:rsidRDefault="0032477B" w:rsidP="0032477B">
      <w:pPr>
        <w:ind w:left="720"/>
        <w:rPr>
          <w:rFonts w:ascii="Arial" w:hAnsi="Arial" w:cs="Arial"/>
        </w:rPr>
      </w:pPr>
      <w:r>
        <w:rPr>
          <w:rFonts w:ascii="Arial" w:hAnsi="Arial" w:cs="Arial"/>
        </w:rPr>
        <w:t>Mr. Doyle advised of the membership of the forum.</w:t>
      </w:r>
    </w:p>
    <w:p w:rsidR="0032477B" w:rsidRDefault="0032477B" w:rsidP="0032477B">
      <w:pPr>
        <w:ind w:left="720"/>
        <w:rPr>
          <w:rFonts w:ascii="Arial" w:hAnsi="Arial" w:cs="Arial"/>
        </w:rPr>
      </w:pPr>
    </w:p>
    <w:p w:rsidR="005B1773" w:rsidRDefault="005B1773" w:rsidP="0032477B">
      <w:pPr>
        <w:ind w:left="720"/>
        <w:rPr>
          <w:rFonts w:ascii="Arial" w:hAnsi="Arial" w:cs="Arial"/>
        </w:rPr>
      </w:pPr>
    </w:p>
    <w:p w:rsidR="005B1773" w:rsidRDefault="005B1773" w:rsidP="0032477B">
      <w:pPr>
        <w:ind w:left="720"/>
        <w:rPr>
          <w:rFonts w:ascii="Arial" w:hAnsi="Arial" w:cs="Arial"/>
        </w:rPr>
      </w:pPr>
    </w:p>
    <w:p w:rsidR="005B1773" w:rsidRDefault="005B1773" w:rsidP="0032477B">
      <w:pPr>
        <w:ind w:left="720"/>
        <w:rPr>
          <w:rFonts w:ascii="Arial" w:hAnsi="Arial" w:cs="Arial"/>
        </w:rPr>
      </w:pPr>
    </w:p>
    <w:p w:rsidR="0032477B" w:rsidRDefault="0032477B" w:rsidP="0032477B">
      <w:pPr>
        <w:rPr>
          <w:rFonts w:ascii="Arial" w:hAnsi="Arial" w:cs="Arial"/>
          <w:b/>
          <w:u w:val="single"/>
        </w:rPr>
      </w:pPr>
      <w:r>
        <w:rPr>
          <w:rFonts w:ascii="Arial" w:hAnsi="Arial" w:cs="Arial"/>
          <w:b/>
        </w:rPr>
        <w:t>6.</w:t>
      </w:r>
      <w:r>
        <w:rPr>
          <w:rFonts w:ascii="Arial" w:hAnsi="Arial" w:cs="Arial"/>
          <w:b/>
        </w:rPr>
        <w:tab/>
      </w:r>
      <w:r>
        <w:rPr>
          <w:rFonts w:ascii="Arial" w:hAnsi="Arial" w:cs="Arial"/>
          <w:b/>
          <w:u w:val="single"/>
        </w:rPr>
        <w:t xml:space="preserve">Action Plan for Rural Development </w:t>
      </w:r>
      <w:r w:rsidR="00914C17">
        <w:rPr>
          <w:rFonts w:ascii="Arial" w:hAnsi="Arial" w:cs="Arial"/>
          <w:b/>
          <w:u w:val="single"/>
        </w:rPr>
        <w:t>Realising our Potential</w:t>
      </w:r>
      <w:r>
        <w:rPr>
          <w:rFonts w:ascii="Arial" w:hAnsi="Arial" w:cs="Arial"/>
          <w:b/>
          <w:u w:val="single"/>
        </w:rPr>
        <w:t xml:space="preserve"> </w:t>
      </w:r>
    </w:p>
    <w:p w:rsidR="0032477B" w:rsidRDefault="0032477B" w:rsidP="0032477B">
      <w:pPr>
        <w:rPr>
          <w:rFonts w:ascii="Arial" w:hAnsi="Arial" w:cs="Arial"/>
          <w:b/>
          <w:u w:val="single"/>
        </w:rPr>
      </w:pPr>
    </w:p>
    <w:p w:rsidR="0032477B" w:rsidRPr="0032477B" w:rsidRDefault="0032477B" w:rsidP="001126DD">
      <w:pPr>
        <w:ind w:left="720"/>
        <w:rPr>
          <w:rFonts w:ascii="Arial" w:hAnsi="Arial" w:cs="Arial"/>
        </w:rPr>
      </w:pPr>
      <w:r>
        <w:rPr>
          <w:rFonts w:ascii="Arial" w:hAnsi="Arial" w:cs="Arial"/>
        </w:rPr>
        <w:t>Mr. Donohoe updated the members on the recently announced Rural Development Stra</w:t>
      </w:r>
      <w:r w:rsidR="001126DD">
        <w:rPr>
          <w:rFonts w:ascii="Arial" w:hAnsi="Arial" w:cs="Arial"/>
        </w:rPr>
        <w:t>t</w:t>
      </w:r>
      <w:r>
        <w:rPr>
          <w:rFonts w:ascii="Arial" w:hAnsi="Arial" w:cs="Arial"/>
        </w:rPr>
        <w:t>egy.</w:t>
      </w:r>
      <w:r w:rsidRPr="0032477B">
        <w:rPr>
          <w:rFonts w:ascii="Arial" w:hAnsi="Arial" w:cs="Arial"/>
          <w:b/>
        </w:rPr>
        <w:tab/>
      </w:r>
    </w:p>
    <w:p w:rsidR="003A7FE5" w:rsidRDefault="003A7FE5" w:rsidP="003A7FE5">
      <w:pPr>
        <w:rPr>
          <w:rFonts w:ascii="Arial" w:hAnsi="Arial" w:cs="Arial"/>
          <w:b/>
        </w:rPr>
      </w:pPr>
    </w:p>
    <w:p w:rsidR="00914C17" w:rsidRPr="005B1773" w:rsidRDefault="00914C17" w:rsidP="005B1773">
      <w:pPr>
        <w:pStyle w:val="ListParagraph"/>
        <w:numPr>
          <w:ilvl w:val="0"/>
          <w:numId w:val="5"/>
        </w:numPr>
        <w:ind w:left="709" w:hanging="709"/>
        <w:rPr>
          <w:rFonts w:ascii="Arial" w:hAnsi="Arial" w:cs="Arial"/>
          <w:b/>
          <w:u w:val="single"/>
        </w:rPr>
      </w:pPr>
      <w:r w:rsidRPr="005B1773">
        <w:rPr>
          <w:rFonts w:ascii="Arial" w:hAnsi="Arial" w:cs="Arial"/>
          <w:b/>
          <w:u w:val="single"/>
        </w:rPr>
        <w:t>A.O.B.</w:t>
      </w:r>
    </w:p>
    <w:p w:rsidR="00914C17" w:rsidRDefault="00914C17" w:rsidP="00914C17">
      <w:pPr>
        <w:rPr>
          <w:rFonts w:ascii="Arial" w:hAnsi="Arial" w:cs="Arial"/>
          <w:b/>
        </w:rPr>
      </w:pPr>
    </w:p>
    <w:p w:rsidR="00914C17" w:rsidRDefault="00914C17" w:rsidP="00914C17">
      <w:pPr>
        <w:ind w:left="720"/>
        <w:rPr>
          <w:rFonts w:ascii="Arial" w:hAnsi="Arial" w:cs="Arial"/>
        </w:rPr>
      </w:pPr>
      <w:r>
        <w:rPr>
          <w:rFonts w:ascii="Arial" w:hAnsi="Arial" w:cs="Arial"/>
        </w:rPr>
        <w:t>Mr. Doyle advised the members on the current consultation process for the National Planning Framework.   The members expressed concern as the decline in population in rural areas in the County.</w:t>
      </w:r>
    </w:p>
    <w:p w:rsidR="00914C17" w:rsidRDefault="00914C17" w:rsidP="00914C17">
      <w:pPr>
        <w:ind w:left="720"/>
        <w:rPr>
          <w:rFonts w:ascii="Arial" w:hAnsi="Arial" w:cs="Arial"/>
        </w:rPr>
      </w:pPr>
    </w:p>
    <w:p w:rsidR="00914C17" w:rsidRDefault="00914C17" w:rsidP="00914C17">
      <w:pPr>
        <w:ind w:left="720"/>
        <w:rPr>
          <w:rFonts w:ascii="Arial" w:hAnsi="Arial" w:cs="Arial"/>
        </w:rPr>
      </w:pPr>
    </w:p>
    <w:p w:rsidR="003A7FE5" w:rsidRPr="003A7FE5" w:rsidRDefault="00914C17" w:rsidP="00EB24B3">
      <w:pPr>
        <w:ind w:left="720"/>
        <w:rPr>
          <w:rFonts w:ascii="Arial" w:hAnsi="Arial" w:cs="Arial"/>
          <w:b/>
        </w:rPr>
      </w:pPr>
      <w:r>
        <w:rPr>
          <w:rFonts w:ascii="Arial" w:hAnsi="Arial" w:cs="Arial"/>
          <w:b/>
        </w:rPr>
        <w:t>The next meeting will be held on Monday 24</w:t>
      </w:r>
      <w:r w:rsidRPr="00914C17">
        <w:rPr>
          <w:rFonts w:ascii="Arial" w:hAnsi="Arial" w:cs="Arial"/>
          <w:b/>
          <w:vertAlign w:val="superscript"/>
        </w:rPr>
        <w:t>th</w:t>
      </w:r>
      <w:r>
        <w:rPr>
          <w:rFonts w:ascii="Arial" w:hAnsi="Arial" w:cs="Arial"/>
          <w:b/>
        </w:rPr>
        <w:t>. April, 2017 at 9.15 a.m.</w:t>
      </w:r>
    </w:p>
    <w:sectPr w:rsidR="003A7FE5" w:rsidRPr="003A7FE5" w:rsidSect="005F61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C3252"/>
    <w:multiLevelType w:val="hybridMultilevel"/>
    <w:tmpl w:val="400A360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897558F"/>
    <w:multiLevelType w:val="hybridMultilevel"/>
    <w:tmpl w:val="472846D6"/>
    <w:lvl w:ilvl="0" w:tplc="23E67B9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CC82A7C"/>
    <w:multiLevelType w:val="hybridMultilevel"/>
    <w:tmpl w:val="0906AB0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9BD13E9"/>
    <w:multiLevelType w:val="hybridMultilevel"/>
    <w:tmpl w:val="600C2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2071CA"/>
    <w:multiLevelType w:val="hybridMultilevel"/>
    <w:tmpl w:val="B75CB376"/>
    <w:lvl w:ilvl="0" w:tplc="DAFEE82E">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4B25"/>
    <w:rsid w:val="001126DD"/>
    <w:rsid w:val="00296161"/>
    <w:rsid w:val="002C0342"/>
    <w:rsid w:val="0032477B"/>
    <w:rsid w:val="00324B25"/>
    <w:rsid w:val="003A14BE"/>
    <w:rsid w:val="003A7FE5"/>
    <w:rsid w:val="005B1773"/>
    <w:rsid w:val="005F616A"/>
    <w:rsid w:val="006734D8"/>
    <w:rsid w:val="006877AB"/>
    <w:rsid w:val="00914C17"/>
    <w:rsid w:val="00A523B3"/>
    <w:rsid w:val="00AA34B1"/>
    <w:rsid w:val="00C71FC4"/>
    <w:rsid w:val="00D0502F"/>
    <w:rsid w:val="00EB24B3"/>
    <w:rsid w:val="00F356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25"/>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324B25"/>
    <w:pPr>
      <w:keepNext/>
      <w:spacing w:before="240" w:after="60"/>
      <w:outlineLvl w:val="3"/>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24B25"/>
    <w:rPr>
      <w:rFonts w:ascii="Times New Roman" w:eastAsia="Times New Roman" w:hAnsi="Times New Roman" w:cs="Times New Roman"/>
      <w:b/>
      <w:bCs/>
      <w:sz w:val="28"/>
      <w:szCs w:val="28"/>
    </w:rPr>
  </w:style>
  <w:style w:type="paragraph" w:styleId="BodyText2">
    <w:name w:val="Body Text 2"/>
    <w:basedOn w:val="Normal"/>
    <w:link w:val="BodyText2Char"/>
    <w:rsid w:val="00324B25"/>
    <w:rPr>
      <w:b/>
      <w:sz w:val="22"/>
      <w:szCs w:val="20"/>
      <w:lang w:val="en-GB"/>
    </w:rPr>
  </w:style>
  <w:style w:type="character" w:customStyle="1" w:styleId="BodyText2Char">
    <w:name w:val="Body Text 2 Char"/>
    <w:basedOn w:val="DefaultParagraphFont"/>
    <w:link w:val="BodyText2"/>
    <w:rsid w:val="00324B25"/>
    <w:rPr>
      <w:rFonts w:ascii="Times New Roman" w:eastAsia="Times New Roman" w:hAnsi="Times New Roman" w:cs="Times New Roman"/>
      <w:b/>
      <w:szCs w:val="20"/>
    </w:rPr>
  </w:style>
  <w:style w:type="paragraph" w:styleId="ListParagraph">
    <w:name w:val="List Paragraph"/>
    <w:basedOn w:val="Normal"/>
    <w:uiPriority w:val="34"/>
    <w:qFormat/>
    <w:rsid w:val="00324B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pmckiern</dc:creator>
  <cp:lastModifiedBy>pmckiern</cp:lastModifiedBy>
  <cp:revision>14</cp:revision>
  <dcterms:created xsi:type="dcterms:W3CDTF">2017-02-20T16:36:00Z</dcterms:created>
  <dcterms:modified xsi:type="dcterms:W3CDTF">2017-02-21T12:21:00Z</dcterms:modified>
</cp:coreProperties>
</file>