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6B45D8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March 16th</w:t>
      </w:r>
      <w:r w:rsidR="00BB3BC6">
        <w:rPr>
          <w:rFonts w:ascii="Arial" w:hAnsi="Arial" w:cs="Arial"/>
          <w:sz w:val="24"/>
          <w:lang w:val="en-IE"/>
        </w:rPr>
        <w:t xml:space="preserve"> 2018</w:t>
      </w:r>
      <w:r w:rsidR="002C29E1">
        <w:rPr>
          <w:rFonts w:ascii="Arial" w:hAnsi="Arial" w:cs="Arial"/>
          <w:sz w:val="24"/>
          <w:lang w:val="en-IE"/>
        </w:rPr>
        <w:t xml:space="preserve">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To/  </w:t>
      </w:r>
      <w:r w:rsidRPr="00A606F0">
        <w:rPr>
          <w:rFonts w:ascii="Arial" w:hAnsi="Arial" w:cs="Arial"/>
          <w:sz w:val="24"/>
          <w:lang w:val="en-IE"/>
        </w:rPr>
        <w:t xml:space="preserve">Each Member of the </w:t>
      </w:r>
      <w:r>
        <w:rPr>
          <w:rFonts w:ascii="Arial" w:hAnsi="Arial" w:cs="Arial"/>
          <w:sz w:val="24"/>
          <w:lang w:val="en-IE"/>
        </w:rPr>
        <w:t>Economic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Colleague,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Please be advised of the arrangements for our next Strategic Policy Committee meeting: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6B45D8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Friday March 23</w:t>
      </w:r>
      <w:r w:rsidRPr="006B45D8">
        <w:rPr>
          <w:rFonts w:ascii="Arial" w:hAnsi="Arial" w:cs="Arial"/>
          <w:sz w:val="24"/>
          <w:vertAlign w:val="superscript"/>
          <w:lang w:val="en-IE"/>
        </w:rPr>
        <w:t>rd</w:t>
      </w:r>
      <w:r>
        <w:rPr>
          <w:rFonts w:ascii="Arial" w:hAnsi="Arial" w:cs="Arial"/>
          <w:sz w:val="24"/>
          <w:lang w:val="en-IE"/>
        </w:rPr>
        <w:t xml:space="preserve"> </w:t>
      </w:r>
      <w:proofErr w:type="gramStart"/>
      <w:r>
        <w:rPr>
          <w:rFonts w:ascii="Arial" w:hAnsi="Arial" w:cs="Arial"/>
          <w:sz w:val="24"/>
          <w:lang w:val="en-IE"/>
        </w:rPr>
        <w:t xml:space="preserve">2018 </w:t>
      </w:r>
      <w:r w:rsidR="001A6F02">
        <w:rPr>
          <w:rFonts w:ascii="Arial" w:hAnsi="Arial" w:cs="Arial"/>
          <w:sz w:val="24"/>
          <w:lang w:val="en-IE"/>
        </w:rPr>
        <w:t>.</w:t>
      </w:r>
      <w:proofErr w:type="gramEnd"/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Time: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9.15 am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  <w:t>Courthouse, Cavan</w:t>
      </w:r>
      <w:r w:rsidR="006B45D8">
        <w:rPr>
          <w:rFonts w:ascii="Arial" w:hAnsi="Arial" w:cs="Arial"/>
          <w:sz w:val="24"/>
          <w:lang w:val="en-IE"/>
        </w:rPr>
        <w:t xml:space="preserve"> (Jury Room 1)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9944D7" w:rsidRDefault="001A6F02" w:rsidP="001A6F02">
      <w:pPr>
        <w:rPr>
          <w:rFonts w:ascii="Arial" w:hAnsi="Arial" w:cs="Arial"/>
          <w:b/>
          <w:sz w:val="24"/>
          <w:u w:val="single"/>
          <w:lang w:val="en-IE"/>
        </w:rPr>
      </w:pPr>
    </w:p>
    <w:p w:rsidR="001A6F02" w:rsidRPr="009944D7" w:rsidRDefault="001A6F02" w:rsidP="001A6F02">
      <w:pPr>
        <w:jc w:val="center"/>
        <w:rPr>
          <w:rFonts w:ascii="Arial" w:hAnsi="Arial" w:cs="Arial"/>
          <w:b/>
          <w:sz w:val="24"/>
          <w:u w:val="single"/>
          <w:lang w:val="en-IE"/>
        </w:rPr>
      </w:pPr>
      <w:r w:rsidRPr="009944D7">
        <w:rPr>
          <w:rFonts w:ascii="Arial" w:hAnsi="Arial" w:cs="Arial"/>
          <w:b/>
          <w:sz w:val="24"/>
          <w:u w:val="single"/>
          <w:lang w:val="en-IE"/>
        </w:rPr>
        <w:t>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</w:t>
      </w:r>
      <w:r w:rsidR="006B45D8">
        <w:rPr>
          <w:rFonts w:ascii="Arial" w:hAnsi="Arial" w:cs="Arial"/>
          <w:sz w:val="24"/>
          <w:lang w:val="en-IE"/>
        </w:rPr>
        <w:t>tes of meeting February 22</w:t>
      </w:r>
      <w:r w:rsidR="006B45D8" w:rsidRPr="006B45D8">
        <w:rPr>
          <w:rFonts w:ascii="Arial" w:hAnsi="Arial" w:cs="Arial"/>
          <w:sz w:val="24"/>
          <w:vertAlign w:val="superscript"/>
          <w:lang w:val="en-IE"/>
        </w:rPr>
        <w:t>nd</w:t>
      </w:r>
      <w:r w:rsidR="006B45D8">
        <w:rPr>
          <w:rFonts w:ascii="Arial" w:hAnsi="Arial" w:cs="Arial"/>
          <w:sz w:val="24"/>
          <w:lang w:val="en-IE"/>
        </w:rPr>
        <w:t xml:space="preserve"> 2018 </w:t>
      </w: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1A6F02" w:rsidRDefault="006B45D8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Briefing on National Planning Framework – Nicholas O’Kane, Senior Planner</w:t>
      </w:r>
    </w:p>
    <w:p w:rsidR="00B821F9" w:rsidRDefault="006B45D8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Briefing on Tourism Development Projects </w:t>
      </w:r>
    </w:p>
    <w:p w:rsidR="00D4430E" w:rsidRDefault="006B45D8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Progress Report on development of lands in ownership of Cavan County Council at Virginia and lands in ownership of IDA at </w:t>
      </w:r>
      <w:proofErr w:type="spellStart"/>
      <w:r>
        <w:rPr>
          <w:rFonts w:ascii="Arial" w:hAnsi="Arial" w:cs="Arial"/>
          <w:sz w:val="24"/>
          <w:lang w:val="en-IE"/>
        </w:rPr>
        <w:t>Killygarry</w:t>
      </w:r>
      <w:proofErr w:type="spellEnd"/>
      <w:r>
        <w:rPr>
          <w:rFonts w:ascii="Arial" w:hAnsi="Arial" w:cs="Arial"/>
          <w:sz w:val="24"/>
          <w:lang w:val="en-IE"/>
        </w:rPr>
        <w:t xml:space="preserve"> for enterprise purposes;</w:t>
      </w:r>
      <w:r w:rsidR="00D4430E">
        <w:rPr>
          <w:rFonts w:ascii="Arial" w:hAnsi="Arial" w:cs="Arial"/>
          <w:sz w:val="24"/>
          <w:lang w:val="en-IE"/>
        </w:rPr>
        <w:t xml:space="preserve"> </w:t>
      </w:r>
    </w:p>
    <w:p w:rsidR="00772B0E" w:rsidRPr="001A6F02" w:rsidRDefault="00772B0E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bookmarkStart w:id="0" w:name="_GoBack"/>
      <w:bookmarkEnd w:id="0"/>
      <w:r>
        <w:rPr>
          <w:rFonts w:ascii="Arial" w:hAnsi="Arial" w:cs="Arial"/>
          <w:sz w:val="24"/>
          <w:lang w:val="en-IE"/>
        </w:rPr>
        <w:t>A.O.B.</w:t>
      </w:r>
    </w:p>
    <w:p w:rsidR="007A7AB6" w:rsidRDefault="007A7AB6" w:rsidP="007A7AB6"/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sincerely,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 xml:space="preserve">E. Doyle,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Services.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2"/>
    <w:rsid w:val="00021596"/>
    <w:rsid w:val="00172D9B"/>
    <w:rsid w:val="001A6F02"/>
    <w:rsid w:val="002C29E1"/>
    <w:rsid w:val="003C326C"/>
    <w:rsid w:val="00434A3C"/>
    <w:rsid w:val="004C119F"/>
    <w:rsid w:val="005C48EA"/>
    <w:rsid w:val="005D6DFE"/>
    <w:rsid w:val="005F616A"/>
    <w:rsid w:val="006877AB"/>
    <w:rsid w:val="006B45D8"/>
    <w:rsid w:val="006C59A7"/>
    <w:rsid w:val="006E5466"/>
    <w:rsid w:val="00721F59"/>
    <w:rsid w:val="007313EF"/>
    <w:rsid w:val="00772B0E"/>
    <w:rsid w:val="007A7AB6"/>
    <w:rsid w:val="007E7316"/>
    <w:rsid w:val="009944D7"/>
    <w:rsid w:val="00AF0A7E"/>
    <w:rsid w:val="00B56763"/>
    <w:rsid w:val="00B575DA"/>
    <w:rsid w:val="00B6658B"/>
    <w:rsid w:val="00B76168"/>
    <w:rsid w:val="00B821F9"/>
    <w:rsid w:val="00B91B2A"/>
    <w:rsid w:val="00BB3BC6"/>
    <w:rsid w:val="00C029F5"/>
    <w:rsid w:val="00C0310F"/>
    <w:rsid w:val="00C80043"/>
    <w:rsid w:val="00D4430E"/>
    <w:rsid w:val="00EB44B8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8C6F4-961C-4EEC-9E3B-B30941E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Marcella  Rudden</cp:lastModifiedBy>
  <cp:revision>6</cp:revision>
  <cp:lastPrinted>2018-01-18T16:37:00Z</cp:lastPrinted>
  <dcterms:created xsi:type="dcterms:W3CDTF">2018-01-16T12:42:00Z</dcterms:created>
  <dcterms:modified xsi:type="dcterms:W3CDTF">2018-03-16T09:43:00Z</dcterms:modified>
</cp:coreProperties>
</file>