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13C5" w14:textId="387D51B7"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w:t>
      </w:r>
      <w:r w:rsidR="001535B2">
        <w:rPr>
          <w:rFonts w:ascii="Arial" w:hAnsi="Arial" w:cs="Arial"/>
          <w:b/>
        </w:rPr>
        <w:t xml:space="preserve"> held on-line</w:t>
      </w:r>
      <w:r w:rsidR="00ED5625" w:rsidRPr="003353A0">
        <w:rPr>
          <w:rFonts w:ascii="Arial" w:hAnsi="Arial" w:cs="Arial"/>
          <w:b/>
        </w:rPr>
        <w:t xml:space="preserve"> </w:t>
      </w:r>
      <w:r w:rsidR="001535B2">
        <w:rPr>
          <w:rFonts w:ascii="Arial" w:hAnsi="Arial" w:cs="Arial"/>
          <w:b/>
        </w:rPr>
        <w:t>over Microsoft Teams</w:t>
      </w:r>
      <w:r w:rsidR="00FE312C" w:rsidRPr="003353A0">
        <w:rPr>
          <w:rFonts w:ascii="Arial" w:hAnsi="Arial" w:cs="Arial"/>
          <w:b/>
        </w:rPr>
        <w:t xml:space="preserve">, Cavan on </w:t>
      </w:r>
      <w:r w:rsidR="001535B2">
        <w:rPr>
          <w:rFonts w:ascii="Arial" w:hAnsi="Arial" w:cs="Arial"/>
          <w:b/>
        </w:rPr>
        <w:t>25</w:t>
      </w:r>
      <w:r w:rsidR="001535B2" w:rsidRPr="001535B2">
        <w:rPr>
          <w:rFonts w:ascii="Arial" w:hAnsi="Arial" w:cs="Arial"/>
          <w:b/>
          <w:vertAlign w:val="superscript"/>
        </w:rPr>
        <w:t>th</w:t>
      </w:r>
      <w:r w:rsidR="001535B2">
        <w:rPr>
          <w:rFonts w:ascii="Arial" w:hAnsi="Arial" w:cs="Arial"/>
          <w:b/>
        </w:rPr>
        <w:t xml:space="preserve"> September</w:t>
      </w:r>
      <w:r w:rsidR="0082136F" w:rsidRPr="003353A0">
        <w:rPr>
          <w:rFonts w:ascii="Arial" w:hAnsi="Arial" w:cs="Arial"/>
          <w:b/>
        </w:rPr>
        <w:t xml:space="preserve"> </w:t>
      </w:r>
      <w:r w:rsidR="00560DB7">
        <w:rPr>
          <w:rFonts w:ascii="Arial" w:hAnsi="Arial" w:cs="Arial"/>
          <w:b/>
        </w:rPr>
        <w:t>20</w:t>
      </w:r>
      <w:r w:rsidR="00313586">
        <w:rPr>
          <w:rFonts w:ascii="Arial" w:hAnsi="Arial" w:cs="Arial"/>
          <w:b/>
        </w:rPr>
        <w:t>20</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14:paraId="20E46FB1" w14:textId="77777777" w:rsidR="00FE312C" w:rsidRPr="003353A0" w:rsidRDefault="00FE312C" w:rsidP="002B3819">
      <w:pPr>
        <w:spacing w:line="360" w:lineRule="auto"/>
        <w:rPr>
          <w:rFonts w:ascii="Arial" w:hAnsi="Arial" w:cs="Arial"/>
        </w:rPr>
      </w:pPr>
      <w:r w:rsidRPr="003353A0">
        <w:rPr>
          <w:rFonts w:ascii="Arial" w:hAnsi="Arial" w:cs="Arial"/>
        </w:rPr>
        <w:t>------------------------------------------------------------------------------------------------------</w:t>
      </w:r>
    </w:p>
    <w:p w14:paraId="1A364608" w14:textId="769BDBE8" w:rsidR="00560DB7" w:rsidRPr="00F305B7" w:rsidRDefault="006D427C" w:rsidP="00ED5625">
      <w:pPr>
        <w:spacing w:line="360" w:lineRule="auto"/>
        <w:rPr>
          <w:rFonts w:ascii="Arial" w:hAnsi="Arial" w:cs="Arial"/>
          <w:b/>
        </w:rPr>
      </w:pPr>
      <w:r w:rsidRPr="000B60BA">
        <w:rPr>
          <w:rFonts w:ascii="Arial" w:hAnsi="Arial" w:cs="Arial"/>
          <w:b/>
        </w:rPr>
        <w:t>Present:</w:t>
      </w:r>
    </w:p>
    <w:p w14:paraId="41DFDBFF" w14:textId="77777777" w:rsidR="001535B2" w:rsidRDefault="001535B2" w:rsidP="008F5F76">
      <w:pPr>
        <w:spacing w:line="360" w:lineRule="auto"/>
        <w:rPr>
          <w:rFonts w:ascii="Arial" w:hAnsi="Arial" w:cs="Arial"/>
          <w:b/>
        </w:rPr>
      </w:pPr>
    </w:p>
    <w:p w14:paraId="429916B1" w14:textId="1B36F006" w:rsidR="00F305B7" w:rsidRDefault="00560DB7" w:rsidP="008F5F76">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Reilly,</w:t>
      </w:r>
      <w:r w:rsidR="00ED3C2E">
        <w:rPr>
          <w:rFonts w:ascii="Arial" w:hAnsi="Arial" w:cs="Arial"/>
        </w:rPr>
        <w:t xml:space="preserve"> </w:t>
      </w:r>
      <w:r w:rsidR="00B424A9">
        <w:rPr>
          <w:rFonts w:ascii="Arial" w:hAnsi="Arial" w:cs="Arial"/>
        </w:rPr>
        <w:t>Cllr John Paul Feeley,</w:t>
      </w:r>
      <w:r w:rsidRPr="000B60BA">
        <w:rPr>
          <w:rFonts w:ascii="Arial" w:hAnsi="Arial" w:cs="Arial"/>
        </w:rPr>
        <w:t xml:space="preserve"> </w:t>
      </w:r>
      <w:r w:rsidR="00493E09">
        <w:rPr>
          <w:rFonts w:ascii="Arial" w:hAnsi="Arial" w:cs="Arial"/>
        </w:rPr>
        <w:t>Cllr Clifford Kelly, Cllr</w:t>
      </w:r>
      <w:r w:rsidR="00B704A8">
        <w:rPr>
          <w:rFonts w:ascii="Arial" w:hAnsi="Arial" w:cs="Arial"/>
        </w:rPr>
        <w:t xml:space="preserve"> Peter Mc Vitty</w:t>
      </w:r>
      <w:r w:rsidR="009A1215">
        <w:rPr>
          <w:rFonts w:ascii="Arial" w:hAnsi="Arial" w:cs="Arial"/>
        </w:rPr>
        <w:t xml:space="preserve">, </w:t>
      </w:r>
      <w:r w:rsidR="00ED3C2E" w:rsidRPr="000B60BA">
        <w:rPr>
          <w:rFonts w:ascii="Arial" w:hAnsi="Arial" w:cs="Arial"/>
        </w:rPr>
        <w:t xml:space="preserve">Cllr </w:t>
      </w:r>
      <w:r w:rsidR="00ED3C2E">
        <w:rPr>
          <w:rFonts w:ascii="Arial" w:hAnsi="Arial" w:cs="Arial"/>
        </w:rPr>
        <w:t>Paddy Mc Donald,</w:t>
      </w:r>
      <w:r w:rsidR="00ED3C2E" w:rsidRPr="00ED3C2E">
        <w:rPr>
          <w:rFonts w:ascii="Arial" w:hAnsi="Arial" w:cs="Arial"/>
        </w:rPr>
        <w:t xml:space="preserve"> </w:t>
      </w:r>
      <w:r w:rsidR="00ED3C2E">
        <w:rPr>
          <w:rFonts w:ascii="Arial" w:hAnsi="Arial" w:cs="Arial"/>
        </w:rPr>
        <w:t>Cllr Carmel Brady,</w:t>
      </w:r>
      <w:r w:rsidR="00ED3C2E" w:rsidRPr="00ED3C2E">
        <w:rPr>
          <w:rFonts w:ascii="Arial" w:hAnsi="Arial" w:cs="Arial"/>
        </w:rPr>
        <w:t xml:space="preserve"> </w:t>
      </w:r>
      <w:r w:rsidR="00ED3C2E" w:rsidRPr="000B60BA">
        <w:rPr>
          <w:rFonts w:ascii="Arial" w:hAnsi="Arial" w:cs="Arial"/>
        </w:rPr>
        <w:t>Cllr Ma</w:t>
      </w:r>
      <w:r w:rsidR="00ED3C2E">
        <w:rPr>
          <w:rFonts w:ascii="Arial" w:hAnsi="Arial" w:cs="Arial"/>
        </w:rPr>
        <w:t>deleine Argue, Cllr. Aiden Fitzpatrick, Cllr. Brendan Fay, Cllr. Trevor Smith, Cllr. Patricia Walsh, Cllr. T.P. O’Reilly</w:t>
      </w:r>
      <w:r w:rsidR="00313586">
        <w:rPr>
          <w:rFonts w:ascii="Arial" w:hAnsi="Arial" w:cs="Arial"/>
        </w:rPr>
        <w:t>, Cllr Shane P. O’Reilly</w:t>
      </w:r>
      <w:r w:rsidR="001535B2">
        <w:rPr>
          <w:rFonts w:ascii="Arial" w:hAnsi="Arial" w:cs="Arial"/>
        </w:rPr>
        <w:t xml:space="preserve">, </w:t>
      </w:r>
    </w:p>
    <w:p w14:paraId="2AD7548D" w14:textId="2E9802FB" w:rsidR="008F5F76" w:rsidRDefault="008F5F76" w:rsidP="008F5F76">
      <w:pPr>
        <w:spacing w:line="360" w:lineRule="auto"/>
        <w:rPr>
          <w:rFonts w:ascii="Arial" w:hAnsi="Arial" w:cs="Arial"/>
        </w:rPr>
      </w:pPr>
    </w:p>
    <w:p w14:paraId="18B72E67" w14:textId="7E1552AE" w:rsidR="00313586" w:rsidRPr="00313586" w:rsidRDefault="00313586" w:rsidP="008F5F76">
      <w:pPr>
        <w:spacing w:line="360" w:lineRule="auto"/>
        <w:rPr>
          <w:rFonts w:ascii="Arial" w:hAnsi="Arial" w:cs="Arial"/>
        </w:rPr>
      </w:pPr>
      <w:r w:rsidRPr="00313586">
        <w:rPr>
          <w:rFonts w:ascii="Arial" w:hAnsi="Arial" w:cs="Arial"/>
          <w:b/>
          <w:bCs/>
        </w:rPr>
        <w:t>Community Representatives:</w:t>
      </w:r>
      <w:r>
        <w:rPr>
          <w:rFonts w:ascii="Arial" w:hAnsi="Arial" w:cs="Arial"/>
          <w:b/>
          <w:bCs/>
        </w:rPr>
        <w:t xml:space="preserve"> </w:t>
      </w:r>
      <w:r w:rsidRPr="00313586">
        <w:rPr>
          <w:rFonts w:ascii="Arial" w:hAnsi="Arial" w:cs="Arial"/>
        </w:rPr>
        <w:t xml:space="preserve">Vanessa </w:t>
      </w:r>
      <w:r w:rsidR="0042183D">
        <w:rPr>
          <w:rFonts w:ascii="Arial" w:hAnsi="Arial" w:cs="Arial"/>
        </w:rPr>
        <w:t>Clarke</w:t>
      </w:r>
      <w:r w:rsidRPr="00313586">
        <w:rPr>
          <w:rFonts w:ascii="Arial" w:hAnsi="Arial" w:cs="Arial"/>
        </w:rPr>
        <w:t>, John Magee, Leanne Coyle, Stanley Nwaneri, Tony Mc Govern, Elizabeth Ormiston</w:t>
      </w:r>
      <w:r w:rsidR="001535B2">
        <w:rPr>
          <w:rFonts w:ascii="Arial" w:hAnsi="Arial" w:cs="Arial"/>
        </w:rPr>
        <w:t>, Margaret Matthews</w:t>
      </w:r>
    </w:p>
    <w:p w14:paraId="55761888" w14:textId="77777777" w:rsidR="00313586" w:rsidRPr="00313586" w:rsidRDefault="00313586" w:rsidP="008F5F76">
      <w:pPr>
        <w:spacing w:line="360" w:lineRule="auto"/>
        <w:rPr>
          <w:rFonts w:ascii="Arial" w:hAnsi="Arial" w:cs="Arial"/>
        </w:rPr>
      </w:pPr>
    </w:p>
    <w:p w14:paraId="62094617" w14:textId="14558083" w:rsidR="00E037B3" w:rsidRPr="00877CCB" w:rsidRDefault="00FE312C" w:rsidP="00F305B7">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xml:space="preserve">: </w:t>
      </w:r>
      <w:r w:rsidR="00052A36">
        <w:rPr>
          <w:rFonts w:ascii="Arial" w:hAnsi="Arial" w:cs="Arial"/>
        </w:rPr>
        <w:t>Brendan Jennings</w:t>
      </w:r>
      <w:r w:rsidR="00ED5625" w:rsidRPr="000B60BA">
        <w:rPr>
          <w:rFonts w:ascii="Arial" w:hAnsi="Arial" w:cs="Arial"/>
        </w:rPr>
        <w:t xml:space="preserv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r w:rsidR="00877CCB">
        <w:rPr>
          <w:rFonts w:ascii="Arial" w:hAnsi="Arial" w:cs="Arial"/>
        </w:rPr>
        <w:t>, CCC</w:t>
      </w:r>
      <w:r w:rsidR="00E037B3" w:rsidRPr="00877CCB">
        <w:rPr>
          <w:rFonts w:ascii="Arial" w:hAnsi="Arial" w:cs="Arial"/>
        </w:rPr>
        <w:t>)</w:t>
      </w:r>
      <w:r w:rsidR="001535B2" w:rsidRPr="00877CCB">
        <w:rPr>
          <w:rFonts w:ascii="Arial" w:hAnsi="Arial" w:cs="Arial"/>
        </w:rPr>
        <w:t>, Tommy Ryan</w:t>
      </w:r>
      <w:r w:rsidR="00877CCB" w:rsidRPr="00877CCB">
        <w:rPr>
          <w:rFonts w:ascii="Arial" w:hAnsi="Arial" w:cs="Arial"/>
        </w:rPr>
        <w:t xml:space="preserve"> (CE, CCC)</w:t>
      </w:r>
    </w:p>
    <w:p w14:paraId="18D2DB77" w14:textId="47B0DB5A"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005C1639">
        <w:rPr>
          <w:rFonts w:ascii="Arial" w:hAnsi="Arial" w:cs="Arial"/>
        </w:rPr>
        <w:t>Inspector Valerie Gahan</w:t>
      </w:r>
      <w:r w:rsidR="0087392F">
        <w:rPr>
          <w:rFonts w:ascii="Arial" w:hAnsi="Arial" w:cs="Arial"/>
        </w:rPr>
        <w:t xml:space="preserve">, </w:t>
      </w:r>
      <w:r w:rsidR="00ED3C2E">
        <w:rPr>
          <w:rFonts w:ascii="Arial" w:hAnsi="Arial" w:cs="Arial"/>
        </w:rPr>
        <w:t>Superintendent James Coen,</w:t>
      </w:r>
    </w:p>
    <w:p w14:paraId="6C3A286A" w14:textId="77777777" w:rsidR="0087392F" w:rsidRPr="000B60BA" w:rsidRDefault="0087392F" w:rsidP="000B60BA">
      <w:pPr>
        <w:spacing w:line="360" w:lineRule="auto"/>
        <w:rPr>
          <w:rFonts w:ascii="Arial" w:hAnsi="Arial" w:cs="Arial"/>
        </w:rPr>
      </w:pPr>
    </w:p>
    <w:p w14:paraId="136827E7" w14:textId="3FA1354C" w:rsidR="001D3B9E" w:rsidRDefault="00F80992" w:rsidP="001D3B9E">
      <w:pPr>
        <w:spacing w:line="360" w:lineRule="auto"/>
        <w:rPr>
          <w:rFonts w:ascii="Arial" w:hAnsi="Arial" w:cs="Arial"/>
        </w:rPr>
      </w:pPr>
      <w:r w:rsidRPr="000B60BA">
        <w:rPr>
          <w:rFonts w:ascii="Arial" w:hAnsi="Arial" w:cs="Arial"/>
          <w:b/>
        </w:rPr>
        <w:t>Oireachtas Members</w:t>
      </w:r>
      <w:r w:rsidR="002360FC" w:rsidRPr="000B60BA">
        <w:rPr>
          <w:rFonts w:ascii="Arial" w:hAnsi="Arial" w:cs="Arial"/>
          <w:b/>
        </w:rPr>
        <w:t>:</w:t>
      </w:r>
      <w:r w:rsidR="009043BF" w:rsidRPr="000B60BA">
        <w:rPr>
          <w:rFonts w:ascii="Arial" w:hAnsi="Arial" w:cs="Arial"/>
        </w:rPr>
        <w:t xml:space="preserve"> </w:t>
      </w:r>
      <w:r w:rsidR="00560DB7" w:rsidRPr="000B60BA">
        <w:rPr>
          <w:rFonts w:ascii="Arial" w:hAnsi="Arial" w:cs="Arial"/>
        </w:rPr>
        <w:t>Senator Joe O’Reilly</w:t>
      </w:r>
      <w:r w:rsidR="00BC35EE">
        <w:rPr>
          <w:rFonts w:ascii="Arial" w:hAnsi="Arial" w:cs="Arial"/>
        </w:rPr>
        <w:t xml:space="preserve">, </w:t>
      </w:r>
      <w:r w:rsidR="00313586" w:rsidRPr="000B60BA">
        <w:rPr>
          <w:rFonts w:ascii="Arial" w:hAnsi="Arial" w:cs="Arial"/>
        </w:rPr>
        <w:t>Deputy Brendan Smith</w:t>
      </w:r>
      <w:r w:rsidR="00313586" w:rsidRPr="00F305B7">
        <w:rPr>
          <w:rFonts w:ascii="Arial" w:hAnsi="Arial" w:cs="Arial"/>
        </w:rPr>
        <w:t>, Senator Robbie Gallagher</w:t>
      </w:r>
      <w:r w:rsidR="00313586">
        <w:rPr>
          <w:rFonts w:ascii="Arial" w:hAnsi="Arial" w:cs="Arial"/>
        </w:rPr>
        <w:t>, Deputy Pauline Tully</w:t>
      </w:r>
      <w:r w:rsidR="001D3B9E">
        <w:rPr>
          <w:rFonts w:ascii="Arial" w:hAnsi="Arial" w:cs="Arial"/>
        </w:rPr>
        <w:t>,</w:t>
      </w:r>
      <w:r w:rsidR="001D3B9E" w:rsidRPr="001D3B9E">
        <w:rPr>
          <w:rFonts w:ascii="Arial" w:hAnsi="Arial" w:cs="Arial"/>
        </w:rPr>
        <w:t xml:space="preserve"> </w:t>
      </w:r>
      <w:r w:rsidR="001D3B9E">
        <w:rPr>
          <w:rFonts w:ascii="Arial" w:hAnsi="Arial" w:cs="Arial"/>
        </w:rPr>
        <w:t>Deputy Niamh Smyth</w:t>
      </w:r>
    </w:p>
    <w:p w14:paraId="78BC3279" w14:textId="1DCF9559" w:rsidR="00313586" w:rsidRPr="00F305B7" w:rsidRDefault="00313586" w:rsidP="00313586">
      <w:pPr>
        <w:spacing w:line="360" w:lineRule="auto"/>
        <w:rPr>
          <w:rFonts w:ascii="Arial" w:hAnsi="Arial" w:cs="Arial"/>
        </w:rPr>
      </w:pPr>
    </w:p>
    <w:p w14:paraId="7B5308AD" w14:textId="77777777" w:rsidR="009A1215" w:rsidRPr="000B60BA" w:rsidRDefault="009A1215" w:rsidP="000B60BA">
      <w:pPr>
        <w:spacing w:line="360" w:lineRule="auto"/>
        <w:rPr>
          <w:rFonts w:ascii="Arial" w:hAnsi="Arial" w:cs="Arial"/>
        </w:rPr>
      </w:pPr>
    </w:p>
    <w:p w14:paraId="3B80D739" w14:textId="5A5B5459" w:rsidR="009A1215" w:rsidRPr="00F305B7" w:rsidRDefault="00E037B3" w:rsidP="009A1215">
      <w:pPr>
        <w:spacing w:line="360" w:lineRule="auto"/>
        <w:rPr>
          <w:rFonts w:ascii="Arial" w:hAnsi="Arial" w:cs="Arial"/>
        </w:rPr>
      </w:pPr>
      <w:r w:rsidRPr="000B60BA">
        <w:rPr>
          <w:rFonts w:ascii="Arial" w:hAnsi="Arial" w:cs="Arial"/>
          <w:b/>
        </w:rPr>
        <w:t>Apologies:</w:t>
      </w:r>
      <w:r w:rsidR="00313586">
        <w:rPr>
          <w:rFonts w:ascii="Arial" w:hAnsi="Arial" w:cs="Arial"/>
        </w:rPr>
        <w:t xml:space="preserve"> </w:t>
      </w:r>
      <w:r w:rsidR="001535B2">
        <w:rPr>
          <w:rFonts w:ascii="Arial" w:hAnsi="Arial" w:cs="Arial"/>
        </w:rPr>
        <w:t>Cllr. Philip Brady, Senator Joe O’ Reilly, Senator Diarmuid Wilson</w:t>
      </w:r>
    </w:p>
    <w:p w14:paraId="58CD81A5" w14:textId="77777777" w:rsidR="00E037B3" w:rsidRPr="0033797B" w:rsidRDefault="00E037B3" w:rsidP="000B60BA">
      <w:pPr>
        <w:spacing w:line="360" w:lineRule="auto"/>
        <w:rPr>
          <w:rFonts w:ascii="Arial" w:hAnsi="Arial" w:cs="Arial"/>
          <w:color w:val="FF0000"/>
        </w:rPr>
      </w:pPr>
    </w:p>
    <w:p w14:paraId="0B521DAB" w14:textId="2571BF47" w:rsidR="008D430F" w:rsidRDefault="00ED5625" w:rsidP="00F305B7">
      <w:pPr>
        <w:pBdr>
          <w:bottom w:val="single" w:sz="6" w:space="1" w:color="auto"/>
        </w:pBdr>
        <w:spacing w:after="200" w:line="360" w:lineRule="auto"/>
        <w:rPr>
          <w:rFonts w:ascii="Arial" w:hAnsi="Arial" w:cs="Arial"/>
        </w:rPr>
      </w:pPr>
      <w:r w:rsidRPr="000B60BA">
        <w:rPr>
          <w:rFonts w:ascii="Arial" w:hAnsi="Arial" w:cs="Arial"/>
          <w:b/>
        </w:rPr>
        <w:t>In Attendance:</w:t>
      </w:r>
      <w:r w:rsidR="00ED3C2E">
        <w:rPr>
          <w:rFonts w:ascii="Arial" w:hAnsi="Arial" w:cs="Arial"/>
        </w:rPr>
        <w:t xml:space="preserve"> </w:t>
      </w:r>
      <w:r w:rsidR="00ED3C2E" w:rsidRPr="000B60BA">
        <w:rPr>
          <w:rFonts w:ascii="Arial" w:hAnsi="Arial" w:cs="Arial"/>
        </w:rPr>
        <w:t>Inspector Nial Mc</w:t>
      </w:r>
      <w:r w:rsidR="00ED3C2E">
        <w:rPr>
          <w:rFonts w:ascii="Arial" w:hAnsi="Arial" w:cs="Arial"/>
        </w:rPr>
        <w:t xml:space="preserve"> </w:t>
      </w:r>
      <w:r w:rsidR="00ED3C2E" w:rsidRPr="000B60BA">
        <w:rPr>
          <w:rFonts w:ascii="Arial" w:hAnsi="Arial" w:cs="Arial"/>
        </w:rPr>
        <w:t>Kiernan</w:t>
      </w:r>
      <w:r w:rsidR="00F5188D">
        <w:rPr>
          <w:rFonts w:ascii="Arial" w:hAnsi="Arial" w:cs="Arial"/>
        </w:rPr>
        <w:t xml:space="preserve"> (An Garda Síochána)</w:t>
      </w:r>
      <w:r w:rsidR="00ED3C2E">
        <w:rPr>
          <w:rFonts w:ascii="Arial" w:hAnsi="Arial" w:cs="Arial"/>
        </w:rPr>
        <w:t>, Gráinne Boyle</w:t>
      </w:r>
      <w:r w:rsidR="00F5188D">
        <w:rPr>
          <w:rFonts w:ascii="Arial" w:hAnsi="Arial" w:cs="Arial"/>
        </w:rPr>
        <w:t xml:space="preserve"> (CCC)</w:t>
      </w:r>
      <w:r w:rsidR="00313586">
        <w:rPr>
          <w:rFonts w:ascii="Arial" w:hAnsi="Arial" w:cs="Arial"/>
        </w:rPr>
        <w:t xml:space="preserve">, </w:t>
      </w:r>
      <w:r w:rsidR="001535B2">
        <w:rPr>
          <w:rFonts w:ascii="Arial" w:hAnsi="Arial" w:cs="Arial"/>
        </w:rPr>
        <w:t>Mark Nother (Policing Authority), Garda Commissioner Drew Harrison, Eddie Butler (Norther Sound), Seamus Enright (Anglo Celt)</w:t>
      </w:r>
    </w:p>
    <w:p w14:paraId="0B7F3BB6" w14:textId="39EC2BA1" w:rsidR="00295C43" w:rsidRDefault="00295C43" w:rsidP="008D430F">
      <w:pPr>
        <w:spacing w:after="200" w:line="360" w:lineRule="auto"/>
        <w:rPr>
          <w:rFonts w:ascii="Arial" w:hAnsi="Arial" w:cs="Arial"/>
          <w:b/>
          <w:bCs/>
        </w:rPr>
      </w:pPr>
    </w:p>
    <w:p w14:paraId="7ED437BB" w14:textId="0FE66C94" w:rsidR="00295C43" w:rsidRDefault="005F3A40" w:rsidP="008D430F">
      <w:pPr>
        <w:spacing w:after="200" w:line="360" w:lineRule="auto"/>
        <w:rPr>
          <w:rFonts w:ascii="Arial" w:hAnsi="Arial" w:cs="Arial"/>
        </w:rPr>
      </w:pPr>
      <w:r>
        <w:rPr>
          <w:rFonts w:ascii="Arial" w:hAnsi="Arial" w:cs="Arial"/>
        </w:rPr>
        <w:t xml:space="preserve">Chair </w:t>
      </w:r>
      <w:r w:rsidR="00295C43" w:rsidRPr="00295C43">
        <w:rPr>
          <w:rFonts w:ascii="Arial" w:hAnsi="Arial" w:cs="Arial"/>
        </w:rPr>
        <w:t>Cllr. J.P. Feeley welcomed everyone to the meeting</w:t>
      </w:r>
      <w:r w:rsidR="00295C43">
        <w:rPr>
          <w:rFonts w:ascii="Arial" w:hAnsi="Arial" w:cs="Arial"/>
        </w:rPr>
        <w:t>.</w:t>
      </w:r>
      <w:r w:rsidR="004A46ED">
        <w:rPr>
          <w:rFonts w:ascii="Arial" w:hAnsi="Arial" w:cs="Arial"/>
        </w:rPr>
        <w:t xml:space="preserve"> </w:t>
      </w:r>
    </w:p>
    <w:p w14:paraId="34528D91" w14:textId="1B223FAC" w:rsidR="00295C43" w:rsidRPr="008D3534" w:rsidRDefault="00295C43" w:rsidP="008D430F">
      <w:pPr>
        <w:spacing w:after="200" w:line="360" w:lineRule="auto"/>
        <w:rPr>
          <w:rFonts w:ascii="Arial" w:hAnsi="Arial" w:cs="Arial"/>
        </w:rPr>
      </w:pPr>
      <w:r w:rsidRPr="00295C43">
        <w:rPr>
          <w:rFonts w:ascii="Arial" w:hAnsi="Arial" w:cs="Arial"/>
        </w:rPr>
        <w:t xml:space="preserve">He congratulated Senator Joe O’Reilly on his </w:t>
      </w:r>
      <w:r w:rsidR="008D3534" w:rsidRPr="008D3534">
        <w:rPr>
          <w:rFonts w:ascii="Arial" w:hAnsi="Arial" w:cs="Arial"/>
          <w:color w:val="201F1E"/>
          <w:shd w:val="clear" w:color="auto" w:fill="FFFFFF"/>
        </w:rPr>
        <w:t xml:space="preserve">election as Leas </w:t>
      </w:r>
      <w:proofErr w:type="spellStart"/>
      <w:r w:rsidR="008D3534" w:rsidRPr="008D3534">
        <w:rPr>
          <w:rFonts w:ascii="Arial" w:hAnsi="Arial" w:cs="Arial"/>
          <w:color w:val="201F1E"/>
          <w:shd w:val="clear" w:color="auto" w:fill="FFFFFF"/>
        </w:rPr>
        <w:t>Cathaoirleach</w:t>
      </w:r>
      <w:proofErr w:type="spellEnd"/>
      <w:r w:rsidR="008D3534" w:rsidRPr="008D3534">
        <w:rPr>
          <w:rFonts w:ascii="Arial" w:hAnsi="Arial" w:cs="Arial"/>
          <w:color w:val="201F1E"/>
          <w:shd w:val="clear" w:color="auto" w:fill="FFFFFF"/>
        </w:rPr>
        <w:t xml:space="preserve"> Seanad </w:t>
      </w:r>
      <w:proofErr w:type="spellStart"/>
      <w:r w:rsidR="008D3534" w:rsidRPr="008D3534">
        <w:rPr>
          <w:rFonts w:ascii="Arial" w:hAnsi="Arial" w:cs="Arial"/>
          <w:color w:val="201F1E"/>
          <w:shd w:val="clear" w:color="auto" w:fill="FFFFFF"/>
        </w:rPr>
        <w:t>Éireann</w:t>
      </w:r>
      <w:proofErr w:type="spellEnd"/>
      <w:r w:rsidR="008D3534">
        <w:rPr>
          <w:rFonts w:ascii="Arial" w:hAnsi="Arial" w:cs="Arial"/>
          <w:color w:val="201F1E"/>
          <w:shd w:val="clear" w:color="auto" w:fill="FFFFFF"/>
        </w:rPr>
        <w:t>.</w:t>
      </w:r>
    </w:p>
    <w:p w14:paraId="38A4D734" w14:textId="4F5CF100" w:rsidR="00295C43" w:rsidRDefault="00295C43" w:rsidP="008D430F">
      <w:pPr>
        <w:spacing w:after="200" w:line="360" w:lineRule="auto"/>
        <w:rPr>
          <w:rFonts w:ascii="Arial" w:hAnsi="Arial" w:cs="Arial"/>
        </w:rPr>
      </w:pPr>
      <w:r>
        <w:rPr>
          <w:rFonts w:ascii="Arial" w:hAnsi="Arial" w:cs="Arial"/>
        </w:rPr>
        <w:lastRenderedPageBreak/>
        <w:t>On behalf of the JPC he extended best wishes to Chief Superintendent John O’Reilly who retired from An Garda Síochána on the 1</w:t>
      </w:r>
      <w:r w:rsidRPr="00295C43">
        <w:rPr>
          <w:rFonts w:ascii="Arial" w:hAnsi="Arial" w:cs="Arial"/>
          <w:vertAlign w:val="superscript"/>
        </w:rPr>
        <w:t>st</w:t>
      </w:r>
      <w:r>
        <w:rPr>
          <w:rFonts w:ascii="Arial" w:hAnsi="Arial" w:cs="Arial"/>
        </w:rPr>
        <w:t xml:space="preserve"> September 2020 and </w:t>
      </w:r>
      <w:r w:rsidR="004A46ED">
        <w:rPr>
          <w:rFonts w:ascii="Arial" w:hAnsi="Arial" w:cs="Arial"/>
        </w:rPr>
        <w:t xml:space="preserve">to </w:t>
      </w:r>
      <w:r>
        <w:rPr>
          <w:rFonts w:ascii="Arial" w:hAnsi="Arial" w:cs="Arial"/>
        </w:rPr>
        <w:t>Superintendent J</w:t>
      </w:r>
      <w:r w:rsidR="004A46ED">
        <w:rPr>
          <w:rFonts w:ascii="Arial" w:hAnsi="Arial" w:cs="Arial"/>
        </w:rPr>
        <w:t>ames</w:t>
      </w:r>
      <w:r>
        <w:rPr>
          <w:rFonts w:ascii="Arial" w:hAnsi="Arial" w:cs="Arial"/>
        </w:rPr>
        <w:t xml:space="preserve"> Coen who is due to retire by the end of </w:t>
      </w:r>
      <w:r w:rsidR="004A46ED">
        <w:rPr>
          <w:rFonts w:ascii="Arial" w:hAnsi="Arial" w:cs="Arial"/>
        </w:rPr>
        <w:t>October</w:t>
      </w:r>
      <w:r>
        <w:rPr>
          <w:rFonts w:ascii="Arial" w:hAnsi="Arial" w:cs="Arial"/>
        </w:rPr>
        <w:t xml:space="preserve">. He </w:t>
      </w:r>
      <w:r w:rsidR="004A46ED">
        <w:rPr>
          <w:rFonts w:ascii="Arial" w:hAnsi="Arial" w:cs="Arial"/>
        </w:rPr>
        <w:t>thanked them for</w:t>
      </w:r>
      <w:r>
        <w:rPr>
          <w:rFonts w:ascii="Arial" w:hAnsi="Arial" w:cs="Arial"/>
        </w:rPr>
        <w:t xml:space="preserve"> the</w:t>
      </w:r>
      <w:r w:rsidR="004A46ED">
        <w:rPr>
          <w:rFonts w:ascii="Arial" w:hAnsi="Arial" w:cs="Arial"/>
        </w:rPr>
        <w:t>ir</w:t>
      </w:r>
      <w:r>
        <w:rPr>
          <w:rFonts w:ascii="Arial" w:hAnsi="Arial" w:cs="Arial"/>
        </w:rPr>
        <w:t xml:space="preserve"> great service and commitment to the County Cavan JPC and the people within the community they have saved.</w:t>
      </w:r>
    </w:p>
    <w:p w14:paraId="6DEABEA4" w14:textId="15B21E0E" w:rsidR="00295C43" w:rsidRDefault="00295C43" w:rsidP="008D430F">
      <w:pPr>
        <w:spacing w:after="200" w:line="360" w:lineRule="auto"/>
        <w:rPr>
          <w:rFonts w:ascii="Arial" w:hAnsi="Arial" w:cs="Arial"/>
        </w:rPr>
      </w:pPr>
      <w:r w:rsidRPr="00295C43">
        <w:rPr>
          <w:rFonts w:ascii="Arial" w:hAnsi="Arial" w:cs="Arial"/>
        </w:rPr>
        <w:t xml:space="preserve">He welcomed Garda Commissioner Drew Harris to the meeting and wished him well in his role. He hoped that due to the Commissioner’s background he would have an appreciation of County Cavan’s unique position as a border county. </w:t>
      </w:r>
    </w:p>
    <w:p w14:paraId="594C0EAC" w14:textId="6714727C" w:rsidR="005F3A40" w:rsidRDefault="00295C43" w:rsidP="008D430F">
      <w:pPr>
        <w:spacing w:after="200" w:line="360" w:lineRule="auto"/>
        <w:rPr>
          <w:rFonts w:ascii="Arial" w:hAnsi="Arial" w:cs="Arial"/>
        </w:rPr>
      </w:pPr>
      <w:r w:rsidRPr="00F5188D">
        <w:rPr>
          <w:rFonts w:ascii="Arial" w:hAnsi="Arial" w:cs="Arial"/>
        </w:rPr>
        <w:t xml:space="preserve">He believes that An Garda Síochána </w:t>
      </w:r>
      <w:r w:rsidR="00F5188D" w:rsidRPr="00F5188D">
        <w:rPr>
          <w:rFonts w:ascii="Arial" w:hAnsi="Arial" w:cs="Arial"/>
        </w:rPr>
        <w:t>are a very important organisation in that they are well</w:t>
      </w:r>
      <w:r w:rsidR="00190EA7" w:rsidRPr="00F5188D">
        <w:rPr>
          <w:rFonts w:ascii="Arial" w:hAnsi="Arial" w:cs="Arial"/>
        </w:rPr>
        <w:t xml:space="preserve"> placed to </w:t>
      </w:r>
      <w:r w:rsidRPr="00F5188D">
        <w:rPr>
          <w:rFonts w:ascii="Arial" w:hAnsi="Arial" w:cs="Arial"/>
        </w:rPr>
        <w:t xml:space="preserve">know the people </w:t>
      </w:r>
      <w:r w:rsidR="00190EA7" w:rsidRPr="00F5188D">
        <w:rPr>
          <w:rFonts w:ascii="Arial" w:hAnsi="Arial" w:cs="Arial"/>
        </w:rPr>
        <w:t>within the</w:t>
      </w:r>
      <w:r w:rsidR="00F5188D" w:rsidRPr="00F5188D">
        <w:rPr>
          <w:rFonts w:ascii="Arial" w:hAnsi="Arial" w:cs="Arial"/>
        </w:rPr>
        <w:t>ir</w:t>
      </w:r>
      <w:r w:rsidR="00190EA7" w:rsidRPr="00F5188D">
        <w:rPr>
          <w:rFonts w:ascii="Arial" w:hAnsi="Arial" w:cs="Arial"/>
        </w:rPr>
        <w:t xml:space="preserve"> </w:t>
      </w:r>
      <w:r w:rsidRPr="00F5188D">
        <w:rPr>
          <w:rFonts w:ascii="Arial" w:hAnsi="Arial" w:cs="Arial"/>
        </w:rPr>
        <w:t>communities they serve</w:t>
      </w:r>
      <w:r w:rsidR="00F5188D" w:rsidRPr="00F5188D">
        <w:rPr>
          <w:rFonts w:ascii="Arial" w:hAnsi="Arial" w:cs="Arial"/>
        </w:rPr>
        <w:t xml:space="preserve"> and are</w:t>
      </w:r>
      <w:r w:rsidR="00190EA7" w:rsidRPr="00F5188D">
        <w:rPr>
          <w:rFonts w:ascii="Arial" w:hAnsi="Arial" w:cs="Arial"/>
        </w:rPr>
        <w:t xml:space="preserve"> in a </w:t>
      </w:r>
      <w:r w:rsidR="00F5188D">
        <w:rPr>
          <w:rFonts w:ascii="Arial" w:hAnsi="Arial" w:cs="Arial"/>
        </w:rPr>
        <w:t xml:space="preserve">good </w:t>
      </w:r>
      <w:r w:rsidRPr="00F5188D">
        <w:rPr>
          <w:rFonts w:ascii="Arial" w:hAnsi="Arial" w:cs="Arial"/>
        </w:rPr>
        <w:t xml:space="preserve">position to work </w:t>
      </w:r>
      <w:r w:rsidR="005F3A40" w:rsidRPr="00F5188D">
        <w:rPr>
          <w:rFonts w:ascii="Arial" w:hAnsi="Arial" w:cs="Arial"/>
        </w:rPr>
        <w:t xml:space="preserve">on a </w:t>
      </w:r>
      <w:r w:rsidRPr="00F5188D">
        <w:rPr>
          <w:rFonts w:ascii="Arial" w:hAnsi="Arial" w:cs="Arial"/>
        </w:rPr>
        <w:t>collaborative</w:t>
      </w:r>
      <w:r w:rsidR="005F3A40" w:rsidRPr="00F5188D">
        <w:rPr>
          <w:rFonts w:ascii="Arial" w:hAnsi="Arial" w:cs="Arial"/>
        </w:rPr>
        <w:t xml:space="preserve"> basis</w:t>
      </w:r>
      <w:r w:rsidR="00F5188D" w:rsidRPr="00F5188D">
        <w:rPr>
          <w:rFonts w:ascii="Arial" w:hAnsi="Arial" w:cs="Arial"/>
        </w:rPr>
        <w:t xml:space="preserve"> with them. He</w:t>
      </w:r>
      <w:r w:rsidR="005F3A40" w:rsidRPr="00F5188D">
        <w:rPr>
          <w:rFonts w:ascii="Arial" w:hAnsi="Arial" w:cs="Arial"/>
        </w:rPr>
        <w:t xml:space="preserve"> </w:t>
      </w:r>
      <w:r w:rsidR="00F5188D" w:rsidRPr="00F5188D">
        <w:rPr>
          <w:rFonts w:ascii="Arial" w:hAnsi="Arial" w:cs="Arial"/>
        </w:rPr>
        <w:t xml:space="preserve">hopes </w:t>
      </w:r>
      <w:r w:rsidR="005F3A40" w:rsidRPr="00F5188D">
        <w:rPr>
          <w:rFonts w:ascii="Arial" w:hAnsi="Arial" w:cs="Arial"/>
        </w:rPr>
        <w:t xml:space="preserve">that </w:t>
      </w:r>
      <w:r w:rsidR="005F3A40">
        <w:rPr>
          <w:rFonts w:ascii="Arial" w:hAnsi="Arial" w:cs="Arial"/>
        </w:rPr>
        <w:t xml:space="preserve">their </w:t>
      </w:r>
      <w:r w:rsidR="00190EA7">
        <w:rPr>
          <w:rFonts w:ascii="Arial" w:hAnsi="Arial" w:cs="Arial"/>
        </w:rPr>
        <w:t>excellent</w:t>
      </w:r>
      <w:r w:rsidR="005F3A40">
        <w:rPr>
          <w:rFonts w:ascii="Arial" w:hAnsi="Arial" w:cs="Arial"/>
        </w:rPr>
        <w:t xml:space="preserve"> work can be built on further into the future. </w:t>
      </w:r>
    </w:p>
    <w:p w14:paraId="1E017B84" w14:textId="5E94DAAC" w:rsidR="00295C43" w:rsidRDefault="005F3A40" w:rsidP="008D430F">
      <w:pPr>
        <w:spacing w:after="200" w:line="360" w:lineRule="auto"/>
        <w:rPr>
          <w:rFonts w:ascii="Arial" w:hAnsi="Arial" w:cs="Arial"/>
        </w:rPr>
      </w:pPr>
      <w:r>
        <w:rPr>
          <w:rFonts w:ascii="Arial" w:hAnsi="Arial" w:cs="Arial"/>
        </w:rPr>
        <w:t>Garda Commissioner Drew Harris concurred</w:t>
      </w:r>
      <w:r w:rsidR="00295C43">
        <w:rPr>
          <w:rFonts w:ascii="Arial" w:hAnsi="Arial" w:cs="Arial"/>
        </w:rPr>
        <w:t xml:space="preserve"> </w:t>
      </w:r>
      <w:r>
        <w:rPr>
          <w:rFonts w:ascii="Arial" w:hAnsi="Arial" w:cs="Arial"/>
        </w:rPr>
        <w:t>with the Chair comments in relation to Chief Superintendent John O’Reilly and Superintendent J</w:t>
      </w:r>
      <w:r w:rsidR="00F5188D">
        <w:rPr>
          <w:rFonts w:ascii="Arial" w:hAnsi="Arial" w:cs="Arial"/>
        </w:rPr>
        <w:t>ames</w:t>
      </w:r>
      <w:r>
        <w:rPr>
          <w:rFonts w:ascii="Arial" w:hAnsi="Arial" w:cs="Arial"/>
        </w:rPr>
        <w:t xml:space="preserve"> Coen, adding that they both served with great distinction. He thanked the JPC members for inviting him to attend the meeting</w:t>
      </w:r>
      <w:r w:rsidR="00F5188D">
        <w:rPr>
          <w:rFonts w:ascii="Arial" w:hAnsi="Arial" w:cs="Arial"/>
        </w:rPr>
        <w:t xml:space="preserve">, adding that he </w:t>
      </w:r>
      <w:r>
        <w:rPr>
          <w:rFonts w:ascii="Arial" w:hAnsi="Arial" w:cs="Arial"/>
        </w:rPr>
        <w:t>would have preferred to meet in person and hopes that this will be possible at some point in the future.</w:t>
      </w:r>
    </w:p>
    <w:p w14:paraId="00EAC9C4" w14:textId="0B479557" w:rsidR="003640DA" w:rsidRDefault="005F3A40" w:rsidP="00052A36">
      <w:pPr>
        <w:spacing w:after="200" w:line="360" w:lineRule="auto"/>
        <w:rPr>
          <w:rFonts w:ascii="Arial" w:hAnsi="Arial" w:cs="Arial"/>
          <w:b/>
          <w:bCs/>
          <w:lang w:val="en-IE" w:eastAsia="en-US"/>
        </w:rPr>
      </w:pPr>
      <w:r>
        <w:rPr>
          <w:rFonts w:ascii="Arial" w:hAnsi="Arial" w:cs="Arial"/>
          <w:b/>
          <w:bCs/>
          <w:lang w:val="en-IE" w:eastAsia="en-US"/>
        </w:rPr>
        <w:t>New Operating Model for An Garda Síochána</w:t>
      </w:r>
    </w:p>
    <w:p w14:paraId="18A3E1DB" w14:textId="18DB80C9" w:rsidR="00877CCB" w:rsidRDefault="00877CCB" w:rsidP="00052A36">
      <w:pPr>
        <w:spacing w:after="200" w:line="360" w:lineRule="auto"/>
        <w:rPr>
          <w:rFonts w:ascii="Arial" w:eastAsiaTheme="minorEastAsia" w:hAnsi="Arial" w:cs="Arial"/>
          <w:color w:val="000000" w:themeColor="text1"/>
          <w:kern w:val="24"/>
          <w:lang w:val="en-US"/>
        </w:rPr>
      </w:pPr>
      <w:r w:rsidRPr="00877CCB">
        <w:rPr>
          <w:rFonts w:ascii="Arial" w:hAnsi="Arial" w:cs="Arial"/>
          <w:lang w:val="en-IE" w:eastAsia="en-US"/>
        </w:rPr>
        <w:t>Garda Commissioner Drew Harris</w:t>
      </w:r>
      <w:r>
        <w:rPr>
          <w:rFonts w:ascii="Arial" w:hAnsi="Arial" w:cs="Arial"/>
          <w:lang w:val="en-IE" w:eastAsia="en-US"/>
        </w:rPr>
        <w:t xml:space="preserve"> talked through the new poling model for An Garda Síochá</w:t>
      </w:r>
      <w:r w:rsidR="00AC3424">
        <w:rPr>
          <w:rFonts w:ascii="Arial" w:hAnsi="Arial" w:cs="Arial"/>
          <w:lang w:val="en-IE" w:eastAsia="en-US"/>
        </w:rPr>
        <w:t>na</w:t>
      </w:r>
      <w:r w:rsidR="0073712C">
        <w:rPr>
          <w:rFonts w:ascii="Arial" w:hAnsi="Arial" w:cs="Arial"/>
          <w:lang w:val="en-IE" w:eastAsia="en-US"/>
        </w:rPr>
        <w:t xml:space="preserve">. He explained that the ultimate aim of the changes being introduced are to bring about </w:t>
      </w:r>
      <w:r w:rsidR="0073712C" w:rsidRPr="0073712C">
        <w:rPr>
          <w:rFonts w:ascii="Arial" w:eastAsiaTheme="minorEastAsia" w:hAnsi="Arial" w:cs="Arial"/>
          <w:color w:val="000000" w:themeColor="text1"/>
          <w:kern w:val="24"/>
          <w:lang w:val="en-US"/>
        </w:rPr>
        <w:t>improvements in</w:t>
      </w:r>
      <w:r w:rsidR="0073712C">
        <w:rPr>
          <w:rFonts w:ascii="Arial" w:eastAsiaTheme="minorEastAsia" w:hAnsi="Arial" w:cs="Arial"/>
          <w:color w:val="000000" w:themeColor="text1"/>
          <w:kern w:val="24"/>
          <w:lang w:val="en-US"/>
        </w:rPr>
        <w:t xml:space="preserve"> </w:t>
      </w:r>
      <w:r w:rsidR="0073712C" w:rsidRPr="0073712C">
        <w:rPr>
          <w:rFonts w:ascii="Arial" w:eastAsiaTheme="minorEastAsia" w:hAnsi="Arial" w:cs="Arial"/>
          <w:color w:val="000000" w:themeColor="text1"/>
          <w:kern w:val="24"/>
          <w:lang w:val="en-US"/>
        </w:rPr>
        <w:t xml:space="preserve">An Garda </w:t>
      </w:r>
      <w:proofErr w:type="spellStart"/>
      <w:r w:rsidR="0073712C" w:rsidRPr="0073712C">
        <w:rPr>
          <w:rFonts w:ascii="Arial" w:eastAsiaTheme="minorEastAsia" w:hAnsi="Arial" w:cs="Arial"/>
          <w:color w:val="000000" w:themeColor="text1"/>
          <w:kern w:val="24"/>
          <w:lang w:val="en-US"/>
        </w:rPr>
        <w:t>Síochána’s</w:t>
      </w:r>
      <w:proofErr w:type="spellEnd"/>
      <w:r w:rsidR="0073712C" w:rsidRPr="0073712C">
        <w:rPr>
          <w:rFonts w:ascii="Arial" w:eastAsiaTheme="minorEastAsia" w:hAnsi="Arial" w:cs="Arial"/>
          <w:color w:val="000000" w:themeColor="text1"/>
          <w:kern w:val="24"/>
          <w:lang w:val="en-US"/>
        </w:rPr>
        <w:t xml:space="preserve"> services, structures, processes and performance</w:t>
      </w:r>
      <w:r w:rsidR="0073712C">
        <w:rPr>
          <w:rFonts w:ascii="Arial" w:eastAsiaTheme="minorEastAsia" w:hAnsi="Arial" w:cs="Arial"/>
          <w:color w:val="000000" w:themeColor="text1"/>
          <w:kern w:val="24"/>
          <w:lang w:val="en-US"/>
        </w:rPr>
        <w:t>. The goal is to keep people safe by:</w:t>
      </w:r>
    </w:p>
    <w:p w14:paraId="4D53F2FD" w14:textId="06FDA43E" w:rsidR="0073712C" w:rsidRPr="0073712C" w:rsidRDefault="0073712C" w:rsidP="00B63EAD">
      <w:pPr>
        <w:pStyle w:val="ListParagraph"/>
        <w:numPr>
          <w:ilvl w:val="0"/>
          <w:numId w:val="35"/>
        </w:numPr>
        <w:spacing w:line="360" w:lineRule="auto"/>
        <w:rPr>
          <w:rFonts w:ascii="Arial" w:hAnsi="Arial" w:cs="Arial"/>
        </w:rPr>
      </w:pPr>
      <w:r w:rsidRPr="0073712C">
        <w:rPr>
          <w:rFonts w:ascii="Arial" w:eastAsiaTheme="minorEastAsia" w:hAnsi="Arial" w:cs="Arial"/>
          <w:color w:val="000000" w:themeColor="text1"/>
          <w:kern w:val="24"/>
          <w:lang w:val="en-US"/>
        </w:rPr>
        <w:t>Enhancing community policing, with an emphasis on protecting the vulnerable</w:t>
      </w:r>
    </w:p>
    <w:p w14:paraId="289DA37C" w14:textId="4EF5D3BE" w:rsidR="0073712C" w:rsidRPr="0073712C" w:rsidRDefault="0073712C" w:rsidP="00B63EAD">
      <w:pPr>
        <w:pStyle w:val="ListParagraph"/>
        <w:numPr>
          <w:ilvl w:val="0"/>
          <w:numId w:val="35"/>
        </w:numPr>
        <w:spacing w:line="360" w:lineRule="auto"/>
        <w:rPr>
          <w:rFonts w:ascii="Arial" w:hAnsi="Arial" w:cs="Arial"/>
        </w:rPr>
      </w:pPr>
      <w:r w:rsidRPr="0073712C">
        <w:rPr>
          <w:rFonts w:ascii="Arial" w:eastAsiaTheme="minorEastAsia" w:hAnsi="Arial" w:cs="Arial"/>
          <w:color w:val="000000" w:themeColor="text1"/>
          <w:kern w:val="24"/>
          <w:lang w:val="en-US"/>
        </w:rPr>
        <w:t>Adapting more readily to changing demand</w:t>
      </w:r>
    </w:p>
    <w:p w14:paraId="4295A224" w14:textId="77777777" w:rsidR="0073712C" w:rsidRPr="0073712C" w:rsidRDefault="0073712C" w:rsidP="00B63EAD">
      <w:pPr>
        <w:pStyle w:val="ListParagraph"/>
        <w:numPr>
          <w:ilvl w:val="0"/>
          <w:numId w:val="35"/>
        </w:numPr>
        <w:spacing w:line="360" w:lineRule="auto"/>
        <w:rPr>
          <w:rFonts w:ascii="Arial" w:hAnsi="Arial" w:cs="Arial"/>
        </w:rPr>
      </w:pPr>
      <w:r w:rsidRPr="0073712C">
        <w:rPr>
          <w:rFonts w:ascii="Arial" w:eastAsiaTheme="minorEastAsia" w:hAnsi="Arial" w:cs="Arial"/>
          <w:color w:val="000000" w:themeColor="text1"/>
          <w:kern w:val="24"/>
          <w:lang w:val="en-US"/>
        </w:rPr>
        <w:t>Building a more effective &amp; efficient service</w:t>
      </w:r>
    </w:p>
    <w:p w14:paraId="0F7423DF" w14:textId="77777777" w:rsidR="0073712C" w:rsidRDefault="0073712C" w:rsidP="0073712C">
      <w:pPr>
        <w:spacing w:after="200" w:line="360" w:lineRule="auto"/>
        <w:rPr>
          <w:rFonts w:ascii="Arial" w:hAnsi="Arial" w:cs="Arial"/>
          <w:lang w:val="en-US" w:eastAsia="en-US"/>
        </w:rPr>
      </w:pPr>
    </w:p>
    <w:p w14:paraId="535861BB" w14:textId="6D93C421" w:rsidR="0073712C" w:rsidRDefault="0073712C" w:rsidP="0073712C">
      <w:pPr>
        <w:spacing w:after="200" w:line="360" w:lineRule="auto"/>
        <w:rPr>
          <w:rFonts w:ascii="Arial" w:hAnsi="Arial" w:cs="Arial"/>
          <w:lang w:val="en-US" w:eastAsia="en-US"/>
        </w:rPr>
      </w:pPr>
      <w:r w:rsidRPr="0073712C">
        <w:rPr>
          <w:rFonts w:ascii="Arial" w:hAnsi="Arial" w:cs="Arial"/>
          <w:lang w:val="en-US" w:eastAsia="en-US"/>
        </w:rPr>
        <w:lastRenderedPageBreak/>
        <w:t xml:space="preserve">This Operating Model is part of the transformation </w:t>
      </w:r>
      <w:proofErr w:type="spellStart"/>
      <w:r w:rsidRPr="0073712C">
        <w:rPr>
          <w:rFonts w:ascii="Arial" w:hAnsi="Arial" w:cs="Arial"/>
          <w:lang w:val="en-US" w:eastAsia="en-US"/>
        </w:rPr>
        <w:t>programme</w:t>
      </w:r>
      <w:proofErr w:type="spellEnd"/>
      <w:r w:rsidRPr="0073712C">
        <w:rPr>
          <w:rFonts w:ascii="Arial" w:hAnsi="Arial" w:cs="Arial"/>
          <w:lang w:val="en-US" w:eastAsia="en-US"/>
        </w:rPr>
        <w:t xml:space="preserve"> ‘A Policing Service For our Future’ (APSFF)</w:t>
      </w:r>
      <w:r w:rsidRPr="0073712C">
        <w:rPr>
          <w:rFonts w:ascii="Arial" w:hAnsi="Arial" w:cs="Arial"/>
          <w:b/>
          <w:bCs/>
          <w:lang w:val="en-US" w:eastAsia="en-US"/>
        </w:rPr>
        <w:t xml:space="preserve"> </w:t>
      </w:r>
      <w:r w:rsidRPr="0073712C">
        <w:rPr>
          <w:rFonts w:ascii="Arial" w:hAnsi="Arial" w:cs="Arial"/>
          <w:lang w:val="en-US" w:eastAsia="en-US"/>
        </w:rPr>
        <w:t>and was developed based on internal and external input to An Garda Síochána</w:t>
      </w:r>
      <w:r>
        <w:rPr>
          <w:rFonts w:ascii="Arial" w:hAnsi="Arial" w:cs="Arial"/>
          <w:lang w:val="en-US" w:eastAsia="en-US"/>
        </w:rPr>
        <w:t>.</w:t>
      </w:r>
      <w:r w:rsidR="00B63EAD">
        <w:rPr>
          <w:rFonts w:ascii="Arial" w:hAnsi="Arial" w:cs="Arial"/>
          <w:lang w:val="en-US" w:eastAsia="en-US"/>
        </w:rPr>
        <w:t xml:space="preserve"> </w:t>
      </w:r>
      <w:r>
        <w:rPr>
          <w:rFonts w:ascii="Arial" w:hAnsi="Arial" w:cs="Arial"/>
          <w:lang w:val="en-US" w:eastAsia="en-US"/>
        </w:rPr>
        <w:t>He explained the rational for introducing the new model was due to the need to respond to a changing society, due to:</w:t>
      </w:r>
    </w:p>
    <w:p w14:paraId="2B9E88E9" w14:textId="000E6567" w:rsidR="0073712C" w:rsidRPr="00B63EAD" w:rsidRDefault="0073712C" w:rsidP="00B63EAD">
      <w:pPr>
        <w:pStyle w:val="ListParagraph"/>
        <w:numPr>
          <w:ilvl w:val="0"/>
          <w:numId w:val="36"/>
        </w:numPr>
        <w:spacing w:after="200" w:line="360" w:lineRule="auto"/>
        <w:rPr>
          <w:rFonts w:ascii="Arial" w:hAnsi="Arial" w:cs="Arial"/>
          <w:lang w:val="en-US" w:eastAsia="en-US"/>
        </w:rPr>
      </w:pPr>
      <w:r w:rsidRPr="00B63EAD">
        <w:rPr>
          <w:rFonts w:ascii="Arial" w:hAnsi="Arial" w:cs="Arial"/>
          <w:lang w:val="en-US" w:eastAsia="en-US"/>
        </w:rPr>
        <w:t>Changing Communities</w:t>
      </w:r>
    </w:p>
    <w:p w14:paraId="6962B7DD" w14:textId="1FB81652" w:rsidR="0073712C" w:rsidRPr="00B63EAD" w:rsidRDefault="0073712C" w:rsidP="00B63EAD">
      <w:pPr>
        <w:pStyle w:val="ListParagraph"/>
        <w:numPr>
          <w:ilvl w:val="0"/>
          <w:numId w:val="36"/>
        </w:numPr>
        <w:spacing w:after="200" w:line="360" w:lineRule="auto"/>
        <w:rPr>
          <w:rFonts w:ascii="Arial" w:hAnsi="Arial" w:cs="Arial"/>
          <w:lang w:val="en-US" w:eastAsia="en-US"/>
        </w:rPr>
      </w:pPr>
      <w:r w:rsidRPr="00B63EAD">
        <w:rPr>
          <w:rFonts w:ascii="Arial" w:hAnsi="Arial" w:cs="Arial"/>
          <w:lang w:val="en-US" w:eastAsia="en-US"/>
        </w:rPr>
        <w:t>Changing Crime</w:t>
      </w:r>
    </w:p>
    <w:p w14:paraId="7E4DA36C" w14:textId="75AF3F79" w:rsidR="0073712C" w:rsidRPr="00B63EAD" w:rsidRDefault="0073712C" w:rsidP="00B63EAD">
      <w:pPr>
        <w:pStyle w:val="ListParagraph"/>
        <w:numPr>
          <w:ilvl w:val="0"/>
          <w:numId w:val="36"/>
        </w:numPr>
        <w:spacing w:after="200" w:line="360" w:lineRule="auto"/>
        <w:rPr>
          <w:rFonts w:ascii="Arial" w:hAnsi="Arial" w:cs="Arial"/>
          <w:lang w:eastAsia="en-US"/>
        </w:rPr>
      </w:pPr>
      <w:r w:rsidRPr="00B63EAD">
        <w:rPr>
          <w:rFonts w:ascii="Arial" w:hAnsi="Arial" w:cs="Arial"/>
          <w:lang w:val="en-US" w:eastAsia="en-US"/>
        </w:rPr>
        <w:t>Changing Workforce</w:t>
      </w:r>
    </w:p>
    <w:p w14:paraId="12F0A9D8" w14:textId="4E271958" w:rsidR="0073712C" w:rsidRPr="0073712C" w:rsidRDefault="00706E04" w:rsidP="0073712C">
      <w:pPr>
        <w:spacing w:after="200" w:line="360" w:lineRule="auto"/>
        <w:rPr>
          <w:rFonts w:ascii="Arial" w:hAnsi="Arial" w:cs="Arial"/>
          <w:lang w:eastAsia="en-US"/>
        </w:rPr>
      </w:pPr>
      <w:r w:rsidRPr="00706E04">
        <w:rPr>
          <w:rFonts w:ascii="Arial" w:hAnsi="Arial" w:cs="Arial"/>
          <w:lang w:val="en-US" w:eastAsia="en-US"/>
        </w:rPr>
        <w:t>The mission is to keep people safe by:</w:t>
      </w:r>
    </w:p>
    <w:p w14:paraId="35B07A3E" w14:textId="77777777" w:rsidR="0073712C" w:rsidRPr="00B63EAD" w:rsidRDefault="0073712C" w:rsidP="00B63EAD">
      <w:pPr>
        <w:pStyle w:val="ListParagraph"/>
        <w:numPr>
          <w:ilvl w:val="0"/>
          <w:numId w:val="37"/>
        </w:numPr>
        <w:spacing w:after="200" w:line="360" w:lineRule="auto"/>
        <w:rPr>
          <w:rFonts w:ascii="Arial" w:hAnsi="Arial" w:cs="Arial"/>
          <w:lang w:eastAsia="en-US"/>
        </w:rPr>
      </w:pPr>
      <w:r w:rsidRPr="00B63EAD">
        <w:rPr>
          <w:rFonts w:ascii="Arial" w:hAnsi="Arial" w:cs="Arial"/>
          <w:lang w:val="en-US" w:eastAsia="en-US"/>
        </w:rPr>
        <w:t>Enhancing community policing, with an emphasis on protecting the vulnerable</w:t>
      </w:r>
    </w:p>
    <w:p w14:paraId="4E4E6DE5" w14:textId="77777777" w:rsidR="0073712C" w:rsidRPr="00B63EAD" w:rsidRDefault="0073712C" w:rsidP="00B63EAD">
      <w:pPr>
        <w:pStyle w:val="ListParagraph"/>
        <w:numPr>
          <w:ilvl w:val="0"/>
          <w:numId w:val="37"/>
        </w:numPr>
        <w:spacing w:after="200" w:line="360" w:lineRule="auto"/>
        <w:rPr>
          <w:rFonts w:ascii="Arial" w:hAnsi="Arial" w:cs="Arial"/>
          <w:lang w:eastAsia="en-US"/>
        </w:rPr>
      </w:pPr>
      <w:r w:rsidRPr="00B63EAD">
        <w:rPr>
          <w:rFonts w:ascii="Arial" w:hAnsi="Arial" w:cs="Arial"/>
          <w:lang w:val="en-US" w:eastAsia="en-US"/>
        </w:rPr>
        <w:t>Adapting more readily to changing demand</w:t>
      </w:r>
    </w:p>
    <w:p w14:paraId="31DACE12" w14:textId="4D0429AC" w:rsidR="0073712C" w:rsidRPr="00B63EAD" w:rsidRDefault="0073712C" w:rsidP="00B63EAD">
      <w:pPr>
        <w:pStyle w:val="ListParagraph"/>
        <w:numPr>
          <w:ilvl w:val="0"/>
          <w:numId w:val="37"/>
        </w:numPr>
        <w:spacing w:after="200" w:line="360" w:lineRule="auto"/>
        <w:rPr>
          <w:rFonts w:ascii="Arial" w:hAnsi="Arial" w:cs="Arial"/>
          <w:lang w:eastAsia="en-US"/>
        </w:rPr>
      </w:pPr>
      <w:r w:rsidRPr="00B63EAD">
        <w:rPr>
          <w:rFonts w:ascii="Arial" w:hAnsi="Arial" w:cs="Arial"/>
          <w:lang w:val="en-US" w:eastAsia="en-US"/>
        </w:rPr>
        <w:t>Building a more effective &amp; efficient service</w:t>
      </w:r>
    </w:p>
    <w:p w14:paraId="33BF8A1F" w14:textId="3D2C211D" w:rsidR="00706E04" w:rsidRDefault="00706E04" w:rsidP="00706E04">
      <w:pPr>
        <w:spacing w:after="200" w:line="360" w:lineRule="auto"/>
        <w:rPr>
          <w:rFonts w:ascii="Arial" w:hAnsi="Arial" w:cs="Arial"/>
          <w:lang w:eastAsia="en-US"/>
        </w:rPr>
      </w:pPr>
      <w:r>
        <w:rPr>
          <w:rFonts w:ascii="Arial" w:hAnsi="Arial" w:cs="Arial"/>
          <w:lang w:eastAsia="en-US"/>
        </w:rPr>
        <w:t>He went on to explain the:</w:t>
      </w:r>
    </w:p>
    <w:p w14:paraId="65945FD1" w14:textId="6818BC5C" w:rsidR="00706E04" w:rsidRPr="00B63EAD" w:rsidRDefault="00706E04" w:rsidP="00B63EAD">
      <w:pPr>
        <w:pStyle w:val="ListParagraph"/>
        <w:numPr>
          <w:ilvl w:val="0"/>
          <w:numId w:val="38"/>
        </w:numPr>
        <w:spacing w:after="200" w:line="360" w:lineRule="auto"/>
        <w:rPr>
          <w:rFonts w:ascii="Arial" w:hAnsi="Arial" w:cs="Arial"/>
          <w:lang w:eastAsia="en-US"/>
        </w:rPr>
      </w:pPr>
      <w:r w:rsidRPr="00B63EAD">
        <w:rPr>
          <w:rFonts w:ascii="Arial" w:hAnsi="Arial" w:cs="Arial"/>
          <w:lang w:eastAsia="en-US"/>
        </w:rPr>
        <w:t>Development process around the new operating model</w:t>
      </w:r>
      <w:r w:rsidR="00B63EAD">
        <w:rPr>
          <w:rFonts w:ascii="Arial" w:hAnsi="Arial" w:cs="Arial"/>
          <w:lang w:eastAsia="en-US"/>
        </w:rPr>
        <w:t>.</w:t>
      </w:r>
    </w:p>
    <w:p w14:paraId="11496617" w14:textId="17FEF4A9" w:rsidR="00706E04" w:rsidRPr="00B63EAD" w:rsidRDefault="00706E04" w:rsidP="00B63EAD">
      <w:pPr>
        <w:pStyle w:val="ListParagraph"/>
        <w:numPr>
          <w:ilvl w:val="0"/>
          <w:numId w:val="38"/>
        </w:numPr>
        <w:spacing w:after="200" w:line="360" w:lineRule="auto"/>
        <w:rPr>
          <w:rFonts w:ascii="Arial" w:hAnsi="Arial" w:cs="Arial"/>
          <w:lang w:eastAsia="en-US"/>
        </w:rPr>
      </w:pPr>
      <w:r w:rsidRPr="00B63EAD">
        <w:rPr>
          <w:rFonts w:ascii="Arial" w:hAnsi="Arial" w:cs="Arial"/>
          <w:lang w:eastAsia="en-US"/>
        </w:rPr>
        <w:t>The consultation process involved</w:t>
      </w:r>
      <w:r w:rsidR="00B63EAD">
        <w:rPr>
          <w:rFonts w:ascii="Arial" w:hAnsi="Arial" w:cs="Arial"/>
          <w:lang w:eastAsia="en-US"/>
        </w:rPr>
        <w:t>.</w:t>
      </w:r>
    </w:p>
    <w:p w14:paraId="71369049" w14:textId="6B76FB6C" w:rsidR="00706E04" w:rsidRPr="00B63EAD" w:rsidRDefault="00706E04" w:rsidP="00B63EAD">
      <w:pPr>
        <w:pStyle w:val="ListParagraph"/>
        <w:numPr>
          <w:ilvl w:val="0"/>
          <w:numId w:val="38"/>
        </w:numPr>
        <w:spacing w:after="200" w:line="360" w:lineRule="auto"/>
        <w:rPr>
          <w:rFonts w:ascii="Arial" w:hAnsi="Arial" w:cs="Arial"/>
          <w:lang w:eastAsia="en-US"/>
        </w:rPr>
      </w:pPr>
      <w:r w:rsidRPr="00B63EAD">
        <w:rPr>
          <w:rFonts w:ascii="Arial" w:hAnsi="Arial" w:cs="Arial"/>
          <w:lang w:eastAsia="en-US"/>
        </w:rPr>
        <w:t>An overview of how the operating model will be implemented, which will see:</w:t>
      </w:r>
    </w:p>
    <w:p w14:paraId="33BA8F89" w14:textId="78D62BF6" w:rsidR="00706E04" w:rsidRPr="00706E04" w:rsidRDefault="00706E04" w:rsidP="00B63EAD">
      <w:pPr>
        <w:pStyle w:val="ListParagraph"/>
        <w:numPr>
          <w:ilvl w:val="0"/>
          <w:numId w:val="39"/>
        </w:numPr>
        <w:spacing w:line="360" w:lineRule="auto"/>
        <w:rPr>
          <w:rFonts w:ascii="Arial" w:hAnsi="Arial" w:cs="Arial"/>
        </w:rPr>
      </w:pPr>
      <w:r w:rsidRPr="00706E04">
        <w:rPr>
          <w:rFonts w:ascii="Arial" w:hAnsi="Arial" w:cs="Arial"/>
          <w:lang w:eastAsia="en-US"/>
        </w:rPr>
        <w:t>Larger divisions</w:t>
      </w:r>
      <w:r>
        <w:rPr>
          <w:rFonts w:ascii="Arial" w:hAnsi="Arial" w:cs="Arial"/>
          <w:lang w:eastAsia="en-US"/>
        </w:rPr>
        <w:t xml:space="preserve">: </w:t>
      </w:r>
      <w:r w:rsidRPr="00706E04">
        <w:rPr>
          <w:rFonts w:ascii="Arial" w:eastAsiaTheme="minorEastAsia" w:hAnsi="Arial" w:cs="Arial"/>
          <w:color w:val="000000" w:themeColor="text1"/>
          <w:kern w:val="24"/>
        </w:rPr>
        <w:t xml:space="preserve">As of 7 October </w:t>
      </w:r>
      <w:r w:rsidRPr="00706E04">
        <w:rPr>
          <w:rFonts w:ascii="Arial" w:eastAsiaTheme="minorEastAsia" w:hAnsi="Arial" w:cs="Arial"/>
          <w:kern w:val="24"/>
        </w:rPr>
        <w:t>2019, An Garda Síochána moved from 6 to 4 operational Regions</w:t>
      </w:r>
      <w:r>
        <w:rPr>
          <w:rFonts w:ascii="Arial" w:eastAsiaTheme="minorEastAsia" w:hAnsi="Arial" w:cs="Arial"/>
          <w:kern w:val="24"/>
        </w:rPr>
        <w:t xml:space="preserve">. </w:t>
      </w:r>
      <w:r w:rsidRPr="00706E04">
        <w:rPr>
          <w:rFonts w:ascii="Arial" w:eastAsiaTheme="minorEastAsia" w:hAnsi="Arial" w:cs="Arial"/>
          <w:kern w:val="24"/>
        </w:rPr>
        <w:t>The current 28 Divisions will transition to 19 new Divisions</w:t>
      </w:r>
      <w:r w:rsidR="00B63EAD">
        <w:rPr>
          <w:rFonts w:ascii="Arial" w:eastAsiaTheme="minorEastAsia" w:hAnsi="Arial" w:cs="Arial"/>
          <w:kern w:val="24"/>
        </w:rPr>
        <w:t>.</w:t>
      </w:r>
    </w:p>
    <w:p w14:paraId="65914785" w14:textId="2AFCA5B4" w:rsidR="00706E04" w:rsidRDefault="00706E04" w:rsidP="00B63EAD">
      <w:pPr>
        <w:pStyle w:val="ListParagraph"/>
        <w:numPr>
          <w:ilvl w:val="0"/>
          <w:numId w:val="39"/>
        </w:numPr>
        <w:spacing w:after="200" w:line="360" w:lineRule="auto"/>
        <w:rPr>
          <w:rFonts w:ascii="Arial" w:hAnsi="Arial" w:cs="Arial"/>
          <w:lang w:eastAsia="en-US"/>
        </w:rPr>
      </w:pPr>
      <w:r>
        <w:rPr>
          <w:rFonts w:ascii="Arial" w:hAnsi="Arial" w:cs="Arial"/>
          <w:lang w:eastAsia="en-US"/>
        </w:rPr>
        <w:t xml:space="preserve">More frontline </w:t>
      </w:r>
      <w:proofErr w:type="spellStart"/>
      <w:r>
        <w:rPr>
          <w:rFonts w:ascii="Arial" w:hAnsi="Arial" w:cs="Arial"/>
          <w:lang w:eastAsia="en-US"/>
        </w:rPr>
        <w:t>gardaí</w:t>
      </w:r>
      <w:proofErr w:type="spellEnd"/>
      <w:r w:rsidR="00B63EAD">
        <w:rPr>
          <w:rFonts w:ascii="Arial" w:hAnsi="Arial" w:cs="Arial"/>
          <w:lang w:eastAsia="en-US"/>
        </w:rPr>
        <w:t>.</w:t>
      </w:r>
    </w:p>
    <w:p w14:paraId="64BD9ECD" w14:textId="396DA79C" w:rsidR="00706E04" w:rsidRDefault="00706E04" w:rsidP="00B63EAD">
      <w:pPr>
        <w:pStyle w:val="ListParagraph"/>
        <w:numPr>
          <w:ilvl w:val="0"/>
          <w:numId w:val="39"/>
        </w:numPr>
        <w:spacing w:after="200" w:line="360" w:lineRule="auto"/>
        <w:rPr>
          <w:rFonts w:ascii="Arial" w:hAnsi="Arial" w:cs="Arial"/>
          <w:lang w:eastAsia="en-US"/>
        </w:rPr>
      </w:pPr>
      <w:r>
        <w:rPr>
          <w:rFonts w:ascii="Arial" w:hAnsi="Arial" w:cs="Arial"/>
          <w:lang w:eastAsia="en-US"/>
        </w:rPr>
        <w:t>Enhanced national &amp; regional support</w:t>
      </w:r>
      <w:r w:rsidR="00B63EAD">
        <w:rPr>
          <w:rFonts w:ascii="Arial" w:hAnsi="Arial" w:cs="Arial"/>
          <w:lang w:eastAsia="en-US"/>
        </w:rPr>
        <w:t>.</w:t>
      </w:r>
    </w:p>
    <w:p w14:paraId="3C03E617" w14:textId="3EC3CE82" w:rsidR="00706E04" w:rsidRDefault="00706E04" w:rsidP="00B63EAD">
      <w:pPr>
        <w:pStyle w:val="ListParagraph"/>
        <w:numPr>
          <w:ilvl w:val="0"/>
          <w:numId w:val="39"/>
        </w:numPr>
        <w:spacing w:after="200" w:line="360" w:lineRule="auto"/>
        <w:rPr>
          <w:rFonts w:ascii="Arial" w:hAnsi="Arial" w:cs="Arial"/>
          <w:lang w:eastAsia="en-US"/>
        </w:rPr>
      </w:pPr>
      <w:r>
        <w:rPr>
          <w:rFonts w:ascii="Arial" w:hAnsi="Arial" w:cs="Arial"/>
          <w:lang w:eastAsia="en-US"/>
        </w:rPr>
        <w:t>Improved performance</w:t>
      </w:r>
      <w:r w:rsidR="00B63EAD">
        <w:rPr>
          <w:rFonts w:ascii="Arial" w:hAnsi="Arial" w:cs="Arial"/>
          <w:lang w:eastAsia="en-US"/>
        </w:rPr>
        <w:t>.</w:t>
      </w:r>
    </w:p>
    <w:p w14:paraId="3509CD2C" w14:textId="77777777" w:rsidR="00706E04" w:rsidRDefault="00706E04" w:rsidP="00706E04">
      <w:pPr>
        <w:pStyle w:val="ListParagraph"/>
        <w:spacing w:after="200" w:line="360" w:lineRule="auto"/>
        <w:rPr>
          <w:rFonts w:ascii="Arial" w:hAnsi="Arial" w:cs="Arial"/>
          <w:lang w:eastAsia="en-US"/>
        </w:rPr>
      </w:pPr>
    </w:p>
    <w:p w14:paraId="3B216109" w14:textId="5410EAF9" w:rsidR="00706E04" w:rsidRDefault="00706E04" w:rsidP="00B63EAD">
      <w:pPr>
        <w:pStyle w:val="ListParagraph"/>
        <w:numPr>
          <w:ilvl w:val="0"/>
          <w:numId w:val="40"/>
        </w:numPr>
        <w:spacing w:after="200" w:line="360" w:lineRule="auto"/>
        <w:rPr>
          <w:rFonts w:ascii="Arial" w:hAnsi="Arial" w:cs="Arial"/>
          <w:lang w:eastAsia="en-US"/>
        </w:rPr>
      </w:pPr>
      <w:r w:rsidRPr="00706E04">
        <w:rPr>
          <w:rFonts w:ascii="Arial" w:hAnsi="Arial" w:cs="Arial"/>
          <w:lang w:eastAsia="en-US"/>
        </w:rPr>
        <w:t>The differences between the old and new operating models.</w:t>
      </w:r>
    </w:p>
    <w:p w14:paraId="28133211" w14:textId="30601145" w:rsidR="00706E04" w:rsidRDefault="00706E04" w:rsidP="00B63EAD">
      <w:pPr>
        <w:pStyle w:val="ListParagraph"/>
        <w:numPr>
          <w:ilvl w:val="0"/>
          <w:numId w:val="40"/>
        </w:numPr>
        <w:spacing w:after="200" w:line="360" w:lineRule="auto"/>
        <w:rPr>
          <w:rFonts w:ascii="Arial" w:hAnsi="Arial" w:cs="Arial"/>
          <w:lang w:eastAsia="en-US"/>
        </w:rPr>
      </w:pPr>
      <w:r>
        <w:rPr>
          <w:rFonts w:ascii="Arial" w:hAnsi="Arial" w:cs="Arial"/>
          <w:lang w:eastAsia="en-US"/>
        </w:rPr>
        <w:t>Frontline Gardaí by numbers</w:t>
      </w:r>
      <w:r w:rsidR="00B2108A">
        <w:rPr>
          <w:rFonts w:ascii="Arial" w:hAnsi="Arial" w:cs="Arial"/>
          <w:lang w:eastAsia="en-US"/>
        </w:rPr>
        <w:t>.</w:t>
      </w:r>
    </w:p>
    <w:p w14:paraId="2F72E111" w14:textId="70834327" w:rsidR="00706E04" w:rsidRDefault="00706E04" w:rsidP="00B63EAD">
      <w:pPr>
        <w:pStyle w:val="ListParagraph"/>
        <w:numPr>
          <w:ilvl w:val="0"/>
          <w:numId w:val="40"/>
        </w:numPr>
        <w:spacing w:after="200" w:line="360" w:lineRule="auto"/>
        <w:rPr>
          <w:rFonts w:ascii="Arial" w:hAnsi="Arial" w:cs="Arial"/>
          <w:lang w:eastAsia="en-US"/>
        </w:rPr>
      </w:pPr>
      <w:r>
        <w:rPr>
          <w:rFonts w:ascii="Arial" w:hAnsi="Arial" w:cs="Arial"/>
          <w:lang w:eastAsia="en-US"/>
        </w:rPr>
        <w:t>Function area services</w:t>
      </w:r>
      <w:r w:rsidR="00B2108A">
        <w:rPr>
          <w:rFonts w:ascii="Arial" w:hAnsi="Arial" w:cs="Arial"/>
          <w:lang w:eastAsia="en-US"/>
        </w:rPr>
        <w:t>.</w:t>
      </w:r>
    </w:p>
    <w:p w14:paraId="243020F7" w14:textId="76B42D1F" w:rsidR="00706E04" w:rsidRDefault="00706E04" w:rsidP="00B63EAD">
      <w:pPr>
        <w:pStyle w:val="ListParagraph"/>
        <w:numPr>
          <w:ilvl w:val="0"/>
          <w:numId w:val="40"/>
        </w:numPr>
        <w:spacing w:after="200" w:line="360" w:lineRule="auto"/>
        <w:rPr>
          <w:rFonts w:ascii="Arial" w:hAnsi="Arial" w:cs="Arial"/>
          <w:lang w:eastAsia="en-US"/>
        </w:rPr>
      </w:pPr>
      <w:r>
        <w:rPr>
          <w:rFonts w:ascii="Arial" w:hAnsi="Arial" w:cs="Arial"/>
          <w:lang w:eastAsia="en-US"/>
        </w:rPr>
        <w:t>Overarching benefits of the new operating model</w:t>
      </w:r>
      <w:r w:rsidR="00B2108A">
        <w:rPr>
          <w:rFonts w:ascii="Arial" w:hAnsi="Arial" w:cs="Arial"/>
          <w:lang w:eastAsia="en-US"/>
        </w:rPr>
        <w:t>.</w:t>
      </w:r>
    </w:p>
    <w:p w14:paraId="059A703F" w14:textId="1AC03222" w:rsidR="0073244E" w:rsidRPr="0073244E" w:rsidRDefault="0073244E" w:rsidP="00B63EAD">
      <w:pPr>
        <w:pStyle w:val="ListParagraph"/>
        <w:numPr>
          <w:ilvl w:val="0"/>
          <w:numId w:val="41"/>
        </w:numPr>
        <w:spacing w:after="200" w:line="360" w:lineRule="auto"/>
        <w:rPr>
          <w:rFonts w:ascii="Arial" w:hAnsi="Arial" w:cs="Arial"/>
          <w:lang w:eastAsia="en-US"/>
        </w:rPr>
      </w:pPr>
      <w:r w:rsidRPr="0073244E">
        <w:rPr>
          <w:rFonts w:ascii="Arial" w:hAnsi="Arial" w:cs="Arial"/>
          <w:lang w:eastAsia="en-US"/>
        </w:rPr>
        <w:t>More frontline Gardaí</w:t>
      </w:r>
    </w:p>
    <w:p w14:paraId="13C1D24A" w14:textId="77777777" w:rsidR="0073244E" w:rsidRPr="0073244E" w:rsidRDefault="0073244E" w:rsidP="00B63EAD">
      <w:pPr>
        <w:pStyle w:val="ListParagraph"/>
        <w:numPr>
          <w:ilvl w:val="0"/>
          <w:numId w:val="41"/>
        </w:numPr>
        <w:spacing w:after="200" w:line="360" w:lineRule="auto"/>
        <w:rPr>
          <w:rFonts w:ascii="Arial" w:hAnsi="Arial" w:cs="Arial"/>
          <w:lang w:eastAsia="en-US"/>
        </w:rPr>
      </w:pPr>
      <w:r w:rsidRPr="0073244E">
        <w:rPr>
          <w:rFonts w:ascii="Arial" w:hAnsi="Arial" w:cs="Arial"/>
          <w:lang w:eastAsia="en-US"/>
        </w:rPr>
        <w:t>Enhanced Divisional policing and community engagement</w:t>
      </w:r>
    </w:p>
    <w:p w14:paraId="4F7911FA" w14:textId="7933E523" w:rsidR="0073244E" w:rsidRPr="0073244E" w:rsidRDefault="0073244E" w:rsidP="00B63EAD">
      <w:pPr>
        <w:pStyle w:val="ListParagraph"/>
        <w:numPr>
          <w:ilvl w:val="0"/>
          <w:numId w:val="41"/>
        </w:numPr>
        <w:spacing w:after="200" w:line="360" w:lineRule="auto"/>
        <w:rPr>
          <w:rFonts w:ascii="Arial" w:hAnsi="Arial" w:cs="Arial"/>
          <w:lang w:eastAsia="en-US"/>
        </w:rPr>
      </w:pPr>
      <w:r w:rsidRPr="0073244E">
        <w:rPr>
          <w:rFonts w:ascii="Arial" w:hAnsi="Arial" w:cs="Arial"/>
          <w:lang w:eastAsia="en-US"/>
        </w:rPr>
        <w:lastRenderedPageBreak/>
        <w:t>Regions and Divisions will have greater control over how policing is delivered locally, while working with a corporate framework</w:t>
      </w:r>
      <w:r w:rsidR="00B2108A">
        <w:rPr>
          <w:rFonts w:ascii="Arial" w:hAnsi="Arial" w:cs="Arial"/>
          <w:lang w:eastAsia="en-US"/>
        </w:rPr>
        <w:t>.</w:t>
      </w:r>
    </w:p>
    <w:p w14:paraId="409C3FC8" w14:textId="56EA58B0" w:rsidR="0073244E" w:rsidRPr="0073244E" w:rsidRDefault="0073244E" w:rsidP="00B63EAD">
      <w:pPr>
        <w:pStyle w:val="ListParagraph"/>
        <w:numPr>
          <w:ilvl w:val="0"/>
          <w:numId w:val="41"/>
        </w:numPr>
        <w:spacing w:after="200" w:line="360" w:lineRule="auto"/>
        <w:rPr>
          <w:rFonts w:ascii="Arial" w:hAnsi="Arial" w:cs="Arial"/>
          <w:lang w:eastAsia="en-US"/>
        </w:rPr>
      </w:pPr>
      <w:r w:rsidRPr="0073244E">
        <w:rPr>
          <w:rFonts w:ascii="Arial" w:hAnsi="Arial" w:cs="Arial"/>
          <w:lang w:eastAsia="en-US"/>
        </w:rPr>
        <w:t>Greater accountability throughout the organisation</w:t>
      </w:r>
      <w:r w:rsidR="00B2108A">
        <w:rPr>
          <w:rFonts w:ascii="Arial" w:hAnsi="Arial" w:cs="Arial"/>
          <w:lang w:eastAsia="en-US"/>
        </w:rPr>
        <w:t>.</w:t>
      </w:r>
    </w:p>
    <w:p w14:paraId="6E6EA88C" w14:textId="6028BE5E" w:rsidR="0073244E" w:rsidRPr="0073244E" w:rsidRDefault="0073244E" w:rsidP="00B63EAD">
      <w:pPr>
        <w:pStyle w:val="ListParagraph"/>
        <w:numPr>
          <w:ilvl w:val="0"/>
          <w:numId w:val="41"/>
        </w:numPr>
        <w:spacing w:after="200" w:line="360" w:lineRule="auto"/>
        <w:rPr>
          <w:rFonts w:ascii="Arial" w:hAnsi="Arial" w:cs="Arial"/>
          <w:lang w:eastAsia="en-US"/>
        </w:rPr>
      </w:pPr>
      <w:r w:rsidRPr="0073244E">
        <w:rPr>
          <w:rFonts w:ascii="Arial" w:hAnsi="Arial" w:cs="Arial"/>
          <w:lang w:eastAsia="en-US"/>
        </w:rPr>
        <w:t>Improved performance measurement and assurance delivered</w:t>
      </w:r>
      <w:r w:rsidR="00B2108A">
        <w:rPr>
          <w:rFonts w:ascii="Arial" w:hAnsi="Arial" w:cs="Arial"/>
          <w:lang w:eastAsia="en-US"/>
        </w:rPr>
        <w:t>.</w:t>
      </w:r>
      <w:r w:rsidRPr="0073244E">
        <w:rPr>
          <w:rFonts w:ascii="Arial" w:hAnsi="Arial" w:cs="Arial"/>
          <w:lang w:eastAsia="en-US"/>
        </w:rPr>
        <w:t xml:space="preserve"> through a dedicated Performance Assurance Functional Area</w:t>
      </w:r>
      <w:r w:rsidR="00B2108A">
        <w:rPr>
          <w:rFonts w:ascii="Arial" w:hAnsi="Arial" w:cs="Arial"/>
          <w:lang w:eastAsia="en-US"/>
        </w:rPr>
        <w:t>.</w:t>
      </w:r>
    </w:p>
    <w:p w14:paraId="5A500975" w14:textId="77777777" w:rsidR="0073244E" w:rsidRPr="0073244E" w:rsidRDefault="0073244E" w:rsidP="0073244E">
      <w:pPr>
        <w:pStyle w:val="ListParagraph"/>
        <w:spacing w:after="200" w:line="360" w:lineRule="auto"/>
        <w:ind w:left="1440"/>
        <w:rPr>
          <w:rFonts w:ascii="Arial" w:hAnsi="Arial" w:cs="Arial"/>
          <w:lang w:eastAsia="en-US"/>
        </w:rPr>
      </w:pPr>
    </w:p>
    <w:p w14:paraId="773DABEA" w14:textId="24BD06C8" w:rsidR="00396FD4" w:rsidRPr="00B63EAD" w:rsidRDefault="0073244E" w:rsidP="00B2108A">
      <w:pPr>
        <w:pStyle w:val="NormalWeb"/>
        <w:numPr>
          <w:ilvl w:val="0"/>
          <w:numId w:val="42"/>
        </w:numPr>
        <w:spacing w:after="0" w:line="360" w:lineRule="auto"/>
        <w:rPr>
          <w:rFonts w:ascii="Arial" w:hAnsi="Arial" w:cs="Arial"/>
          <w:lang w:val="en-GB" w:eastAsia="en-GB"/>
        </w:rPr>
      </w:pPr>
      <w:r w:rsidRPr="00396FD4">
        <w:rPr>
          <w:rFonts w:ascii="Arial" w:eastAsiaTheme="majorEastAsia" w:hAnsi="Arial" w:cs="Arial"/>
          <w:color w:val="000000" w:themeColor="text1"/>
          <w:kern w:val="24"/>
        </w:rPr>
        <w:t>Introducing Business Services Functional Area</w:t>
      </w:r>
      <w:r w:rsidR="00396FD4">
        <w:rPr>
          <w:rFonts w:ascii="Arial" w:eastAsiaTheme="majorEastAsia" w:hAnsi="Arial" w:cs="Arial"/>
          <w:color w:val="000000" w:themeColor="text1"/>
          <w:kern w:val="24"/>
        </w:rPr>
        <w:t xml:space="preserve">. </w:t>
      </w:r>
      <w:r w:rsidR="00396FD4" w:rsidRPr="00396FD4">
        <w:rPr>
          <w:rFonts w:ascii="Arial" w:eastAsiaTheme="minorEastAsia" w:hAnsi="Arial" w:cs="Arial"/>
          <w:color w:val="000000" w:themeColor="text1"/>
          <w:kern w:val="24"/>
          <w:lang w:eastAsia="en-GB"/>
        </w:rPr>
        <w:t xml:space="preserve">Business Services will be the first Functional Area to be rolled out to Divisions. Each Business Services Functional Area will encompass </w:t>
      </w:r>
      <w:r w:rsidR="00396FD4" w:rsidRPr="00396FD4">
        <w:rPr>
          <w:rFonts w:ascii="Arial" w:eastAsiaTheme="minorEastAsia" w:hAnsi="Arial" w:cs="Arial"/>
          <w:kern w:val="24"/>
          <w:lang w:val="en-US" w:eastAsia="en-GB"/>
        </w:rPr>
        <w:t xml:space="preserve">Finance &amp; Logistics, HRM and General Administration </w:t>
      </w:r>
      <w:r w:rsidR="00396FD4" w:rsidRPr="00396FD4">
        <w:rPr>
          <w:rFonts w:ascii="Arial" w:eastAsiaTheme="minorEastAsia" w:hAnsi="Arial" w:cs="Arial"/>
          <w:color w:val="000000" w:themeColor="text1"/>
          <w:kern w:val="24"/>
          <w:lang w:val="en-US" w:eastAsia="en-GB"/>
        </w:rPr>
        <w:t>processes and will, over time, replace current Divisional and District administration functions.</w:t>
      </w:r>
      <w:r w:rsidR="00396FD4">
        <w:rPr>
          <w:rFonts w:ascii="Arial" w:eastAsiaTheme="minorEastAsia" w:hAnsi="Arial" w:cs="Arial"/>
          <w:color w:val="000000" w:themeColor="text1"/>
          <w:kern w:val="24"/>
          <w:lang w:val="en-US" w:eastAsia="en-GB"/>
        </w:rPr>
        <w:t xml:space="preserve"> </w:t>
      </w:r>
      <w:r w:rsidR="00396FD4" w:rsidRPr="00396FD4">
        <w:rPr>
          <w:rFonts w:ascii="Arial" w:eastAsiaTheme="minorEastAsia" w:hAnsi="Arial" w:cs="Arial"/>
          <w:color w:val="000000" w:themeColor="text1"/>
          <w:kern w:val="24"/>
        </w:rPr>
        <w:t xml:space="preserve">As part of the implementation, the model prioritises </w:t>
      </w:r>
      <w:r w:rsidR="00396FD4" w:rsidRPr="00396FD4">
        <w:rPr>
          <w:rFonts w:ascii="Arial" w:eastAsiaTheme="minorEastAsia" w:hAnsi="Arial" w:cs="Arial"/>
          <w:kern w:val="24"/>
        </w:rPr>
        <w:t xml:space="preserve">standardising processes and ways of working </w:t>
      </w:r>
      <w:r w:rsidR="00396FD4" w:rsidRPr="00396FD4">
        <w:rPr>
          <w:rFonts w:ascii="Arial" w:eastAsiaTheme="minorEastAsia" w:hAnsi="Arial" w:cs="Arial"/>
          <w:color w:val="000000" w:themeColor="text1"/>
          <w:kern w:val="24"/>
        </w:rPr>
        <w:t>across all Divisions.</w:t>
      </w:r>
    </w:p>
    <w:p w14:paraId="02B9EC32" w14:textId="1BC048BE" w:rsidR="00B63EAD" w:rsidRPr="00B63EAD" w:rsidRDefault="00B63EAD" w:rsidP="00B2108A">
      <w:pPr>
        <w:pStyle w:val="NormalWeb"/>
        <w:numPr>
          <w:ilvl w:val="0"/>
          <w:numId w:val="42"/>
        </w:numPr>
        <w:spacing w:after="0" w:line="360" w:lineRule="auto"/>
        <w:rPr>
          <w:rFonts w:ascii="Arial" w:hAnsi="Arial" w:cs="Arial"/>
          <w:lang w:val="en-GB" w:eastAsia="en-GB"/>
        </w:rPr>
      </w:pPr>
      <w:r>
        <w:rPr>
          <w:rFonts w:ascii="Arial" w:eastAsiaTheme="majorEastAsia" w:hAnsi="Arial" w:cs="Arial"/>
          <w:color w:val="000000" w:themeColor="text1"/>
          <w:kern w:val="24"/>
        </w:rPr>
        <w:t>Local Implementation for the North Western Region:</w:t>
      </w:r>
    </w:p>
    <w:p w14:paraId="00A46767" w14:textId="77777777" w:rsidR="00272C08" w:rsidRDefault="00272C08" w:rsidP="00272C08">
      <w:pPr>
        <w:pStyle w:val="NormalWeb"/>
        <w:numPr>
          <w:ilvl w:val="0"/>
          <w:numId w:val="41"/>
        </w:numPr>
        <w:spacing w:line="360" w:lineRule="auto"/>
        <w:rPr>
          <w:rFonts w:ascii="Arial" w:hAnsi="Arial" w:cs="Arial"/>
        </w:rPr>
      </w:pPr>
      <w:r w:rsidRPr="00B63EAD">
        <w:rPr>
          <w:rFonts w:ascii="Arial" w:hAnsi="Arial" w:cs="Arial"/>
        </w:rPr>
        <w:t>The North Western Region Headquarters is located in Murrough</w:t>
      </w:r>
      <w:r>
        <w:rPr>
          <w:rFonts w:ascii="Arial" w:hAnsi="Arial" w:cs="Arial"/>
        </w:rPr>
        <w:t xml:space="preserve"> </w:t>
      </w:r>
      <w:r w:rsidRPr="00B63EAD">
        <w:rPr>
          <w:rFonts w:ascii="Arial" w:hAnsi="Arial" w:cs="Arial"/>
        </w:rPr>
        <w:t>Road, Galway</w:t>
      </w:r>
    </w:p>
    <w:p w14:paraId="299F6E99" w14:textId="77777777" w:rsidR="00272C08" w:rsidRDefault="00B63EAD" w:rsidP="00272C08">
      <w:pPr>
        <w:pStyle w:val="NormalWeb"/>
        <w:numPr>
          <w:ilvl w:val="0"/>
          <w:numId w:val="41"/>
        </w:numPr>
        <w:spacing w:line="360" w:lineRule="auto"/>
        <w:rPr>
          <w:rFonts w:ascii="Arial" w:hAnsi="Arial" w:cs="Arial"/>
        </w:rPr>
      </w:pPr>
      <w:r w:rsidRPr="00272C08">
        <w:rPr>
          <w:rFonts w:ascii="Arial" w:hAnsi="Arial" w:cs="Arial"/>
        </w:rPr>
        <w:t>The Divisional Headquarters for the Louth/Cavan/Monaghan Division will be Drogheda</w:t>
      </w:r>
      <w:r w:rsidR="00272C08" w:rsidRPr="00272C08">
        <w:rPr>
          <w:rFonts w:ascii="Arial" w:hAnsi="Arial" w:cs="Arial"/>
        </w:rPr>
        <w:t>.</w:t>
      </w:r>
    </w:p>
    <w:p w14:paraId="3DB9EA5E" w14:textId="6D42614E" w:rsidR="00B63EAD" w:rsidRPr="00F5188D" w:rsidRDefault="00B63EAD" w:rsidP="00F5188D">
      <w:pPr>
        <w:pStyle w:val="NormalWeb"/>
        <w:numPr>
          <w:ilvl w:val="0"/>
          <w:numId w:val="41"/>
        </w:numPr>
        <w:spacing w:line="360" w:lineRule="auto"/>
        <w:rPr>
          <w:rFonts w:ascii="Arial" w:hAnsi="Arial" w:cs="Arial"/>
        </w:rPr>
      </w:pPr>
      <w:r w:rsidRPr="00272C08">
        <w:rPr>
          <w:rFonts w:ascii="Arial" w:hAnsi="Arial" w:cs="Arial"/>
        </w:rPr>
        <w:t>However, this does not mean that all personnel will be centralised</w:t>
      </w:r>
      <w:r w:rsidR="00F5188D">
        <w:rPr>
          <w:rFonts w:ascii="Arial" w:hAnsi="Arial" w:cs="Arial"/>
        </w:rPr>
        <w:t xml:space="preserve"> in</w:t>
      </w:r>
      <w:r w:rsidRPr="00272C08">
        <w:rPr>
          <w:rFonts w:ascii="Arial" w:hAnsi="Arial" w:cs="Arial"/>
        </w:rPr>
        <w:t xml:space="preserve"> these HQ’s</w:t>
      </w:r>
      <w:r w:rsidR="00272C08" w:rsidRPr="00272C08">
        <w:rPr>
          <w:rFonts w:ascii="Arial" w:hAnsi="Arial" w:cs="Arial"/>
        </w:rPr>
        <w:t>.</w:t>
      </w:r>
      <w:r w:rsidR="00F5188D">
        <w:rPr>
          <w:rFonts w:ascii="Arial" w:hAnsi="Arial" w:cs="Arial"/>
        </w:rPr>
        <w:t xml:space="preserve"> </w:t>
      </w:r>
      <w:r w:rsidRPr="00F5188D">
        <w:rPr>
          <w:rFonts w:ascii="Arial" w:hAnsi="Arial" w:cs="Arial"/>
        </w:rPr>
        <w:t>Superintendents, Inspectors, Sergeants and their teams will be geographically dispersed throughout the Regions and Divisions</w:t>
      </w:r>
    </w:p>
    <w:p w14:paraId="472E164B" w14:textId="77777777" w:rsidR="00F5188D" w:rsidRDefault="00F5188D" w:rsidP="00B63EAD">
      <w:pPr>
        <w:pStyle w:val="NormalWeb"/>
        <w:spacing w:after="0" w:line="360" w:lineRule="auto"/>
        <w:rPr>
          <w:rFonts w:ascii="Arial" w:hAnsi="Arial" w:cs="Arial"/>
          <w:lang w:val="en-GB" w:eastAsia="en-GB"/>
        </w:rPr>
      </w:pPr>
    </w:p>
    <w:p w14:paraId="08DE27D2" w14:textId="014C582F" w:rsidR="00B63EAD" w:rsidRPr="00B63EAD" w:rsidRDefault="00F5188D" w:rsidP="00B63EAD">
      <w:pPr>
        <w:pStyle w:val="NormalWeb"/>
        <w:spacing w:after="0" w:line="360" w:lineRule="auto"/>
        <w:rPr>
          <w:rFonts w:ascii="Arial" w:hAnsi="Arial" w:cs="Arial"/>
          <w:lang w:val="en-GB" w:eastAsia="en-GB"/>
        </w:rPr>
      </w:pPr>
      <w:r>
        <w:rPr>
          <w:rFonts w:ascii="Arial" w:hAnsi="Arial" w:cs="Arial"/>
          <w:lang w:val="en-GB" w:eastAsia="en-GB"/>
        </w:rPr>
        <w:t xml:space="preserve">The Commissioner ended his </w:t>
      </w:r>
      <w:r w:rsidR="00B63EAD">
        <w:rPr>
          <w:rFonts w:ascii="Arial" w:hAnsi="Arial" w:cs="Arial"/>
          <w:lang w:val="en-GB" w:eastAsia="en-GB"/>
        </w:rPr>
        <w:t xml:space="preserve">presentation by providing the rational around how the amalgamation of the Cavan/Monaghan and Louth Divisions </w:t>
      </w:r>
      <w:r w:rsidR="00B63EAD" w:rsidRPr="00B63EAD">
        <w:rPr>
          <w:rFonts w:ascii="Arial" w:eastAsiaTheme="minorEastAsia" w:hAnsi="Arial" w:cs="Arial"/>
          <w:color w:val="000000" w:themeColor="text1"/>
          <w:kern w:val="24"/>
        </w:rPr>
        <w:t>and the selection of Drogheda</w:t>
      </w:r>
      <w:r w:rsidR="00B63EAD" w:rsidRPr="00B63EAD">
        <w:rPr>
          <w:rFonts w:ascii="Arial" w:eastAsiaTheme="minorEastAsia" w:hAnsi="Arial" w:cs="Arial"/>
          <w:color w:val="FF0000"/>
          <w:kern w:val="24"/>
        </w:rPr>
        <w:t xml:space="preserve"> </w:t>
      </w:r>
      <w:r w:rsidR="00B63EAD" w:rsidRPr="00B63EAD">
        <w:rPr>
          <w:rFonts w:ascii="Arial" w:eastAsiaTheme="minorEastAsia" w:hAnsi="Arial" w:cs="Arial"/>
          <w:color w:val="000000" w:themeColor="text1"/>
          <w:kern w:val="24"/>
        </w:rPr>
        <w:t>as the Divisional Headquarters</w:t>
      </w:r>
      <w:r w:rsidR="00B63EAD">
        <w:rPr>
          <w:rFonts w:ascii="Arial" w:eastAsiaTheme="minorEastAsia" w:hAnsi="Arial" w:cs="Arial"/>
          <w:color w:val="000000" w:themeColor="text1"/>
          <w:kern w:val="24"/>
        </w:rPr>
        <w:t xml:space="preserve"> </w:t>
      </w:r>
      <w:r w:rsidR="00B63EAD" w:rsidRPr="00B63EAD">
        <w:rPr>
          <w:rFonts w:ascii="Arial" w:hAnsi="Arial" w:cs="Arial"/>
          <w:lang w:val="en-GB" w:eastAsia="en-GB"/>
        </w:rPr>
        <w:t>were made.</w:t>
      </w:r>
    </w:p>
    <w:p w14:paraId="4F4F1576" w14:textId="77777777" w:rsidR="00F87087" w:rsidRDefault="00F87087" w:rsidP="00272C08">
      <w:pPr>
        <w:spacing w:after="200" w:line="360" w:lineRule="auto"/>
        <w:rPr>
          <w:rFonts w:ascii="Arial" w:hAnsi="Arial" w:cs="Arial"/>
          <w:lang w:eastAsia="en-US"/>
        </w:rPr>
      </w:pPr>
    </w:p>
    <w:p w14:paraId="3055BE17" w14:textId="314215E7" w:rsidR="00272C08" w:rsidRDefault="00272C08" w:rsidP="00272C08">
      <w:pPr>
        <w:spacing w:after="200" w:line="360" w:lineRule="auto"/>
        <w:rPr>
          <w:rFonts w:ascii="Arial" w:hAnsi="Arial" w:cs="Arial"/>
          <w:lang w:eastAsia="en-US"/>
        </w:rPr>
      </w:pPr>
      <w:r>
        <w:rPr>
          <w:rFonts w:ascii="Arial" w:hAnsi="Arial" w:cs="Arial"/>
          <w:lang w:eastAsia="en-US"/>
        </w:rPr>
        <w:t xml:space="preserve">Chair </w:t>
      </w:r>
      <w:r w:rsidR="00F5188D">
        <w:rPr>
          <w:rFonts w:ascii="Arial" w:hAnsi="Arial" w:cs="Arial"/>
          <w:lang w:eastAsia="en-US"/>
        </w:rPr>
        <w:t xml:space="preserve">Cllr. </w:t>
      </w:r>
      <w:r>
        <w:rPr>
          <w:rFonts w:ascii="Arial" w:hAnsi="Arial" w:cs="Arial"/>
          <w:lang w:eastAsia="en-US"/>
        </w:rPr>
        <w:t>J.P. Feeley thanked the Garda Commissioner for his comprehensive presentation and agreed that the increase to the Community Policing approach is vitally important. He invited members to put forward their questions to the Garda Commissioner.</w:t>
      </w:r>
    </w:p>
    <w:p w14:paraId="06D3F139" w14:textId="19F71CC0" w:rsidR="00272C08" w:rsidRDefault="00272C08" w:rsidP="00272C08">
      <w:pPr>
        <w:shd w:val="clear" w:color="auto" w:fill="FFFFFF"/>
        <w:spacing w:line="360" w:lineRule="auto"/>
        <w:rPr>
          <w:rFonts w:ascii="Arial" w:hAnsi="Arial" w:cs="Arial"/>
          <w:color w:val="000000"/>
        </w:rPr>
      </w:pPr>
      <w:r>
        <w:rPr>
          <w:rFonts w:ascii="Arial" w:hAnsi="Arial" w:cs="Arial"/>
          <w:lang w:eastAsia="en-US"/>
        </w:rPr>
        <w:lastRenderedPageBreak/>
        <w:t>John Magee wanted to complement An Garda Síochána on the</w:t>
      </w:r>
      <w:r w:rsidR="00324315">
        <w:rPr>
          <w:rFonts w:ascii="Arial" w:hAnsi="Arial" w:cs="Arial"/>
          <w:lang w:eastAsia="en-US"/>
        </w:rPr>
        <w:t>ir</w:t>
      </w:r>
      <w:r>
        <w:rPr>
          <w:rFonts w:ascii="Arial" w:hAnsi="Arial" w:cs="Arial"/>
          <w:lang w:eastAsia="en-US"/>
        </w:rPr>
        <w:t xml:space="preserve"> great work </w:t>
      </w:r>
      <w:r w:rsidR="00324315">
        <w:rPr>
          <w:rFonts w:ascii="Arial" w:hAnsi="Arial" w:cs="Arial"/>
          <w:lang w:eastAsia="en-US"/>
        </w:rPr>
        <w:t>to date during</w:t>
      </w:r>
      <w:r>
        <w:rPr>
          <w:rFonts w:ascii="Arial" w:hAnsi="Arial" w:cs="Arial"/>
          <w:lang w:eastAsia="en-US"/>
        </w:rPr>
        <w:t xml:space="preserve"> the COVID 19 pandemic. He explained that he comes from a background of working within the Education Sector and recognised the effectiveness of the An Garda </w:t>
      </w:r>
      <w:proofErr w:type="spellStart"/>
      <w:r>
        <w:rPr>
          <w:rFonts w:ascii="Arial" w:hAnsi="Arial" w:cs="Arial"/>
          <w:lang w:eastAsia="en-US"/>
        </w:rPr>
        <w:t>Síochána’s</w:t>
      </w:r>
      <w:proofErr w:type="spellEnd"/>
      <w:r>
        <w:rPr>
          <w:rFonts w:ascii="Arial" w:hAnsi="Arial" w:cs="Arial"/>
          <w:lang w:eastAsia="en-US"/>
        </w:rPr>
        <w:t xml:space="preserve"> Roads Policing Education Programmes. He asked if </w:t>
      </w:r>
      <w:r>
        <w:rPr>
          <w:rFonts w:ascii="Arial" w:hAnsi="Arial" w:cs="Arial"/>
          <w:color w:val="000000"/>
        </w:rPr>
        <w:t>An Garda Siochana would consider rolling out a similar programme aimed at schools and colleges, in an effort to enhance compliance with COVID-19 guidelines /regulations in private and public spaces.</w:t>
      </w:r>
    </w:p>
    <w:p w14:paraId="4C37408C" w14:textId="7EB40CE7" w:rsidR="00272C08" w:rsidRDefault="00272C08" w:rsidP="00272C08">
      <w:pPr>
        <w:shd w:val="clear" w:color="auto" w:fill="FFFFFF"/>
        <w:spacing w:line="360" w:lineRule="auto"/>
        <w:rPr>
          <w:rFonts w:ascii="Arial" w:hAnsi="Arial" w:cs="Arial"/>
          <w:color w:val="000000"/>
        </w:rPr>
      </w:pPr>
    </w:p>
    <w:p w14:paraId="6F9EAEBC" w14:textId="24B7B57F" w:rsidR="00B864FA" w:rsidRDefault="00272C08" w:rsidP="00B864FA">
      <w:pPr>
        <w:shd w:val="clear" w:color="auto" w:fill="FFFFFF"/>
        <w:spacing w:line="360" w:lineRule="auto"/>
      </w:pPr>
      <w:r>
        <w:rPr>
          <w:rFonts w:ascii="Arial" w:hAnsi="Arial" w:cs="Arial"/>
          <w:color w:val="000000"/>
        </w:rPr>
        <w:t xml:space="preserve">Deputy Brendan Smith welcomed the Commissioner to the meeting. </w:t>
      </w:r>
      <w:r w:rsidR="00B864FA">
        <w:rPr>
          <w:rFonts w:ascii="Arial" w:hAnsi="Arial" w:cs="Arial"/>
          <w:color w:val="000000"/>
        </w:rPr>
        <w:t xml:space="preserve">He stated that the value of community policing has been </w:t>
      </w:r>
      <w:r w:rsidR="006037D3">
        <w:rPr>
          <w:rFonts w:ascii="Arial" w:hAnsi="Arial" w:cs="Arial"/>
          <w:color w:val="000000"/>
        </w:rPr>
        <w:t>particularly</w:t>
      </w:r>
      <w:r w:rsidR="00B864FA">
        <w:rPr>
          <w:rFonts w:ascii="Arial" w:hAnsi="Arial" w:cs="Arial"/>
          <w:color w:val="000000"/>
        </w:rPr>
        <w:t xml:space="preserve"> evident and effective during COVID 19 and wanted to thank An Garda Síochána for their response during the pandemic. </w:t>
      </w:r>
      <w:r w:rsidR="00B864FA">
        <w:rPr>
          <w:rFonts w:ascii="Arial" w:hAnsi="Arial" w:cs="Arial"/>
          <w:color w:val="000000"/>
          <w:shd w:val="clear" w:color="auto" w:fill="FFFFFF"/>
        </w:rPr>
        <w:t>He asked the Commissioner if additional resources will be provided to deal with paramilitary activity in the border regions by persons commonly referred to as dissidents. He acknowledged and welcomed the Arm</w:t>
      </w:r>
      <w:r w:rsidR="00443E07">
        <w:rPr>
          <w:rFonts w:ascii="Arial" w:hAnsi="Arial" w:cs="Arial"/>
          <w:color w:val="000000"/>
          <w:shd w:val="clear" w:color="auto" w:fill="FFFFFF"/>
        </w:rPr>
        <w:t>ed Support</w:t>
      </w:r>
      <w:r w:rsidR="00B864FA">
        <w:rPr>
          <w:rFonts w:ascii="Arial" w:hAnsi="Arial" w:cs="Arial"/>
          <w:color w:val="000000"/>
          <w:shd w:val="clear" w:color="auto" w:fill="FFFFFF"/>
        </w:rPr>
        <w:t xml:space="preserve"> Unit for Cavan / Monaghan but hoped that staff being allocated to this unit were additional and not being taken from the existing personal within the division. He </w:t>
      </w:r>
      <w:r w:rsidR="00324315">
        <w:rPr>
          <w:rFonts w:ascii="Arial" w:hAnsi="Arial" w:cs="Arial"/>
          <w:color w:val="000000"/>
          <w:shd w:val="clear" w:color="auto" w:fill="FFFFFF"/>
        </w:rPr>
        <w:t>added that</w:t>
      </w:r>
      <w:r w:rsidR="00B864FA">
        <w:rPr>
          <w:rFonts w:ascii="Arial" w:hAnsi="Arial" w:cs="Arial"/>
          <w:color w:val="000000"/>
          <w:shd w:val="clear" w:color="auto" w:fill="FFFFFF"/>
        </w:rPr>
        <w:t xml:space="preserve"> Cavan has a large border area and that additional and unique resources are needed to adequately respond to the challenges this presents. </w:t>
      </w:r>
    </w:p>
    <w:p w14:paraId="66F8CC32" w14:textId="35A24AF9" w:rsidR="00B864FA" w:rsidRPr="00B864FA" w:rsidRDefault="00B864FA" w:rsidP="00272C08">
      <w:pPr>
        <w:shd w:val="clear" w:color="auto" w:fill="FFFFFF"/>
        <w:spacing w:line="360" w:lineRule="auto"/>
        <w:rPr>
          <w:rFonts w:ascii="Arial" w:hAnsi="Arial" w:cs="Arial"/>
          <w:color w:val="000000"/>
        </w:rPr>
      </w:pPr>
    </w:p>
    <w:p w14:paraId="205D75D6" w14:textId="4E783C52" w:rsidR="00B864FA" w:rsidRDefault="00B864FA" w:rsidP="00B864FA">
      <w:pPr>
        <w:spacing w:line="360" w:lineRule="auto"/>
        <w:rPr>
          <w:rFonts w:ascii="Arial" w:hAnsi="Arial" w:cs="Arial"/>
          <w:color w:val="201F1E"/>
          <w:shd w:val="clear" w:color="auto" w:fill="FFFFFF"/>
        </w:rPr>
      </w:pPr>
      <w:r>
        <w:rPr>
          <w:rFonts w:ascii="Arial" w:hAnsi="Arial" w:cs="Arial"/>
          <w:lang w:eastAsia="en-US"/>
        </w:rPr>
        <w:t xml:space="preserve">Cllr. P. Walsh </w:t>
      </w:r>
      <w:r>
        <w:rPr>
          <w:rFonts w:ascii="Arial" w:hAnsi="Arial" w:cs="Arial"/>
          <w:color w:val="201F1E"/>
          <w:shd w:val="clear" w:color="auto" w:fill="FFFFFF"/>
        </w:rPr>
        <w:t>asked the Commissioner if he could confirm that the present Cavan District Drug Unit in Cavan Garda station will be retained going forward as the results seen on the streets are positive</w:t>
      </w:r>
      <w:r w:rsidR="00324315">
        <w:rPr>
          <w:rFonts w:ascii="Arial" w:hAnsi="Arial" w:cs="Arial"/>
          <w:color w:val="201F1E"/>
          <w:shd w:val="clear" w:color="auto" w:fill="FFFFFF"/>
        </w:rPr>
        <w:t>.</w:t>
      </w:r>
      <w:r>
        <w:rPr>
          <w:rFonts w:ascii="Arial" w:hAnsi="Arial" w:cs="Arial"/>
          <w:color w:val="201F1E"/>
          <w:shd w:val="clear" w:color="auto" w:fill="FFFFFF"/>
        </w:rPr>
        <w:t> She requested to be associated with the previous speakers compliments to An Garda Síochána for their response during the COVID 19 pandemic.</w:t>
      </w:r>
    </w:p>
    <w:p w14:paraId="358A3DA8" w14:textId="1C2143B5" w:rsidR="00B864FA" w:rsidRDefault="00B864FA" w:rsidP="00B864FA">
      <w:pPr>
        <w:spacing w:line="360" w:lineRule="auto"/>
        <w:rPr>
          <w:rFonts w:ascii="Arial" w:hAnsi="Arial" w:cs="Arial"/>
          <w:color w:val="201F1E"/>
          <w:shd w:val="clear" w:color="auto" w:fill="FFFFFF"/>
        </w:rPr>
      </w:pPr>
    </w:p>
    <w:p w14:paraId="432F36F8" w14:textId="1B26AA2C" w:rsidR="00B864FA" w:rsidRDefault="00B864FA" w:rsidP="00B864FA">
      <w:pPr>
        <w:spacing w:line="360" w:lineRule="auto"/>
        <w:rPr>
          <w:rFonts w:ascii="Arial" w:hAnsi="Arial" w:cs="Arial"/>
          <w:color w:val="201F1E"/>
          <w:shd w:val="clear" w:color="auto" w:fill="FFFFFF"/>
        </w:rPr>
      </w:pPr>
      <w:r>
        <w:rPr>
          <w:rFonts w:ascii="Arial" w:hAnsi="Arial" w:cs="Arial"/>
          <w:color w:val="201F1E"/>
          <w:shd w:val="clear" w:color="auto" w:fill="FFFFFF"/>
        </w:rPr>
        <w:t xml:space="preserve">The </w:t>
      </w:r>
      <w:r w:rsidR="00324315">
        <w:rPr>
          <w:rFonts w:ascii="Arial" w:hAnsi="Arial" w:cs="Arial"/>
          <w:color w:val="201F1E"/>
          <w:shd w:val="clear" w:color="auto" w:fill="FFFFFF"/>
        </w:rPr>
        <w:t>C</w:t>
      </w:r>
      <w:r>
        <w:rPr>
          <w:rFonts w:ascii="Arial" w:hAnsi="Arial" w:cs="Arial"/>
          <w:color w:val="201F1E"/>
          <w:shd w:val="clear" w:color="auto" w:fill="FFFFFF"/>
        </w:rPr>
        <w:t xml:space="preserve">ommissioner responded that the small to medium drug dealing/crimes has been the focus for the </w:t>
      </w:r>
      <w:r w:rsidR="00324315">
        <w:rPr>
          <w:rFonts w:ascii="Arial" w:hAnsi="Arial" w:cs="Arial"/>
          <w:color w:val="201F1E"/>
          <w:shd w:val="clear" w:color="auto" w:fill="FFFFFF"/>
        </w:rPr>
        <w:t>Cavan D</w:t>
      </w:r>
      <w:r>
        <w:rPr>
          <w:rFonts w:ascii="Arial" w:hAnsi="Arial" w:cs="Arial"/>
          <w:color w:val="201F1E"/>
          <w:shd w:val="clear" w:color="auto" w:fill="FFFFFF"/>
        </w:rPr>
        <w:t xml:space="preserve">rugs </w:t>
      </w:r>
      <w:r w:rsidR="00324315">
        <w:rPr>
          <w:rFonts w:ascii="Arial" w:hAnsi="Arial" w:cs="Arial"/>
          <w:color w:val="201F1E"/>
          <w:shd w:val="clear" w:color="auto" w:fill="FFFFFF"/>
        </w:rPr>
        <w:t>U</w:t>
      </w:r>
      <w:r>
        <w:rPr>
          <w:rFonts w:ascii="Arial" w:hAnsi="Arial" w:cs="Arial"/>
          <w:color w:val="201F1E"/>
          <w:shd w:val="clear" w:color="auto" w:fill="FFFFFF"/>
        </w:rPr>
        <w:t xml:space="preserve">nit. This is a strategy that they wish to continue. There have been some significant drug seizures due to the unit and it is working very well. </w:t>
      </w:r>
    </w:p>
    <w:p w14:paraId="39B5881C" w14:textId="69CE2968" w:rsidR="001B56DE" w:rsidRDefault="001B56DE" w:rsidP="00B864FA">
      <w:pPr>
        <w:spacing w:line="360" w:lineRule="auto"/>
        <w:rPr>
          <w:rFonts w:ascii="Arial" w:hAnsi="Arial" w:cs="Arial"/>
          <w:color w:val="201F1E"/>
          <w:shd w:val="clear" w:color="auto" w:fill="FFFFFF"/>
        </w:rPr>
      </w:pPr>
    </w:p>
    <w:p w14:paraId="2FA0CF8D" w14:textId="376F4603" w:rsidR="001B56DE" w:rsidRPr="00324315" w:rsidRDefault="001B56DE" w:rsidP="001B56DE">
      <w:pPr>
        <w:spacing w:line="360" w:lineRule="auto"/>
        <w:rPr>
          <w:rFonts w:ascii="Arial" w:hAnsi="Arial" w:cs="Arial"/>
          <w:shd w:val="clear" w:color="auto" w:fill="FFFFFF"/>
        </w:rPr>
      </w:pPr>
      <w:r>
        <w:rPr>
          <w:rFonts w:ascii="Arial" w:hAnsi="Arial" w:cs="Arial"/>
          <w:color w:val="201F1E"/>
          <w:shd w:val="clear" w:color="auto" w:fill="FFFFFF"/>
        </w:rPr>
        <w:t>In response to Deputy B. Smith</w:t>
      </w:r>
      <w:r w:rsidR="00324315">
        <w:rPr>
          <w:rFonts w:ascii="Arial" w:hAnsi="Arial" w:cs="Arial"/>
          <w:color w:val="201F1E"/>
          <w:shd w:val="clear" w:color="auto" w:fill="FFFFFF"/>
        </w:rPr>
        <w:t>’s</w:t>
      </w:r>
      <w:r>
        <w:rPr>
          <w:rFonts w:ascii="Arial" w:hAnsi="Arial" w:cs="Arial"/>
          <w:color w:val="201F1E"/>
          <w:shd w:val="clear" w:color="auto" w:fill="FFFFFF"/>
        </w:rPr>
        <w:t xml:space="preserve"> question in relation to the Arm</w:t>
      </w:r>
      <w:r w:rsidR="00CC4810">
        <w:rPr>
          <w:rFonts w:ascii="Arial" w:hAnsi="Arial" w:cs="Arial"/>
          <w:color w:val="201F1E"/>
          <w:shd w:val="clear" w:color="auto" w:fill="FFFFFF"/>
        </w:rPr>
        <w:t>ed Support</w:t>
      </w:r>
      <w:r>
        <w:rPr>
          <w:rFonts w:ascii="Arial" w:hAnsi="Arial" w:cs="Arial"/>
          <w:color w:val="201F1E"/>
          <w:shd w:val="clear" w:color="auto" w:fill="FFFFFF"/>
        </w:rPr>
        <w:t xml:space="preserve"> Unit he </w:t>
      </w:r>
      <w:r w:rsidRPr="00324315">
        <w:rPr>
          <w:rFonts w:ascii="Arial" w:hAnsi="Arial" w:cs="Arial"/>
          <w:shd w:val="clear" w:color="auto" w:fill="FFFFFF"/>
        </w:rPr>
        <w:t xml:space="preserve">responded that the Unit is a temporary assignment and </w:t>
      </w:r>
      <w:r w:rsidR="00CC4810" w:rsidRPr="00324315">
        <w:rPr>
          <w:rFonts w:ascii="Arial" w:hAnsi="Arial" w:cs="Arial"/>
          <w:shd w:val="clear" w:color="auto" w:fill="FFFFFF"/>
        </w:rPr>
        <w:t xml:space="preserve">the process is </w:t>
      </w:r>
      <w:r w:rsidR="00CC4810" w:rsidRPr="00324315">
        <w:rPr>
          <w:rFonts w:ascii="Arial" w:hAnsi="Arial" w:cs="Arial"/>
          <w:shd w:val="clear" w:color="auto" w:fill="FFFFFF"/>
        </w:rPr>
        <w:lastRenderedPageBreak/>
        <w:t xml:space="preserve">underway to make it </w:t>
      </w:r>
      <w:r w:rsidRPr="00324315">
        <w:rPr>
          <w:rFonts w:ascii="Arial" w:hAnsi="Arial" w:cs="Arial"/>
          <w:shd w:val="clear" w:color="auto" w:fill="FFFFFF"/>
        </w:rPr>
        <w:t>permanent</w:t>
      </w:r>
      <w:r w:rsidR="00CC4810" w:rsidRPr="00324315">
        <w:rPr>
          <w:rFonts w:ascii="Arial" w:hAnsi="Arial" w:cs="Arial"/>
          <w:shd w:val="clear" w:color="auto" w:fill="FFFFFF"/>
        </w:rPr>
        <w:t xml:space="preserve">. </w:t>
      </w:r>
      <w:r w:rsidR="00324315" w:rsidRPr="00324315">
        <w:rPr>
          <w:rFonts w:ascii="Arial" w:hAnsi="Arial" w:cs="Arial"/>
          <w:shd w:val="clear" w:color="auto" w:fill="FFFFFF"/>
        </w:rPr>
        <w:t>It will receive an</w:t>
      </w:r>
      <w:r w:rsidRPr="00324315">
        <w:rPr>
          <w:rFonts w:ascii="Arial" w:hAnsi="Arial" w:cs="Arial"/>
          <w:shd w:val="clear" w:color="auto" w:fill="FFFFFF"/>
        </w:rPr>
        <w:t xml:space="preserve"> additional </w:t>
      </w:r>
      <w:r w:rsidR="00CC4810" w:rsidRPr="00324315">
        <w:rPr>
          <w:rFonts w:ascii="Arial" w:hAnsi="Arial" w:cs="Arial"/>
          <w:shd w:val="clear" w:color="auto" w:fill="FFFFFF"/>
        </w:rPr>
        <w:t xml:space="preserve">three sergeants and fifteen officers next year which will grow the compliment of staff to twenty five in total. </w:t>
      </w:r>
      <w:r w:rsidRPr="00324315">
        <w:rPr>
          <w:rFonts w:ascii="Arial" w:hAnsi="Arial" w:cs="Arial"/>
          <w:shd w:val="clear" w:color="auto" w:fill="FFFFFF"/>
        </w:rPr>
        <w:t xml:space="preserve">In relation to personal allocated overall </w:t>
      </w:r>
      <w:r w:rsidR="00324315" w:rsidRPr="00324315">
        <w:rPr>
          <w:rFonts w:ascii="Arial" w:hAnsi="Arial" w:cs="Arial"/>
          <w:shd w:val="clear" w:color="auto" w:fill="FFFFFF"/>
        </w:rPr>
        <w:t xml:space="preserve">to the County </w:t>
      </w:r>
      <w:r w:rsidRPr="00324315">
        <w:rPr>
          <w:rFonts w:ascii="Arial" w:hAnsi="Arial" w:cs="Arial"/>
          <w:shd w:val="clear" w:color="auto" w:fill="FFFFFF"/>
        </w:rPr>
        <w:t xml:space="preserve">he said that the commitment under the new operational plan to Community and Roads Policing will see the number of </w:t>
      </w:r>
      <w:proofErr w:type="spellStart"/>
      <w:r w:rsidRPr="00324315">
        <w:rPr>
          <w:rFonts w:ascii="Arial" w:hAnsi="Arial" w:cs="Arial"/>
          <w:shd w:val="clear" w:color="auto" w:fill="FFFFFF"/>
        </w:rPr>
        <w:t>gardaí</w:t>
      </w:r>
      <w:proofErr w:type="spellEnd"/>
      <w:r w:rsidRPr="00324315">
        <w:rPr>
          <w:rFonts w:ascii="Arial" w:hAnsi="Arial" w:cs="Arial"/>
          <w:shd w:val="clear" w:color="auto" w:fill="FFFFFF"/>
        </w:rPr>
        <w:t xml:space="preserve"> on patrol increase as many </w:t>
      </w:r>
      <w:proofErr w:type="spellStart"/>
      <w:r w:rsidRPr="00324315">
        <w:rPr>
          <w:rFonts w:ascii="Arial" w:hAnsi="Arial" w:cs="Arial"/>
          <w:shd w:val="clear" w:color="auto" w:fill="FFFFFF"/>
        </w:rPr>
        <w:t>gardaí</w:t>
      </w:r>
      <w:proofErr w:type="spellEnd"/>
      <w:r w:rsidRPr="00324315">
        <w:rPr>
          <w:rFonts w:ascii="Arial" w:hAnsi="Arial" w:cs="Arial"/>
          <w:shd w:val="clear" w:color="auto" w:fill="FFFFFF"/>
        </w:rPr>
        <w:t xml:space="preserve"> will </w:t>
      </w:r>
      <w:r w:rsidR="00324315" w:rsidRPr="00324315">
        <w:rPr>
          <w:rFonts w:ascii="Arial" w:hAnsi="Arial" w:cs="Arial"/>
          <w:shd w:val="clear" w:color="auto" w:fill="FFFFFF"/>
        </w:rPr>
        <w:t>have to carry out less</w:t>
      </w:r>
      <w:r w:rsidRPr="00324315">
        <w:rPr>
          <w:rFonts w:ascii="Arial" w:hAnsi="Arial" w:cs="Arial"/>
          <w:shd w:val="clear" w:color="auto" w:fill="FFFFFF"/>
        </w:rPr>
        <w:t xml:space="preserve"> administrative duties and processes will become more operational in nature. He recognised that the Border facilitates criminality, and this requires joint working and co-operation with their respective counterparts across the Border. There is a need to reassure the public that An Garda Síochána have a strong presence in this area. </w:t>
      </w:r>
      <w:r w:rsidR="00324315" w:rsidRPr="00324315">
        <w:rPr>
          <w:rFonts w:ascii="Arial" w:hAnsi="Arial" w:cs="Arial"/>
          <w:shd w:val="clear" w:color="auto" w:fill="FFFFFF"/>
        </w:rPr>
        <w:t>To this end,</w:t>
      </w:r>
      <w:r w:rsidRPr="00324315">
        <w:rPr>
          <w:rFonts w:ascii="Arial" w:hAnsi="Arial" w:cs="Arial"/>
          <w:shd w:val="clear" w:color="auto" w:fill="FFFFFF"/>
        </w:rPr>
        <w:t xml:space="preserve"> he stated the number of personal allocated to the Border Region has increased substantially over the last few years. </w:t>
      </w:r>
    </w:p>
    <w:p w14:paraId="4CA9E043" w14:textId="414A2A7C" w:rsidR="001B56DE" w:rsidRDefault="001B56DE" w:rsidP="001B56DE">
      <w:pPr>
        <w:spacing w:line="360" w:lineRule="auto"/>
        <w:rPr>
          <w:rFonts w:ascii="Arial" w:hAnsi="Arial" w:cs="Arial"/>
          <w:color w:val="FF0000"/>
          <w:shd w:val="clear" w:color="auto" w:fill="FFFFFF"/>
        </w:rPr>
      </w:pPr>
    </w:p>
    <w:p w14:paraId="2913B2C7" w14:textId="62211F6D" w:rsidR="0037452B" w:rsidRPr="003C7D05" w:rsidRDefault="001B56DE" w:rsidP="0037452B">
      <w:pPr>
        <w:pStyle w:val="NormalWeb"/>
        <w:shd w:val="clear" w:color="auto" w:fill="FFFFFF"/>
        <w:spacing w:after="0" w:line="360" w:lineRule="auto"/>
        <w:rPr>
          <w:rFonts w:ascii="Arial" w:hAnsi="Arial" w:cs="Arial"/>
          <w:color w:val="201F1E"/>
        </w:rPr>
      </w:pPr>
      <w:r>
        <w:rPr>
          <w:rFonts w:ascii="Arial" w:hAnsi="Arial" w:cs="Arial"/>
          <w:color w:val="201F1E"/>
        </w:rPr>
        <w:t xml:space="preserve">Cllr. S. O’ </w:t>
      </w:r>
      <w:r w:rsidR="00412A50">
        <w:rPr>
          <w:rFonts w:ascii="Arial" w:hAnsi="Arial" w:cs="Arial"/>
          <w:color w:val="201F1E"/>
        </w:rPr>
        <w:t>Reilly enquired about the p</w:t>
      </w:r>
      <w:r>
        <w:rPr>
          <w:rFonts w:ascii="Arial" w:hAnsi="Arial" w:cs="Arial"/>
          <w:color w:val="201F1E"/>
        </w:rPr>
        <w:t xml:space="preserve">rogress of the </w:t>
      </w:r>
      <w:r w:rsidR="00324315">
        <w:rPr>
          <w:rFonts w:ascii="Arial" w:hAnsi="Arial" w:cs="Arial"/>
          <w:color w:val="201F1E"/>
        </w:rPr>
        <w:t>n</w:t>
      </w:r>
      <w:r>
        <w:rPr>
          <w:rFonts w:ascii="Arial" w:hAnsi="Arial" w:cs="Arial"/>
          <w:color w:val="201F1E"/>
        </w:rPr>
        <w:t>ew Garda Station in Bailieborough</w:t>
      </w:r>
      <w:r>
        <w:t xml:space="preserve">. </w:t>
      </w:r>
      <w:r>
        <w:rPr>
          <w:rFonts w:ascii="Arial" w:hAnsi="Arial" w:cs="Arial"/>
          <w:color w:val="201F1E"/>
        </w:rPr>
        <w:t xml:space="preserve">As the tendering process for the </w:t>
      </w:r>
      <w:r w:rsidR="00324315">
        <w:rPr>
          <w:rFonts w:ascii="Arial" w:hAnsi="Arial" w:cs="Arial"/>
          <w:color w:val="201F1E"/>
        </w:rPr>
        <w:t>s</w:t>
      </w:r>
      <w:r>
        <w:rPr>
          <w:rFonts w:ascii="Arial" w:hAnsi="Arial" w:cs="Arial"/>
          <w:color w:val="201F1E"/>
        </w:rPr>
        <w:t>tation has concluded,</w:t>
      </w:r>
      <w:r>
        <w:t xml:space="preserve"> </w:t>
      </w:r>
      <w:r w:rsidR="006037D3" w:rsidRPr="006037D3">
        <w:rPr>
          <w:rFonts w:ascii="Arial" w:hAnsi="Arial" w:cs="Arial"/>
        </w:rPr>
        <w:t>she asked if</w:t>
      </w:r>
      <w:r w:rsidR="006037D3">
        <w:t xml:space="preserve"> </w:t>
      </w:r>
      <w:r>
        <w:rPr>
          <w:rFonts w:ascii="Arial" w:hAnsi="Arial" w:cs="Arial"/>
          <w:color w:val="201F1E"/>
        </w:rPr>
        <w:t>the Commissioner</w:t>
      </w:r>
      <w:r w:rsidR="00CC4810">
        <w:rPr>
          <w:rFonts w:ascii="Arial" w:hAnsi="Arial" w:cs="Arial"/>
          <w:color w:val="201F1E"/>
        </w:rPr>
        <w:t xml:space="preserve"> could</w:t>
      </w:r>
      <w:r>
        <w:rPr>
          <w:rFonts w:ascii="Arial" w:hAnsi="Arial" w:cs="Arial"/>
          <w:color w:val="201F1E"/>
        </w:rPr>
        <w:t xml:space="preserve"> provide a timeline for </w:t>
      </w:r>
      <w:r w:rsidR="00412A50">
        <w:rPr>
          <w:rFonts w:ascii="Arial" w:hAnsi="Arial" w:cs="Arial"/>
          <w:color w:val="201F1E"/>
        </w:rPr>
        <w:t xml:space="preserve">its opening. Superintendent G. Englishby responded on behalf of the Commissioner that the station </w:t>
      </w:r>
      <w:r w:rsidR="00324315">
        <w:rPr>
          <w:rFonts w:ascii="Arial" w:hAnsi="Arial" w:cs="Arial"/>
          <w:color w:val="201F1E"/>
        </w:rPr>
        <w:t>will fully</w:t>
      </w:r>
      <w:r w:rsidR="00412A50">
        <w:rPr>
          <w:rFonts w:ascii="Arial" w:hAnsi="Arial" w:cs="Arial"/>
          <w:color w:val="201F1E"/>
        </w:rPr>
        <w:t xml:space="preserve"> open and operational by Summer 2021. </w:t>
      </w:r>
      <w:r w:rsidR="0037452B">
        <w:rPr>
          <w:rFonts w:ascii="Arial" w:hAnsi="Arial" w:cs="Arial"/>
          <w:color w:val="201F1E"/>
        </w:rPr>
        <w:t xml:space="preserve">Cllr. S. O’ Reilly also asked the Commissioner would An Garda Síochána consider taking on the role of data controller for the CCCTV Scheme. She </w:t>
      </w:r>
      <w:r w:rsidR="003C7D05">
        <w:rPr>
          <w:rFonts w:ascii="Arial" w:hAnsi="Arial" w:cs="Arial"/>
          <w:color w:val="201F1E"/>
        </w:rPr>
        <w:t>considers</w:t>
      </w:r>
      <w:r w:rsidR="0037452B">
        <w:rPr>
          <w:rFonts w:ascii="Arial" w:hAnsi="Arial" w:cs="Arial"/>
          <w:color w:val="201F1E"/>
        </w:rPr>
        <w:t xml:space="preserve"> the scheme </w:t>
      </w:r>
      <w:r w:rsidR="003C7D05">
        <w:rPr>
          <w:rFonts w:ascii="Arial" w:hAnsi="Arial" w:cs="Arial"/>
          <w:color w:val="201F1E"/>
        </w:rPr>
        <w:t>as it stands to be</w:t>
      </w:r>
      <w:r w:rsidR="0037452B">
        <w:rPr>
          <w:rFonts w:ascii="Arial" w:hAnsi="Arial" w:cs="Arial"/>
          <w:color w:val="201F1E"/>
        </w:rPr>
        <w:t xml:space="preserve"> at an impasse</w:t>
      </w:r>
      <w:r w:rsidR="006A0362">
        <w:rPr>
          <w:rFonts w:ascii="Arial" w:hAnsi="Arial" w:cs="Arial"/>
          <w:color w:val="201F1E"/>
        </w:rPr>
        <w:t xml:space="preserve"> over this issue</w:t>
      </w:r>
      <w:r w:rsidR="0037452B">
        <w:rPr>
          <w:rFonts w:ascii="Arial" w:hAnsi="Arial" w:cs="Arial"/>
          <w:color w:val="201F1E"/>
        </w:rPr>
        <w:t>.</w:t>
      </w:r>
      <w:r w:rsidR="003C7D05">
        <w:rPr>
          <w:rFonts w:ascii="Arial" w:hAnsi="Arial" w:cs="Arial"/>
          <w:color w:val="201F1E"/>
        </w:rPr>
        <w:t xml:space="preserve"> </w:t>
      </w:r>
      <w:r w:rsidR="0037452B">
        <w:rPr>
          <w:rFonts w:ascii="Arial" w:hAnsi="Arial" w:cs="Arial"/>
          <w:color w:val="201F1E"/>
        </w:rPr>
        <w:t xml:space="preserve">The Commissioner replied that the legislative framework meant that An Garda Síochána was precluded from being the data holders. </w:t>
      </w:r>
      <w:r w:rsidR="003C7D05">
        <w:rPr>
          <w:rFonts w:ascii="Arial" w:hAnsi="Arial" w:cs="Arial"/>
          <w:color w:val="201F1E"/>
        </w:rPr>
        <w:t xml:space="preserve">Cllr. S.O ‘Reilly’s final question </w:t>
      </w:r>
      <w:r w:rsidR="006F11F4">
        <w:rPr>
          <w:rFonts w:ascii="Arial" w:hAnsi="Arial" w:cs="Arial"/>
          <w:color w:val="201F1E"/>
        </w:rPr>
        <w:t xml:space="preserve">related to the loss of senior </w:t>
      </w:r>
      <w:proofErr w:type="spellStart"/>
      <w:r w:rsidR="006F11F4">
        <w:rPr>
          <w:rFonts w:ascii="Arial" w:hAnsi="Arial" w:cs="Arial"/>
          <w:color w:val="201F1E"/>
        </w:rPr>
        <w:t>gardaí</w:t>
      </w:r>
      <w:proofErr w:type="spellEnd"/>
      <w:r w:rsidR="006F11F4">
        <w:rPr>
          <w:rFonts w:ascii="Arial" w:hAnsi="Arial" w:cs="Arial"/>
          <w:color w:val="201F1E"/>
        </w:rPr>
        <w:t xml:space="preserve"> within the Cavan-Monaghan Division. The Commissioner acknowledged the loss but said that there are some very capable </w:t>
      </w:r>
      <w:proofErr w:type="spellStart"/>
      <w:r w:rsidR="006F11F4">
        <w:rPr>
          <w:rFonts w:ascii="Arial" w:hAnsi="Arial" w:cs="Arial"/>
          <w:color w:val="201F1E"/>
        </w:rPr>
        <w:t>gardaí</w:t>
      </w:r>
      <w:proofErr w:type="spellEnd"/>
      <w:r w:rsidR="006F11F4">
        <w:rPr>
          <w:rFonts w:ascii="Arial" w:hAnsi="Arial" w:cs="Arial"/>
          <w:color w:val="201F1E"/>
        </w:rPr>
        <w:t xml:space="preserve"> who will be able to step forward. Retirements are a natural process which will always take place. All replacements need to be sanctioned by the Policing Authority and this process will take place.</w:t>
      </w:r>
    </w:p>
    <w:p w14:paraId="2BDDBC8D" w14:textId="74973440" w:rsidR="00412A50" w:rsidRDefault="00412A50" w:rsidP="001B56DE">
      <w:pPr>
        <w:pStyle w:val="NormalWeb"/>
        <w:shd w:val="clear" w:color="auto" w:fill="FFFFFF"/>
        <w:spacing w:after="0" w:line="360" w:lineRule="auto"/>
        <w:rPr>
          <w:rFonts w:ascii="Arial" w:hAnsi="Arial" w:cs="Arial"/>
          <w:color w:val="201F1E"/>
        </w:rPr>
      </w:pPr>
    </w:p>
    <w:p w14:paraId="49DA0ABB" w14:textId="66C3FAC2" w:rsidR="003C7D05" w:rsidRDefault="00412A50" w:rsidP="001B56DE">
      <w:pPr>
        <w:pStyle w:val="NormalWeb"/>
        <w:shd w:val="clear" w:color="auto" w:fill="FFFFFF"/>
        <w:spacing w:after="0" w:line="360" w:lineRule="auto"/>
        <w:rPr>
          <w:rFonts w:ascii="Arial" w:hAnsi="Arial" w:cs="Arial"/>
          <w:color w:val="201F1E"/>
        </w:rPr>
      </w:pPr>
      <w:r>
        <w:rPr>
          <w:rFonts w:ascii="Arial" w:hAnsi="Arial" w:cs="Arial"/>
          <w:color w:val="201F1E"/>
        </w:rPr>
        <w:t>Cllr. A. Fitzpatrick</w:t>
      </w:r>
      <w:r w:rsidR="00CE73C0">
        <w:rPr>
          <w:rFonts w:ascii="Arial" w:hAnsi="Arial" w:cs="Arial"/>
          <w:color w:val="201F1E"/>
        </w:rPr>
        <w:t xml:space="preserve"> said that during the COVID</w:t>
      </w:r>
      <w:r w:rsidR="003C7D05">
        <w:rPr>
          <w:rFonts w:ascii="Arial" w:hAnsi="Arial" w:cs="Arial"/>
          <w:color w:val="201F1E"/>
        </w:rPr>
        <w:t>-</w:t>
      </w:r>
      <w:r w:rsidR="00CE73C0">
        <w:rPr>
          <w:rFonts w:ascii="Arial" w:hAnsi="Arial" w:cs="Arial"/>
          <w:color w:val="201F1E"/>
        </w:rPr>
        <w:t xml:space="preserve">19 pandemic </w:t>
      </w:r>
      <w:proofErr w:type="spellStart"/>
      <w:r w:rsidR="00CE73C0">
        <w:rPr>
          <w:rFonts w:ascii="Arial" w:hAnsi="Arial" w:cs="Arial"/>
          <w:color w:val="201F1E"/>
        </w:rPr>
        <w:t>gardaí</w:t>
      </w:r>
      <w:proofErr w:type="spellEnd"/>
      <w:r w:rsidR="00CE73C0">
        <w:rPr>
          <w:rFonts w:ascii="Arial" w:hAnsi="Arial" w:cs="Arial"/>
          <w:color w:val="201F1E"/>
        </w:rPr>
        <w:t xml:space="preserve"> have been dispersed to cover all the smaller stations and community engagement has significantly increased as a result and this is most welcomed. He asked the Commissioner if he could give a commitment that this would continue going forward. </w:t>
      </w:r>
      <w:r w:rsidR="006F11F4">
        <w:rPr>
          <w:rFonts w:ascii="Arial" w:hAnsi="Arial" w:cs="Arial"/>
          <w:color w:val="201F1E"/>
        </w:rPr>
        <w:t xml:space="preserve"> </w:t>
      </w:r>
      <w:r w:rsidR="003C7D05">
        <w:rPr>
          <w:rFonts w:ascii="Arial" w:hAnsi="Arial" w:cs="Arial"/>
          <w:color w:val="201F1E"/>
        </w:rPr>
        <w:t xml:space="preserve">The Commissioner replied that since there has been a large </w:t>
      </w:r>
      <w:r w:rsidR="003C7D05">
        <w:rPr>
          <w:rFonts w:ascii="Arial" w:hAnsi="Arial" w:cs="Arial"/>
          <w:color w:val="201F1E"/>
        </w:rPr>
        <w:lastRenderedPageBreak/>
        <w:t xml:space="preserve">presence of the </w:t>
      </w:r>
      <w:proofErr w:type="spellStart"/>
      <w:r w:rsidR="003C7D05">
        <w:rPr>
          <w:rFonts w:ascii="Arial" w:hAnsi="Arial" w:cs="Arial"/>
          <w:color w:val="201F1E"/>
        </w:rPr>
        <w:t>gardaí</w:t>
      </w:r>
      <w:proofErr w:type="spellEnd"/>
      <w:r w:rsidR="003C7D05">
        <w:rPr>
          <w:rFonts w:ascii="Arial" w:hAnsi="Arial" w:cs="Arial"/>
          <w:color w:val="201F1E"/>
        </w:rPr>
        <w:t xml:space="preserve"> on the ground within all communities this has resulted in other activities having to be postponed, this would not be sustainable in the long-term. They have learned a lot about what works well around re-deployment however.</w:t>
      </w:r>
    </w:p>
    <w:p w14:paraId="144628D5" w14:textId="62993025" w:rsidR="00CE73C0" w:rsidRDefault="00CE73C0" w:rsidP="001B56DE">
      <w:pPr>
        <w:pStyle w:val="NormalWeb"/>
        <w:shd w:val="clear" w:color="auto" w:fill="FFFFFF"/>
        <w:spacing w:after="0" w:line="360" w:lineRule="auto"/>
        <w:rPr>
          <w:rFonts w:ascii="Arial" w:hAnsi="Arial" w:cs="Arial"/>
          <w:color w:val="201F1E"/>
        </w:rPr>
      </w:pPr>
    </w:p>
    <w:p w14:paraId="24DA85DD" w14:textId="082A9422" w:rsidR="003C7D05" w:rsidRDefault="00CE73C0" w:rsidP="001B56DE">
      <w:pPr>
        <w:pStyle w:val="NormalWeb"/>
        <w:shd w:val="clear" w:color="auto" w:fill="FFFFFF"/>
        <w:spacing w:after="0" w:line="360" w:lineRule="auto"/>
        <w:rPr>
          <w:rFonts w:ascii="Arial" w:hAnsi="Arial" w:cs="Arial"/>
          <w:color w:val="201F1E"/>
        </w:rPr>
      </w:pPr>
      <w:r>
        <w:rPr>
          <w:rFonts w:ascii="Arial" w:hAnsi="Arial" w:cs="Arial"/>
          <w:color w:val="201F1E"/>
        </w:rPr>
        <w:t>Deputy P. Tully enquired if the position of Chief Superintendent for the Cavan / Monaghan Division</w:t>
      </w:r>
      <w:r w:rsidR="003C7D05">
        <w:rPr>
          <w:rFonts w:ascii="Arial" w:hAnsi="Arial" w:cs="Arial"/>
          <w:color w:val="201F1E"/>
        </w:rPr>
        <w:t xml:space="preserve"> will</w:t>
      </w:r>
      <w:r>
        <w:rPr>
          <w:rFonts w:ascii="Arial" w:hAnsi="Arial" w:cs="Arial"/>
          <w:color w:val="201F1E"/>
        </w:rPr>
        <w:t xml:space="preserve"> be refilled following the retirement of J. O’Reilly. She said the issue of drug use is not confined to Cavan Town, all areas of County Cavan are affected by it resulting in poor mental health issues. </w:t>
      </w:r>
      <w:r w:rsidR="003C7D05">
        <w:rPr>
          <w:rFonts w:ascii="Arial" w:hAnsi="Arial" w:cs="Arial"/>
          <w:color w:val="201F1E"/>
        </w:rPr>
        <w:t>She stated not enough resources are being provided to tackle this issue and a strong</w:t>
      </w:r>
      <w:r>
        <w:rPr>
          <w:rFonts w:ascii="Arial" w:hAnsi="Arial" w:cs="Arial"/>
          <w:color w:val="201F1E"/>
        </w:rPr>
        <w:t xml:space="preserve"> Multi-Agency approach is very much needed. </w:t>
      </w:r>
      <w:r w:rsidR="003C7D05">
        <w:rPr>
          <w:rFonts w:ascii="Arial" w:hAnsi="Arial" w:cs="Arial"/>
          <w:color w:val="201F1E"/>
        </w:rPr>
        <w:t>The Commissioner replied tha</w:t>
      </w:r>
      <w:r w:rsidR="006F11F4">
        <w:rPr>
          <w:rFonts w:ascii="Arial" w:hAnsi="Arial" w:cs="Arial"/>
          <w:color w:val="201F1E"/>
        </w:rPr>
        <w:t>t An Garda Síochána support the implementation of the National Drugs Strategy, linking in locally with the relevant organisations and key players. The Gardaí play their role around enforcement however he believe more is needed around education on the impacts of taking drugs. People need to know the wider picture such as the poverty and devastation they cause to the communities producing many of them.</w:t>
      </w:r>
    </w:p>
    <w:p w14:paraId="2C15DD07" w14:textId="64818A6E" w:rsidR="00443E07" w:rsidRDefault="00443E07" w:rsidP="001B56DE">
      <w:pPr>
        <w:pStyle w:val="NormalWeb"/>
        <w:shd w:val="clear" w:color="auto" w:fill="FFFFFF"/>
        <w:spacing w:after="0" w:line="360" w:lineRule="auto"/>
      </w:pPr>
    </w:p>
    <w:p w14:paraId="4B8BA4FB" w14:textId="77777777" w:rsidR="00C168E9" w:rsidRDefault="006F11F4" w:rsidP="001B56DE">
      <w:pPr>
        <w:pStyle w:val="NormalWeb"/>
        <w:shd w:val="clear" w:color="auto" w:fill="FFFFFF"/>
        <w:spacing w:after="0" w:line="360" w:lineRule="auto"/>
        <w:rPr>
          <w:rFonts w:ascii="Arial" w:hAnsi="Arial" w:cs="Arial"/>
        </w:rPr>
      </w:pPr>
      <w:r w:rsidRPr="00C168E9">
        <w:rPr>
          <w:rFonts w:ascii="Arial" w:hAnsi="Arial" w:cs="Arial"/>
        </w:rPr>
        <w:t xml:space="preserve">Deputy P. Tully also asked if An Garda Síochána were </w:t>
      </w:r>
      <w:r w:rsidR="00C168E9" w:rsidRPr="00C168E9">
        <w:rPr>
          <w:rFonts w:ascii="Arial" w:hAnsi="Arial" w:cs="Arial"/>
        </w:rPr>
        <w:t>working in conjunction with the PSNI on a plan if there is a ‘No Deal Brexit’</w:t>
      </w:r>
      <w:r w:rsidRPr="00C168E9">
        <w:rPr>
          <w:rFonts w:ascii="Arial" w:hAnsi="Arial" w:cs="Arial"/>
        </w:rPr>
        <w:t>.</w:t>
      </w:r>
      <w:r w:rsidR="00C168E9" w:rsidRPr="00C168E9">
        <w:rPr>
          <w:rFonts w:ascii="Arial" w:hAnsi="Arial" w:cs="Arial"/>
        </w:rPr>
        <w:t xml:space="preserve"> </w:t>
      </w:r>
      <w:r w:rsidRPr="00C168E9">
        <w:rPr>
          <w:rFonts w:ascii="Arial" w:hAnsi="Arial" w:cs="Arial"/>
        </w:rPr>
        <w:t xml:space="preserve"> The Commissioner said that </w:t>
      </w:r>
      <w:r w:rsidR="00C168E9" w:rsidRPr="00C168E9">
        <w:rPr>
          <w:rFonts w:ascii="Arial" w:hAnsi="Arial" w:cs="Arial"/>
        </w:rPr>
        <w:t>they have joint operational plans in place with the PSNI if needed. T</w:t>
      </w:r>
      <w:r w:rsidRPr="00C168E9">
        <w:rPr>
          <w:rFonts w:ascii="Arial" w:hAnsi="Arial" w:cs="Arial"/>
        </w:rPr>
        <w:t>hey have been building up the Armed Support Unit</w:t>
      </w:r>
      <w:r w:rsidR="00C168E9" w:rsidRPr="00C168E9">
        <w:rPr>
          <w:rFonts w:ascii="Arial" w:hAnsi="Arial" w:cs="Arial"/>
        </w:rPr>
        <w:t xml:space="preserve"> and as a result this will be well equipped and ready to respond If there is an increase in </w:t>
      </w:r>
      <w:proofErr w:type="spellStart"/>
      <w:r w:rsidR="00C168E9" w:rsidRPr="00C168E9">
        <w:rPr>
          <w:rFonts w:ascii="Arial" w:hAnsi="Arial" w:cs="Arial"/>
        </w:rPr>
        <w:t>parl</w:t>
      </w:r>
      <w:r w:rsidR="00C168E9">
        <w:rPr>
          <w:rFonts w:ascii="Arial" w:hAnsi="Arial" w:cs="Arial"/>
        </w:rPr>
        <w:t>i</w:t>
      </w:r>
      <w:r w:rsidR="00C168E9" w:rsidRPr="00C168E9">
        <w:rPr>
          <w:rFonts w:ascii="Arial" w:hAnsi="Arial" w:cs="Arial"/>
        </w:rPr>
        <w:t>mil</w:t>
      </w:r>
      <w:r w:rsidR="00C168E9">
        <w:rPr>
          <w:rFonts w:ascii="Arial" w:hAnsi="Arial" w:cs="Arial"/>
        </w:rPr>
        <w:t>l</w:t>
      </w:r>
      <w:r w:rsidR="00C168E9" w:rsidRPr="00C168E9">
        <w:rPr>
          <w:rFonts w:ascii="Arial" w:hAnsi="Arial" w:cs="Arial"/>
        </w:rPr>
        <w:t>itary</w:t>
      </w:r>
      <w:proofErr w:type="spellEnd"/>
      <w:r w:rsidR="00C168E9" w:rsidRPr="00C168E9">
        <w:rPr>
          <w:rFonts w:ascii="Arial" w:hAnsi="Arial" w:cs="Arial"/>
        </w:rPr>
        <w:t xml:space="preserve"> activity.</w:t>
      </w:r>
    </w:p>
    <w:p w14:paraId="3C7D311B" w14:textId="77777777" w:rsidR="00C168E9" w:rsidRDefault="00C168E9" w:rsidP="001B56DE">
      <w:pPr>
        <w:pStyle w:val="NormalWeb"/>
        <w:shd w:val="clear" w:color="auto" w:fill="FFFFFF"/>
        <w:spacing w:after="0" w:line="360" w:lineRule="auto"/>
        <w:rPr>
          <w:rFonts w:ascii="Arial" w:hAnsi="Arial" w:cs="Arial"/>
        </w:rPr>
      </w:pPr>
    </w:p>
    <w:p w14:paraId="58A892FF" w14:textId="79F1BD3F" w:rsidR="006F11F4" w:rsidRDefault="00C168E9" w:rsidP="001B56DE">
      <w:pPr>
        <w:pStyle w:val="NormalWeb"/>
        <w:shd w:val="clear" w:color="auto" w:fill="FFFFFF"/>
        <w:spacing w:after="0" w:line="360" w:lineRule="auto"/>
        <w:rPr>
          <w:rFonts w:ascii="Arial" w:hAnsi="Arial" w:cs="Arial"/>
        </w:rPr>
      </w:pPr>
      <w:r>
        <w:rPr>
          <w:rFonts w:ascii="Arial" w:hAnsi="Arial" w:cs="Arial"/>
        </w:rPr>
        <w:t xml:space="preserve">Cllr Brendan Fay referred to the Community CCTV Scheme and the application submitted by Project </w:t>
      </w:r>
      <w:proofErr w:type="spellStart"/>
      <w:r>
        <w:rPr>
          <w:rFonts w:ascii="Arial" w:hAnsi="Arial" w:cs="Arial"/>
        </w:rPr>
        <w:t>Belturbet</w:t>
      </w:r>
      <w:proofErr w:type="spellEnd"/>
      <w:r>
        <w:rPr>
          <w:rFonts w:ascii="Arial" w:hAnsi="Arial" w:cs="Arial"/>
        </w:rPr>
        <w:t xml:space="preserve">. He emphasised the need for this within the town and asked the Commissioner if there is any solution around this and noted his thanks to Inspector N. Mc Kiernan on all the support provided to get their application together. He also referred to the benefits of the </w:t>
      </w:r>
      <w:proofErr w:type="spellStart"/>
      <w:r>
        <w:rPr>
          <w:rFonts w:ascii="Arial" w:hAnsi="Arial" w:cs="Arial"/>
        </w:rPr>
        <w:t>gardaí’s</w:t>
      </w:r>
      <w:proofErr w:type="spellEnd"/>
      <w:r>
        <w:rPr>
          <w:rFonts w:ascii="Arial" w:hAnsi="Arial" w:cs="Arial"/>
        </w:rPr>
        <w:t xml:space="preserve"> patrol cars which were very prevalent over the last few months</w:t>
      </w:r>
      <w:r w:rsidR="00A24A96">
        <w:rPr>
          <w:rFonts w:ascii="Arial" w:hAnsi="Arial" w:cs="Arial"/>
        </w:rPr>
        <w:t xml:space="preserve"> and </w:t>
      </w:r>
      <w:r>
        <w:rPr>
          <w:rFonts w:ascii="Arial" w:hAnsi="Arial" w:cs="Arial"/>
        </w:rPr>
        <w:t xml:space="preserve">enquired if this will continue going forward. </w:t>
      </w:r>
    </w:p>
    <w:p w14:paraId="49F61A63" w14:textId="015F3597" w:rsidR="00A24A96" w:rsidRDefault="00A24A96" w:rsidP="001B56DE">
      <w:pPr>
        <w:pStyle w:val="NormalWeb"/>
        <w:shd w:val="clear" w:color="auto" w:fill="FFFFFF"/>
        <w:spacing w:after="0" w:line="360" w:lineRule="auto"/>
        <w:rPr>
          <w:rFonts w:ascii="Arial" w:hAnsi="Arial" w:cs="Arial"/>
        </w:rPr>
      </w:pPr>
    </w:p>
    <w:p w14:paraId="3C978B5E" w14:textId="4EE1273C" w:rsidR="00A24A96" w:rsidRDefault="00712B1B" w:rsidP="001B56DE">
      <w:pPr>
        <w:pStyle w:val="NormalWeb"/>
        <w:shd w:val="clear" w:color="auto" w:fill="FFFFFF"/>
        <w:spacing w:after="0" w:line="360" w:lineRule="auto"/>
        <w:rPr>
          <w:rFonts w:ascii="Arial" w:hAnsi="Arial" w:cs="Arial"/>
        </w:rPr>
      </w:pPr>
      <w:r>
        <w:rPr>
          <w:rFonts w:ascii="Arial" w:hAnsi="Arial" w:cs="Arial"/>
        </w:rPr>
        <w:t xml:space="preserve">Deputy </w:t>
      </w:r>
      <w:r w:rsidR="00A24A96">
        <w:rPr>
          <w:rFonts w:ascii="Arial" w:hAnsi="Arial" w:cs="Arial"/>
        </w:rPr>
        <w:t xml:space="preserve">N. Smyth referred to the Community CCTV Scheme and said that it was her understanding that some community groups have been successful in </w:t>
      </w:r>
      <w:r w:rsidR="00A24A96">
        <w:rPr>
          <w:rFonts w:ascii="Arial" w:hAnsi="Arial" w:cs="Arial"/>
        </w:rPr>
        <w:lastRenderedPageBreak/>
        <w:t xml:space="preserve">their applications under the scheme. She wanted to know how this was, She concurred with other speakers remarks around the issue of drugs within the community and in particular paid tribute to Inspector Mick Carney on his work in tacking this issue. She asked would there be further manpower given to the Drugs Unit to support them in their work. She also thanked the </w:t>
      </w:r>
      <w:proofErr w:type="spellStart"/>
      <w:r w:rsidR="00A24A96">
        <w:rPr>
          <w:rFonts w:ascii="Arial" w:hAnsi="Arial" w:cs="Arial"/>
        </w:rPr>
        <w:t>gardaí</w:t>
      </w:r>
      <w:proofErr w:type="spellEnd"/>
      <w:r w:rsidR="00A24A96">
        <w:rPr>
          <w:rFonts w:ascii="Arial" w:hAnsi="Arial" w:cs="Arial"/>
        </w:rPr>
        <w:t xml:space="preserve"> for their visibility during the pandemic and would like to see this continue as it is essential for community safety and re-assurance. She asked the Commissioner to demonstrate a positive bias for the Border area in terms of resource allocation due to its unique circumstances. </w:t>
      </w:r>
    </w:p>
    <w:p w14:paraId="68EF6BB2" w14:textId="44037DB4" w:rsidR="00A24A96" w:rsidRDefault="00A24A96" w:rsidP="001B56DE">
      <w:pPr>
        <w:pStyle w:val="NormalWeb"/>
        <w:shd w:val="clear" w:color="auto" w:fill="FFFFFF"/>
        <w:spacing w:after="0" w:line="360" w:lineRule="auto"/>
        <w:rPr>
          <w:rFonts w:ascii="Arial" w:hAnsi="Arial" w:cs="Arial"/>
        </w:rPr>
      </w:pPr>
    </w:p>
    <w:p w14:paraId="54FA4DC3" w14:textId="325B4937" w:rsidR="00A24A96" w:rsidRPr="00C168E9" w:rsidRDefault="00A24A96" w:rsidP="001B56DE">
      <w:pPr>
        <w:pStyle w:val="NormalWeb"/>
        <w:shd w:val="clear" w:color="auto" w:fill="FFFFFF"/>
        <w:spacing w:after="0" w:line="360" w:lineRule="auto"/>
        <w:rPr>
          <w:rFonts w:ascii="Arial" w:hAnsi="Arial" w:cs="Arial"/>
        </w:rPr>
      </w:pPr>
      <w:r>
        <w:rPr>
          <w:rFonts w:ascii="Arial" w:hAnsi="Arial" w:cs="Arial"/>
        </w:rPr>
        <w:t xml:space="preserve">Cllr. T.P. O’ Reilly complemented the </w:t>
      </w:r>
      <w:proofErr w:type="spellStart"/>
      <w:r>
        <w:rPr>
          <w:rFonts w:ascii="Arial" w:hAnsi="Arial" w:cs="Arial"/>
        </w:rPr>
        <w:t>gardaí</w:t>
      </w:r>
      <w:proofErr w:type="spellEnd"/>
      <w:r>
        <w:rPr>
          <w:rFonts w:ascii="Arial" w:hAnsi="Arial" w:cs="Arial"/>
        </w:rPr>
        <w:t xml:space="preserve"> on securing a conviction in the Detective Donohoe murder case. He wanted to wish Chief Superintendent J. O’ Reilly well in his retirement. He asked the Commissioner can he reassure the public that the new Policing Plan is not a downgrading of existing services as that is what many people think. </w:t>
      </w:r>
    </w:p>
    <w:p w14:paraId="13581C25" w14:textId="2BBF7A4E" w:rsidR="006F11F4" w:rsidRDefault="006F11F4" w:rsidP="001B56DE">
      <w:pPr>
        <w:pStyle w:val="NormalWeb"/>
        <w:shd w:val="clear" w:color="auto" w:fill="FFFFFF"/>
        <w:spacing w:after="0" w:line="360" w:lineRule="auto"/>
      </w:pPr>
    </w:p>
    <w:p w14:paraId="6BC3D6C7" w14:textId="5AAFC278" w:rsidR="006A0362" w:rsidRDefault="006A0362" w:rsidP="001B56DE">
      <w:pPr>
        <w:pStyle w:val="NormalWeb"/>
        <w:shd w:val="clear" w:color="auto" w:fill="FFFFFF"/>
        <w:spacing w:after="0" w:line="360" w:lineRule="auto"/>
        <w:rPr>
          <w:rFonts w:ascii="Arial" w:hAnsi="Arial" w:cs="Arial"/>
          <w:color w:val="201F1E"/>
        </w:rPr>
      </w:pPr>
      <w:r>
        <w:rPr>
          <w:rFonts w:ascii="Arial" w:hAnsi="Arial" w:cs="Arial"/>
          <w:color w:val="201F1E"/>
        </w:rPr>
        <w:t xml:space="preserve">The Commissioner assured members that </w:t>
      </w:r>
      <w:r w:rsidR="00F24F54">
        <w:rPr>
          <w:rFonts w:ascii="Arial" w:hAnsi="Arial" w:cs="Arial"/>
          <w:color w:val="201F1E"/>
        </w:rPr>
        <w:t>he will assess the</w:t>
      </w:r>
      <w:r>
        <w:rPr>
          <w:rFonts w:ascii="Arial" w:hAnsi="Arial" w:cs="Arial"/>
          <w:color w:val="201F1E"/>
        </w:rPr>
        <w:t xml:space="preserve"> four local CCTV applications before returning to the JPC on how best to progress them if possible. In terms of the Data Controller issue there is nothing he can do as it is a legislative issue. He said there is a review on the Community CCTV </w:t>
      </w:r>
      <w:r w:rsidR="00F24F54">
        <w:rPr>
          <w:rFonts w:ascii="Arial" w:hAnsi="Arial" w:cs="Arial"/>
          <w:color w:val="201F1E"/>
        </w:rPr>
        <w:t xml:space="preserve">Scheme at present </w:t>
      </w:r>
      <w:r>
        <w:rPr>
          <w:rFonts w:ascii="Arial" w:hAnsi="Arial" w:cs="Arial"/>
          <w:color w:val="201F1E"/>
        </w:rPr>
        <w:t>underway and perhaps something will come out from this.</w:t>
      </w:r>
    </w:p>
    <w:p w14:paraId="3C8696DC" w14:textId="77777777" w:rsidR="00DD1DAE" w:rsidRDefault="00DD1DAE" w:rsidP="001B56DE">
      <w:pPr>
        <w:pStyle w:val="NormalWeb"/>
        <w:shd w:val="clear" w:color="auto" w:fill="FFFFFF"/>
        <w:spacing w:after="0" w:line="360" w:lineRule="auto"/>
        <w:rPr>
          <w:rFonts w:ascii="Arial" w:hAnsi="Arial" w:cs="Arial"/>
          <w:color w:val="201F1E"/>
        </w:rPr>
      </w:pPr>
    </w:p>
    <w:p w14:paraId="0C578D90" w14:textId="2916CFD1" w:rsidR="00CB4C97" w:rsidRDefault="00CB4C97" w:rsidP="001B56DE">
      <w:pPr>
        <w:pStyle w:val="NormalWeb"/>
        <w:shd w:val="clear" w:color="auto" w:fill="FFFFFF"/>
        <w:spacing w:after="0" w:line="360" w:lineRule="auto"/>
        <w:rPr>
          <w:rFonts w:ascii="Arial" w:hAnsi="Arial" w:cs="Arial"/>
          <w:color w:val="201F1E"/>
        </w:rPr>
      </w:pPr>
      <w:r>
        <w:rPr>
          <w:rFonts w:ascii="Arial" w:hAnsi="Arial" w:cs="Arial"/>
          <w:color w:val="201F1E"/>
        </w:rPr>
        <w:t xml:space="preserve">In response to Cllr. Fay’s query </w:t>
      </w:r>
      <w:r w:rsidR="00DD1DAE">
        <w:rPr>
          <w:rFonts w:ascii="Arial" w:hAnsi="Arial" w:cs="Arial"/>
          <w:color w:val="201F1E"/>
        </w:rPr>
        <w:t xml:space="preserve">on </w:t>
      </w:r>
      <w:r>
        <w:rPr>
          <w:rFonts w:ascii="Arial" w:hAnsi="Arial" w:cs="Arial"/>
          <w:color w:val="201F1E"/>
        </w:rPr>
        <w:t xml:space="preserve">more patrol cars he said that more investment was due. They have committed to purchasing 50 new </w:t>
      </w:r>
      <w:r w:rsidR="00DD1DAE">
        <w:rPr>
          <w:rFonts w:ascii="Arial" w:hAnsi="Arial" w:cs="Arial"/>
          <w:color w:val="201F1E"/>
        </w:rPr>
        <w:t>vehicles</w:t>
      </w:r>
      <w:r>
        <w:rPr>
          <w:rFonts w:ascii="Arial" w:hAnsi="Arial" w:cs="Arial"/>
          <w:color w:val="201F1E"/>
        </w:rPr>
        <w:t xml:space="preserve"> and these would su</w:t>
      </w:r>
      <w:r w:rsidR="00DD1DAE">
        <w:rPr>
          <w:rFonts w:ascii="Arial" w:hAnsi="Arial" w:cs="Arial"/>
          <w:color w:val="201F1E"/>
        </w:rPr>
        <w:t>pplement</w:t>
      </w:r>
      <w:r>
        <w:rPr>
          <w:rFonts w:ascii="Arial" w:hAnsi="Arial" w:cs="Arial"/>
          <w:color w:val="201F1E"/>
        </w:rPr>
        <w:t xml:space="preserve"> those already in use and reduce the reliance on hire vehicles.</w:t>
      </w:r>
      <w:r w:rsidR="00DD1DAE">
        <w:rPr>
          <w:rFonts w:ascii="Arial" w:hAnsi="Arial" w:cs="Arial"/>
          <w:color w:val="201F1E"/>
        </w:rPr>
        <w:t xml:space="preserve"> </w:t>
      </w:r>
    </w:p>
    <w:p w14:paraId="5C82A543" w14:textId="1B0AEB96" w:rsidR="00DD1DAE" w:rsidRDefault="00DD1DAE" w:rsidP="001B56DE">
      <w:pPr>
        <w:pStyle w:val="NormalWeb"/>
        <w:shd w:val="clear" w:color="auto" w:fill="FFFFFF"/>
        <w:spacing w:after="0" w:line="360" w:lineRule="auto"/>
        <w:rPr>
          <w:rFonts w:ascii="Arial" w:hAnsi="Arial" w:cs="Arial"/>
          <w:color w:val="201F1E"/>
        </w:rPr>
      </w:pPr>
    </w:p>
    <w:p w14:paraId="0CFC90B8" w14:textId="71559314" w:rsidR="00DD1DAE" w:rsidRDefault="00DD1DAE" w:rsidP="001B56DE">
      <w:pPr>
        <w:pStyle w:val="NormalWeb"/>
        <w:shd w:val="clear" w:color="auto" w:fill="FFFFFF"/>
        <w:spacing w:after="0" w:line="360" w:lineRule="auto"/>
        <w:rPr>
          <w:rFonts w:ascii="Arial" w:hAnsi="Arial" w:cs="Arial"/>
          <w:color w:val="201F1E"/>
        </w:rPr>
      </w:pPr>
      <w:r>
        <w:rPr>
          <w:rFonts w:ascii="Arial" w:hAnsi="Arial" w:cs="Arial"/>
          <w:color w:val="201F1E"/>
        </w:rPr>
        <w:t>The Commissioner welcomed the Cllr. T.P. O’Reilly’s comments on the Detective Donohoe case. He said that it is still a live case, and there are still others who will need to be brought to justice they continue to pursue. He encouraged members of the public with any information to come forward. In relation his comments around the re-structuring process he offered reassurance that it is about being more responsive as an organisati</w:t>
      </w:r>
      <w:r w:rsidR="00F24F54">
        <w:rPr>
          <w:rFonts w:ascii="Arial" w:hAnsi="Arial" w:cs="Arial"/>
          <w:color w:val="201F1E"/>
        </w:rPr>
        <w:t>on</w:t>
      </w:r>
      <w:r>
        <w:rPr>
          <w:rFonts w:ascii="Arial" w:hAnsi="Arial" w:cs="Arial"/>
          <w:color w:val="201F1E"/>
        </w:rPr>
        <w:t xml:space="preserve">. It will lead to improved leadership and more responsibility being taken within the </w:t>
      </w:r>
      <w:r>
        <w:rPr>
          <w:rFonts w:ascii="Arial" w:hAnsi="Arial" w:cs="Arial"/>
          <w:color w:val="201F1E"/>
        </w:rPr>
        <w:lastRenderedPageBreak/>
        <w:t>ranks which will lead ultimately to a more responsive organisation rooted in local concerns.</w:t>
      </w:r>
    </w:p>
    <w:p w14:paraId="39B7F670" w14:textId="6175FD01" w:rsidR="00DD1DAE" w:rsidRDefault="00DD1DAE" w:rsidP="001B56DE">
      <w:pPr>
        <w:pStyle w:val="NormalWeb"/>
        <w:shd w:val="clear" w:color="auto" w:fill="FFFFFF"/>
        <w:spacing w:after="0" w:line="360" w:lineRule="auto"/>
        <w:rPr>
          <w:rFonts w:ascii="Arial" w:hAnsi="Arial" w:cs="Arial"/>
          <w:color w:val="201F1E"/>
        </w:rPr>
      </w:pPr>
    </w:p>
    <w:p w14:paraId="0677F2CC" w14:textId="0AE7FA58" w:rsidR="00DD1DAE" w:rsidRDefault="00DD1DAE" w:rsidP="001B56DE">
      <w:pPr>
        <w:pStyle w:val="NormalWeb"/>
        <w:shd w:val="clear" w:color="auto" w:fill="FFFFFF"/>
        <w:spacing w:after="0" w:line="360" w:lineRule="auto"/>
      </w:pPr>
      <w:r>
        <w:rPr>
          <w:rFonts w:ascii="Arial" w:hAnsi="Arial" w:cs="Arial"/>
          <w:color w:val="201F1E"/>
        </w:rPr>
        <w:t>Chair Cllr. J.P. Feeley thanked the Commissioner for taking the time to attend the meeting</w:t>
      </w:r>
      <w:r w:rsidR="00F24F54">
        <w:rPr>
          <w:rFonts w:ascii="Arial" w:hAnsi="Arial" w:cs="Arial"/>
          <w:color w:val="201F1E"/>
        </w:rPr>
        <w:t>.</w:t>
      </w:r>
    </w:p>
    <w:p w14:paraId="3C416BA6" w14:textId="77777777" w:rsidR="006A0362" w:rsidRDefault="006A0362" w:rsidP="001B56DE">
      <w:pPr>
        <w:pStyle w:val="NormalWeb"/>
        <w:shd w:val="clear" w:color="auto" w:fill="FFFFFF"/>
        <w:spacing w:after="0" w:line="360" w:lineRule="auto"/>
      </w:pPr>
    </w:p>
    <w:p w14:paraId="04EED5F1" w14:textId="05DEC136" w:rsidR="005F3A40" w:rsidRDefault="005F3A40" w:rsidP="00052A36">
      <w:pPr>
        <w:spacing w:after="200" w:line="360" w:lineRule="auto"/>
        <w:rPr>
          <w:rFonts w:ascii="Arial" w:hAnsi="Arial" w:cs="Arial"/>
          <w:b/>
          <w:bCs/>
          <w:lang w:val="en-IE" w:eastAsia="en-US"/>
        </w:rPr>
      </w:pPr>
      <w:r>
        <w:rPr>
          <w:rFonts w:ascii="Arial" w:hAnsi="Arial" w:cs="Arial"/>
          <w:b/>
          <w:bCs/>
          <w:lang w:val="en-IE" w:eastAsia="en-US"/>
        </w:rPr>
        <w:t>Minutes</w:t>
      </w:r>
    </w:p>
    <w:p w14:paraId="277775D4" w14:textId="1673B5B1" w:rsidR="005F3A40" w:rsidRDefault="005F3A40" w:rsidP="00052A36">
      <w:pPr>
        <w:spacing w:after="200" w:line="360" w:lineRule="auto"/>
        <w:rPr>
          <w:rFonts w:ascii="Arial" w:hAnsi="Arial" w:cs="Arial"/>
          <w:lang w:val="en-IE" w:eastAsia="en-US"/>
        </w:rPr>
      </w:pPr>
      <w:r w:rsidRPr="005F3A40">
        <w:rPr>
          <w:rFonts w:ascii="Arial" w:hAnsi="Arial" w:cs="Arial"/>
          <w:lang w:val="en-IE" w:eastAsia="en-US"/>
        </w:rPr>
        <w:t>Minutes from the June JPC meeting were approved by Cllr. C. Kelly and seconded by Cllr. P. Walsh.</w:t>
      </w:r>
    </w:p>
    <w:p w14:paraId="0E121F23" w14:textId="7C0100EE" w:rsidR="005F3A40" w:rsidRDefault="005F3A40" w:rsidP="00052A36">
      <w:pPr>
        <w:spacing w:after="200" w:line="360" w:lineRule="auto"/>
        <w:rPr>
          <w:rFonts w:ascii="Arial" w:hAnsi="Arial" w:cs="Arial"/>
          <w:b/>
          <w:bCs/>
          <w:lang w:val="en-IE" w:eastAsia="en-US"/>
        </w:rPr>
      </w:pPr>
      <w:r w:rsidRPr="005F3A40">
        <w:rPr>
          <w:rFonts w:ascii="Arial" w:hAnsi="Arial" w:cs="Arial"/>
          <w:b/>
          <w:bCs/>
          <w:lang w:val="en-IE" w:eastAsia="en-US"/>
        </w:rPr>
        <w:t>Matters Arising</w:t>
      </w:r>
    </w:p>
    <w:p w14:paraId="6D8B2815" w14:textId="3C077B05" w:rsidR="002818D0" w:rsidRPr="006037D3" w:rsidRDefault="005F3A40" w:rsidP="00E31E6E">
      <w:pPr>
        <w:spacing w:after="200" w:line="360" w:lineRule="auto"/>
        <w:rPr>
          <w:rFonts w:ascii="Arial" w:hAnsi="Arial" w:cs="Arial"/>
          <w:lang w:val="en-IE" w:eastAsia="en-US"/>
        </w:rPr>
      </w:pPr>
      <w:r w:rsidRPr="005F3A40">
        <w:rPr>
          <w:rFonts w:ascii="Arial" w:hAnsi="Arial" w:cs="Arial"/>
          <w:lang w:val="en-IE" w:eastAsia="en-US"/>
        </w:rPr>
        <w:t>There were no matters arising.</w:t>
      </w:r>
    </w:p>
    <w:p w14:paraId="2222670E" w14:textId="3A2FE429" w:rsidR="00990B06" w:rsidRDefault="00990B06" w:rsidP="00E31E6E">
      <w:pPr>
        <w:spacing w:after="200" w:line="360" w:lineRule="auto"/>
        <w:rPr>
          <w:rFonts w:ascii="Arial" w:hAnsi="Arial" w:cs="Arial"/>
          <w:b/>
          <w:bCs/>
        </w:rPr>
      </w:pPr>
      <w:r w:rsidRPr="00990B06">
        <w:rPr>
          <w:rFonts w:ascii="Arial" w:hAnsi="Arial" w:cs="Arial"/>
          <w:b/>
          <w:bCs/>
        </w:rPr>
        <w:t>Crime Statistics Q</w:t>
      </w:r>
      <w:r w:rsidR="000B1EE8">
        <w:rPr>
          <w:rFonts w:ascii="Arial" w:hAnsi="Arial" w:cs="Arial"/>
          <w:b/>
          <w:bCs/>
        </w:rPr>
        <w:t xml:space="preserve">2 2019 </w:t>
      </w:r>
      <w:r w:rsidRPr="00990B06">
        <w:rPr>
          <w:rFonts w:ascii="Arial" w:hAnsi="Arial" w:cs="Arial"/>
          <w:b/>
          <w:bCs/>
        </w:rPr>
        <w:t>compared to Q</w:t>
      </w:r>
      <w:r w:rsidR="000B1EE8">
        <w:rPr>
          <w:rFonts w:ascii="Arial" w:hAnsi="Arial" w:cs="Arial"/>
          <w:b/>
          <w:bCs/>
        </w:rPr>
        <w:t>2</w:t>
      </w:r>
      <w:r w:rsidRPr="00990B06">
        <w:rPr>
          <w:rFonts w:ascii="Arial" w:hAnsi="Arial" w:cs="Arial"/>
          <w:b/>
          <w:bCs/>
        </w:rPr>
        <w:t>/2020</w:t>
      </w:r>
    </w:p>
    <w:p w14:paraId="5A50D222" w14:textId="4D1ED49F" w:rsidR="00D568C2" w:rsidRPr="00CB57DF" w:rsidRDefault="00D568C2" w:rsidP="00E31E6E">
      <w:pPr>
        <w:spacing w:after="200" w:line="360" w:lineRule="auto"/>
        <w:rPr>
          <w:rFonts w:ascii="Arial" w:hAnsi="Arial" w:cs="Arial"/>
        </w:rPr>
      </w:pPr>
      <w:r w:rsidRPr="00CB57DF">
        <w:rPr>
          <w:rFonts w:ascii="Arial" w:hAnsi="Arial" w:cs="Arial"/>
        </w:rPr>
        <w:t>Superintendent James Coen talked through the crime statistics for the Cavan Divisional District.</w:t>
      </w:r>
    </w:p>
    <w:p w14:paraId="1C9B7C2B" w14:textId="4BCD7019" w:rsidR="00D568C2" w:rsidRPr="00CB57DF" w:rsidRDefault="00D568C2" w:rsidP="00E31E6E">
      <w:pPr>
        <w:spacing w:after="200" w:line="360" w:lineRule="auto"/>
        <w:rPr>
          <w:rFonts w:ascii="Arial" w:hAnsi="Arial" w:cs="Arial"/>
        </w:rPr>
      </w:pPr>
      <w:r w:rsidRPr="00CB57DF">
        <w:rPr>
          <w:rFonts w:ascii="Arial" w:hAnsi="Arial" w:cs="Arial"/>
        </w:rPr>
        <w:t>The number of Domestics Incidents in the home and Drug Driving ha</w:t>
      </w:r>
      <w:r w:rsidR="00443E07" w:rsidRPr="00CB57DF">
        <w:rPr>
          <w:rFonts w:ascii="Arial" w:hAnsi="Arial" w:cs="Arial"/>
        </w:rPr>
        <w:t>s</w:t>
      </w:r>
      <w:r w:rsidRPr="00CB57DF">
        <w:rPr>
          <w:rFonts w:ascii="Arial" w:hAnsi="Arial" w:cs="Arial"/>
        </w:rPr>
        <w:t xml:space="preserve"> been on the increase</w:t>
      </w:r>
      <w:r w:rsidR="00CF78A5" w:rsidRPr="00CB57DF">
        <w:rPr>
          <w:rFonts w:ascii="Arial" w:hAnsi="Arial" w:cs="Arial"/>
        </w:rPr>
        <w:t>d substantially</w:t>
      </w:r>
      <w:r w:rsidRPr="00CB57DF">
        <w:rPr>
          <w:rFonts w:ascii="Arial" w:hAnsi="Arial" w:cs="Arial"/>
        </w:rPr>
        <w:t xml:space="preserve"> over the COVID 19 period. </w:t>
      </w:r>
      <w:r w:rsidR="00443E07" w:rsidRPr="00CB57DF">
        <w:rPr>
          <w:rFonts w:ascii="Arial" w:hAnsi="Arial" w:cs="Arial"/>
        </w:rPr>
        <w:t xml:space="preserve">Superintendent James Coen said </w:t>
      </w:r>
      <w:r w:rsidRPr="00CB57DF">
        <w:rPr>
          <w:rFonts w:ascii="Arial" w:hAnsi="Arial" w:cs="Arial"/>
        </w:rPr>
        <w:t xml:space="preserve">An Garda Síochána continue to drive through the message of how irresponsible </w:t>
      </w:r>
      <w:r w:rsidR="00443E07" w:rsidRPr="00CB57DF">
        <w:rPr>
          <w:rFonts w:ascii="Arial" w:hAnsi="Arial" w:cs="Arial"/>
        </w:rPr>
        <w:t xml:space="preserve">it is to </w:t>
      </w:r>
      <w:r w:rsidRPr="00CB57DF">
        <w:rPr>
          <w:rFonts w:ascii="Arial" w:hAnsi="Arial" w:cs="Arial"/>
        </w:rPr>
        <w:t>drink and</w:t>
      </w:r>
      <w:r w:rsidR="00443E07" w:rsidRPr="00CB57DF">
        <w:rPr>
          <w:rFonts w:ascii="Arial" w:hAnsi="Arial" w:cs="Arial"/>
        </w:rPr>
        <w:t xml:space="preserve"> drive, but equally to drive whilst under the influence of drugs.</w:t>
      </w:r>
      <w:r w:rsidR="00F87087">
        <w:rPr>
          <w:rFonts w:ascii="Arial" w:hAnsi="Arial" w:cs="Arial"/>
        </w:rPr>
        <w:t xml:space="preserve"> </w:t>
      </w:r>
      <w:r w:rsidRPr="00CB57DF">
        <w:rPr>
          <w:rFonts w:ascii="Arial" w:hAnsi="Arial" w:cs="Arial"/>
        </w:rPr>
        <w:t>There has also been a big increase in drug detections and there is an ongoing commitment to tackle this.</w:t>
      </w:r>
    </w:p>
    <w:p w14:paraId="5796A68D" w14:textId="2714D3C9" w:rsidR="009700D0" w:rsidRPr="00CF78A5" w:rsidRDefault="00D568C2" w:rsidP="00E31E6E">
      <w:pPr>
        <w:spacing w:after="200" w:line="360" w:lineRule="auto"/>
        <w:rPr>
          <w:rFonts w:ascii="Arial" w:hAnsi="Arial" w:cs="Arial"/>
          <w:color w:val="FF0000"/>
        </w:rPr>
      </w:pPr>
      <w:r w:rsidRPr="00CB57DF">
        <w:rPr>
          <w:rFonts w:ascii="Arial" w:hAnsi="Arial" w:cs="Arial"/>
        </w:rPr>
        <w:t xml:space="preserve">Superintendent Gorden Englishby talked through the crime statistics for the Bailieborough </w:t>
      </w:r>
      <w:r w:rsidR="00CF78A5" w:rsidRPr="00CB57DF">
        <w:rPr>
          <w:rFonts w:ascii="Arial" w:hAnsi="Arial" w:cs="Arial"/>
        </w:rPr>
        <w:t>Divisional</w:t>
      </w:r>
      <w:r w:rsidRPr="00CB57DF">
        <w:rPr>
          <w:rFonts w:ascii="Arial" w:hAnsi="Arial" w:cs="Arial"/>
        </w:rPr>
        <w:t xml:space="preserve"> District.</w:t>
      </w:r>
      <w:r w:rsidR="009700D0" w:rsidRPr="00CB57DF">
        <w:rPr>
          <w:rFonts w:ascii="Arial" w:hAnsi="Arial" w:cs="Arial"/>
        </w:rPr>
        <w:t xml:space="preserve"> Again Domestic Incidences have increased for this Division. However there have been very few drug detections. He explained that unfortunately their division does not have a Drugs Unit and staff have been re-allocated</w:t>
      </w:r>
      <w:r w:rsidR="00443E07" w:rsidRPr="00CB57DF">
        <w:rPr>
          <w:rFonts w:ascii="Arial" w:hAnsi="Arial" w:cs="Arial"/>
        </w:rPr>
        <w:t xml:space="preserve"> to the newly established Divisional Protective Unit and Armed Support Units</w:t>
      </w:r>
      <w:r w:rsidR="009700D0" w:rsidRPr="00CB57DF">
        <w:rPr>
          <w:rFonts w:ascii="Arial" w:hAnsi="Arial" w:cs="Arial"/>
        </w:rPr>
        <w:t xml:space="preserve">. </w:t>
      </w:r>
      <w:r w:rsidR="00443E07" w:rsidRPr="00CB57DF">
        <w:rPr>
          <w:rFonts w:ascii="Arial" w:hAnsi="Arial" w:cs="Arial"/>
        </w:rPr>
        <w:t>He said i</w:t>
      </w:r>
      <w:r w:rsidR="009700D0" w:rsidRPr="00CB57DF">
        <w:rPr>
          <w:rFonts w:ascii="Arial" w:hAnsi="Arial" w:cs="Arial"/>
        </w:rPr>
        <w:t xml:space="preserve">t is of immense importance that they </w:t>
      </w:r>
      <w:r w:rsidR="009700D0">
        <w:rPr>
          <w:rFonts w:ascii="Arial" w:hAnsi="Arial" w:cs="Arial"/>
        </w:rPr>
        <w:t>have allocated personal appointed to tackle this issue</w:t>
      </w:r>
      <w:r w:rsidR="00CB57DF">
        <w:rPr>
          <w:rFonts w:ascii="Arial" w:hAnsi="Arial" w:cs="Arial"/>
        </w:rPr>
        <w:t xml:space="preserve">, </w:t>
      </w:r>
      <w:r w:rsidR="009700D0">
        <w:rPr>
          <w:rFonts w:ascii="Arial" w:hAnsi="Arial" w:cs="Arial"/>
        </w:rPr>
        <w:t xml:space="preserve">they are working to address this. </w:t>
      </w:r>
      <w:r w:rsidR="00CB57DF">
        <w:rPr>
          <w:rFonts w:ascii="Arial" w:hAnsi="Arial" w:cs="Arial"/>
        </w:rPr>
        <w:t xml:space="preserve">He has submitted a detailed business case to request more manpower for the Bailieborough Division to Chief Superintendent Aiden Glacken, who currently has the remit for Cavan-Monaghan. The statistics </w:t>
      </w:r>
      <w:r w:rsidR="00CB57DF">
        <w:rPr>
          <w:rFonts w:ascii="Arial" w:hAnsi="Arial" w:cs="Arial"/>
        </w:rPr>
        <w:lastRenderedPageBreak/>
        <w:t xml:space="preserve">show that there has been a decrease in the number of burglaries and this is due to the increased presence of </w:t>
      </w:r>
      <w:proofErr w:type="spellStart"/>
      <w:r w:rsidR="00CB57DF">
        <w:rPr>
          <w:rFonts w:ascii="Arial" w:hAnsi="Arial" w:cs="Arial"/>
        </w:rPr>
        <w:t>gardaí</w:t>
      </w:r>
      <w:proofErr w:type="spellEnd"/>
      <w:r w:rsidR="00CB57DF">
        <w:rPr>
          <w:rFonts w:ascii="Arial" w:hAnsi="Arial" w:cs="Arial"/>
        </w:rPr>
        <w:t xml:space="preserve"> on the ground over the COVID-19 lockdown period.  </w:t>
      </w:r>
    </w:p>
    <w:p w14:paraId="503D6DC0" w14:textId="485AAEDB" w:rsidR="009700D0" w:rsidRDefault="009700D0" w:rsidP="00E31E6E">
      <w:pPr>
        <w:spacing w:after="200" w:line="360" w:lineRule="auto"/>
        <w:rPr>
          <w:rFonts w:ascii="Arial" w:hAnsi="Arial" w:cs="Arial"/>
        </w:rPr>
      </w:pPr>
      <w:r>
        <w:rPr>
          <w:rFonts w:ascii="Arial" w:hAnsi="Arial" w:cs="Arial"/>
        </w:rPr>
        <w:t xml:space="preserve">Cllr. C. Kelly commented that is acknowledges the scarcity in resources but asked that </w:t>
      </w:r>
      <w:proofErr w:type="spellStart"/>
      <w:r>
        <w:rPr>
          <w:rFonts w:ascii="Arial" w:hAnsi="Arial" w:cs="Arial"/>
        </w:rPr>
        <w:t>Kingscourt</w:t>
      </w:r>
      <w:proofErr w:type="spellEnd"/>
      <w:r>
        <w:rPr>
          <w:rFonts w:ascii="Arial" w:hAnsi="Arial" w:cs="Arial"/>
        </w:rPr>
        <w:t xml:space="preserve"> be in kept in mind when they do become available. </w:t>
      </w:r>
    </w:p>
    <w:p w14:paraId="59F2F148" w14:textId="5057446E" w:rsidR="009700D0" w:rsidRDefault="009700D0" w:rsidP="00E31E6E">
      <w:pPr>
        <w:spacing w:after="200" w:line="360" w:lineRule="auto"/>
        <w:rPr>
          <w:rFonts w:ascii="Arial" w:hAnsi="Arial" w:cs="Arial"/>
        </w:rPr>
      </w:pPr>
      <w:r>
        <w:rPr>
          <w:rFonts w:ascii="Arial" w:hAnsi="Arial" w:cs="Arial"/>
        </w:rPr>
        <w:t>Cllr. P. Walsh said that she hope</w:t>
      </w:r>
      <w:r w:rsidR="00814F55">
        <w:rPr>
          <w:rFonts w:ascii="Arial" w:hAnsi="Arial" w:cs="Arial"/>
        </w:rPr>
        <w:t>s</w:t>
      </w:r>
      <w:r>
        <w:rPr>
          <w:rFonts w:ascii="Arial" w:hAnsi="Arial" w:cs="Arial"/>
        </w:rPr>
        <w:t xml:space="preserve"> the Drugs Unit is retained because it has proven itself to be very effective.</w:t>
      </w:r>
    </w:p>
    <w:p w14:paraId="69A18BAF" w14:textId="4F2B06C5" w:rsidR="00814F55" w:rsidRDefault="00443DBF" w:rsidP="00E31E6E">
      <w:pPr>
        <w:spacing w:after="200" w:line="360" w:lineRule="auto"/>
        <w:rPr>
          <w:rFonts w:ascii="Arial" w:hAnsi="Arial" w:cs="Arial"/>
        </w:rPr>
      </w:pPr>
      <w:r>
        <w:rPr>
          <w:rFonts w:ascii="Arial" w:hAnsi="Arial" w:cs="Arial"/>
        </w:rPr>
        <w:t xml:space="preserve">Cllr A. Fitzpatrick </w:t>
      </w:r>
      <w:r w:rsidR="00132063">
        <w:rPr>
          <w:rFonts w:ascii="Arial" w:hAnsi="Arial" w:cs="Arial"/>
        </w:rPr>
        <w:t xml:space="preserve">referred to the big difference in Thefts &amp; Burglaries due to the big increase in Gardaí on patrol. He said it was worrying to see the low detections in the Bailieborough Division. He acknowledged the lack of resources but said that this </w:t>
      </w:r>
      <w:r w:rsidR="00814F55">
        <w:rPr>
          <w:rFonts w:ascii="Arial" w:hAnsi="Arial" w:cs="Arial"/>
        </w:rPr>
        <w:t xml:space="preserve">is </w:t>
      </w:r>
      <w:r w:rsidR="00132063">
        <w:rPr>
          <w:rFonts w:ascii="Arial" w:hAnsi="Arial" w:cs="Arial"/>
        </w:rPr>
        <w:t xml:space="preserve">something that really needs to be tackled, especially at the moment. </w:t>
      </w:r>
      <w:r w:rsidR="00814F55">
        <w:rPr>
          <w:rFonts w:ascii="Arial" w:hAnsi="Arial" w:cs="Arial"/>
        </w:rPr>
        <w:t xml:space="preserve"> He queried the zero detections figures for Drug Possession </w:t>
      </w:r>
      <w:r w:rsidR="00F87087">
        <w:rPr>
          <w:rFonts w:ascii="Arial" w:hAnsi="Arial" w:cs="Arial"/>
        </w:rPr>
        <w:t>-</w:t>
      </w:r>
      <w:r w:rsidR="00814F55">
        <w:rPr>
          <w:rFonts w:ascii="Arial" w:hAnsi="Arial" w:cs="Arial"/>
        </w:rPr>
        <w:t xml:space="preserve"> Sale or Supply. </w:t>
      </w:r>
      <w:r w:rsidR="00132063">
        <w:rPr>
          <w:rFonts w:ascii="Arial" w:hAnsi="Arial" w:cs="Arial"/>
        </w:rPr>
        <w:t xml:space="preserve">Supt. Coen explained that Drug </w:t>
      </w:r>
      <w:r w:rsidR="00814F55">
        <w:rPr>
          <w:rFonts w:ascii="Arial" w:hAnsi="Arial" w:cs="Arial"/>
        </w:rPr>
        <w:t>Possession</w:t>
      </w:r>
      <w:r w:rsidR="00132063">
        <w:rPr>
          <w:rFonts w:ascii="Arial" w:hAnsi="Arial" w:cs="Arial"/>
        </w:rPr>
        <w:t xml:space="preserve"> for </w:t>
      </w:r>
      <w:r w:rsidR="00814F55">
        <w:rPr>
          <w:rFonts w:ascii="Arial" w:hAnsi="Arial" w:cs="Arial"/>
        </w:rPr>
        <w:t>S</w:t>
      </w:r>
      <w:r w:rsidR="00132063">
        <w:rPr>
          <w:rFonts w:ascii="Arial" w:hAnsi="Arial" w:cs="Arial"/>
        </w:rPr>
        <w:t xml:space="preserve">ale or Supply cannot </w:t>
      </w:r>
      <w:r w:rsidR="00814F55">
        <w:rPr>
          <w:rFonts w:ascii="Arial" w:hAnsi="Arial" w:cs="Arial"/>
        </w:rPr>
        <w:t>only be</w:t>
      </w:r>
      <w:r w:rsidR="00132063">
        <w:rPr>
          <w:rFonts w:ascii="Arial" w:hAnsi="Arial" w:cs="Arial"/>
        </w:rPr>
        <w:t xml:space="preserve"> recorded as Detected </w:t>
      </w:r>
      <w:r w:rsidR="00814F55">
        <w:rPr>
          <w:rFonts w:ascii="Arial" w:hAnsi="Arial" w:cs="Arial"/>
        </w:rPr>
        <w:t xml:space="preserve">once </w:t>
      </w:r>
      <w:r w:rsidR="00132063">
        <w:rPr>
          <w:rFonts w:ascii="Arial" w:hAnsi="Arial" w:cs="Arial"/>
        </w:rPr>
        <w:t xml:space="preserve">they </w:t>
      </w:r>
      <w:r w:rsidR="00814F55">
        <w:rPr>
          <w:rFonts w:ascii="Arial" w:hAnsi="Arial" w:cs="Arial"/>
        </w:rPr>
        <w:t>have been</w:t>
      </w:r>
      <w:r w:rsidR="00132063">
        <w:rPr>
          <w:rFonts w:ascii="Arial" w:hAnsi="Arial" w:cs="Arial"/>
        </w:rPr>
        <w:t xml:space="preserve"> tested</w:t>
      </w:r>
      <w:r w:rsidR="00814F55">
        <w:rPr>
          <w:rFonts w:ascii="Arial" w:hAnsi="Arial" w:cs="Arial"/>
        </w:rPr>
        <w:t xml:space="preserve"> and in</w:t>
      </w:r>
      <w:r w:rsidR="00132063">
        <w:rPr>
          <w:rFonts w:ascii="Arial" w:hAnsi="Arial" w:cs="Arial"/>
        </w:rPr>
        <w:t xml:space="preserve"> 90% of cases this </w:t>
      </w:r>
      <w:r w:rsidR="00F87087">
        <w:rPr>
          <w:rFonts w:ascii="Arial" w:hAnsi="Arial" w:cs="Arial"/>
        </w:rPr>
        <w:t>tends</w:t>
      </w:r>
      <w:r w:rsidR="00132063">
        <w:rPr>
          <w:rFonts w:ascii="Arial" w:hAnsi="Arial" w:cs="Arial"/>
        </w:rPr>
        <w:t xml:space="preserve"> to be the case. </w:t>
      </w:r>
    </w:p>
    <w:p w14:paraId="7D9FEBC0" w14:textId="0840A639" w:rsidR="00814F55" w:rsidRDefault="00814F55" w:rsidP="00E31E6E">
      <w:pPr>
        <w:spacing w:after="200" w:line="360" w:lineRule="auto"/>
        <w:rPr>
          <w:rFonts w:ascii="Arial" w:hAnsi="Arial" w:cs="Arial"/>
        </w:rPr>
      </w:pPr>
      <w:r>
        <w:rPr>
          <w:rFonts w:ascii="Arial" w:hAnsi="Arial" w:cs="Arial"/>
        </w:rPr>
        <w:t xml:space="preserve">Cllr P. Mc Vitty enquired if there are many convictions made in relation to the Domestic Violence Incidents reported. Supt. Coen replied that the Gardaí’s Domestic Violence Policy is very clear on this. If someone is </w:t>
      </w:r>
      <w:r w:rsidR="00B42DA2">
        <w:rPr>
          <w:rFonts w:ascii="Arial" w:hAnsi="Arial" w:cs="Arial"/>
        </w:rPr>
        <w:t>charged,</w:t>
      </w:r>
      <w:r>
        <w:rPr>
          <w:rFonts w:ascii="Arial" w:hAnsi="Arial" w:cs="Arial"/>
        </w:rPr>
        <w:t xml:space="preserve"> they will be brought to court, however it is the courts who decide if they are to be convicted. He was unsure </w:t>
      </w:r>
      <w:r w:rsidR="00F87087">
        <w:rPr>
          <w:rFonts w:ascii="Arial" w:hAnsi="Arial" w:cs="Arial"/>
        </w:rPr>
        <w:t xml:space="preserve">as to </w:t>
      </w:r>
      <w:r>
        <w:rPr>
          <w:rFonts w:ascii="Arial" w:hAnsi="Arial" w:cs="Arial"/>
        </w:rPr>
        <w:t>what the current rate of convictions were,</w:t>
      </w:r>
      <w:r w:rsidR="00CF78A5">
        <w:rPr>
          <w:rFonts w:ascii="Arial" w:hAnsi="Arial" w:cs="Arial"/>
        </w:rPr>
        <w:t xml:space="preserve"> </w:t>
      </w:r>
      <w:r>
        <w:rPr>
          <w:rFonts w:ascii="Arial" w:hAnsi="Arial" w:cs="Arial"/>
        </w:rPr>
        <w:t xml:space="preserve">but </w:t>
      </w:r>
      <w:r w:rsidR="00CF78A5">
        <w:rPr>
          <w:rFonts w:ascii="Arial" w:hAnsi="Arial" w:cs="Arial"/>
        </w:rPr>
        <w:t xml:space="preserve">offered for this </w:t>
      </w:r>
      <w:r>
        <w:rPr>
          <w:rFonts w:ascii="Arial" w:hAnsi="Arial" w:cs="Arial"/>
        </w:rPr>
        <w:t xml:space="preserve">information </w:t>
      </w:r>
      <w:r w:rsidR="00CF78A5">
        <w:rPr>
          <w:rFonts w:ascii="Arial" w:hAnsi="Arial" w:cs="Arial"/>
        </w:rPr>
        <w:t xml:space="preserve">to be provided at </w:t>
      </w:r>
      <w:r>
        <w:rPr>
          <w:rFonts w:ascii="Arial" w:hAnsi="Arial" w:cs="Arial"/>
        </w:rPr>
        <w:t>the next JPC meeting if needed.</w:t>
      </w:r>
      <w:r w:rsidR="00FD3958">
        <w:rPr>
          <w:rFonts w:ascii="Arial" w:hAnsi="Arial" w:cs="Arial"/>
        </w:rPr>
        <w:t xml:space="preserve"> He noted the establishment of the two new Divisional Protective Services units within Cavan-Monaghan which will support this work. Their role will be to investigate specialised crime such as sexual crime, human trafficking, child abuse and domestic violence abuse. </w:t>
      </w:r>
    </w:p>
    <w:p w14:paraId="3394B91F" w14:textId="04AD61BB" w:rsidR="00814F55" w:rsidRPr="00B42DA2" w:rsidRDefault="00814F55" w:rsidP="00E31E6E">
      <w:pPr>
        <w:spacing w:after="200" w:line="360" w:lineRule="auto"/>
        <w:rPr>
          <w:rFonts w:ascii="Arial" w:hAnsi="Arial" w:cs="Arial"/>
          <w:b/>
          <w:bCs/>
        </w:rPr>
      </w:pPr>
      <w:r w:rsidRPr="00B42DA2">
        <w:rPr>
          <w:rFonts w:ascii="Arial" w:hAnsi="Arial" w:cs="Arial"/>
          <w:b/>
          <w:bCs/>
        </w:rPr>
        <w:t xml:space="preserve"> </w:t>
      </w:r>
      <w:r w:rsidR="00B42DA2" w:rsidRPr="00B42DA2">
        <w:rPr>
          <w:rFonts w:ascii="Arial" w:hAnsi="Arial" w:cs="Arial"/>
          <w:b/>
          <w:bCs/>
        </w:rPr>
        <w:t>Correspondence</w:t>
      </w:r>
    </w:p>
    <w:p w14:paraId="6D187860" w14:textId="02425711" w:rsidR="00FD3958" w:rsidRDefault="00FD3958" w:rsidP="00E31E6E">
      <w:pPr>
        <w:spacing w:after="200" w:line="360" w:lineRule="auto"/>
        <w:rPr>
          <w:rFonts w:ascii="Arial" w:hAnsi="Arial" w:cs="Arial"/>
        </w:rPr>
      </w:pPr>
      <w:r>
        <w:rPr>
          <w:rFonts w:ascii="Arial" w:hAnsi="Arial" w:cs="Arial"/>
        </w:rPr>
        <w:t>Three letters of correspondence had been issued to the JPC.</w:t>
      </w:r>
    </w:p>
    <w:p w14:paraId="67C5B11F" w14:textId="307272DF" w:rsidR="00D568C2" w:rsidRDefault="00B42DA2" w:rsidP="00E31E6E">
      <w:pPr>
        <w:spacing w:after="200" w:line="360" w:lineRule="auto"/>
        <w:rPr>
          <w:rFonts w:ascii="Arial" w:hAnsi="Arial" w:cs="Arial"/>
        </w:rPr>
      </w:pPr>
      <w:r>
        <w:rPr>
          <w:rFonts w:ascii="Arial" w:hAnsi="Arial" w:cs="Arial"/>
        </w:rPr>
        <w:t xml:space="preserve">The first letter </w:t>
      </w:r>
      <w:r w:rsidR="00FD3958">
        <w:rPr>
          <w:rFonts w:ascii="Arial" w:hAnsi="Arial" w:cs="Arial"/>
        </w:rPr>
        <w:t>was in relation to the Policing Authority survey</w:t>
      </w:r>
      <w:r w:rsidR="0037452B">
        <w:rPr>
          <w:rFonts w:ascii="Arial" w:hAnsi="Arial" w:cs="Arial"/>
        </w:rPr>
        <w:t xml:space="preserve"> on Policing Engagement. </w:t>
      </w:r>
      <w:r>
        <w:rPr>
          <w:rFonts w:ascii="Arial" w:hAnsi="Arial" w:cs="Arial"/>
        </w:rPr>
        <w:t xml:space="preserve"> The deadline for online responses was 5pm, 25</w:t>
      </w:r>
      <w:r>
        <w:rPr>
          <w:rFonts w:ascii="Arial" w:hAnsi="Arial" w:cs="Arial"/>
          <w:vertAlign w:val="superscript"/>
        </w:rPr>
        <w:t xml:space="preserve">th </w:t>
      </w:r>
      <w:r>
        <w:rPr>
          <w:rFonts w:ascii="Arial" w:hAnsi="Arial" w:cs="Arial"/>
        </w:rPr>
        <w:t xml:space="preserve">September </w:t>
      </w:r>
      <w:r>
        <w:rPr>
          <w:rFonts w:ascii="Arial" w:hAnsi="Arial" w:cs="Arial"/>
        </w:rPr>
        <w:lastRenderedPageBreak/>
        <w:t xml:space="preserve">2020. Mark Nother from the Policing Authority informed members that the deadline had been extended to midnight for responses to be received. </w:t>
      </w:r>
    </w:p>
    <w:p w14:paraId="24B3A04A" w14:textId="38B824FF" w:rsidR="00B42DA2" w:rsidRDefault="00B42DA2" w:rsidP="00E31E6E">
      <w:pPr>
        <w:spacing w:after="200" w:line="360" w:lineRule="auto"/>
        <w:rPr>
          <w:rFonts w:ascii="Arial" w:hAnsi="Arial" w:cs="Arial"/>
        </w:rPr>
      </w:pPr>
      <w:r>
        <w:rPr>
          <w:rFonts w:ascii="Arial" w:hAnsi="Arial" w:cs="Arial"/>
        </w:rPr>
        <w:t xml:space="preserve">A letter of response </w:t>
      </w:r>
      <w:r w:rsidR="00407227">
        <w:rPr>
          <w:rFonts w:ascii="Arial" w:hAnsi="Arial" w:cs="Arial"/>
        </w:rPr>
        <w:t>relating to</w:t>
      </w:r>
      <w:r>
        <w:rPr>
          <w:rFonts w:ascii="Arial" w:hAnsi="Arial" w:cs="Arial"/>
        </w:rPr>
        <w:t xml:space="preserve"> the JPC’s concerns over the Department of Justice’s Community CCTV Scheme was received from Patrick Mc Cabe, Private Secretary to the Minister for Justice &amp; Equality. Chair </w:t>
      </w:r>
      <w:r w:rsidR="0037452B">
        <w:rPr>
          <w:rFonts w:ascii="Arial" w:hAnsi="Arial" w:cs="Arial"/>
        </w:rPr>
        <w:t xml:space="preserve">Cllr. </w:t>
      </w:r>
      <w:r>
        <w:rPr>
          <w:rFonts w:ascii="Arial" w:hAnsi="Arial" w:cs="Arial"/>
        </w:rPr>
        <w:t xml:space="preserve">J.P. Feeley said the letter </w:t>
      </w:r>
      <w:r w:rsidR="0037452B">
        <w:rPr>
          <w:rFonts w:ascii="Arial" w:hAnsi="Arial" w:cs="Arial"/>
        </w:rPr>
        <w:t>states that a</w:t>
      </w:r>
      <w:r>
        <w:rPr>
          <w:rFonts w:ascii="Arial" w:hAnsi="Arial" w:cs="Arial"/>
        </w:rPr>
        <w:t xml:space="preserve"> review was currently being conducted</w:t>
      </w:r>
      <w:r w:rsidR="0037452B">
        <w:rPr>
          <w:rFonts w:ascii="Arial" w:hAnsi="Arial" w:cs="Arial"/>
        </w:rPr>
        <w:t xml:space="preserve"> on the scheme</w:t>
      </w:r>
      <w:r>
        <w:rPr>
          <w:rFonts w:ascii="Arial" w:hAnsi="Arial" w:cs="Arial"/>
        </w:rPr>
        <w:t xml:space="preserve"> and the views of the Cavan JPC will be </w:t>
      </w:r>
      <w:r w:rsidR="0037452B">
        <w:rPr>
          <w:rFonts w:ascii="Arial" w:hAnsi="Arial" w:cs="Arial"/>
        </w:rPr>
        <w:t>taken in</w:t>
      </w:r>
      <w:r w:rsidR="00155439">
        <w:rPr>
          <w:rFonts w:ascii="Arial" w:hAnsi="Arial" w:cs="Arial"/>
        </w:rPr>
        <w:t>to</w:t>
      </w:r>
      <w:r w:rsidR="0037452B">
        <w:rPr>
          <w:rFonts w:ascii="Arial" w:hAnsi="Arial" w:cs="Arial"/>
        </w:rPr>
        <w:t xml:space="preserve"> consideration as part of this</w:t>
      </w:r>
      <w:r w:rsidR="0042743C">
        <w:rPr>
          <w:rFonts w:ascii="Arial" w:hAnsi="Arial" w:cs="Arial"/>
        </w:rPr>
        <w:t>. He also hoped that the Oireachtas members would make a strong contribution to this review.</w:t>
      </w:r>
      <w:r w:rsidR="006037D3">
        <w:rPr>
          <w:rFonts w:ascii="Arial" w:hAnsi="Arial" w:cs="Arial"/>
        </w:rPr>
        <w:t xml:space="preserve"> </w:t>
      </w:r>
    </w:p>
    <w:p w14:paraId="07F51472" w14:textId="7A98FAC0" w:rsidR="00460D96" w:rsidRPr="00F87087" w:rsidRDefault="0042743C" w:rsidP="00E31E6E">
      <w:pPr>
        <w:spacing w:after="200" w:line="360" w:lineRule="auto"/>
        <w:rPr>
          <w:rFonts w:ascii="Arial" w:hAnsi="Arial" w:cs="Arial"/>
        </w:rPr>
      </w:pPr>
      <w:r>
        <w:rPr>
          <w:rFonts w:ascii="Arial" w:hAnsi="Arial" w:cs="Arial"/>
        </w:rPr>
        <w:t xml:space="preserve">Two letters of response, one from Minister O’Gorman and one from Joan Mullan, National Manager for Domestic, Sexual &amp; Gender Based Violence, were received concerning the JPC’s request for the need </w:t>
      </w:r>
      <w:r w:rsidR="00F87087">
        <w:rPr>
          <w:rFonts w:ascii="Arial" w:hAnsi="Arial" w:cs="Arial"/>
        </w:rPr>
        <w:t xml:space="preserve">for a </w:t>
      </w:r>
      <w:r>
        <w:rPr>
          <w:rFonts w:ascii="Arial" w:hAnsi="Arial" w:cs="Arial"/>
        </w:rPr>
        <w:t>Women’s Domestic Violence Refuge for County Cavan.</w:t>
      </w:r>
      <w:r w:rsidR="004A46ED">
        <w:rPr>
          <w:rFonts w:ascii="Arial" w:hAnsi="Arial" w:cs="Arial"/>
        </w:rPr>
        <w:t xml:space="preserve"> </w:t>
      </w:r>
      <w:r>
        <w:rPr>
          <w:rFonts w:ascii="Arial" w:hAnsi="Arial" w:cs="Arial"/>
        </w:rPr>
        <w:t xml:space="preserve">Chair. J.P. Feeley said that there is a real need for </w:t>
      </w:r>
      <w:r w:rsidR="00460D96">
        <w:rPr>
          <w:rFonts w:ascii="Arial" w:hAnsi="Arial" w:cs="Arial"/>
        </w:rPr>
        <w:t>progress</w:t>
      </w:r>
      <w:r>
        <w:rPr>
          <w:rFonts w:ascii="Arial" w:hAnsi="Arial" w:cs="Arial"/>
        </w:rPr>
        <w:t xml:space="preserve"> to be made within this area. Cllr. P. Walsh agreed with him</w:t>
      </w:r>
      <w:r w:rsidR="00460D96">
        <w:rPr>
          <w:rFonts w:ascii="Arial" w:hAnsi="Arial" w:cs="Arial"/>
        </w:rPr>
        <w:t xml:space="preserve"> and </w:t>
      </w:r>
      <w:r>
        <w:rPr>
          <w:rFonts w:ascii="Arial" w:hAnsi="Arial" w:cs="Arial"/>
        </w:rPr>
        <w:t>added that it</w:t>
      </w:r>
      <w:r w:rsidR="004A46ED">
        <w:rPr>
          <w:rFonts w:ascii="Arial" w:hAnsi="Arial" w:cs="Arial"/>
        </w:rPr>
        <w:t>’</w:t>
      </w:r>
      <w:r>
        <w:rPr>
          <w:rFonts w:ascii="Arial" w:hAnsi="Arial" w:cs="Arial"/>
        </w:rPr>
        <w:t>s needed more than ever due to the increase</w:t>
      </w:r>
      <w:r w:rsidR="00460D96">
        <w:rPr>
          <w:rFonts w:ascii="Arial" w:hAnsi="Arial" w:cs="Arial"/>
        </w:rPr>
        <w:t>d</w:t>
      </w:r>
      <w:r>
        <w:rPr>
          <w:rFonts w:ascii="Arial" w:hAnsi="Arial" w:cs="Arial"/>
        </w:rPr>
        <w:t xml:space="preserve"> levels</w:t>
      </w:r>
      <w:r w:rsidR="00460D96">
        <w:rPr>
          <w:rFonts w:ascii="Arial" w:hAnsi="Arial" w:cs="Arial"/>
        </w:rPr>
        <w:t xml:space="preserve"> of domestic violence</w:t>
      </w:r>
      <w:r>
        <w:rPr>
          <w:rFonts w:ascii="Arial" w:hAnsi="Arial" w:cs="Arial"/>
        </w:rPr>
        <w:t xml:space="preserve"> that have been seen over the pandemic.</w:t>
      </w:r>
      <w:r w:rsidR="00460D96">
        <w:rPr>
          <w:rFonts w:ascii="Arial" w:hAnsi="Arial" w:cs="Arial"/>
        </w:rPr>
        <w:t xml:space="preserve"> Cllr. T.P. Reilly requested to be associated with these comments, stating that a Women’s Refuge Centre was imperative for the County. </w:t>
      </w:r>
    </w:p>
    <w:p w14:paraId="2C5DFD05" w14:textId="2F37BA5B" w:rsidR="00460D96" w:rsidRPr="00460D96" w:rsidRDefault="00460D96" w:rsidP="00E31E6E">
      <w:pPr>
        <w:spacing w:after="200" w:line="360" w:lineRule="auto"/>
        <w:rPr>
          <w:rFonts w:ascii="Arial" w:hAnsi="Arial" w:cs="Arial"/>
          <w:b/>
          <w:bCs/>
        </w:rPr>
      </w:pPr>
      <w:r w:rsidRPr="00460D96">
        <w:rPr>
          <w:rFonts w:ascii="Arial" w:hAnsi="Arial" w:cs="Arial"/>
          <w:b/>
          <w:bCs/>
        </w:rPr>
        <w:t>AOB</w:t>
      </w:r>
    </w:p>
    <w:p w14:paraId="0193433C" w14:textId="2DEE59C0" w:rsidR="00D568C2" w:rsidRDefault="00460D96" w:rsidP="00E31E6E">
      <w:pPr>
        <w:spacing w:after="200" w:line="360" w:lineRule="auto"/>
        <w:rPr>
          <w:rFonts w:ascii="Arial" w:hAnsi="Arial" w:cs="Arial"/>
        </w:rPr>
      </w:pPr>
      <w:r>
        <w:rPr>
          <w:rFonts w:ascii="Arial" w:hAnsi="Arial" w:cs="Arial"/>
        </w:rPr>
        <w:t xml:space="preserve">Chair J.P. Feeley </w:t>
      </w:r>
      <w:r w:rsidR="00B54ACB">
        <w:rPr>
          <w:rFonts w:ascii="Arial" w:hAnsi="Arial" w:cs="Arial"/>
        </w:rPr>
        <w:t>informed members</w:t>
      </w:r>
      <w:r>
        <w:rPr>
          <w:rFonts w:ascii="Arial" w:hAnsi="Arial" w:cs="Arial"/>
        </w:rPr>
        <w:t xml:space="preserve"> that Bike Week is coming up in October. He made an appeal to those cyclists taking part that helmets and high vis jackets are wor</w:t>
      </w:r>
      <w:r w:rsidR="00F87087">
        <w:rPr>
          <w:rFonts w:ascii="Arial" w:hAnsi="Arial" w:cs="Arial"/>
        </w:rPr>
        <w:t>n</w:t>
      </w:r>
      <w:r>
        <w:rPr>
          <w:rFonts w:ascii="Arial" w:hAnsi="Arial" w:cs="Arial"/>
        </w:rPr>
        <w:t xml:space="preserve">, especially at this time of year. </w:t>
      </w:r>
    </w:p>
    <w:p w14:paraId="2ECF2414" w14:textId="28745F0E" w:rsidR="00460D96" w:rsidRDefault="00460D96" w:rsidP="00E31E6E">
      <w:pPr>
        <w:spacing w:after="200" w:line="360" w:lineRule="auto"/>
        <w:rPr>
          <w:rFonts w:ascii="Arial" w:hAnsi="Arial" w:cs="Arial"/>
        </w:rPr>
      </w:pPr>
      <w:r>
        <w:rPr>
          <w:rFonts w:ascii="Arial" w:hAnsi="Arial" w:cs="Arial"/>
        </w:rPr>
        <w:t xml:space="preserve">Cllr. T. Smith wished the best to Garda Noel Fleming and Chief Superintendent Coen on their upcoming retirements. Cllr. P. Walsh also wished the best to both Superintendent Coen and Chief Superintendent J. O’Reilly on their retirements. </w:t>
      </w:r>
    </w:p>
    <w:p w14:paraId="6FDD05F8" w14:textId="53AFCC30" w:rsidR="00460D96" w:rsidRPr="00460D96" w:rsidRDefault="00460D96" w:rsidP="00E31E6E">
      <w:pPr>
        <w:spacing w:after="200" w:line="360" w:lineRule="auto"/>
        <w:rPr>
          <w:rFonts w:ascii="Arial" w:hAnsi="Arial" w:cs="Arial"/>
        </w:rPr>
      </w:pPr>
      <w:r>
        <w:rPr>
          <w:rFonts w:ascii="Arial" w:hAnsi="Arial" w:cs="Arial"/>
        </w:rPr>
        <w:t>Superintendent Coen said that he has served in the Cavan and Monaghan Division for 40 years</w:t>
      </w:r>
      <w:r w:rsidR="004A46ED">
        <w:rPr>
          <w:rFonts w:ascii="Arial" w:hAnsi="Arial" w:cs="Arial"/>
        </w:rPr>
        <w:t xml:space="preserve"> and that it has been a</w:t>
      </w:r>
      <w:r>
        <w:rPr>
          <w:rFonts w:ascii="Arial" w:hAnsi="Arial" w:cs="Arial"/>
        </w:rPr>
        <w:t xml:space="preserve"> privilege to serve both An Garda Síochána and the JPC. He thanked the Chair and the elected members and said that there are very capable </w:t>
      </w:r>
      <w:proofErr w:type="spellStart"/>
      <w:r>
        <w:rPr>
          <w:rFonts w:ascii="Arial" w:hAnsi="Arial" w:cs="Arial"/>
        </w:rPr>
        <w:t>gardaí</w:t>
      </w:r>
      <w:proofErr w:type="spellEnd"/>
      <w:r>
        <w:rPr>
          <w:rFonts w:ascii="Arial" w:hAnsi="Arial" w:cs="Arial"/>
        </w:rPr>
        <w:t xml:space="preserve"> who will fill the upcoming positions.</w:t>
      </w:r>
    </w:p>
    <w:p w14:paraId="2EB17AFE" w14:textId="58672220" w:rsidR="00A709D9" w:rsidRDefault="00A709D9" w:rsidP="00733D52">
      <w:pPr>
        <w:spacing w:line="360" w:lineRule="auto"/>
        <w:rPr>
          <w:rFonts w:ascii="Arial" w:hAnsi="Arial" w:cs="Arial"/>
          <w:b/>
        </w:rPr>
      </w:pPr>
      <w:r w:rsidRPr="00A709D9">
        <w:rPr>
          <w:rFonts w:ascii="Arial" w:hAnsi="Arial" w:cs="Arial"/>
          <w:b/>
        </w:rPr>
        <w:lastRenderedPageBreak/>
        <w:t>Next Meeting</w:t>
      </w:r>
    </w:p>
    <w:p w14:paraId="596D7D27" w14:textId="77777777" w:rsidR="00F87087" w:rsidRDefault="00F87087" w:rsidP="00733D52">
      <w:pPr>
        <w:spacing w:line="360" w:lineRule="auto"/>
        <w:rPr>
          <w:rFonts w:ascii="Arial" w:hAnsi="Arial" w:cs="Arial"/>
          <w:b/>
        </w:rPr>
      </w:pPr>
    </w:p>
    <w:p w14:paraId="3A32C0B8" w14:textId="0554A092" w:rsidR="003A1F37" w:rsidRDefault="003D586F" w:rsidP="00733D52">
      <w:pPr>
        <w:spacing w:line="360" w:lineRule="auto"/>
        <w:rPr>
          <w:rFonts w:ascii="Arial" w:hAnsi="Arial" w:cs="Arial"/>
          <w:b/>
        </w:rPr>
      </w:pPr>
      <w:r>
        <w:rPr>
          <w:rFonts w:ascii="Arial" w:hAnsi="Arial" w:cs="Arial"/>
        </w:rPr>
        <w:t xml:space="preserve">The next meeting will take place on the </w:t>
      </w:r>
      <w:r w:rsidR="00460D96">
        <w:rPr>
          <w:rFonts w:ascii="Arial" w:hAnsi="Arial" w:cs="Arial"/>
        </w:rPr>
        <w:t>4</w:t>
      </w:r>
      <w:r w:rsidR="00460D96" w:rsidRPr="00460D96">
        <w:rPr>
          <w:rFonts w:ascii="Arial" w:hAnsi="Arial" w:cs="Arial"/>
          <w:vertAlign w:val="superscript"/>
        </w:rPr>
        <w:t>th</w:t>
      </w:r>
      <w:r w:rsidR="00460D96">
        <w:rPr>
          <w:rFonts w:ascii="Arial" w:hAnsi="Arial" w:cs="Arial"/>
        </w:rPr>
        <w:t xml:space="preserve"> December</w:t>
      </w:r>
      <w:r>
        <w:rPr>
          <w:rFonts w:ascii="Arial" w:hAnsi="Arial" w:cs="Arial"/>
        </w:rPr>
        <w:t xml:space="preserve"> 2020 at 3pm</w:t>
      </w:r>
      <w:r w:rsidR="008E5583">
        <w:rPr>
          <w:rFonts w:ascii="Arial" w:hAnsi="Arial" w:cs="Arial"/>
        </w:rPr>
        <w:t>.</w:t>
      </w:r>
    </w:p>
    <w:p w14:paraId="48183107" w14:textId="7B385464" w:rsidR="002C0A66" w:rsidRDefault="002C0A66" w:rsidP="00733D52">
      <w:pPr>
        <w:spacing w:line="360" w:lineRule="auto"/>
        <w:rPr>
          <w:rFonts w:ascii="Arial" w:hAnsi="Arial" w:cs="Arial"/>
          <w:b/>
        </w:rPr>
      </w:pPr>
    </w:p>
    <w:p w14:paraId="3B0A6B67" w14:textId="19C717A0" w:rsidR="00784B79" w:rsidRDefault="00784B79" w:rsidP="00733D52">
      <w:pPr>
        <w:spacing w:line="360" w:lineRule="auto"/>
        <w:rPr>
          <w:rFonts w:ascii="Arial" w:hAnsi="Arial" w:cs="Arial"/>
          <w:b/>
        </w:rPr>
      </w:pPr>
    </w:p>
    <w:p w14:paraId="05E21A5D" w14:textId="4E1A0EF7" w:rsidR="00784B79" w:rsidRDefault="00784B79" w:rsidP="00733D52">
      <w:pPr>
        <w:spacing w:line="360" w:lineRule="auto"/>
        <w:rPr>
          <w:rFonts w:ascii="Arial" w:hAnsi="Arial" w:cs="Arial"/>
          <w:b/>
        </w:rPr>
      </w:pPr>
    </w:p>
    <w:p w14:paraId="58BD07E0" w14:textId="66E3F6A9" w:rsidR="00784B79" w:rsidRDefault="00784B79" w:rsidP="00733D52">
      <w:pPr>
        <w:spacing w:line="360" w:lineRule="auto"/>
        <w:rPr>
          <w:rFonts w:ascii="Arial" w:hAnsi="Arial" w:cs="Arial"/>
          <w:b/>
        </w:rPr>
      </w:pPr>
    </w:p>
    <w:p w14:paraId="527AACE0" w14:textId="4746F467" w:rsidR="00784B79" w:rsidRDefault="00784B79" w:rsidP="00733D52">
      <w:pPr>
        <w:spacing w:line="360" w:lineRule="auto"/>
        <w:rPr>
          <w:rFonts w:ascii="Arial" w:hAnsi="Arial" w:cs="Arial"/>
          <w:b/>
        </w:rPr>
      </w:pPr>
    </w:p>
    <w:p w14:paraId="081AE3E5" w14:textId="0AA57ED1" w:rsidR="00784B79" w:rsidRDefault="00784B79" w:rsidP="00733D52">
      <w:pPr>
        <w:spacing w:line="360" w:lineRule="auto"/>
        <w:rPr>
          <w:rFonts w:ascii="Arial" w:hAnsi="Arial" w:cs="Arial"/>
          <w:b/>
        </w:rPr>
      </w:pPr>
    </w:p>
    <w:p w14:paraId="09FEDB5D" w14:textId="1132448C" w:rsidR="00784B79" w:rsidRDefault="00784B79" w:rsidP="00733D52">
      <w:pPr>
        <w:spacing w:line="360" w:lineRule="auto"/>
        <w:rPr>
          <w:rFonts w:ascii="Arial" w:hAnsi="Arial" w:cs="Arial"/>
          <w:b/>
        </w:rPr>
      </w:pPr>
    </w:p>
    <w:p w14:paraId="507C6675" w14:textId="4F7367CD" w:rsidR="00784B79" w:rsidRDefault="00784B79" w:rsidP="00733D52">
      <w:pPr>
        <w:spacing w:line="360" w:lineRule="auto"/>
        <w:rPr>
          <w:rFonts w:ascii="Arial" w:hAnsi="Arial" w:cs="Arial"/>
          <w:b/>
        </w:rPr>
      </w:pPr>
    </w:p>
    <w:p w14:paraId="19620063" w14:textId="5FB5926E" w:rsidR="00784B79" w:rsidRDefault="00784B79" w:rsidP="00733D52">
      <w:pPr>
        <w:spacing w:line="360" w:lineRule="auto"/>
        <w:rPr>
          <w:rFonts w:ascii="Arial" w:hAnsi="Arial" w:cs="Arial"/>
          <w:b/>
        </w:rPr>
      </w:pPr>
    </w:p>
    <w:p w14:paraId="53BF7634" w14:textId="73268679" w:rsidR="00784B79" w:rsidRDefault="00784B79" w:rsidP="00733D52">
      <w:pPr>
        <w:spacing w:line="360" w:lineRule="auto"/>
        <w:rPr>
          <w:rFonts w:ascii="Arial" w:hAnsi="Arial" w:cs="Arial"/>
          <w:b/>
        </w:rPr>
      </w:pPr>
    </w:p>
    <w:p w14:paraId="2801CB24" w14:textId="5F55C792" w:rsidR="00784B79" w:rsidRDefault="00784B79" w:rsidP="00733D52">
      <w:pPr>
        <w:spacing w:line="360" w:lineRule="auto"/>
        <w:rPr>
          <w:rFonts w:ascii="Arial" w:hAnsi="Arial" w:cs="Arial"/>
          <w:b/>
        </w:rPr>
      </w:pPr>
    </w:p>
    <w:p w14:paraId="55188B64" w14:textId="29A856D1" w:rsidR="00784B79" w:rsidRDefault="00784B79" w:rsidP="00733D52">
      <w:pPr>
        <w:spacing w:line="360" w:lineRule="auto"/>
        <w:rPr>
          <w:rFonts w:ascii="Arial" w:hAnsi="Arial" w:cs="Arial"/>
          <w:b/>
        </w:rPr>
      </w:pPr>
    </w:p>
    <w:p w14:paraId="3A176173" w14:textId="2E02443B" w:rsidR="00784B79" w:rsidRDefault="00784B79" w:rsidP="00733D52">
      <w:pPr>
        <w:spacing w:line="360" w:lineRule="auto"/>
        <w:rPr>
          <w:rFonts w:ascii="Arial" w:hAnsi="Arial" w:cs="Arial"/>
          <w:b/>
        </w:rPr>
      </w:pPr>
    </w:p>
    <w:p w14:paraId="280061E7" w14:textId="31B8A5EC" w:rsidR="00784B79" w:rsidRDefault="00784B79" w:rsidP="00733D52">
      <w:pPr>
        <w:spacing w:line="360" w:lineRule="auto"/>
        <w:rPr>
          <w:rFonts w:ascii="Arial" w:hAnsi="Arial" w:cs="Arial"/>
          <w:b/>
        </w:rPr>
      </w:pPr>
    </w:p>
    <w:p w14:paraId="13C221C2" w14:textId="1995CCD8" w:rsidR="00784B79" w:rsidRDefault="00784B79" w:rsidP="00733D52">
      <w:pPr>
        <w:spacing w:line="360" w:lineRule="auto"/>
        <w:rPr>
          <w:rFonts w:ascii="Arial" w:hAnsi="Arial" w:cs="Arial"/>
          <w:b/>
        </w:rPr>
      </w:pPr>
    </w:p>
    <w:p w14:paraId="22E04B3E" w14:textId="11B35C06" w:rsidR="00784B79" w:rsidRDefault="00784B79" w:rsidP="00733D52">
      <w:pPr>
        <w:spacing w:line="360" w:lineRule="auto"/>
        <w:rPr>
          <w:rFonts w:ascii="Arial" w:hAnsi="Arial" w:cs="Arial"/>
          <w:b/>
        </w:rPr>
      </w:pPr>
    </w:p>
    <w:p w14:paraId="28DE0522" w14:textId="6877B09B" w:rsidR="00784B79" w:rsidRDefault="00784B79" w:rsidP="00733D52">
      <w:pPr>
        <w:spacing w:line="360" w:lineRule="auto"/>
        <w:rPr>
          <w:rFonts w:ascii="Arial" w:hAnsi="Arial" w:cs="Arial"/>
          <w:b/>
        </w:rPr>
      </w:pPr>
    </w:p>
    <w:p w14:paraId="52BF208B" w14:textId="77777777" w:rsidR="00784B79" w:rsidRDefault="00784B79" w:rsidP="00733D52">
      <w:pPr>
        <w:spacing w:line="360" w:lineRule="auto"/>
        <w:rPr>
          <w:rFonts w:ascii="Arial" w:hAnsi="Arial" w:cs="Arial"/>
          <w:b/>
        </w:rPr>
      </w:pPr>
    </w:p>
    <w:p w14:paraId="631DBFBE" w14:textId="77777777" w:rsidR="00EF0693" w:rsidRPr="003353A0" w:rsidRDefault="00EF0693" w:rsidP="00733D5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3F63" w14:textId="77777777" w:rsidR="00443EA3" w:rsidRDefault="00443EA3">
      <w:r>
        <w:separator/>
      </w:r>
    </w:p>
  </w:endnote>
  <w:endnote w:type="continuationSeparator" w:id="0">
    <w:p w14:paraId="398D030B" w14:textId="77777777" w:rsidR="00443EA3" w:rsidRDefault="0044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EC23" w14:textId="77777777" w:rsidR="00443EA3" w:rsidRDefault="00443EA3">
      <w:r>
        <w:separator/>
      </w:r>
    </w:p>
  </w:footnote>
  <w:footnote w:type="continuationSeparator" w:id="0">
    <w:p w14:paraId="16E45207" w14:textId="77777777" w:rsidR="00443EA3" w:rsidRDefault="0044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1B3"/>
    <w:multiLevelType w:val="hybridMultilevel"/>
    <w:tmpl w:val="C1DCB1AC"/>
    <w:lvl w:ilvl="0" w:tplc="A56C9532">
      <w:start w:val="1"/>
      <w:numFmt w:val="bullet"/>
      <w:lvlText w:val=""/>
      <w:lvlJc w:val="left"/>
      <w:pPr>
        <w:tabs>
          <w:tab w:val="num" w:pos="720"/>
        </w:tabs>
        <w:ind w:left="720" w:hanging="360"/>
      </w:pPr>
      <w:rPr>
        <w:rFonts w:ascii="Wingdings" w:hAnsi="Wingdings" w:hint="default"/>
      </w:rPr>
    </w:lvl>
    <w:lvl w:ilvl="1" w:tplc="3EA82356">
      <w:start w:val="1"/>
      <w:numFmt w:val="bullet"/>
      <w:lvlText w:val=""/>
      <w:lvlJc w:val="left"/>
      <w:pPr>
        <w:tabs>
          <w:tab w:val="num" w:pos="1440"/>
        </w:tabs>
        <w:ind w:left="1440" w:hanging="360"/>
      </w:pPr>
      <w:rPr>
        <w:rFonts w:ascii="Wingdings" w:hAnsi="Wingdings" w:hint="default"/>
      </w:rPr>
    </w:lvl>
    <w:lvl w:ilvl="2" w:tplc="006C8B04" w:tentative="1">
      <w:start w:val="1"/>
      <w:numFmt w:val="bullet"/>
      <w:lvlText w:val=""/>
      <w:lvlJc w:val="left"/>
      <w:pPr>
        <w:tabs>
          <w:tab w:val="num" w:pos="2160"/>
        </w:tabs>
        <w:ind w:left="2160" w:hanging="360"/>
      </w:pPr>
      <w:rPr>
        <w:rFonts w:ascii="Wingdings" w:hAnsi="Wingdings" w:hint="default"/>
      </w:rPr>
    </w:lvl>
    <w:lvl w:ilvl="3" w:tplc="8752E9AA" w:tentative="1">
      <w:start w:val="1"/>
      <w:numFmt w:val="bullet"/>
      <w:lvlText w:val=""/>
      <w:lvlJc w:val="left"/>
      <w:pPr>
        <w:tabs>
          <w:tab w:val="num" w:pos="2880"/>
        </w:tabs>
        <w:ind w:left="2880" w:hanging="360"/>
      </w:pPr>
      <w:rPr>
        <w:rFonts w:ascii="Wingdings" w:hAnsi="Wingdings" w:hint="default"/>
      </w:rPr>
    </w:lvl>
    <w:lvl w:ilvl="4" w:tplc="9E20B78A" w:tentative="1">
      <w:start w:val="1"/>
      <w:numFmt w:val="bullet"/>
      <w:lvlText w:val=""/>
      <w:lvlJc w:val="left"/>
      <w:pPr>
        <w:tabs>
          <w:tab w:val="num" w:pos="3600"/>
        </w:tabs>
        <w:ind w:left="3600" w:hanging="360"/>
      </w:pPr>
      <w:rPr>
        <w:rFonts w:ascii="Wingdings" w:hAnsi="Wingdings" w:hint="default"/>
      </w:rPr>
    </w:lvl>
    <w:lvl w:ilvl="5" w:tplc="E062C74C" w:tentative="1">
      <w:start w:val="1"/>
      <w:numFmt w:val="bullet"/>
      <w:lvlText w:val=""/>
      <w:lvlJc w:val="left"/>
      <w:pPr>
        <w:tabs>
          <w:tab w:val="num" w:pos="4320"/>
        </w:tabs>
        <w:ind w:left="4320" w:hanging="360"/>
      </w:pPr>
      <w:rPr>
        <w:rFonts w:ascii="Wingdings" w:hAnsi="Wingdings" w:hint="default"/>
      </w:rPr>
    </w:lvl>
    <w:lvl w:ilvl="6" w:tplc="62D4B8D8" w:tentative="1">
      <w:start w:val="1"/>
      <w:numFmt w:val="bullet"/>
      <w:lvlText w:val=""/>
      <w:lvlJc w:val="left"/>
      <w:pPr>
        <w:tabs>
          <w:tab w:val="num" w:pos="5040"/>
        </w:tabs>
        <w:ind w:left="5040" w:hanging="360"/>
      </w:pPr>
      <w:rPr>
        <w:rFonts w:ascii="Wingdings" w:hAnsi="Wingdings" w:hint="default"/>
      </w:rPr>
    </w:lvl>
    <w:lvl w:ilvl="7" w:tplc="BE66F21E" w:tentative="1">
      <w:start w:val="1"/>
      <w:numFmt w:val="bullet"/>
      <w:lvlText w:val=""/>
      <w:lvlJc w:val="left"/>
      <w:pPr>
        <w:tabs>
          <w:tab w:val="num" w:pos="5760"/>
        </w:tabs>
        <w:ind w:left="5760" w:hanging="360"/>
      </w:pPr>
      <w:rPr>
        <w:rFonts w:ascii="Wingdings" w:hAnsi="Wingdings" w:hint="default"/>
      </w:rPr>
    </w:lvl>
    <w:lvl w:ilvl="8" w:tplc="2BE8B5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C79A9"/>
    <w:multiLevelType w:val="hybridMultilevel"/>
    <w:tmpl w:val="2E76F096"/>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72189"/>
    <w:multiLevelType w:val="hybridMultilevel"/>
    <w:tmpl w:val="6F00A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D0F16"/>
    <w:multiLevelType w:val="hybridMultilevel"/>
    <w:tmpl w:val="BE2C4628"/>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B13A6"/>
    <w:multiLevelType w:val="hybridMultilevel"/>
    <w:tmpl w:val="0578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179E2"/>
    <w:multiLevelType w:val="hybridMultilevel"/>
    <w:tmpl w:val="16C02C06"/>
    <w:lvl w:ilvl="0" w:tplc="C82CCA94">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2175B3"/>
    <w:multiLevelType w:val="hybridMultilevel"/>
    <w:tmpl w:val="5E1E057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7A07"/>
    <w:multiLevelType w:val="hybridMultilevel"/>
    <w:tmpl w:val="754C88EE"/>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A42AF"/>
    <w:multiLevelType w:val="hybridMultilevel"/>
    <w:tmpl w:val="B0A8CCC2"/>
    <w:lvl w:ilvl="0" w:tplc="9C8077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6A5389"/>
    <w:multiLevelType w:val="hybridMultilevel"/>
    <w:tmpl w:val="E14A7B96"/>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917456"/>
    <w:multiLevelType w:val="hybridMultilevel"/>
    <w:tmpl w:val="91A2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4046B"/>
    <w:multiLevelType w:val="hybridMultilevel"/>
    <w:tmpl w:val="7494CD8A"/>
    <w:lvl w:ilvl="0" w:tplc="2D5A5D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D08FB"/>
    <w:multiLevelType w:val="hybridMultilevel"/>
    <w:tmpl w:val="82486EFA"/>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561F4F"/>
    <w:multiLevelType w:val="hybridMultilevel"/>
    <w:tmpl w:val="7D8CF236"/>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A3128"/>
    <w:multiLevelType w:val="hybridMultilevel"/>
    <w:tmpl w:val="2C8EB938"/>
    <w:lvl w:ilvl="0" w:tplc="2D5A5D0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227882"/>
    <w:multiLevelType w:val="hybridMultilevel"/>
    <w:tmpl w:val="E55C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00A8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22481"/>
    <w:multiLevelType w:val="hybridMultilevel"/>
    <w:tmpl w:val="718224E6"/>
    <w:lvl w:ilvl="0" w:tplc="0D54D1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764A7"/>
    <w:multiLevelType w:val="hybridMultilevel"/>
    <w:tmpl w:val="6EB2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00F23"/>
    <w:multiLevelType w:val="hybridMultilevel"/>
    <w:tmpl w:val="086670A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D6E45"/>
    <w:multiLevelType w:val="hybridMultilevel"/>
    <w:tmpl w:val="5B70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93883"/>
    <w:multiLevelType w:val="hybridMultilevel"/>
    <w:tmpl w:val="76CC0122"/>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411DC"/>
    <w:multiLevelType w:val="hybridMultilevel"/>
    <w:tmpl w:val="BBE00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428E5"/>
    <w:multiLevelType w:val="hybridMultilevel"/>
    <w:tmpl w:val="1AF0F2B2"/>
    <w:lvl w:ilvl="0" w:tplc="4A1A2912">
      <w:start w:val="1"/>
      <w:numFmt w:val="bullet"/>
      <w:lvlText w:val="•"/>
      <w:lvlJc w:val="left"/>
      <w:pPr>
        <w:tabs>
          <w:tab w:val="num" w:pos="720"/>
        </w:tabs>
        <w:ind w:left="720" w:hanging="360"/>
      </w:pPr>
      <w:rPr>
        <w:rFonts w:ascii="Arial" w:hAnsi="Arial" w:hint="default"/>
      </w:rPr>
    </w:lvl>
    <w:lvl w:ilvl="1" w:tplc="FCEEBB82" w:tentative="1">
      <w:start w:val="1"/>
      <w:numFmt w:val="bullet"/>
      <w:lvlText w:val="•"/>
      <w:lvlJc w:val="left"/>
      <w:pPr>
        <w:tabs>
          <w:tab w:val="num" w:pos="1440"/>
        </w:tabs>
        <w:ind w:left="1440" w:hanging="360"/>
      </w:pPr>
      <w:rPr>
        <w:rFonts w:ascii="Arial" w:hAnsi="Arial" w:hint="default"/>
      </w:rPr>
    </w:lvl>
    <w:lvl w:ilvl="2" w:tplc="EDFA33E8" w:tentative="1">
      <w:start w:val="1"/>
      <w:numFmt w:val="bullet"/>
      <w:lvlText w:val="•"/>
      <w:lvlJc w:val="left"/>
      <w:pPr>
        <w:tabs>
          <w:tab w:val="num" w:pos="2160"/>
        </w:tabs>
        <w:ind w:left="2160" w:hanging="360"/>
      </w:pPr>
      <w:rPr>
        <w:rFonts w:ascii="Arial" w:hAnsi="Arial" w:hint="default"/>
      </w:rPr>
    </w:lvl>
    <w:lvl w:ilvl="3" w:tplc="B8B48878" w:tentative="1">
      <w:start w:val="1"/>
      <w:numFmt w:val="bullet"/>
      <w:lvlText w:val="•"/>
      <w:lvlJc w:val="left"/>
      <w:pPr>
        <w:tabs>
          <w:tab w:val="num" w:pos="2880"/>
        </w:tabs>
        <w:ind w:left="2880" w:hanging="360"/>
      </w:pPr>
      <w:rPr>
        <w:rFonts w:ascii="Arial" w:hAnsi="Arial" w:hint="default"/>
      </w:rPr>
    </w:lvl>
    <w:lvl w:ilvl="4" w:tplc="E1B2F8DC" w:tentative="1">
      <w:start w:val="1"/>
      <w:numFmt w:val="bullet"/>
      <w:lvlText w:val="•"/>
      <w:lvlJc w:val="left"/>
      <w:pPr>
        <w:tabs>
          <w:tab w:val="num" w:pos="3600"/>
        </w:tabs>
        <w:ind w:left="3600" w:hanging="360"/>
      </w:pPr>
      <w:rPr>
        <w:rFonts w:ascii="Arial" w:hAnsi="Arial" w:hint="default"/>
      </w:rPr>
    </w:lvl>
    <w:lvl w:ilvl="5" w:tplc="BFACAC5A" w:tentative="1">
      <w:start w:val="1"/>
      <w:numFmt w:val="bullet"/>
      <w:lvlText w:val="•"/>
      <w:lvlJc w:val="left"/>
      <w:pPr>
        <w:tabs>
          <w:tab w:val="num" w:pos="4320"/>
        </w:tabs>
        <w:ind w:left="4320" w:hanging="360"/>
      </w:pPr>
      <w:rPr>
        <w:rFonts w:ascii="Arial" w:hAnsi="Arial" w:hint="default"/>
      </w:rPr>
    </w:lvl>
    <w:lvl w:ilvl="6" w:tplc="74D82484" w:tentative="1">
      <w:start w:val="1"/>
      <w:numFmt w:val="bullet"/>
      <w:lvlText w:val="•"/>
      <w:lvlJc w:val="left"/>
      <w:pPr>
        <w:tabs>
          <w:tab w:val="num" w:pos="5040"/>
        </w:tabs>
        <w:ind w:left="5040" w:hanging="360"/>
      </w:pPr>
      <w:rPr>
        <w:rFonts w:ascii="Arial" w:hAnsi="Arial" w:hint="default"/>
      </w:rPr>
    </w:lvl>
    <w:lvl w:ilvl="7" w:tplc="3B2425E6" w:tentative="1">
      <w:start w:val="1"/>
      <w:numFmt w:val="bullet"/>
      <w:lvlText w:val="•"/>
      <w:lvlJc w:val="left"/>
      <w:pPr>
        <w:tabs>
          <w:tab w:val="num" w:pos="5760"/>
        </w:tabs>
        <w:ind w:left="5760" w:hanging="360"/>
      </w:pPr>
      <w:rPr>
        <w:rFonts w:ascii="Arial" w:hAnsi="Arial" w:hint="default"/>
      </w:rPr>
    </w:lvl>
    <w:lvl w:ilvl="8" w:tplc="39E2FC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C02AA6"/>
    <w:multiLevelType w:val="hybridMultilevel"/>
    <w:tmpl w:val="6BB0D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2F4B41"/>
    <w:multiLevelType w:val="hybridMultilevel"/>
    <w:tmpl w:val="6B9A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C6BC1"/>
    <w:multiLevelType w:val="multilevel"/>
    <w:tmpl w:val="38EAF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226E58"/>
    <w:multiLevelType w:val="hybridMultilevel"/>
    <w:tmpl w:val="C6C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65EA6"/>
    <w:multiLevelType w:val="multilevel"/>
    <w:tmpl w:val="A3A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F56C5"/>
    <w:multiLevelType w:val="hybridMultilevel"/>
    <w:tmpl w:val="2F322008"/>
    <w:lvl w:ilvl="0" w:tplc="299A643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AE396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14C83"/>
    <w:multiLevelType w:val="hybridMultilevel"/>
    <w:tmpl w:val="20A01F64"/>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487857"/>
    <w:multiLevelType w:val="hybridMultilevel"/>
    <w:tmpl w:val="DCCE4D90"/>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94796"/>
    <w:multiLevelType w:val="hybridMultilevel"/>
    <w:tmpl w:val="2E24A2FE"/>
    <w:lvl w:ilvl="0" w:tplc="2D5A5D0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1C59B7"/>
    <w:multiLevelType w:val="hybridMultilevel"/>
    <w:tmpl w:val="160E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83AF3"/>
    <w:multiLevelType w:val="hybridMultilevel"/>
    <w:tmpl w:val="8F009F4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836BA"/>
    <w:multiLevelType w:val="hybridMultilevel"/>
    <w:tmpl w:val="5FB2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46EEC"/>
    <w:multiLevelType w:val="hybridMultilevel"/>
    <w:tmpl w:val="22FED81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92CAC"/>
    <w:multiLevelType w:val="hybridMultilevel"/>
    <w:tmpl w:val="062C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913D0C"/>
    <w:multiLevelType w:val="hybridMultilevel"/>
    <w:tmpl w:val="4C944AEA"/>
    <w:lvl w:ilvl="0" w:tplc="6C382850">
      <w:start w:val="1"/>
      <w:numFmt w:val="bullet"/>
      <w:lvlText w:val=""/>
      <w:lvlJc w:val="left"/>
      <w:pPr>
        <w:tabs>
          <w:tab w:val="num" w:pos="720"/>
        </w:tabs>
        <w:ind w:left="720" w:hanging="360"/>
      </w:pPr>
      <w:rPr>
        <w:rFonts w:ascii="Wingdings" w:hAnsi="Wingdings" w:hint="default"/>
      </w:rPr>
    </w:lvl>
    <w:lvl w:ilvl="1" w:tplc="DF5206CE">
      <w:start w:val="1"/>
      <w:numFmt w:val="bullet"/>
      <w:lvlText w:val=""/>
      <w:lvlJc w:val="left"/>
      <w:pPr>
        <w:tabs>
          <w:tab w:val="num" w:pos="1440"/>
        </w:tabs>
        <w:ind w:left="1440" w:hanging="360"/>
      </w:pPr>
      <w:rPr>
        <w:rFonts w:ascii="Wingdings" w:hAnsi="Wingdings" w:hint="default"/>
      </w:rPr>
    </w:lvl>
    <w:lvl w:ilvl="2" w:tplc="687496F0" w:tentative="1">
      <w:start w:val="1"/>
      <w:numFmt w:val="bullet"/>
      <w:lvlText w:val=""/>
      <w:lvlJc w:val="left"/>
      <w:pPr>
        <w:tabs>
          <w:tab w:val="num" w:pos="2160"/>
        </w:tabs>
        <w:ind w:left="2160" w:hanging="360"/>
      </w:pPr>
      <w:rPr>
        <w:rFonts w:ascii="Wingdings" w:hAnsi="Wingdings" w:hint="default"/>
      </w:rPr>
    </w:lvl>
    <w:lvl w:ilvl="3" w:tplc="DD602864" w:tentative="1">
      <w:start w:val="1"/>
      <w:numFmt w:val="bullet"/>
      <w:lvlText w:val=""/>
      <w:lvlJc w:val="left"/>
      <w:pPr>
        <w:tabs>
          <w:tab w:val="num" w:pos="2880"/>
        </w:tabs>
        <w:ind w:left="2880" w:hanging="360"/>
      </w:pPr>
      <w:rPr>
        <w:rFonts w:ascii="Wingdings" w:hAnsi="Wingdings" w:hint="default"/>
      </w:rPr>
    </w:lvl>
    <w:lvl w:ilvl="4" w:tplc="013A6A7C" w:tentative="1">
      <w:start w:val="1"/>
      <w:numFmt w:val="bullet"/>
      <w:lvlText w:val=""/>
      <w:lvlJc w:val="left"/>
      <w:pPr>
        <w:tabs>
          <w:tab w:val="num" w:pos="3600"/>
        </w:tabs>
        <w:ind w:left="3600" w:hanging="360"/>
      </w:pPr>
      <w:rPr>
        <w:rFonts w:ascii="Wingdings" w:hAnsi="Wingdings" w:hint="default"/>
      </w:rPr>
    </w:lvl>
    <w:lvl w:ilvl="5" w:tplc="8918C27C" w:tentative="1">
      <w:start w:val="1"/>
      <w:numFmt w:val="bullet"/>
      <w:lvlText w:val=""/>
      <w:lvlJc w:val="left"/>
      <w:pPr>
        <w:tabs>
          <w:tab w:val="num" w:pos="4320"/>
        </w:tabs>
        <w:ind w:left="4320" w:hanging="360"/>
      </w:pPr>
      <w:rPr>
        <w:rFonts w:ascii="Wingdings" w:hAnsi="Wingdings" w:hint="default"/>
      </w:rPr>
    </w:lvl>
    <w:lvl w:ilvl="6" w:tplc="8236B268" w:tentative="1">
      <w:start w:val="1"/>
      <w:numFmt w:val="bullet"/>
      <w:lvlText w:val=""/>
      <w:lvlJc w:val="left"/>
      <w:pPr>
        <w:tabs>
          <w:tab w:val="num" w:pos="5040"/>
        </w:tabs>
        <w:ind w:left="5040" w:hanging="360"/>
      </w:pPr>
      <w:rPr>
        <w:rFonts w:ascii="Wingdings" w:hAnsi="Wingdings" w:hint="default"/>
      </w:rPr>
    </w:lvl>
    <w:lvl w:ilvl="7" w:tplc="E1228718" w:tentative="1">
      <w:start w:val="1"/>
      <w:numFmt w:val="bullet"/>
      <w:lvlText w:val=""/>
      <w:lvlJc w:val="left"/>
      <w:pPr>
        <w:tabs>
          <w:tab w:val="num" w:pos="5760"/>
        </w:tabs>
        <w:ind w:left="5760" w:hanging="360"/>
      </w:pPr>
      <w:rPr>
        <w:rFonts w:ascii="Wingdings" w:hAnsi="Wingdings" w:hint="default"/>
      </w:rPr>
    </w:lvl>
    <w:lvl w:ilvl="8" w:tplc="39282C1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E0410"/>
    <w:multiLevelType w:val="hybridMultilevel"/>
    <w:tmpl w:val="FD2C295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6474E5"/>
    <w:multiLevelType w:val="hybridMultilevel"/>
    <w:tmpl w:val="A974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31"/>
  </w:num>
  <w:num w:numId="4">
    <w:abstractNumId w:val="14"/>
  </w:num>
  <w:num w:numId="5">
    <w:abstractNumId w:val="28"/>
  </w:num>
  <w:num w:numId="6">
    <w:abstractNumId w:val="30"/>
  </w:num>
  <w:num w:numId="7">
    <w:abstractNumId w:val="18"/>
  </w:num>
  <w:num w:numId="8">
    <w:abstractNumId w:val="38"/>
  </w:num>
  <w:num w:numId="9">
    <w:abstractNumId w:val="9"/>
  </w:num>
  <w:num w:numId="10">
    <w:abstractNumId w:val="32"/>
  </w:num>
  <w:num w:numId="11">
    <w:abstractNumId w:val="21"/>
  </w:num>
  <w:num w:numId="12">
    <w:abstractNumId w:val="19"/>
  </w:num>
  <w:num w:numId="13">
    <w:abstractNumId w:val="20"/>
  </w:num>
  <w:num w:numId="14">
    <w:abstractNumId w:val="2"/>
  </w:num>
  <w:num w:numId="15">
    <w:abstractNumId w:val="17"/>
  </w:num>
  <w:num w:numId="16">
    <w:abstractNumId w:val="6"/>
  </w:num>
  <w:num w:numId="17">
    <w:abstractNumId w:val="0"/>
  </w:num>
  <w:num w:numId="18">
    <w:abstractNumId w:val="8"/>
  </w:num>
  <w:num w:numId="19">
    <w:abstractNumId w:val="39"/>
  </w:num>
  <w:num w:numId="20">
    <w:abstractNumId w:val="41"/>
  </w:num>
  <w:num w:numId="21">
    <w:abstractNumId w:val="4"/>
  </w:num>
  <w:num w:numId="22">
    <w:abstractNumId w:val="7"/>
  </w:num>
  <w:num w:numId="23">
    <w:abstractNumId w:val="25"/>
  </w:num>
  <w:num w:numId="24">
    <w:abstractNumId w:val="35"/>
  </w:num>
  <w:num w:numId="25">
    <w:abstractNumId w:val="23"/>
  </w:num>
  <w:num w:numId="26">
    <w:abstractNumId w:val="37"/>
  </w:num>
  <w:num w:numId="27">
    <w:abstractNumId w:val="24"/>
  </w:num>
  <w:num w:numId="28">
    <w:abstractNumId w:val="42"/>
  </w:num>
  <w:num w:numId="29">
    <w:abstractNumId w:val="26"/>
  </w:num>
  <w:num w:numId="30">
    <w:abstractNumId w:val="34"/>
  </w:num>
  <w:num w:numId="31">
    <w:abstractNumId w:val="10"/>
  </w:num>
  <w:num w:numId="32">
    <w:abstractNumId w:val="5"/>
  </w:num>
  <w:num w:numId="33">
    <w:abstractNumId w:val="1"/>
  </w:num>
  <w:num w:numId="34">
    <w:abstractNumId w:val="29"/>
  </w:num>
  <w:num w:numId="35">
    <w:abstractNumId w:val="12"/>
  </w:num>
  <w:num w:numId="36">
    <w:abstractNumId w:val="27"/>
  </w:num>
  <w:num w:numId="37">
    <w:abstractNumId w:val="43"/>
  </w:num>
  <w:num w:numId="38">
    <w:abstractNumId w:val="36"/>
  </w:num>
  <w:num w:numId="39">
    <w:abstractNumId w:val="13"/>
  </w:num>
  <w:num w:numId="40">
    <w:abstractNumId w:val="22"/>
  </w:num>
  <w:num w:numId="41">
    <w:abstractNumId w:val="16"/>
  </w:num>
  <w:num w:numId="42">
    <w:abstractNumId w:val="40"/>
  </w:num>
  <w:num w:numId="43">
    <w:abstractNumId w:val="15"/>
  </w:num>
  <w:num w:numId="44">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5A"/>
    <w:rsid w:val="00011C78"/>
    <w:rsid w:val="000129E1"/>
    <w:rsid w:val="000136DA"/>
    <w:rsid w:val="00015128"/>
    <w:rsid w:val="000156C1"/>
    <w:rsid w:val="00017772"/>
    <w:rsid w:val="00017CEE"/>
    <w:rsid w:val="0002358E"/>
    <w:rsid w:val="0002780A"/>
    <w:rsid w:val="00027DA9"/>
    <w:rsid w:val="00032587"/>
    <w:rsid w:val="0003571B"/>
    <w:rsid w:val="00036435"/>
    <w:rsid w:val="00041094"/>
    <w:rsid w:val="00043B16"/>
    <w:rsid w:val="00050355"/>
    <w:rsid w:val="00052A36"/>
    <w:rsid w:val="00053C9E"/>
    <w:rsid w:val="0006427B"/>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5E4"/>
    <w:rsid w:val="000B1C00"/>
    <w:rsid w:val="000B1EE8"/>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20A48"/>
    <w:rsid w:val="001227EB"/>
    <w:rsid w:val="00126557"/>
    <w:rsid w:val="001265E5"/>
    <w:rsid w:val="00127151"/>
    <w:rsid w:val="00132063"/>
    <w:rsid w:val="00134313"/>
    <w:rsid w:val="00135E97"/>
    <w:rsid w:val="00136B06"/>
    <w:rsid w:val="00136F39"/>
    <w:rsid w:val="001416B7"/>
    <w:rsid w:val="00150BDC"/>
    <w:rsid w:val="001525AB"/>
    <w:rsid w:val="001535B2"/>
    <w:rsid w:val="00155439"/>
    <w:rsid w:val="00166B40"/>
    <w:rsid w:val="00176AE4"/>
    <w:rsid w:val="001773E8"/>
    <w:rsid w:val="001827FF"/>
    <w:rsid w:val="00187ED2"/>
    <w:rsid w:val="00190EA7"/>
    <w:rsid w:val="0019343D"/>
    <w:rsid w:val="00193498"/>
    <w:rsid w:val="001A3C7D"/>
    <w:rsid w:val="001A4C8A"/>
    <w:rsid w:val="001A7666"/>
    <w:rsid w:val="001B0231"/>
    <w:rsid w:val="001B1D16"/>
    <w:rsid w:val="001B1E22"/>
    <w:rsid w:val="001B3059"/>
    <w:rsid w:val="001B56DE"/>
    <w:rsid w:val="001C1A85"/>
    <w:rsid w:val="001C3E4E"/>
    <w:rsid w:val="001C4223"/>
    <w:rsid w:val="001D0841"/>
    <w:rsid w:val="001D3B9E"/>
    <w:rsid w:val="001D4BCB"/>
    <w:rsid w:val="001D634E"/>
    <w:rsid w:val="001D6B7A"/>
    <w:rsid w:val="001D73A2"/>
    <w:rsid w:val="001D787A"/>
    <w:rsid w:val="001E4004"/>
    <w:rsid w:val="001E7767"/>
    <w:rsid w:val="001F3077"/>
    <w:rsid w:val="001F6FC2"/>
    <w:rsid w:val="00201F0C"/>
    <w:rsid w:val="002024A6"/>
    <w:rsid w:val="00202844"/>
    <w:rsid w:val="00205103"/>
    <w:rsid w:val="00206180"/>
    <w:rsid w:val="00211B30"/>
    <w:rsid w:val="00211C7A"/>
    <w:rsid w:val="00222029"/>
    <w:rsid w:val="00222CB6"/>
    <w:rsid w:val="00223169"/>
    <w:rsid w:val="002237C0"/>
    <w:rsid w:val="0022649D"/>
    <w:rsid w:val="002360FC"/>
    <w:rsid w:val="00236F32"/>
    <w:rsid w:val="002378DC"/>
    <w:rsid w:val="00243396"/>
    <w:rsid w:val="00245C3F"/>
    <w:rsid w:val="002507E7"/>
    <w:rsid w:val="00250F37"/>
    <w:rsid w:val="002636D1"/>
    <w:rsid w:val="002666F7"/>
    <w:rsid w:val="002674E0"/>
    <w:rsid w:val="0027127F"/>
    <w:rsid w:val="00272C08"/>
    <w:rsid w:val="00274867"/>
    <w:rsid w:val="00274E0F"/>
    <w:rsid w:val="002818D0"/>
    <w:rsid w:val="00282BF9"/>
    <w:rsid w:val="00287CDC"/>
    <w:rsid w:val="0029160D"/>
    <w:rsid w:val="0029212E"/>
    <w:rsid w:val="002932C5"/>
    <w:rsid w:val="00293923"/>
    <w:rsid w:val="00293BCD"/>
    <w:rsid w:val="00293E1D"/>
    <w:rsid w:val="00295C43"/>
    <w:rsid w:val="002B2314"/>
    <w:rsid w:val="002B3819"/>
    <w:rsid w:val="002C006B"/>
    <w:rsid w:val="002C0A66"/>
    <w:rsid w:val="002C1D29"/>
    <w:rsid w:val="002C2DCD"/>
    <w:rsid w:val="002C6657"/>
    <w:rsid w:val="002C75DA"/>
    <w:rsid w:val="002D452B"/>
    <w:rsid w:val="002D6E52"/>
    <w:rsid w:val="002E27DA"/>
    <w:rsid w:val="002E2F42"/>
    <w:rsid w:val="002E42C9"/>
    <w:rsid w:val="002E5004"/>
    <w:rsid w:val="002E53CE"/>
    <w:rsid w:val="002E6557"/>
    <w:rsid w:val="002F1567"/>
    <w:rsid w:val="002F2ED3"/>
    <w:rsid w:val="002F4707"/>
    <w:rsid w:val="002F4E1C"/>
    <w:rsid w:val="002F7670"/>
    <w:rsid w:val="00301DD2"/>
    <w:rsid w:val="003023D8"/>
    <w:rsid w:val="003040EE"/>
    <w:rsid w:val="003129D0"/>
    <w:rsid w:val="0031350C"/>
    <w:rsid w:val="00313586"/>
    <w:rsid w:val="003206F0"/>
    <w:rsid w:val="00321CB3"/>
    <w:rsid w:val="00321D5A"/>
    <w:rsid w:val="00324315"/>
    <w:rsid w:val="0033337E"/>
    <w:rsid w:val="00334CAC"/>
    <w:rsid w:val="003353A0"/>
    <w:rsid w:val="0033797B"/>
    <w:rsid w:val="00342EE0"/>
    <w:rsid w:val="00346332"/>
    <w:rsid w:val="00351979"/>
    <w:rsid w:val="00354B93"/>
    <w:rsid w:val="003640DA"/>
    <w:rsid w:val="0036565D"/>
    <w:rsid w:val="003665BB"/>
    <w:rsid w:val="00370DB3"/>
    <w:rsid w:val="003711CD"/>
    <w:rsid w:val="00371383"/>
    <w:rsid w:val="0037452B"/>
    <w:rsid w:val="00381290"/>
    <w:rsid w:val="003851EE"/>
    <w:rsid w:val="00385FE1"/>
    <w:rsid w:val="00386B8C"/>
    <w:rsid w:val="00390E42"/>
    <w:rsid w:val="003911F6"/>
    <w:rsid w:val="00392DDD"/>
    <w:rsid w:val="0039524D"/>
    <w:rsid w:val="003965C7"/>
    <w:rsid w:val="00396FD4"/>
    <w:rsid w:val="003A00F4"/>
    <w:rsid w:val="003A1F37"/>
    <w:rsid w:val="003A42AC"/>
    <w:rsid w:val="003A6646"/>
    <w:rsid w:val="003B0BB2"/>
    <w:rsid w:val="003B230A"/>
    <w:rsid w:val="003B27D6"/>
    <w:rsid w:val="003B5045"/>
    <w:rsid w:val="003C44F9"/>
    <w:rsid w:val="003C70CC"/>
    <w:rsid w:val="003C7D05"/>
    <w:rsid w:val="003D17A7"/>
    <w:rsid w:val="003D2FCD"/>
    <w:rsid w:val="003D586F"/>
    <w:rsid w:val="003D6384"/>
    <w:rsid w:val="003E04BB"/>
    <w:rsid w:val="003E1DC8"/>
    <w:rsid w:val="003E2A58"/>
    <w:rsid w:val="003F075C"/>
    <w:rsid w:val="003F1F53"/>
    <w:rsid w:val="003F2DE7"/>
    <w:rsid w:val="003F4BA5"/>
    <w:rsid w:val="003F6807"/>
    <w:rsid w:val="00400E00"/>
    <w:rsid w:val="00403BE2"/>
    <w:rsid w:val="00404581"/>
    <w:rsid w:val="00407227"/>
    <w:rsid w:val="00410781"/>
    <w:rsid w:val="00412A50"/>
    <w:rsid w:val="00414ED1"/>
    <w:rsid w:val="00414F43"/>
    <w:rsid w:val="00415400"/>
    <w:rsid w:val="0042183D"/>
    <w:rsid w:val="00421E43"/>
    <w:rsid w:val="00423B78"/>
    <w:rsid w:val="00424DBF"/>
    <w:rsid w:val="0042743C"/>
    <w:rsid w:val="0043330E"/>
    <w:rsid w:val="00433347"/>
    <w:rsid w:val="004344FD"/>
    <w:rsid w:val="004417BC"/>
    <w:rsid w:val="004417DC"/>
    <w:rsid w:val="004436FD"/>
    <w:rsid w:val="00443DBF"/>
    <w:rsid w:val="00443E07"/>
    <w:rsid w:val="00443EA3"/>
    <w:rsid w:val="004474CD"/>
    <w:rsid w:val="00450D00"/>
    <w:rsid w:val="00452A9C"/>
    <w:rsid w:val="0045576D"/>
    <w:rsid w:val="004564DF"/>
    <w:rsid w:val="00456510"/>
    <w:rsid w:val="00460B6F"/>
    <w:rsid w:val="00460D96"/>
    <w:rsid w:val="00464EB2"/>
    <w:rsid w:val="00473505"/>
    <w:rsid w:val="004778D0"/>
    <w:rsid w:val="00480694"/>
    <w:rsid w:val="00490BAD"/>
    <w:rsid w:val="004921F2"/>
    <w:rsid w:val="00493E09"/>
    <w:rsid w:val="00494A43"/>
    <w:rsid w:val="00497817"/>
    <w:rsid w:val="004A0443"/>
    <w:rsid w:val="004A46ED"/>
    <w:rsid w:val="004A4D9B"/>
    <w:rsid w:val="004A6AF9"/>
    <w:rsid w:val="004B565A"/>
    <w:rsid w:val="004B65AA"/>
    <w:rsid w:val="004C099C"/>
    <w:rsid w:val="004C3093"/>
    <w:rsid w:val="004C6B79"/>
    <w:rsid w:val="004C6C36"/>
    <w:rsid w:val="004D3A57"/>
    <w:rsid w:val="004D4D1C"/>
    <w:rsid w:val="004E203B"/>
    <w:rsid w:val="004F02E5"/>
    <w:rsid w:val="004F3B9F"/>
    <w:rsid w:val="004F3E13"/>
    <w:rsid w:val="004F638B"/>
    <w:rsid w:val="0050079A"/>
    <w:rsid w:val="005023EC"/>
    <w:rsid w:val="00505004"/>
    <w:rsid w:val="00505466"/>
    <w:rsid w:val="005059CF"/>
    <w:rsid w:val="00512C28"/>
    <w:rsid w:val="00517566"/>
    <w:rsid w:val="00517BDA"/>
    <w:rsid w:val="005207AC"/>
    <w:rsid w:val="00531045"/>
    <w:rsid w:val="00534CC0"/>
    <w:rsid w:val="00536B9D"/>
    <w:rsid w:val="00540AA3"/>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2D07"/>
    <w:rsid w:val="0059486B"/>
    <w:rsid w:val="00595166"/>
    <w:rsid w:val="00596797"/>
    <w:rsid w:val="005968AF"/>
    <w:rsid w:val="00596A0D"/>
    <w:rsid w:val="00597F43"/>
    <w:rsid w:val="005A076E"/>
    <w:rsid w:val="005A6D8B"/>
    <w:rsid w:val="005B2D1B"/>
    <w:rsid w:val="005C0A17"/>
    <w:rsid w:val="005C0A30"/>
    <w:rsid w:val="005C1639"/>
    <w:rsid w:val="005C1C59"/>
    <w:rsid w:val="005C61EE"/>
    <w:rsid w:val="005D17D2"/>
    <w:rsid w:val="005D1C6A"/>
    <w:rsid w:val="005D26B1"/>
    <w:rsid w:val="005D517E"/>
    <w:rsid w:val="005D5594"/>
    <w:rsid w:val="005D6831"/>
    <w:rsid w:val="005E6037"/>
    <w:rsid w:val="005F0B00"/>
    <w:rsid w:val="005F272D"/>
    <w:rsid w:val="005F3A40"/>
    <w:rsid w:val="005F688F"/>
    <w:rsid w:val="005F74A6"/>
    <w:rsid w:val="006037D3"/>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437DD"/>
    <w:rsid w:val="0065286D"/>
    <w:rsid w:val="00657198"/>
    <w:rsid w:val="0066017C"/>
    <w:rsid w:val="00664D9D"/>
    <w:rsid w:val="006709D9"/>
    <w:rsid w:val="0067290D"/>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0362"/>
    <w:rsid w:val="006A3C08"/>
    <w:rsid w:val="006A4CD4"/>
    <w:rsid w:val="006A68B0"/>
    <w:rsid w:val="006A7428"/>
    <w:rsid w:val="006A7F3A"/>
    <w:rsid w:val="006B0D21"/>
    <w:rsid w:val="006B5667"/>
    <w:rsid w:val="006B7BB5"/>
    <w:rsid w:val="006C1633"/>
    <w:rsid w:val="006C2350"/>
    <w:rsid w:val="006C2AB0"/>
    <w:rsid w:val="006C2BBC"/>
    <w:rsid w:val="006D3335"/>
    <w:rsid w:val="006D3C51"/>
    <w:rsid w:val="006D3F04"/>
    <w:rsid w:val="006D427C"/>
    <w:rsid w:val="006D42B3"/>
    <w:rsid w:val="006D5E77"/>
    <w:rsid w:val="006E1DCD"/>
    <w:rsid w:val="006E57BD"/>
    <w:rsid w:val="006E6752"/>
    <w:rsid w:val="006F11F4"/>
    <w:rsid w:val="006F2E0B"/>
    <w:rsid w:val="006F2FF8"/>
    <w:rsid w:val="006F3753"/>
    <w:rsid w:val="006F3B66"/>
    <w:rsid w:val="006F7CA5"/>
    <w:rsid w:val="007010B6"/>
    <w:rsid w:val="00701A1D"/>
    <w:rsid w:val="0070362F"/>
    <w:rsid w:val="00703640"/>
    <w:rsid w:val="00706E04"/>
    <w:rsid w:val="00712B1B"/>
    <w:rsid w:val="00712BF5"/>
    <w:rsid w:val="007136B2"/>
    <w:rsid w:val="007152FD"/>
    <w:rsid w:val="007165D4"/>
    <w:rsid w:val="00717520"/>
    <w:rsid w:val="0072112F"/>
    <w:rsid w:val="0072648E"/>
    <w:rsid w:val="0072776B"/>
    <w:rsid w:val="0073244E"/>
    <w:rsid w:val="00733D52"/>
    <w:rsid w:val="007340BD"/>
    <w:rsid w:val="0073712C"/>
    <w:rsid w:val="00741E5E"/>
    <w:rsid w:val="00754EF9"/>
    <w:rsid w:val="00761B62"/>
    <w:rsid w:val="007645B8"/>
    <w:rsid w:val="0077123A"/>
    <w:rsid w:val="007726B0"/>
    <w:rsid w:val="00772BEC"/>
    <w:rsid w:val="00781405"/>
    <w:rsid w:val="007816E3"/>
    <w:rsid w:val="00784B79"/>
    <w:rsid w:val="007866E5"/>
    <w:rsid w:val="00790F47"/>
    <w:rsid w:val="00793342"/>
    <w:rsid w:val="007944EE"/>
    <w:rsid w:val="00795B53"/>
    <w:rsid w:val="007961C2"/>
    <w:rsid w:val="007A1A6D"/>
    <w:rsid w:val="007A6E82"/>
    <w:rsid w:val="007B0103"/>
    <w:rsid w:val="007B163F"/>
    <w:rsid w:val="007B48E1"/>
    <w:rsid w:val="007B5C30"/>
    <w:rsid w:val="007C3A02"/>
    <w:rsid w:val="007D042D"/>
    <w:rsid w:val="007D0478"/>
    <w:rsid w:val="007D04C9"/>
    <w:rsid w:val="007D3CA9"/>
    <w:rsid w:val="007D452B"/>
    <w:rsid w:val="007D55BB"/>
    <w:rsid w:val="007E1FAD"/>
    <w:rsid w:val="007E3092"/>
    <w:rsid w:val="007E3154"/>
    <w:rsid w:val="007E6514"/>
    <w:rsid w:val="007F0FC9"/>
    <w:rsid w:val="007F1980"/>
    <w:rsid w:val="007F3528"/>
    <w:rsid w:val="007F4003"/>
    <w:rsid w:val="00801F2B"/>
    <w:rsid w:val="008103DE"/>
    <w:rsid w:val="00810CE4"/>
    <w:rsid w:val="00813ED7"/>
    <w:rsid w:val="00814B32"/>
    <w:rsid w:val="00814F55"/>
    <w:rsid w:val="0082136F"/>
    <w:rsid w:val="00824A10"/>
    <w:rsid w:val="008254E1"/>
    <w:rsid w:val="0082772F"/>
    <w:rsid w:val="00834AB5"/>
    <w:rsid w:val="008350B9"/>
    <w:rsid w:val="008404B7"/>
    <w:rsid w:val="0084054C"/>
    <w:rsid w:val="008408B9"/>
    <w:rsid w:val="00844851"/>
    <w:rsid w:val="00850AC3"/>
    <w:rsid w:val="00853FA5"/>
    <w:rsid w:val="00861D56"/>
    <w:rsid w:val="00861FF2"/>
    <w:rsid w:val="008639D7"/>
    <w:rsid w:val="00864B26"/>
    <w:rsid w:val="008702B0"/>
    <w:rsid w:val="0087392F"/>
    <w:rsid w:val="0087683B"/>
    <w:rsid w:val="00877CC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3534"/>
    <w:rsid w:val="008D430F"/>
    <w:rsid w:val="008D5A9D"/>
    <w:rsid w:val="008E2075"/>
    <w:rsid w:val="008E3868"/>
    <w:rsid w:val="008E5583"/>
    <w:rsid w:val="008E5E83"/>
    <w:rsid w:val="008E6094"/>
    <w:rsid w:val="008E6524"/>
    <w:rsid w:val="008F1D88"/>
    <w:rsid w:val="008F5F76"/>
    <w:rsid w:val="0090277A"/>
    <w:rsid w:val="009043BF"/>
    <w:rsid w:val="00904A14"/>
    <w:rsid w:val="00907BEB"/>
    <w:rsid w:val="00910DAA"/>
    <w:rsid w:val="009265DC"/>
    <w:rsid w:val="0093219D"/>
    <w:rsid w:val="009334BC"/>
    <w:rsid w:val="00937EBD"/>
    <w:rsid w:val="00940A15"/>
    <w:rsid w:val="009423F6"/>
    <w:rsid w:val="009424EF"/>
    <w:rsid w:val="0094542A"/>
    <w:rsid w:val="00953EB5"/>
    <w:rsid w:val="00961023"/>
    <w:rsid w:val="009654E8"/>
    <w:rsid w:val="00966415"/>
    <w:rsid w:val="009700D0"/>
    <w:rsid w:val="00986199"/>
    <w:rsid w:val="00987143"/>
    <w:rsid w:val="00990B06"/>
    <w:rsid w:val="0099233C"/>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24A96"/>
    <w:rsid w:val="00A30B02"/>
    <w:rsid w:val="00A36F31"/>
    <w:rsid w:val="00A372C5"/>
    <w:rsid w:val="00A470DD"/>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60B9"/>
    <w:rsid w:val="00AB6243"/>
    <w:rsid w:val="00AC09EF"/>
    <w:rsid w:val="00AC3424"/>
    <w:rsid w:val="00AC714F"/>
    <w:rsid w:val="00AD439F"/>
    <w:rsid w:val="00AD5DBF"/>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2108A"/>
    <w:rsid w:val="00B373C7"/>
    <w:rsid w:val="00B424A9"/>
    <w:rsid w:val="00B42DA2"/>
    <w:rsid w:val="00B47917"/>
    <w:rsid w:val="00B5400A"/>
    <w:rsid w:val="00B54ACB"/>
    <w:rsid w:val="00B6025D"/>
    <w:rsid w:val="00B638E6"/>
    <w:rsid w:val="00B63AB1"/>
    <w:rsid w:val="00B63B18"/>
    <w:rsid w:val="00B63EAD"/>
    <w:rsid w:val="00B63FA3"/>
    <w:rsid w:val="00B6742A"/>
    <w:rsid w:val="00B704A8"/>
    <w:rsid w:val="00B70A35"/>
    <w:rsid w:val="00B7354B"/>
    <w:rsid w:val="00B802B6"/>
    <w:rsid w:val="00B81D15"/>
    <w:rsid w:val="00B81FC1"/>
    <w:rsid w:val="00B83C0B"/>
    <w:rsid w:val="00B852E5"/>
    <w:rsid w:val="00B864FA"/>
    <w:rsid w:val="00B901BB"/>
    <w:rsid w:val="00B93DBD"/>
    <w:rsid w:val="00BA7ABB"/>
    <w:rsid w:val="00BB0FFE"/>
    <w:rsid w:val="00BB4425"/>
    <w:rsid w:val="00BB4B9D"/>
    <w:rsid w:val="00BB760D"/>
    <w:rsid w:val="00BC3415"/>
    <w:rsid w:val="00BC35EE"/>
    <w:rsid w:val="00BC37B7"/>
    <w:rsid w:val="00BC43AE"/>
    <w:rsid w:val="00BC5DAA"/>
    <w:rsid w:val="00BC6ABA"/>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68E9"/>
    <w:rsid w:val="00C17575"/>
    <w:rsid w:val="00C31102"/>
    <w:rsid w:val="00C31DC2"/>
    <w:rsid w:val="00C35911"/>
    <w:rsid w:val="00C375C5"/>
    <w:rsid w:val="00C42EED"/>
    <w:rsid w:val="00C43901"/>
    <w:rsid w:val="00C475AE"/>
    <w:rsid w:val="00C50B9B"/>
    <w:rsid w:val="00C51B05"/>
    <w:rsid w:val="00C5547E"/>
    <w:rsid w:val="00C60E3A"/>
    <w:rsid w:val="00C64B23"/>
    <w:rsid w:val="00C64FF7"/>
    <w:rsid w:val="00C66282"/>
    <w:rsid w:val="00C70E0E"/>
    <w:rsid w:val="00C7332A"/>
    <w:rsid w:val="00C8400A"/>
    <w:rsid w:val="00C874D3"/>
    <w:rsid w:val="00C90EAB"/>
    <w:rsid w:val="00C95B18"/>
    <w:rsid w:val="00C95CFD"/>
    <w:rsid w:val="00C9635C"/>
    <w:rsid w:val="00CA468C"/>
    <w:rsid w:val="00CA4D07"/>
    <w:rsid w:val="00CA4E3B"/>
    <w:rsid w:val="00CB0FE4"/>
    <w:rsid w:val="00CB290C"/>
    <w:rsid w:val="00CB2E87"/>
    <w:rsid w:val="00CB4C97"/>
    <w:rsid w:val="00CB57DF"/>
    <w:rsid w:val="00CC4810"/>
    <w:rsid w:val="00CC6292"/>
    <w:rsid w:val="00CD162A"/>
    <w:rsid w:val="00CD4A73"/>
    <w:rsid w:val="00CD67DF"/>
    <w:rsid w:val="00CE026F"/>
    <w:rsid w:val="00CE1169"/>
    <w:rsid w:val="00CE29F9"/>
    <w:rsid w:val="00CE3E78"/>
    <w:rsid w:val="00CE73C0"/>
    <w:rsid w:val="00CF2134"/>
    <w:rsid w:val="00CF4BDF"/>
    <w:rsid w:val="00CF54A4"/>
    <w:rsid w:val="00CF78A5"/>
    <w:rsid w:val="00D005B6"/>
    <w:rsid w:val="00D01878"/>
    <w:rsid w:val="00D0202D"/>
    <w:rsid w:val="00D05CE4"/>
    <w:rsid w:val="00D06BC5"/>
    <w:rsid w:val="00D07416"/>
    <w:rsid w:val="00D07C1C"/>
    <w:rsid w:val="00D11F2A"/>
    <w:rsid w:val="00D120B4"/>
    <w:rsid w:val="00D20571"/>
    <w:rsid w:val="00D20D64"/>
    <w:rsid w:val="00D307C9"/>
    <w:rsid w:val="00D32204"/>
    <w:rsid w:val="00D35424"/>
    <w:rsid w:val="00D548D9"/>
    <w:rsid w:val="00D55827"/>
    <w:rsid w:val="00D5647A"/>
    <w:rsid w:val="00D568C2"/>
    <w:rsid w:val="00D578CE"/>
    <w:rsid w:val="00D60986"/>
    <w:rsid w:val="00D62649"/>
    <w:rsid w:val="00D62CC7"/>
    <w:rsid w:val="00D77A3B"/>
    <w:rsid w:val="00D80395"/>
    <w:rsid w:val="00D80718"/>
    <w:rsid w:val="00D81D67"/>
    <w:rsid w:val="00D8311B"/>
    <w:rsid w:val="00D83343"/>
    <w:rsid w:val="00D84631"/>
    <w:rsid w:val="00D90E1A"/>
    <w:rsid w:val="00D92AD9"/>
    <w:rsid w:val="00DA0C7E"/>
    <w:rsid w:val="00DA5577"/>
    <w:rsid w:val="00DA62ED"/>
    <w:rsid w:val="00DA6A33"/>
    <w:rsid w:val="00DB0A07"/>
    <w:rsid w:val="00DB31C2"/>
    <w:rsid w:val="00DB7C75"/>
    <w:rsid w:val="00DC1467"/>
    <w:rsid w:val="00DC15E5"/>
    <w:rsid w:val="00DC5E95"/>
    <w:rsid w:val="00DC7354"/>
    <w:rsid w:val="00DD1DAE"/>
    <w:rsid w:val="00DD2AF2"/>
    <w:rsid w:val="00DD39CF"/>
    <w:rsid w:val="00DD4420"/>
    <w:rsid w:val="00DD50C4"/>
    <w:rsid w:val="00DE1A39"/>
    <w:rsid w:val="00DE2BBD"/>
    <w:rsid w:val="00DE3FCF"/>
    <w:rsid w:val="00DE4D65"/>
    <w:rsid w:val="00DF15C9"/>
    <w:rsid w:val="00DF2FFE"/>
    <w:rsid w:val="00DF70BD"/>
    <w:rsid w:val="00DF7A92"/>
    <w:rsid w:val="00DF7EC0"/>
    <w:rsid w:val="00E018B1"/>
    <w:rsid w:val="00E024E0"/>
    <w:rsid w:val="00E037B3"/>
    <w:rsid w:val="00E03E87"/>
    <w:rsid w:val="00E079B3"/>
    <w:rsid w:val="00E1440B"/>
    <w:rsid w:val="00E15DB7"/>
    <w:rsid w:val="00E27C15"/>
    <w:rsid w:val="00E31E6E"/>
    <w:rsid w:val="00E34BFF"/>
    <w:rsid w:val="00E37537"/>
    <w:rsid w:val="00E500C2"/>
    <w:rsid w:val="00E555C1"/>
    <w:rsid w:val="00E57D59"/>
    <w:rsid w:val="00E716F0"/>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CD4"/>
    <w:rsid w:val="00EE4114"/>
    <w:rsid w:val="00EF0693"/>
    <w:rsid w:val="00EF0C4E"/>
    <w:rsid w:val="00EF16E9"/>
    <w:rsid w:val="00EF240C"/>
    <w:rsid w:val="00EF42CF"/>
    <w:rsid w:val="00EF4B77"/>
    <w:rsid w:val="00EF630E"/>
    <w:rsid w:val="00F00DF6"/>
    <w:rsid w:val="00F05CC1"/>
    <w:rsid w:val="00F07910"/>
    <w:rsid w:val="00F107D3"/>
    <w:rsid w:val="00F10A1A"/>
    <w:rsid w:val="00F1246D"/>
    <w:rsid w:val="00F12D8B"/>
    <w:rsid w:val="00F134F1"/>
    <w:rsid w:val="00F14E03"/>
    <w:rsid w:val="00F17AFB"/>
    <w:rsid w:val="00F24F54"/>
    <w:rsid w:val="00F30464"/>
    <w:rsid w:val="00F305B7"/>
    <w:rsid w:val="00F31505"/>
    <w:rsid w:val="00F33151"/>
    <w:rsid w:val="00F42A47"/>
    <w:rsid w:val="00F44BDB"/>
    <w:rsid w:val="00F473C5"/>
    <w:rsid w:val="00F5188D"/>
    <w:rsid w:val="00F562F3"/>
    <w:rsid w:val="00F57F60"/>
    <w:rsid w:val="00F6152B"/>
    <w:rsid w:val="00F66414"/>
    <w:rsid w:val="00F6712F"/>
    <w:rsid w:val="00F6779D"/>
    <w:rsid w:val="00F71D5B"/>
    <w:rsid w:val="00F73E18"/>
    <w:rsid w:val="00F80992"/>
    <w:rsid w:val="00F816F8"/>
    <w:rsid w:val="00F87087"/>
    <w:rsid w:val="00F8778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1EF"/>
    <w:rsid w:val="00FD0E5A"/>
    <w:rsid w:val="00FD3958"/>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59">
      <w:bodyDiv w:val="1"/>
      <w:marLeft w:val="0"/>
      <w:marRight w:val="0"/>
      <w:marTop w:val="0"/>
      <w:marBottom w:val="0"/>
      <w:divBdr>
        <w:top w:val="none" w:sz="0" w:space="0" w:color="auto"/>
        <w:left w:val="none" w:sz="0" w:space="0" w:color="auto"/>
        <w:bottom w:val="none" w:sz="0" w:space="0" w:color="auto"/>
        <w:right w:val="none" w:sz="0" w:space="0" w:color="auto"/>
      </w:divBdr>
    </w:div>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660622090">
      <w:bodyDiv w:val="1"/>
      <w:marLeft w:val="0"/>
      <w:marRight w:val="0"/>
      <w:marTop w:val="0"/>
      <w:marBottom w:val="0"/>
      <w:divBdr>
        <w:top w:val="none" w:sz="0" w:space="0" w:color="auto"/>
        <w:left w:val="none" w:sz="0" w:space="0" w:color="auto"/>
        <w:bottom w:val="none" w:sz="0" w:space="0" w:color="auto"/>
        <w:right w:val="none" w:sz="0" w:space="0" w:color="auto"/>
      </w:divBdr>
    </w:div>
    <w:div w:id="701904991">
      <w:bodyDiv w:val="1"/>
      <w:marLeft w:val="0"/>
      <w:marRight w:val="0"/>
      <w:marTop w:val="0"/>
      <w:marBottom w:val="0"/>
      <w:divBdr>
        <w:top w:val="none" w:sz="0" w:space="0" w:color="auto"/>
        <w:left w:val="none" w:sz="0" w:space="0" w:color="auto"/>
        <w:bottom w:val="none" w:sz="0" w:space="0" w:color="auto"/>
        <w:right w:val="none" w:sz="0" w:space="0" w:color="auto"/>
      </w:divBdr>
    </w:div>
    <w:div w:id="709571843">
      <w:bodyDiv w:val="1"/>
      <w:marLeft w:val="0"/>
      <w:marRight w:val="0"/>
      <w:marTop w:val="0"/>
      <w:marBottom w:val="0"/>
      <w:divBdr>
        <w:top w:val="none" w:sz="0" w:space="0" w:color="auto"/>
        <w:left w:val="none" w:sz="0" w:space="0" w:color="auto"/>
        <w:bottom w:val="none" w:sz="0" w:space="0" w:color="auto"/>
        <w:right w:val="none" w:sz="0" w:space="0" w:color="auto"/>
      </w:divBdr>
      <w:divsChild>
        <w:div w:id="594246289">
          <w:marLeft w:val="907"/>
          <w:marRight w:val="0"/>
          <w:marTop w:val="0"/>
          <w:marBottom w:val="0"/>
          <w:divBdr>
            <w:top w:val="none" w:sz="0" w:space="0" w:color="auto"/>
            <w:left w:val="none" w:sz="0" w:space="0" w:color="auto"/>
            <w:bottom w:val="none" w:sz="0" w:space="0" w:color="auto"/>
            <w:right w:val="none" w:sz="0" w:space="0" w:color="auto"/>
          </w:divBdr>
        </w:div>
        <w:div w:id="360938678">
          <w:marLeft w:val="907"/>
          <w:marRight w:val="0"/>
          <w:marTop w:val="0"/>
          <w:marBottom w:val="0"/>
          <w:divBdr>
            <w:top w:val="none" w:sz="0" w:space="0" w:color="auto"/>
            <w:left w:val="none" w:sz="0" w:space="0" w:color="auto"/>
            <w:bottom w:val="none" w:sz="0" w:space="0" w:color="auto"/>
            <w:right w:val="none" w:sz="0" w:space="0" w:color="auto"/>
          </w:divBdr>
        </w:div>
        <w:div w:id="1675448710">
          <w:marLeft w:val="907"/>
          <w:marRight w:val="0"/>
          <w:marTop w:val="0"/>
          <w:marBottom w:val="0"/>
          <w:divBdr>
            <w:top w:val="none" w:sz="0" w:space="0" w:color="auto"/>
            <w:left w:val="none" w:sz="0" w:space="0" w:color="auto"/>
            <w:bottom w:val="none" w:sz="0" w:space="0" w:color="auto"/>
            <w:right w:val="none" w:sz="0" w:space="0" w:color="auto"/>
          </w:divBdr>
        </w:div>
      </w:divsChild>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801851287">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1320497938">
      <w:bodyDiv w:val="1"/>
      <w:marLeft w:val="0"/>
      <w:marRight w:val="0"/>
      <w:marTop w:val="0"/>
      <w:marBottom w:val="0"/>
      <w:divBdr>
        <w:top w:val="none" w:sz="0" w:space="0" w:color="auto"/>
        <w:left w:val="none" w:sz="0" w:space="0" w:color="auto"/>
        <w:bottom w:val="none" w:sz="0" w:space="0" w:color="auto"/>
        <w:right w:val="none" w:sz="0" w:space="0" w:color="auto"/>
      </w:divBdr>
    </w:div>
    <w:div w:id="1331373549">
      <w:bodyDiv w:val="1"/>
      <w:marLeft w:val="0"/>
      <w:marRight w:val="0"/>
      <w:marTop w:val="0"/>
      <w:marBottom w:val="0"/>
      <w:divBdr>
        <w:top w:val="none" w:sz="0" w:space="0" w:color="auto"/>
        <w:left w:val="none" w:sz="0" w:space="0" w:color="auto"/>
        <w:bottom w:val="none" w:sz="0" w:space="0" w:color="auto"/>
        <w:right w:val="none" w:sz="0" w:space="0" w:color="auto"/>
      </w:divBdr>
      <w:divsChild>
        <w:div w:id="566649028">
          <w:marLeft w:val="446"/>
          <w:marRight w:val="0"/>
          <w:marTop w:val="0"/>
          <w:marBottom w:val="0"/>
          <w:divBdr>
            <w:top w:val="none" w:sz="0" w:space="0" w:color="auto"/>
            <w:left w:val="none" w:sz="0" w:space="0" w:color="auto"/>
            <w:bottom w:val="none" w:sz="0" w:space="0" w:color="auto"/>
            <w:right w:val="none" w:sz="0" w:space="0" w:color="auto"/>
          </w:divBdr>
        </w:div>
        <w:div w:id="1247037874">
          <w:marLeft w:val="446"/>
          <w:marRight w:val="0"/>
          <w:marTop w:val="0"/>
          <w:marBottom w:val="0"/>
          <w:divBdr>
            <w:top w:val="none" w:sz="0" w:space="0" w:color="auto"/>
            <w:left w:val="none" w:sz="0" w:space="0" w:color="auto"/>
            <w:bottom w:val="none" w:sz="0" w:space="0" w:color="auto"/>
            <w:right w:val="none" w:sz="0" w:space="0" w:color="auto"/>
          </w:divBdr>
        </w:div>
      </w:divsChild>
    </w:div>
    <w:div w:id="1357655621">
      <w:bodyDiv w:val="1"/>
      <w:marLeft w:val="0"/>
      <w:marRight w:val="0"/>
      <w:marTop w:val="0"/>
      <w:marBottom w:val="0"/>
      <w:divBdr>
        <w:top w:val="none" w:sz="0" w:space="0" w:color="auto"/>
        <w:left w:val="none" w:sz="0" w:space="0" w:color="auto"/>
        <w:bottom w:val="none" w:sz="0" w:space="0" w:color="auto"/>
        <w:right w:val="none" w:sz="0" w:space="0" w:color="auto"/>
      </w:divBdr>
    </w:div>
    <w:div w:id="1919944918">
      <w:bodyDiv w:val="1"/>
      <w:marLeft w:val="0"/>
      <w:marRight w:val="0"/>
      <w:marTop w:val="0"/>
      <w:marBottom w:val="0"/>
      <w:divBdr>
        <w:top w:val="none" w:sz="0" w:space="0" w:color="auto"/>
        <w:left w:val="none" w:sz="0" w:space="0" w:color="auto"/>
        <w:bottom w:val="none" w:sz="0" w:space="0" w:color="auto"/>
        <w:right w:val="none" w:sz="0" w:space="0" w:color="auto"/>
      </w:divBdr>
      <w:divsChild>
        <w:div w:id="1426684944">
          <w:marLeft w:val="907"/>
          <w:marRight w:val="0"/>
          <w:marTop w:val="0"/>
          <w:marBottom w:val="0"/>
          <w:divBdr>
            <w:top w:val="none" w:sz="0" w:space="0" w:color="auto"/>
            <w:left w:val="none" w:sz="0" w:space="0" w:color="auto"/>
            <w:bottom w:val="none" w:sz="0" w:space="0" w:color="auto"/>
            <w:right w:val="none" w:sz="0" w:space="0" w:color="auto"/>
          </w:divBdr>
        </w:div>
        <w:div w:id="358748155">
          <w:marLeft w:val="907"/>
          <w:marRight w:val="0"/>
          <w:marTop w:val="0"/>
          <w:marBottom w:val="0"/>
          <w:divBdr>
            <w:top w:val="none" w:sz="0" w:space="0" w:color="auto"/>
            <w:left w:val="none" w:sz="0" w:space="0" w:color="auto"/>
            <w:bottom w:val="none" w:sz="0" w:space="0" w:color="auto"/>
            <w:right w:val="none" w:sz="0" w:space="0" w:color="auto"/>
          </w:divBdr>
        </w:div>
        <w:div w:id="582031772">
          <w:marLeft w:val="907"/>
          <w:marRight w:val="0"/>
          <w:marTop w:val="0"/>
          <w:marBottom w:val="0"/>
          <w:divBdr>
            <w:top w:val="none" w:sz="0" w:space="0" w:color="auto"/>
            <w:left w:val="none" w:sz="0" w:space="0" w:color="auto"/>
            <w:bottom w:val="none" w:sz="0" w:space="0" w:color="auto"/>
            <w:right w:val="none" w:sz="0" w:space="0" w:color="auto"/>
          </w:divBdr>
        </w:div>
      </w:divsChild>
    </w:div>
    <w:div w:id="2132895010">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 w:id="21411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3280</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3</cp:revision>
  <cp:lastPrinted>2018-09-13T12:09:00Z</cp:lastPrinted>
  <dcterms:created xsi:type="dcterms:W3CDTF">2020-12-04T11:10:00Z</dcterms:created>
  <dcterms:modified xsi:type="dcterms:W3CDTF">2021-05-11T11:40:00Z</dcterms:modified>
</cp:coreProperties>
</file>