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5843" w14:textId="45029D5B" w:rsidR="00CA0F62" w:rsidRPr="00CA0F62" w:rsidRDefault="00CA0F62" w:rsidP="00157510">
      <w:pPr>
        <w:spacing w:before="100" w:beforeAutospacing="1" w:after="100" w:afterAutospacing="1" w:line="240" w:lineRule="auto"/>
        <w:jc w:val="center"/>
        <w:rPr>
          <w:rFonts w:ascii="Calibri" w:eastAsia="Times New Roman" w:hAnsi="Calibri" w:cs="Calibri"/>
          <w:b/>
          <w:bCs/>
          <w:sz w:val="24"/>
          <w:szCs w:val="24"/>
          <w:lang w:val="en-IE" w:eastAsia="en-GB"/>
        </w:rPr>
      </w:pPr>
      <w:r w:rsidRPr="00CA0F62">
        <w:rPr>
          <w:rFonts w:ascii="Calibri" w:eastAsia="Times New Roman" w:hAnsi="Calibri" w:cs="Calibri"/>
          <w:b/>
          <w:bCs/>
          <w:sz w:val="24"/>
          <w:szCs w:val="24"/>
          <w:lang w:val="en-IE" w:eastAsia="en-GB"/>
        </w:rPr>
        <w:t>CAVAN COUNTY COUNCIL</w:t>
      </w:r>
    </w:p>
    <w:p w14:paraId="61AD08D6" w14:textId="105B751E" w:rsidR="00CA0F62" w:rsidRPr="00CA0F62" w:rsidRDefault="00CA0F62" w:rsidP="00157510">
      <w:pPr>
        <w:spacing w:before="100" w:beforeAutospacing="1" w:after="100" w:afterAutospacing="1" w:line="240" w:lineRule="auto"/>
        <w:jc w:val="center"/>
        <w:rPr>
          <w:rFonts w:ascii="Times New Roman" w:eastAsia="Times New Roman" w:hAnsi="Times New Roman" w:cs="Times New Roman"/>
          <w:sz w:val="24"/>
          <w:szCs w:val="24"/>
          <w:lang w:val="en-IE" w:eastAsia="en-GB"/>
        </w:rPr>
      </w:pPr>
      <w:r w:rsidRPr="00CA0F62">
        <w:rPr>
          <w:rFonts w:ascii="Calibri" w:eastAsia="Times New Roman" w:hAnsi="Calibri" w:cs="Calibri"/>
          <w:b/>
          <w:bCs/>
          <w:sz w:val="24"/>
          <w:szCs w:val="24"/>
          <w:lang w:val="en-IE" w:eastAsia="en-GB"/>
        </w:rPr>
        <w:t>COMHAIRLE CONTAE AN CHABHÁIN</w:t>
      </w:r>
    </w:p>
    <w:p w14:paraId="5154159C" w14:textId="1FA8B733" w:rsidR="0091615D" w:rsidRDefault="00CA0F62" w:rsidP="00157510">
      <w:pPr>
        <w:spacing w:before="100" w:beforeAutospacing="1" w:after="100" w:afterAutospacing="1" w:line="240" w:lineRule="auto"/>
        <w:jc w:val="center"/>
        <w:rPr>
          <w:rFonts w:ascii="Calibri" w:eastAsia="Times New Roman" w:hAnsi="Calibri" w:cs="Calibri"/>
          <w:b/>
          <w:bCs/>
          <w:sz w:val="24"/>
          <w:szCs w:val="24"/>
          <w:lang w:val="en-IE" w:eastAsia="en-GB"/>
        </w:rPr>
      </w:pPr>
      <w:r w:rsidRPr="00CA0F62">
        <w:rPr>
          <w:rFonts w:ascii="Calibri" w:eastAsia="Times New Roman" w:hAnsi="Calibri" w:cs="Calibri"/>
          <w:b/>
          <w:bCs/>
          <w:sz w:val="24"/>
          <w:szCs w:val="24"/>
          <w:lang w:val="en-IE" w:eastAsia="en-GB"/>
        </w:rPr>
        <w:t>Part XI OF THE PLANNING AND DEVELOPMENT ACT 2000 (as amended) PART 8 OF THE PLANNING</w:t>
      </w:r>
    </w:p>
    <w:p w14:paraId="4638D561" w14:textId="76BD257D" w:rsidR="00CA0F62" w:rsidRPr="00CA0F62" w:rsidRDefault="00CA0F62" w:rsidP="00157510">
      <w:pPr>
        <w:spacing w:before="100" w:beforeAutospacing="1" w:after="100" w:afterAutospacing="1" w:line="240" w:lineRule="auto"/>
        <w:jc w:val="center"/>
        <w:rPr>
          <w:rFonts w:ascii="Times New Roman" w:eastAsia="Times New Roman" w:hAnsi="Times New Roman" w:cs="Times New Roman"/>
          <w:sz w:val="24"/>
          <w:szCs w:val="24"/>
          <w:lang w:val="en-IE" w:eastAsia="en-GB"/>
        </w:rPr>
      </w:pPr>
      <w:r w:rsidRPr="00CA0F62">
        <w:rPr>
          <w:rFonts w:ascii="Calibri" w:eastAsia="Times New Roman" w:hAnsi="Calibri" w:cs="Calibri"/>
          <w:b/>
          <w:bCs/>
          <w:sz w:val="24"/>
          <w:szCs w:val="24"/>
          <w:lang w:val="en-IE" w:eastAsia="en-GB"/>
        </w:rPr>
        <w:t>AND DEVELOPMENT REGULATIONS, 2001 (as amended)</w:t>
      </w:r>
    </w:p>
    <w:p w14:paraId="7B028C0C" w14:textId="75D9A7AF" w:rsidR="00083657" w:rsidRPr="00CA0F62" w:rsidRDefault="00CA0F62" w:rsidP="00157510">
      <w:pPr>
        <w:spacing w:before="100" w:beforeAutospacing="1" w:after="100" w:afterAutospacing="1" w:line="240" w:lineRule="auto"/>
        <w:jc w:val="center"/>
        <w:rPr>
          <w:rFonts w:ascii="Times New Roman" w:eastAsia="Times New Roman" w:hAnsi="Times New Roman" w:cs="Times New Roman"/>
          <w:u w:val="single"/>
          <w:lang w:val="en-IE" w:eastAsia="en-GB"/>
        </w:rPr>
      </w:pPr>
      <w:r w:rsidRPr="00CA0F62">
        <w:rPr>
          <w:rFonts w:ascii="Calibri" w:eastAsia="Times New Roman" w:hAnsi="Calibri" w:cs="Calibri"/>
          <w:b/>
          <w:bCs/>
          <w:u w:val="single"/>
          <w:lang w:val="en-IE" w:eastAsia="en-GB"/>
        </w:rPr>
        <w:t>NEWSPAPER NOTICE</w:t>
      </w:r>
    </w:p>
    <w:p w14:paraId="47C09AE5" w14:textId="2453FEC4" w:rsidR="00BF28FF" w:rsidRPr="00750F95" w:rsidRDefault="009D60C2" w:rsidP="008654DB">
      <w:pPr>
        <w:spacing w:before="240"/>
        <w:jc w:val="both"/>
        <w:rPr>
          <w:rFonts w:ascii="Arial" w:hAnsi="Arial" w:cs="Arial"/>
          <w:sz w:val="24"/>
          <w:szCs w:val="24"/>
        </w:rPr>
      </w:pPr>
      <w:r w:rsidRPr="009D60C2">
        <w:rPr>
          <w:rFonts w:ascii="Arial" w:hAnsi="Arial" w:cs="Arial"/>
          <w:sz w:val="24"/>
          <w:szCs w:val="24"/>
        </w:rPr>
        <w:t xml:space="preserve">Pursuant to the requirements of the above, notice is hereby given that Cavan County Council propose to undertake </w:t>
      </w:r>
      <w:r w:rsidR="009328C5" w:rsidRPr="00750F95">
        <w:rPr>
          <w:rFonts w:ascii="Arial" w:hAnsi="Arial" w:cs="Arial"/>
          <w:sz w:val="24"/>
          <w:szCs w:val="24"/>
        </w:rPr>
        <w:t xml:space="preserve">the following works at </w:t>
      </w:r>
      <w:r w:rsidR="009328C5" w:rsidRPr="00750F95">
        <w:rPr>
          <w:rFonts w:ascii="Arial" w:hAnsi="Arial" w:cs="Arial"/>
          <w:b/>
          <w:bCs/>
          <w:sz w:val="24"/>
          <w:szCs w:val="24"/>
        </w:rPr>
        <w:t>Kingscourt, Co. Cavan</w:t>
      </w:r>
      <w:r w:rsidR="009328C5" w:rsidRPr="00750F95">
        <w:rPr>
          <w:rFonts w:ascii="Arial" w:hAnsi="Arial" w:cs="Arial"/>
          <w:sz w:val="24"/>
          <w:szCs w:val="24"/>
        </w:rPr>
        <w:t xml:space="preserve">. </w:t>
      </w:r>
      <w:r w:rsidR="00615BD4" w:rsidRPr="00750F95">
        <w:rPr>
          <w:rFonts w:ascii="Arial" w:hAnsi="Arial" w:cs="Arial"/>
          <w:sz w:val="24"/>
          <w:szCs w:val="24"/>
        </w:rPr>
        <w:t xml:space="preserve">The proposal is for the following; </w:t>
      </w:r>
    </w:p>
    <w:p w14:paraId="7A901CB7" w14:textId="766D4EDF" w:rsidR="009328C5" w:rsidRPr="00750F95" w:rsidRDefault="009328C5" w:rsidP="009328C5">
      <w:pPr>
        <w:pStyle w:val="ListParagraph"/>
        <w:numPr>
          <w:ilvl w:val="0"/>
          <w:numId w:val="1"/>
        </w:numPr>
        <w:jc w:val="both"/>
        <w:rPr>
          <w:rFonts w:ascii="Arial" w:hAnsi="Arial" w:cs="Arial"/>
          <w:sz w:val="24"/>
          <w:szCs w:val="24"/>
        </w:rPr>
      </w:pPr>
      <w:r w:rsidRPr="00750F95">
        <w:rPr>
          <w:rFonts w:ascii="Arial" w:hAnsi="Arial" w:cs="Arial"/>
          <w:sz w:val="24"/>
          <w:szCs w:val="24"/>
        </w:rPr>
        <w:t>Refurbishment</w:t>
      </w:r>
      <w:r w:rsidR="0086174F" w:rsidRPr="00750F95">
        <w:rPr>
          <w:rFonts w:ascii="Arial" w:hAnsi="Arial" w:cs="Arial"/>
          <w:sz w:val="24"/>
          <w:szCs w:val="24"/>
        </w:rPr>
        <w:t xml:space="preserve">, </w:t>
      </w:r>
      <w:r w:rsidR="003216BE" w:rsidRPr="00750F95">
        <w:rPr>
          <w:rFonts w:ascii="Arial" w:hAnsi="Arial" w:cs="Arial"/>
          <w:sz w:val="24"/>
          <w:szCs w:val="24"/>
        </w:rPr>
        <w:t xml:space="preserve">adaptation </w:t>
      </w:r>
      <w:r w:rsidR="0086174F" w:rsidRPr="00750F95">
        <w:rPr>
          <w:rFonts w:ascii="Arial" w:hAnsi="Arial" w:cs="Arial"/>
          <w:sz w:val="24"/>
          <w:szCs w:val="24"/>
        </w:rPr>
        <w:t xml:space="preserve">and extension </w:t>
      </w:r>
      <w:r w:rsidRPr="00750F95">
        <w:rPr>
          <w:rFonts w:ascii="Arial" w:hAnsi="Arial" w:cs="Arial"/>
          <w:sz w:val="24"/>
          <w:szCs w:val="24"/>
        </w:rPr>
        <w:t xml:space="preserve">of the </w:t>
      </w:r>
      <w:r w:rsidR="0086174F" w:rsidRPr="00750F95">
        <w:rPr>
          <w:rFonts w:ascii="Arial" w:hAnsi="Arial" w:cs="Arial"/>
          <w:sz w:val="24"/>
          <w:szCs w:val="24"/>
        </w:rPr>
        <w:t>former National Irish Bank</w:t>
      </w:r>
      <w:r w:rsidR="003216BE" w:rsidRPr="00750F95">
        <w:rPr>
          <w:rFonts w:ascii="Arial" w:hAnsi="Arial" w:cs="Arial"/>
          <w:sz w:val="24"/>
          <w:szCs w:val="24"/>
        </w:rPr>
        <w:t xml:space="preserve"> building on Market Square</w:t>
      </w:r>
      <w:r w:rsidRPr="00750F95">
        <w:rPr>
          <w:rFonts w:ascii="Arial" w:hAnsi="Arial" w:cs="Arial"/>
          <w:sz w:val="24"/>
          <w:szCs w:val="24"/>
        </w:rPr>
        <w:t xml:space="preserve"> </w:t>
      </w:r>
      <w:r w:rsidR="0043098F" w:rsidRPr="00750F95">
        <w:rPr>
          <w:rFonts w:ascii="Arial" w:hAnsi="Arial" w:cs="Arial"/>
          <w:sz w:val="24"/>
          <w:szCs w:val="24"/>
        </w:rPr>
        <w:t xml:space="preserve">as a </w:t>
      </w:r>
      <w:r w:rsidR="001F388E" w:rsidRPr="00750F95">
        <w:rPr>
          <w:rFonts w:ascii="Arial" w:hAnsi="Arial" w:cs="Arial"/>
          <w:sz w:val="24"/>
          <w:szCs w:val="24"/>
        </w:rPr>
        <w:t xml:space="preserve">new </w:t>
      </w:r>
      <w:r w:rsidR="003216BE" w:rsidRPr="00750F95">
        <w:rPr>
          <w:rFonts w:ascii="Arial" w:hAnsi="Arial" w:cs="Arial"/>
          <w:sz w:val="24"/>
          <w:szCs w:val="24"/>
        </w:rPr>
        <w:t>l</w:t>
      </w:r>
      <w:r w:rsidR="001F388E" w:rsidRPr="00750F95">
        <w:rPr>
          <w:rFonts w:ascii="Arial" w:hAnsi="Arial" w:cs="Arial"/>
          <w:sz w:val="24"/>
          <w:szCs w:val="24"/>
        </w:rPr>
        <w:t>ibrary</w:t>
      </w:r>
      <w:r w:rsidR="003216BE" w:rsidRPr="00750F95">
        <w:rPr>
          <w:rFonts w:ascii="Arial" w:hAnsi="Arial" w:cs="Arial"/>
          <w:sz w:val="24"/>
          <w:szCs w:val="24"/>
        </w:rPr>
        <w:t xml:space="preserve"> and part-demolition of existing outbuilding</w:t>
      </w:r>
      <w:r w:rsidR="004053E9" w:rsidRPr="00750F95">
        <w:rPr>
          <w:rFonts w:ascii="Arial" w:hAnsi="Arial" w:cs="Arial"/>
          <w:sz w:val="24"/>
          <w:szCs w:val="24"/>
        </w:rPr>
        <w:t>;</w:t>
      </w:r>
    </w:p>
    <w:p w14:paraId="1AA71213" w14:textId="40478A04" w:rsidR="001F388E" w:rsidRPr="00750F95" w:rsidRDefault="001F388E" w:rsidP="009328C5">
      <w:pPr>
        <w:pStyle w:val="ListParagraph"/>
        <w:numPr>
          <w:ilvl w:val="0"/>
          <w:numId w:val="1"/>
        </w:numPr>
        <w:jc w:val="both"/>
        <w:rPr>
          <w:rFonts w:ascii="Arial" w:hAnsi="Arial" w:cs="Arial"/>
          <w:sz w:val="24"/>
          <w:szCs w:val="24"/>
        </w:rPr>
      </w:pPr>
      <w:r w:rsidRPr="00750F95">
        <w:rPr>
          <w:rFonts w:ascii="Arial" w:hAnsi="Arial" w:cs="Arial"/>
          <w:sz w:val="24"/>
          <w:szCs w:val="24"/>
        </w:rPr>
        <w:t xml:space="preserve">Refurbishment works to Protected Structure (RPS: </w:t>
      </w:r>
      <w:r w:rsidR="003216BE" w:rsidRPr="00750F95">
        <w:rPr>
          <w:rFonts w:ascii="Arial" w:hAnsi="Arial" w:cs="Arial"/>
          <w:sz w:val="24"/>
          <w:szCs w:val="24"/>
        </w:rPr>
        <w:t>CV35015</w:t>
      </w:r>
      <w:r w:rsidRPr="00750F95">
        <w:rPr>
          <w:rFonts w:ascii="Arial" w:hAnsi="Arial" w:cs="Arial"/>
          <w:sz w:val="24"/>
          <w:szCs w:val="24"/>
        </w:rPr>
        <w:t xml:space="preserve">), </w:t>
      </w:r>
      <w:r w:rsidR="003216BE" w:rsidRPr="00750F95">
        <w:rPr>
          <w:rFonts w:ascii="Arial" w:hAnsi="Arial" w:cs="Arial"/>
          <w:sz w:val="24"/>
          <w:szCs w:val="24"/>
        </w:rPr>
        <w:t>formerly</w:t>
      </w:r>
      <w:r w:rsidRPr="00750F95">
        <w:rPr>
          <w:rFonts w:ascii="Arial" w:hAnsi="Arial" w:cs="Arial"/>
          <w:sz w:val="24"/>
          <w:szCs w:val="24"/>
        </w:rPr>
        <w:t xml:space="preserve"> Bank of Ireland</w:t>
      </w:r>
      <w:r w:rsidR="003216BE" w:rsidRPr="00750F95">
        <w:rPr>
          <w:rFonts w:ascii="Arial" w:hAnsi="Arial" w:cs="Arial"/>
          <w:sz w:val="24"/>
          <w:szCs w:val="24"/>
        </w:rPr>
        <w:t xml:space="preserve"> building</w:t>
      </w:r>
      <w:r w:rsidRPr="00750F95">
        <w:rPr>
          <w:rFonts w:ascii="Arial" w:hAnsi="Arial" w:cs="Arial"/>
          <w:sz w:val="24"/>
          <w:szCs w:val="24"/>
        </w:rPr>
        <w:t xml:space="preserve"> </w:t>
      </w:r>
      <w:r w:rsidR="003216BE" w:rsidRPr="00750F95">
        <w:rPr>
          <w:rFonts w:ascii="Arial" w:hAnsi="Arial" w:cs="Arial"/>
          <w:sz w:val="24"/>
          <w:szCs w:val="24"/>
        </w:rPr>
        <w:t>on Main Street and</w:t>
      </w:r>
      <w:r w:rsidR="00CC23CF" w:rsidRPr="00750F95">
        <w:rPr>
          <w:rFonts w:ascii="Arial" w:hAnsi="Arial" w:cs="Arial"/>
          <w:sz w:val="24"/>
          <w:szCs w:val="24"/>
        </w:rPr>
        <w:t xml:space="preserve"> </w:t>
      </w:r>
      <w:r w:rsidR="003216BE" w:rsidRPr="00750F95">
        <w:rPr>
          <w:rFonts w:ascii="Arial" w:hAnsi="Arial" w:cs="Arial"/>
          <w:sz w:val="24"/>
          <w:szCs w:val="24"/>
        </w:rPr>
        <w:t>adaptation</w:t>
      </w:r>
      <w:r w:rsidR="0043098F" w:rsidRPr="00750F95">
        <w:rPr>
          <w:rFonts w:ascii="Arial" w:hAnsi="Arial" w:cs="Arial"/>
          <w:sz w:val="24"/>
          <w:szCs w:val="24"/>
        </w:rPr>
        <w:t xml:space="preserve"> as a</w:t>
      </w:r>
      <w:r w:rsidRPr="00750F95">
        <w:rPr>
          <w:rFonts w:ascii="Arial" w:hAnsi="Arial" w:cs="Arial"/>
          <w:sz w:val="24"/>
          <w:szCs w:val="24"/>
        </w:rPr>
        <w:t xml:space="preserve"> new</w:t>
      </w:r>
      <w:r w:rsidR="003216BE" w:rsidRPr="00750F95">
        <w:rPr>
          <w:rFonts w:ascii="Arial" w:hAnsi="Arial" w:cs="Arial"/>
          <w:sz w:val="24"/>
          <w:szCs w:val="24"/>
        </w:rPr>
        <w:t xml:space="preserve"> “remote working hub”, with demolition of rear extension and replacement with new extension</w:t>
      </w:r>
      <w:r w:rsidR="00DC6DEB" w:rsidRPr="00750F95">
        <w:rPr>
          <w:rFonts w:ascii="Arial" w:hAnsi="Arial" w:cs="Arial"/>
          <w:sz w:val="24"/>
          <w:szCs w:val="24"/>
        </w:rPr>
        <w:t xml:space="preserve"> for universal accessibility</w:t>
      </w:r>
      <w:r w:rsidR="003216BE" w:rsidRPr="00750F95">
        <w:rPr>
          <w:rFonts w:ascii="Arial" w:hAnsi="Arial" w:cs="Arial"/>
          <w:sz w:val="24"/>
          <w:szCs w:val="24"/>
        </w:rPr>
        <w:t>;</w:t>
      </w:r>
    </w:p>
    <w:p w14:paraId="0CC4B0A2" w14:textId="77BD448A" w:rsidR="00DC6DEB" w:rsidRPr="00750F95" w:rsidRDefault="00FA7D5B" w:rsidP="00DC6DEB">
      <w:pPr>
        <w:pStyle w:val="ListParagraph"/>
        <w:numPr>
          <w:ilvl w:val="0"/>
          <w:numId w:val="1"/>
        </w:numPr>
        <w:jc w:val="both"/>
        <w:rPr>
          <w:rFonts w:ascii="Arial" w:hAnsi="Arial" w:cs="Arial"/>
          <w:sz w:val="24"/>
          <w:szCs w:val="24"/>
        </w:rPr>
      </w:pPr>
      <w:r w:rsidRPr="00750F95">
        <w:rPr>
          <w:rFonts w:ascii="Arial" w:hAnsi="Arial" w:cs="Arial"/>
          <w:sz w:val="24"/>
          <w:szCs w:val="24"/>
        </w:rPr>
        <w:t>Reconfiguration</w:t>
      </w:r>
      <w:r w:rsidR="00674B9A" w:rsidRPr="00750F95">
        <w:rPr>
          <w:rFonts w:ascii="Arial" w:hAnsi="Arial" w:cs="Arial"/>
          <w:sz w:val="24"/>
          <w:szCs w:val="24"/>
        </w:rPr>
        <w:t xml:space="preserve"> of the former Shekleton’s site</w:t>
      </w:r>
      <w:r w:rsidR="00895BD2" w:rsidRPr="00750F95">
        <w:rPr>
          <w:rFonts w:ascii="Arial" w:hAnsi="Arial" w:cs="Arial"/>
          <w:sz w:val="24"/>
          <w:szCs w:val="24"/>
        </w:rPr>
        <w:t xml:space="preserve"> (RPS: CV35012), </w:t>
      </w:r>
      <w:r w:rsidR="00674B9A" w:rsidRPr="00750F95">
        <w:rPr>
          <w:rFonts w:ascii="Arial" w:hAnsi="Arial" w:cs="Arial"/>
          <w:sz w:val="24"/>
          <w:szCs w:val="24"/>
        </w:rPr>
        <w:t>including</w:t>
      </w:r>
      <w:r w:rsidRPr="00750F95">
        <w:rPr>
          <w:rFonts w:ascii="Arial" w:hAnsi="Arial" w:cs="Arial"/>
          <w:sz w:val="24"/>
          <w:szCs w:val="24"/>
        </w:rPr>
        <w:t>:</w:t>
      </w:r>
      <w:r w:rsidR="00674B9A" w:rsidRPr="00750F95">
        <w:rPr>
          <w:rFonts w:ascii="Arial" w:hAnsi="Arial" w:cs="Arial"/>
          <w:sz w:val="24"/>
          <w:szCs w:val="24"/>
        </w:rPr>
        <w:t xml:space="preserve"> the partial demolition of the </w:t>
      </w:r>
      <w:r w:rsidRPr="00750F95">
        <w:rPr>
          <w:rFonts w:ascii="Arial" w:hAnsi="Arial" w:cs="Arial"/>
          <w:sz w:val="24"/>
          <w:szCs w:val="24"/>
        </w:rPr>
        <w:t>overhanging</w:t>
      </w:r>
      <w:r w:rsidR="00674B9A" w:rsidRPr="00750F95">
        <w:rPr>
          <w:rFonts w:ascii="Arial" w:hAnsi="Arial" w:cs="Arial"/>
          <w:sz w:val="24"/>
          <w:szCs w:val="24"/>
        </w:rPr>
        <w:t xml:space="preserve"> </w:t>
      </w:r>
      <w:r w:rsidRPr="00750F95">
        <w:rPr>
          <w:rFonts w:ascii="Arial" w:hAnsi="Arial" w:cs="Arial"/>
          <w:sz w:val="24"/>
          <w:szCs w:val="24"/>
        </w:rPr>
        <w:t xml:space="preserve">room above </w:t>
      </w:r>
      <w:r w:rsidR="00674B9A" w:rsidRPr="00750F95">
        <w:rPr>
          <w:rFonts w:ascii="Arial" w:hAnsi="Arial" w:cs="Arial"/>
          <w:sz w:val="24"/>
          <w:szCs w:val="24"/>
        </w:rPr>
        <w:t>entrance</w:t>
      </w:r>
      <w:r w:rsidRPr="00750F95">
        <w:rPr>
          <w:rFonts w:ascii="Arial" w:hAnsi="Arial" w:cs="Arial"/>
          <w:sz w:val="24"/>
          <w:szCs w:val="24"/>
        </w:rPr>
        <w:t xml:space="preserve"> gate, demolition of outbuildings located to the rear of the main building and demolition of former salon building to the north of Shekleton’s to accommodate new access road from Main Street to proposed off-street car parking area;</w:t>
      </w:r>
    </w:p>
    <w:p w14:paraId="41D62795" w14:textId="2DD1E0A2" w:rsidR="001F388E" w:rsidRPr="00750F95" w:rsidRDefault="003216BE" w:rsidP="009328C5">
      <w:pPr>
        <w:pStyle w:val="ListParagraph"/>
        <w:numPr>
          <w:ilvl w:val="0"/>
          <w:numId w:val="1"/>
        </w:numPr>
        <w:jc w:val="both"/>
        <w:rPr>
          <w:rFonts w:ascii="Arial" w:hAnsi="Arial" w:cs="Arial"/>
          <w:sz w:val="24"/>
          <w:szCs w:val="24"/>
        </w:rPr>
      </w:pPr>
      <w:bookmarkStart w:id="0" w:name="_Hlk118470113"/>
      <w:r w:rsidRPr="00750F95">
        <w:rPr>
          <w:rFonts w:ascii="Arial" w:hAnsi="Arial" w:cs="Arial"/>
          <w:sz w:val="24"/>
          <w:szCs w:val="24"/>
        </w:rPr>
        <w:t>R</w:t>
      </w:r>
      <w:r w:rsidR="001F388E" w:rsidRPr="00750F95">
        <w:rPr>
          <w:rFonts w:ascii="Arial" w:hAnsi="Arial" w:cs="Arial"/>
          <w:sz w:val="24"/>
          <w:szCs w:val="24"/>
        </w:rPr>
        <w:t>econfiguration</w:t>
      </w:r>
      <w:r w:rsidR="00204456" w:rsidRPr="00750F95">
        <w:rPr>
          <w:rFonts w:ascii="Arial" w:hAnsi="Arial" w:cs="Arial"/>
          <w:sz w:val="24"/>
          <w:szCs w:val="24"/>
        </w:rPr>
        <w:t xml:space="preserve"> of road layout, car</w:t>
      </w:r>
      <w:r w:rsidR="00DD3E55" w:rsidRPr="00750F95">
        <w:rPr>
          <w:rFonts w:ascii="Arial" w:hAnsi="Arial" w:cs="Arial"/>
          <w:sz w:val="24"/>
          <w:szCs w:val="24"/>
        </w:rPr>
        <w:t xml:space="preserve"> parking</w:t>
      </w:r>
      <w:r w:rsidR="00AE1F50" w:rsidRPr="00750F95">
        <w:rPr>
          <w:rFonts w:ascii="Arial" w:hAnsi="Arial" w:cs="Arial"/>
          <w:sz w:val="24"/>
          <w:szCs w:val="24"/>
        </w:rPr>
        <w:t xml:space="preserve">, </w:t>
      </w:r>
      <w:r w:rsidR="00204456" w:rsidRPr="00750F95">
        <w:rPr>
          <w:rFonts w:ascii="Arial" w:hAnsi="Arial" w:cs="Arial"/>
          <w:sz w:val="24"/>
          <w:szCs w:val="24"/>
        </w:rPr>
        <w:t xml:space="preserve">and public realm enhancements </w:t>
      </w:r>
      <w:r w:rsidR="0043098F" w:rsidRPr="00750F95">
        <w:rPr>
          <w:rFonts w:ascii="Arial" w:hAnsi="Arial" w:cs="Arial"/>
          <w:sz w:val="24"/>
          <w:szCs w:val="24"/>
        </w:rPr>
        <w:t>to</w:t>
      </w:r>
      <w:r w:rsidR="001F388E" w:rsidRPr="00750F95">
        <w:rPr>
          <w:rFonts w:ascii="Arial" w:hAnsi="Arial" w:cs="Arial"/>
          <w:sz w:val="24"/>
          <w:szCs w:val="24"/>
        </w:rPr>
        <w:t xml:space="preserve"> Main Street</w:t>
      </w:r>
      <w:r w:rsidR="00204456" w:rsidRPr="00750F95">
        <w:rPr>
          <w:rFonts w:ascii="Arial" w:hAnsi="Arial" w:cs="Arial"/>
          <w:sz w:val="24"/>
          <w:szCs w:val="24"/>
        </w:rPr>
        <w:t xml:space="preserve"> between Market Square and Kells Road Roundabout;</w:t>
      </w:r>
    </w:p>
    <w:p w14:paraId="4C27164D" w14:textId="27E20CA7" w:rsidR="00DD3E55" w:rsidRPr="00750F95" w:rsidRDefault="00DD3E55" w:rsidP="00DD3E55">
      <w:pPr>
        <w:pStyle w:val="ListParagraph"/>
        <w:numPr>
          <w:ilvl w:val="0"/>
          <w:numId w:val="1"/>
        </w:numPr>
        <w:jc w:val="both"/>
        <w:rPr>
          <w:rFonts w:ascii="Arial" w:hAnsi="Arial" w:cs="Arial"/>
          <w:sz w:val="24"/>
          <w:szCs w:val="24"/>
        </w:rPr>
      </w:pPr>
      <w:r w:rsidRPr="00750F95">
        <w:rPr>
          <w:rFonts w:ascii="Arial" w:hAnsi="Arial" w:cs="Arial"/>
          <w:sz w:val="24"/>
          <w:szCs w:val="24"/>
        </w:rPr>
        <w:t>New segregated cycleway along Main Street;</w:t>
      </w:r>
    </w:p>
    <w:p w14:paraId="6B42D85B" w14:textId="34922353" w:rsidR="00DD3E55" w:rsidRPr="00750F95" w:rsidRDefault="00204456" w:rsidP="00D7605F">
      <w:pPr>
        <w:pStyle w:val="ListParagraph"/>
        <w:numPr>
          <w:ilvl w:val="0"/>
          <w:numId w:val="1"/>
        </w:numPr>
        <w:jc w:val="both"/>
        <w:rPr>
          <w:rFonts w:ascii="Arial" w:hAnsi="Arial" w:cs="Arial"/>
          <w:sz w:val="24"/>
          <w:szCs w:val="24"/>
        </w:rPr>
      </w:pPr>
      <w:r w:rsidRPr="00750F95">
        <w:rPr>
          <w:rFonts w:ascii="Arial" w:hAnsi="Arial" w:cs="Arial"/>
          <w:sz w:val="24"/>
          <w:szCs w:val="24"/>
        </w:rPr>
        <w:t>R</w:t>
      </w:r>
      <w:r w:rsidR="001F388E" w:rsidRPr="00750F95">
        <w:rPr>
          <w:rFonts w:ascii="Arial" w:hAnsi="Arial" w:cs="Arial"/>
          <w:sz w:val="24"/>
          <w:szCs w:val="24"/>
        </w:rPr>
        <w:t>econfiguration</w:t>
      </w:r>
      <w:r w:rsidRPr="00750F95">
        <w:rPr>
          <w:rFonts w:ascii="Arial" w:hAnsi="Arial" w:cs="Arial"/>
          <w:sz w:val="24"/>
          <w:szCs w:val="24"/>
        </w:rPr>
        <w:t xml:space="preserve"> of road layout, car parking </w:t>
      </w:r>
      <w:r w:rsidR="001F388E" w:rsidRPr="00750F95">
        <w:rPr>
          <w:rFonts w:ascii="Arial" w:hAnsi="Arial" w:cs="Arial"/>
          <w:sz w:val="24"/>
          <w:szCs w:val="24"/>
        </w:rPr>
        <w:t>and</w:t>
      </w:r>
      <w:r w:rsidRPr="00750F95">
        <w:rPr>
          <w:rFonts w:ascii="Arial" w:hAnsi="Arial" w:cs="Arial"/>
          <w:sz w:val="24"/>
          <w:szCs w:val="24"/>
        </w:rPr>
        <w:t xml:space="preserve"> public realm enhancements to </w:t>
      </w:r>
      <w:r w:rsidR="001F388E" w:rsidRPr="00750F95">
        <w:rPr>
          <w:rFonts w:ascii="Arial" w:hAnsi="Arial" w:cs="Arial"/>
          <w:sz w:val="24"/>
          <w:szCs w:val="24"/>
        </w:rPr>
        <w:t>Market Square</w:t>
      </w:r>
      <w:r w:rsidRPr="00750F95">
        <w:rPr>
          <w:rFonts w:ascii="Arial" w:hAnsi="Arial" w:cs="Arial"/>
          <w:sz w:val="24"/>
          <w:szCs w:val="24"/>
        </w:rPr>
        <w:t>;</w:t>
      </w:r>
    </w:p>
    <w:p w14:paraId="049F5020" w14:textId="386E5D37" w:rsidR="0043098F" w:rsidRPr="00750F95" w:rsidRDefault="00204456" w:rsidP="0043098F">
      <w:pPr>
        <w:pStyle w:val="ListParagraph"/>
        <w:numPr>
          <w:ilvl w:val="0"/>
          <w:numId w:val="1"/>
        </w:numPr>
        <w:jc w:val="both"/>
        <w:rPr>
          <w:rFonts w:ascii="Arial" w:hAnsi="Arial" w:cs="Arial"/>
          <w:sz w:val="24"/>
          <w:szCs w:val="24"/>
        </w:rPr>
      </w:pPr>
      <w:r w:rsidRPr="00750F95">
        <w:rPr>
          <w:rFonts w:ascii="Arial" w:hAnsi="Arial" w:cs="Arial"/>
          <w:sz w:val="24"/>
          <w:szCs w:val="24"/>
        </w:rPr>
        <w:t>Proposed o</w:t>
      </w:r>
      <w:r w:rsidR="0043098F" w:rsidRPr="00750F95">
        <w:rPr>
          <w:rFonts w:ascii="Arial" w:hAnsi="Arial" w:cs="Arial"/>
          <w:sz w:val="24"/>
          <w:szCs w:val="24"/>
        </w:rPr>
        <w:t>ff-street car parking off Main Street and rear of</w:t>
      </w:r>
      <w:r w:rsidRPr="00750F95">
        <w:rPr>
          <w:rFonts w:ascii="Arial" w:hAnsi="Arial" w:cs="Arial"/>
          <w:sz w:val="24"/>
          <w:szCs w:val="24"/>
        </w:rPr>
        <w:t xml:space="preserve"> Shekleton’s</w:t>
      </w:r>
      <w:r w:rsidR="0043098F" w:rsidRPr="00750F95">
        <w:rPr>
          <w:rFonts w:ascii="Arial" w:hAnsi="Arial" w:cs="Arial"/>
          <w:sz w:val="24"/>
          <w:szCs w:val="24"/>
        </w:rPr>
        <w:t xml:space="preserve"> to accommodate </w:t>
      </w:r>
      <w:r w:rsidR="00F03401" w:rsidRPr="00750F95">
        <w:rPr>
          <w:rFonts w:ascii="Arial" w:hAnsi="Arial" w:cs="Arial"/>
          <w:sz w:val="24"/>
          <w:szCs w:val="24"/>
        </w:rPr>
        <w:t>12</w:t>
      </w:r>
      <w:r w:rsidR="001452EE">
        <w:rPr>
          <w:rFonts w:ascii="Arial" w:hAnsi="Arial" w:cs="Arial"/>
          <w:sz w:val="24"/>
          <w:szCs w:val="24"/>
        </w:rPr>
        <w:t>6</w:t>
      </w:r>
      <w:r w:rsidR="0043098F" w:rsidRPr="00750F95">
        <w:rPr>
          <w:rFonts w:ascii="Arial" w:hAnsi="Arial" w:cs="Arial"/>
          <w:sz w:val="24"/>
          <w:szCs w:val="24"/>
        </w:rPr>
        <w:t xml:space="preserve"> no. car parking</w:t>
      </w:r>
      <w:r w:rsidR="00F03401" w:rsidRPr="00750F95">
        <w:rPr>
          <w:rFonts w:ascii="Arial" w:hAnsi="Arial" w:cs="Arial"/>
          <w:sz w:val="24"/>
          <w:szCs w:val="24"/>
        </w:rPr>
        <w:t xml:space="preserve"> spaces; including</w:t>
      </w:r>
      <w:r w:rsidR="00E24081" w:rsidRPr="00750F95">
        <w:rPr>
          <w:rFonts w:ascii="Arial" w:hAnsi="Arial" w:cs="Arial"/>
          <w:sz w:val="24"/>
          <w:szCs w:val="24"/>
        </w:rPr>
        <w:t xml:space="preserve"> </w:t>
      </w:r>
      <w:r w:rsidR="00295F1B" w:rsidRPr="00750F95">
        <w:rPr>
          <w:rFonts w:ascii="Arial" w:hAnsi="Arial" w:cs="Arial"/>
          <w:sz w:val="24"/>
          <w:szCs w:val="24"/>
        </w:rPr>
        <w:t>9</w:t>
      </w:r>
      <w:r w:rsidR="0043098F" w:rsidRPr="00750F95">
        <w:rPr>
          <w:rFonts w:ascii="Arial" w:hAnsi="Arial" w:cs="Arial"/>
          <w:sz w:val="24"/>
          <w:szCs w:val="24"/>
        </w:rPr>
        <w:t xml:space="preserve"> no. accessible </w:t>
      </w:r>
      <w:r w:rsidR="00E24081" w:rsidRPr="00750F95">
        <w:rPr>
          <w:rFonts w:ascii="Arial" w:hAnsi="Arial" w:cs="Arial"/>
          <w:sz w:val="24"/>
          <w:szCs w:val="24"/>
        </w:rPr>
        <w:t xml:space="preserve">car </w:t>
      </w:r>
      <w:r w:rsidR="0043098F" w:rsidRPr="00750F95">
        <w:rPr>
          <w:rFonts w:ascii="Arial" w:hAnsi="Arial" w:cs="Arial"/>
          <w:sz w:val="24"/>
          <w:szCs w:val="24"/>
        </w:rPr>
        <w:t xml:space="preserve">parking, </w:t>
      </w:r>
      <w:r w:rsidR="000C28EA" w:rsidRPr="00750F95">
        <w:rPr>
          <w:rFonts w:ascii="Arial" w:hAnsi="Arial" w:cs="Arial"/>
          <w:sz w:val="24"/>
          <w:szCs w:val="24"/>
        </w:rPr>
        <w:t>2</w:t>
      </w:r>
      <w:r w:rsidR="0043098F" w:rsidRPr="00750F95">
        <w:rPr>
          <w:rFonts w:ascii="Arial" w:hAnsi="Arial" w:cs="Arial"/>
          <w:sz w:val="24"/>
          <w:szCs w:val="24"/>
        </w:rPr>
        <w:t xml:space="preserve"> no. EV spaces and </w:t>
      </w:r>
      <w:r w:rsidR="00096597" w:rsidRPr="00750F95">
        <w:rPr>
          <w:rFonts w:ascii="Arial" w:hAnsi="Arial" w:cs="Arial"/>
          <w:sz w:val="24"/>
          <w:szCs w:val="24"/>
        </w:rPr>
        <w:t>1</w:t>
      </w:r>
      <w:r w:rsidR="0043098F" w:rsidRPr="00750F95">
        <w:rPr>
          <w:rFonts w:ascii="Arial" w:hAnsi="Arial" w:cs="Arial"/>
          <w:sz w:val="24"/>
          <w:szCs w:val="24"/>
        </w:rPr>
        <w:t xml:space="preserve"> no</w:t>
      </w:r>
      <w:r w:rsidR="00096597" w:rsidRPr="00750F95">
        <w:rPr>
          <w:rFonts w:ascii="Arial" w:hAnsi="Arial" w:cs="Arial"/>
          <w:sz w:val="24"/>
          <w:szCs w:val="24"/>
        </w:rPr>
        <w:t>.</w:t>
      </w:r>
      <w:r w:rsidR="0043098F" w:rsidRPr="00750F95">
        <w:rPr>
          <w:rFonts w:ascii="Arial" w:hAnsi="Arial" w:cs="Arial"/>
          <w:sz w:val="24"/>
          <w:szCs w:val="24"/>
        </w:rPr>
        <w:t xml:space="preserve"> </w:t>
      </w:r>
      <w:r w:rsidR="00E24081" w:rsidRPr="00750F95">
        <w:rPr>
          <w:rFonts w:ascii="Arial" w:hAnsi="Arial" w:cs="Arial"/>
          <w:sz w:val="24"/>
          <w:szCs w:val="24"/>
        </w:rPr>
        <w:t xml:space="preserve">occasional </w:t>
      </w:r>
      <w:r w:rsidR="0043098F" w:rsidRPr="00750F95">
        <w:rPr>
          <w:rFonts w:ascii="Arial" w:hAnsi="Arial" w:cs="Arial"/>
          <w:sz w:val="24"/>
          <w:szCs w:val="24"/>
        </w:rPr>
        <w:t>loading bay;</w:t>
      </w:r>
      <w:r w:rsidR="00D7605F" w:rsidRPr="00750F95">
        <w:rPr>
          <w:rFonts w:ascii="Arial" w:hAnsi="Arial" w:cs="Arial"/>
          <w:sz w:val="24"/>
          <w:szCs w:val="24"/>
        </w:rPr>
        <w:t xml:space="preserve"> </w:t>
      </w:r>
    </w:p>
    <w:bookmarkEnd w:id="0"/>
    <w:p w14:paraId="2E6D480F" w14:textId="6D61093A" w:rsidR="001F388E" w:rsidRPr="00750F95" w:rsidRDefault="00204456" w:rsidP="009328C5">
      <w:pPr>
        <w:pStyle w:val="ListParagraph"/>
        <w:numPr>
          <w:ilvl w:val="0"/>
          <w:numId w:val="1"/>
        </w:numPr>
        <w:jc w:val="both"/>
        <w:rPr>
          <w:rFonts w:ascii="Arial" w:hAnsi="Arial" w:cs="Arial"/>
          <w:sz w:val="24"/>
          <w:szCs w:val="24"/>
        </w:rPr>
      </w:pPr>
      <w:r w:rsidRPr="00750F95">
        <w:rPr>
          <w:rFonts w:ascii="Arial" w:hAnsi="Arial" w:cs="Arial"/>
          <w:sz w:val="24"/>
          <w:szCs w:val="24"/>
        </w:rPr>
        <w:t>Proposed n</w:t>
      </w:r>
      <w:r w:rsidR="001F388E" w:rsidRPr="00750F95">
        <w:rPr>
          <w:rFonts w:ascii="Arial" w:hAnsi="Arial" w:cs="Arial"/>
          <w:sz w:val="24"/>
          <w:szCs w:val="24"/>
        </w:rPr>
        <w:t>ew access road from Rocks Road to</w:t>
      </w:r>
      <w:r w:rsidRPr="00750F95">
        <w:rPr>
          <w:rFonts w:ascii="Arial" w:hAnsi="Arial" w:cs="Arial"/>
          <w:sz w:val="24"/>
          <w:szCs w:val="24"/>
        </w:rPr>
        <w:t xml:space="preserve"> the </w:t>
      </w:r>
      <w:r w:rsidR="001F388E" w:rsidRPr="00750F95">
        <w:rPr>
          <w:rFonts w:ascii="Arial" w:hAnsi="Arial" w:cs="Arial"/>
          <w:sz w:val="24"/>
          <w:szCs w:val="24"/>
        </w:rPr>
        <w:t>proposed off-street car parking area</w:t>
      </w:r>
      <w:r w:rsidR="00D7605F" w:rsidRPr="00750F95">
        <w:rPr>
          <w:rFonts w:ascii="Arial" w:hAnsi="Arial" w:cs="Arial"/>
          <w:sz w:val="24"/>
          <w:szCs w:val="24"/>
        </w:rPr>
        <w:t xml:space="preserve"> incorporating repairs to existing boundary walls within the curtilage of Protected Structure </w:t>
      </w:r>
      <w:r w:rsidR="00895BD2" w:rsidRPr="00750F95">
        <w:rPr>
          <w:rFonts w:ascii="Arial" w:hAnsi="Arial" w:cs="Arial"/>
          <w:sz w:val="24"/>
          <w:szCs w:val="24"/>
        </w:rPr>
        <w:t>(RPS: CV35012);</w:t>
      </w:r>
    </w:p>
    <w:p w14:paraId="2D9FDF69" w14:textId="11C2C450" w:rsidR="00D7605F" w:rsidRPr="00750F95" w:rsidRDefault="00D7605F" w:rsidP="009328C5">
      <w:pPr>
        <w:pStyle w:val="ListParagraph"/>
        <w:numPr>
          <w:ilvl w:val="0"/>
          <w:numId w:val="1"/>
        </w:numPr>
        <w:jc w:val="both"/>
        <w:rPr>
          <w:rFonts w:ascii="Arial" w:hAnsi="Arial" w:cs="Arial"/>
          <w:sz w:val="24"/>
          <w:szCs w:val="24"/>
        </w:rPr>
      </w:pPr>
      <w:r w:rsidRPr="00750F95">
        <w:rPr>
          <w:rFonts w:ascii="Arial" w:hAnsi="Arial" w:cs="Arial"/>
          <w:sz w:val="24"/>
          <w:szCs w:val="24"/>
        </w:rPr>
        <w:t>Junction improvements and traffic calming measures o</w:t>
      </w:r>
      <w:r w:rsidR="00F03401" w:rsidRPr="00750F95">
        <w:rPr>
          <w:rFonts w:ascii="Arial" w:hAnsi="Arial" w:cs="Arial"/>
          <w:sz w:val="24"/>
          <w:szCs w:val="24"/>
        </w:rPr>
        <w:t>n</w:t>
      </w:r>
      <w:r w:rsidRPr="00750F95">
        <w:rPr>
          <w:rFonts w:ascii="Arial" w:hAnsi="Arial" w:cs="Arial"/>
          <w:sz w:val="24"/>
          <w:szCs w:val="24"/>
        </w:rPr>
        <w:t xml:space="preserve"> Rocks Road and St. Mary’s Road to facilitate new access to off-street parking area;</w:t>
      </w:r>
    </w:p>
    <w:p w14:paraId="1C97EF96" w14:textId="268BA85C" w:rsidR="009328C5" w:rsidRDefault="00DD3E55" w:rsidP="009328C5">
      <w:pPr>
        <w:pStyle w:val="ListParagraph"/>
        <w:numPr>
          <w:ilvl w:val="0"/>
          <w:numId w:val="1"/>
        </w:numPr>
        <w:jc w:val="both"/>
        <w:rPr>
          <w:rFonts w:ascii="Arial" w:hAnsi="Arial" w:cs="Arial"/>
          <w:sz w:val="24"/>
          <w:szCs w:val="24"/>
        </w:rPr>
      </w:pPr>
      <w:r w:rsidRPr="00750F95">
        <w:rPr>
          <w:rFonts w:ascii="Arial" w:hAnsi="Arial" w:cs="Arial"/>
          <w:sz w:val="24"/>
          <w:szCs w:val="24"/>
        </w:rPr>
        <w:t>Public realm enhancements</w:t>
      </w:r>
      <w:r w:rsidR="001F388E" w:rsidRPr="00750F95">
        <w:rPr>
          <w:rFonts w:ascii="Arial" w:hAnsi="Arial" w:cs="Arial"/>
          <w:sz w:val="24"/>
          <w:szCs w:val="24"/>
        </w:rPr>
        <w:t xml:space="preserve"> including </w:t>
      </w:r>
      <w:r w:rsidR="0043098F" w:rsidRPr="00750F95">
        <w:rPr>
          <w:rFonts w:ascii="Arial" w:hAnsi="Arial" w:cs="Arial"/>
          <w:sz w:val="24"/>
          <w:szCs w:val="24"/>
        </w:rPr>
        <w:t>new tree planting,</w:t>
      </w:r>
      <w:r w:rsidRPr="00750F95">
        <w:rPr>
          <w:rFonts w:ascii="Arial" w:hAnsi="Arial" w:cs="Arial"/>
          <w:sz w:val="24"/>
          <w:szCs w:val="24"/>
        </w:rPr>
        <w:t xml:space="preserve"> greening, paving, street furniture, s</w:t>
      </w:r>
      <w:r w:rsidR="001F388E" w:rsidRPr="00750F95">
        <w:rPr>
          <w:rFonts w:ascii="Arial" w:hAnsi="Arial" w:cs="Arial"/>
          <w:sz w:val="24"/>
          <w:szCs w:val="24"/>
        </w:rPr>
        <w:t xml:space="preserve">ustainable </w:t>
      </w:r>
      <w:r w:rsidRPr="00750F95">
        <w:rPr>
          <w:rFonts w:ascii="Arial" w:hAnsi="Arial" w:cs="Arial"/>
          <w:sz w:val="24"/>
          <w:szCs w:val="24"/>
        </w:rPr>
        <w:t>urban d</w:t>
      </w:r>
      <w:r w:rsidR="001F388E" w:rsidRPr="00750F95">
        <w:rPr>
          <w:rFonts w:ascii="Arial" w:hAnsi="Arial" w:cs="Arial"/>
          <w:sz w:val="24"/>
          <w:szCs w:val="24"/>
        </w:rPr>
        <w:t xml:space="preserve">rainage </w:t>
      </w:r>
      <w:r w:rsidRPr="00750F95">
        <w:rPr>
          <w:rFonts w:ascii="Arial" w:hAnsi="Arial" w:cs="Arial"/>
          <w:sz w:val="24"/>
          <w:szCs w:val="24"/>
        </w:rPr>
        <w:t>s</w:t>
      </w:r>
      <w:r w:rsidR="001F388E" w:rsidRPr="00750F95">
        <w:rPr>
          <w:rFonts w:ascii="Arial" w:hAnsi="Arial" w:cs="Arial"/>
          <w:sz w:val="24"/>
          <w:szCs w:val="24"/>
        </w:rPr>
        <w:t>ystems</w:t>
      </w:r>
      <w:r w:rsidRPr="00750F95">
        <w:rPr>
          <w:rFonts w:ascii="Arial" w:hAnsi="Arial" w:cs="Arial"/>
          <w:sz w:val="24"/>
          <w:szCs w:val="24"/>
        </w:rPr>
        <w:t xml:space="preserve"> (SUDs)</w:t>
      </w:r>
      <w:r w:rsidR="001F388E" w:rsidRPr="00750F95">
        <w:rPr>
          <w:rFonts w:ascii="Arial" w:hAnsi="Arial" w:cs="Arial"/>
          <w:sz w:val="24"/>
          <w:szCs w:val="24"/>
        </w:rPr>
        <w:t xml:space="preserve">, </w:t>
      </w:r>
      <w:r w:rsidRPr="00750F95">
        <w:rPr>
          <w:rFonts w:ascii="Arial" w:hAnsi="Arial" w:cs="Arial"/>
          <w:sz w:val="24"/>
          <w:szCs w:val="24"/>
        </w:rPr>
        <w:t xml:space="preserve">street </w:t>
      </w:r>
      <w:r w:rsidR="001F388E" w:rsidRPr="00750F95">
        <w:rPr>
          <w:rFonts w:ascii="Arial" w:hAnsi="Arial" w:cs="Arial"/>
          <w:sz w:val="24"/>
          <w:szCs w:val="24"/>
        </w:rPr>
        <w:t>lighting</w:t>
      </w:r>
      <w:r w:rsidR="004D1F81" w:rsidRPr="00750F95">
        <w:rPr>
          <w:rFonts w:ascii="Arial" w:hAnsi="Arial" w:cs="Arial"/>
          <w:sz w:val="24"/>
          <w:szCs w:val="24"/>
        </w:rPr>
        <w:t>,</w:t>
      </w:r>
      <w:r w:rsidR="00D7605F" w:rsidRPr="00750F95">
        <w:rPr>
          <w:rFonts w:ascii="Arial" w:hAnsi="Arial" w:cs="Arial"/>
          <w:sz w:val="24"/>
          <w:szCs w:val="24"/>
        </w:rPr>
        <w:t xml:space="preserve"> undergrounding of overhead cables,</w:t>
      </w:r>
      <w:r w:rsidR="00E20F86" w:rsidRPr="00750F95">
        <w:rPr>
          <w:rFonts w:ascii="Arial" w:hAnsi="Arial" w:cs="Arial"/>
          <w:sz w:val="24"/>
          <w:szCs w:val="24"/>
        </w:rPr>
        <w:t xml:space="preserve"> and</w:t>
      </w:r>
      <w:r w:rsidR="004D1F81" w:rsidRPr="00750F95">
        <w:rPr>
          <w:rFonts w:ascii="Arial" w:hAnsi="Arial" w:cs="Arial"/>
          <w:sz w:val="24"/>
          <w:szCs w:val="24"/>
        </w:rPr>
        <w:t xml:space="preserve"> </w:t>
      </w:r>
      <w:r w:rsidR="0043098F" w:rsidRPr="00750F95">
        <w:rPr>
          <w:rFonts w:ascii="Arial" w:hAnsi="Arial" w:cs="Arial"/>
          <w:sz w:val="24"/>
          <w:szCs w:val="24"/>
        </w:rPr>
        <w:t xml:space="preserve">associated </w:t>
      </w:r>
      <w:r w:rsidR="004D1F81" w:rsidRPr="00750F95">
        <w:rPr>
          <w:rFonts w:ascii="Arial" w:hAnsi="Arial" w:cs="Arial"/>
          <w:sz w:val="24"/>
          <w:szCs w:val="24"/>
        </w:rPr>
        <w:t xml:space="preserve">works and </w:t>
      </w:r>
      <w:r w:rsidR="0043098F" w:rsidRPr="00750F95">
        <w:rPr>
          <w:rFonts w:ascii="Arial" w:hAnsi="Arial" w:cs="Arial"/>
          <w:sz w:val="24"/>
          <w:szCs w:val="24"/>
        </w:rPr>
        <w:t>services to M</w:t>
      </w:r>
      <w:r w:rsidR="004D1F81" w:rsidRPr="00750F95">
        <w:rPr>
          <w:rFonts w:ascii="Arial" w:hAnsi="Arial" w:cs="Arial"/>
          <w:sz w:val="24"/>
          <w:szCs w:val="24"/>
        </w:rPr>
        <w:t>ain</w:t>
      </w:r>
      <w:r w:rsidR="0043098F" w:rsidRPr="00750F95">
        <w:rPr>
          <w:rFonts w:ascii="Arial" w:hAnsi="Arial" w:cs="Arial"/>
          <w:sz w:val="24"/>
          <w:szCs w:val="24"/>
        </w:rPr>
        <w:t xml:space="preserve"> Street, Market Square, Rocks Road and proposed off-street car parking area.  </w:t>
      </w:r>
    </w:p>
    <w:p w14:paraId="7BBA069C" w14:textId="77777777" w:rsidR="0041624B" w:rsidRDefault="00C67273" w:rsidP="00C67273">
      <w:pPr>
        <w:jc w:val="both"/>
        <w:rPr>
          <w:rFonts w:ascii="Arial" w:hAnsi="Arial" w:cs="Arial"/>
          <w:sz w:val="24"/>
          <w:szCs w:val="24"/>
        </w:rPr>
      </w:pPr>
      <w:r w:rsidRPr="00C67273">
        <w:rPr>
          <w:rFonts w:ascii="Arial" w:hAnsi="Arial" w:cs="Arial"/>
          <w:sz w:val="24"/>
          <w:szCs w:val="24"/>
        </w:rPr>
        <w:t xml:space="preserve">The development includes works to Protected Structures (RPS: CV35015 and RPS: CV35012) including refurbishment, adaptation and demolition to accommodate the proposed works. All works are within Kingscourt Architectural Conservation Area (ACA). A Heritage Statement and Architectural Impact Assessment statement are included as part of the application. </w:t>
      </w:r>
    </w:p>
    <w:p w14:paraId="70D2945B" w14:textId="68BB7D12" w:rsidR="00C67273" w:rsidRPr="00C67273" w:rsidRDefault="00C67273" w:rsidP="00C67273">
      <w:pPr>
        <w:jc w:val="both"/>
        <w:rPr>
          <w:rFonts w:ascii="Arial" w:hAnsi="Arial" w:cs="Arial"/>
          <w:sz w:val="24"/>
          <w:szCs w:val="24"/>
        </w:rPr>
      </w:pPr>
      <w:r w:rsidRPr="00C67273">
        <w:rPr>
          <w:rFonts w:ascii="Arial" w:hAnsi="Arial" w:cs="Arial"/>
          <w:sz w:val="24"/>
          <w:szCs w:val="24"/>
        </w:rPr>
        <w:t>And;</w:t>
      </w:r>
    </w:p>
    <w:p w14:paraId="50A0F5E3" w14:textId="77777777" w:rsidR="0041624B" w:rsidRDefault="00C67273" w:rsidP="00C67273">
      <w:pPr>
        <w:jc w:val="both"/>
        <w:rPr>
          <w:rFonts w:ascii="Arial" w:hAnsi="Arial" w:cs="Arial"/>
          <w:sz w:val="24"/>
          <w:szCs w:val="24"/>
        </w:rPr>
      </w:pPr>
      <w:r w:rsidRPr="00C67273">
        <w:rPr>
          <w:rFonts w:ascii="Arial" w:hAnsi="Arial" w:cs="Arial"/>
          <w:sz w:val="24"/>
          <w:szCs w:val="24"/>
        </w:rPr>
        <w:t>The development has been the subject of an Appropriate Assessment screening in accordance with Article 6(3) of the EU Habitats Directive (Directive 92/43/EEC) and Article 250(1) of the Planning and Development Regulations 2022, as amended. The Appropriate Assessment screening concluded that the proposed development would not be likely to give rise to significant or indeterminate impacts on any Natura 2000 site.</w:t>
      </w:r>
      <w:r w:rsidR="0041624B">
        <w:rPr>
          <w:rFonts w:ascii="Arial" w:hAnsi="Arial" w:cs="Arial"/>
          <w:sz w:val="24"/>
          <w:szCs w:val="24"/>
        </w:rPr>
        <w:t xml:space="preserve"> </w:t>
      </w:r>
    </w:p>
    <w:p w14:paraId="5FA771A3" w14:textId="2A9C7E2B" w:rsidR="00C67273" w:rsidRPr="00C67273" w:rsidRDefault="00C67273" w:rsidP="00C67273">
      <w:pPr>
        <w:jc w:val="both"/>
        <w:rPr>
          <w:rFonts w:ascii="Arial" w:hAnsi="Arial" w:cs="Arial"/>
          <w:sz w:val="24"/>
          <w:szCs w:val="24"/>
        </w:rPr>
      </w:pPr>
      <w:r w:rsidRPr="00C67273">
        <w:rPr>
          <w:rFonts w:ascii="Arial" w:hAnsi="Arial" w:cs="Arial"/>
          <w:sz w:val="24"/>
          <w:szCs w:val="24"/>
        </w:rPr>
        <w:t>And;</w:t>
      </w:r>
    </w:p>
    <w:p w14:paraId="5011E25C" w14:textId="35BF5614" w:rsidR="00C67273" w:rsidRPr="00C67273" w:rsidRDefault="00C67273" w:rsidP="00C67273">
      <w:pPr>
        <w:jc w:val="both"/>
        <w:rPr>
          <w:rFonts w:ascii="Arial" w:hAnsi="Arial" w:cs="Arial"/>
          <w:sz w:val="24"/>
          <w:szCs w:val="24"/>
        </w:rPr>
      </w:pPr>
      <w:r w:rsidRPr="00C67273">
        <w:rPr>
          <w:rFonts w:ascii="Arial" w:hAnsi="Arial" w:cs="Arial"/>
          <w:sz w:val="24"/>
          <w:szCs w:val="24"/>
        </w:rPr>
        <w:t>The proposed development is not of a class set out under Schedule 5 of the Planning and Development Regulations 2001, as amended, and does not require an Environmental Impact Assessment (EIA).</w:t>
      </w:r>
    </w:p>
    <w:p w14:paraId="42689274" w14:textId="6FD98DA8" w:rsidR="00BF28FF" w:rsidRPr="00294187" w:rsidRDefault="009328C5" w:rsidP="009328C5">
      <w:pPr>
        <w:jc w:val="both"/>
        <w:rPr>
          <w:rFonts w:ascii="Arial" w:hAnsi="Arial" w:cs="Arial"/>
          <w:color w:val="0563C1" w:themeColor="hyperlink"/>
          <w:sz w:val="24"/>
          <w:szCs w:val="24"/>
          <w:u w:val="single"/>
        </w:rPr>
      </w:pPr>
      <w:r w:rsidRPr="00750F95">
        <w:rPr>
          <w:rFonts w:ascii="Arial" w:hAnsi="Arial" w:cs="Arial"/>
          <w:sz w:val="24"/>
          <w:szCs w:val="24"/>
        </w:rPr>
        <w:t xml:space="preserve">Plans and particulars of the proposed development will be available for inspection or purchase at a fee not exceeding the reasonable cost of making a copy, during public opening hours at the </w:t>
      </w:r>
      <w:r w:rsidR="000D12BE" w:rsidRPr="00750F95">
        <w:rPr>
          <w:rFonts w:ascii="Arial" w:hAnsi="Arial" w:cs="Arial"/>
          <w:sz w:val="24"/>
          <w:szCs w:val="24"/>
        </w:rPr>
        <w:t>Customer Service Desk, Johnston Library,</w:t>
      </w:r>
      <w:r w:rsidR="00142B9B" w:rsidRPr="00750F95">
        <w:rPr>
          <w:rFonts w:ascii="Arial" w:hAnsi="Arial" w:cs="Arial"/>
          <w:sz w:val="24"/>
          <w:szCs w:val="24"/>
        </w:rPr>
        <w:t xml:space="preserve"> Farnham Street, </w:t>
      </w:r>
      <w:r w:rsidRPr="00750F95">
        <w:rPr>
          <w:rFonts w:ascii="Arial" w:hAnsi="Arial" w:cs="Arial"/>
          <w:sz w:val="24"/>
          <w:szCs w:val="24"/>
        </w:rPr>
        <w:t xml:space="preserve">Cavan Town and the Bailieborough - Cootehill Municipal District Office, Market Street, Cootehill, by appointment only, up to and including the </w:t>
      </w:r>
      <w:r w:rsidRPr="009016BC">
        <w:rPr>
          <w:rFonts w:ascii="Arial" w:hAnsi="Arial" w:cs="Arial"/>
          <w:b/>
          <w:bCs/>
          <w:sz w:val="24"/>
          <w:szCs w:val="24"/>
        </w:rPr>
        <w:t>2</w:t>
      </w:r>
      <w:r w:rsidR="00016BF6" w:rsidRPr="009016BC">
        <w:rPr>
          <w:rFonts w:ascii="Arial" w:hAnsi="Arial" w:cs="Arial"/>
          <w:b/>
          <w:bCs/>
          <w:sz w:val="24"/>
          <w:szCs w:val="24"/>
        </w:rPr>
        <w:t>6th</w:t>
      </w:r>
      <w:r w:rsidRPr="009016BC">
        <w:rPr>
          <w:rFonts w:ascii="Arial" w:hAnsi="Arial" w:cs="Arial"/>
          <w:b/>
          <w:bCs/>
          <w:sz w:val="24"/>
          <w:szCs w:val="24"/>
        </w:rPr>
        <w:t xml:space="preserve"> of January 202</w:t>
      </w:r>
      <w:r w:rsidR="00392876" w:rsidRPr="009016BC">
        <w:rPr>
          <w:rFonts w:ascii="Arial" w:hAnsi="Arial" w:cs="Arial"/>
          <w:b/>
          <w:bCs/>
          <w:sz w:val="24"/>
          <w:szCs w:val="24"/>
        </w:rPr>
        <w:t>3</w:t>
      </w:r>
      <w:r w:rsidRPr="00750F95">
        <w:rPr>
          <w:rFonts w:ascii="Arial" w:hAnsi="Arial" w:cs="Arial"/>
          <w:sz w:val="24"/>
          <w:szCs w:val="24"/>
        </w:rPr>
        <w:t xml:space="preserve">. </w:t>
      </w:r>
      <w:r w:rsidR="002047D9" w:rsidRPr="00750F95">
        <w:rPr>
          <w:rFonts w:ascii="Arial" w:hAnsi="Arial" w:cs="Arial"/>
          <w:sz w:val="24"/>
          <w:szCs w:val="24"/>
        </w:rPr>
        <w:t xml:space="preserve">Details of </w:t>
      </w:r>
      <w:r w:rsidR="00DB757A">
        <w:rPr>
          <w:rFonts w:ascii="Arial" w:hAnsi="Arial" w:cs="Arial"/>
          <w:sz w:val="24"/>
          <w:szCs w:val="24"/>
        </w:rPr>
        <w:t xml:space="preserve">the </w:t>
      </w:r>
      <w:r w:rsidR="002047D9" w:rsidRPr="00750F95">
        <w:rPr>
          <w:rFonts w:ascii="Arial" w:hAnsi="Arial" w:cs="Arial"/>
          <w:sz w:val="24"/>
          <w:szCs w:val="24"/>
        </w:rPr>
        <w:t xml:space="preserve">proposed development are also available for inspection at </w:t>
      </w:r>
      <w:hyperlink r:id="rId7" w:history="1">
        <w:r w:rsidR="002047D9" w:rsidRPr="00750F95">
          <w:rPr>
            <w:rStyle w:val="Hyperlink"/>
            <w:rFonts w:ascii="Arial" w:hAnsi="Arial" w:cs="Arial"/>
            <w:sz w:val="24"/>
            <w:szCs w:val="24"/>
          </w:rPr>
          <w:t>www.cavancoco.ie/part-8</w:t>
        </w:r>
      </w:hyperlink>
    </w:p>
    <w:p w14:paraId="36BDAC67" w14:textId="7BB776DC" w:rsidR="00BF28FF" w:rsidRDefault="00625B29" w:rsidP="009328C5">
      <w:pPr>
        <w:jc w:val="both"/>
        <w:rPr>
          <w:rFonts w:ascii="Arial" w:hAnsi="Arial" w:cs="Arial"/>
          <w:b/>
          <w:bCs/>
          <w:sz w:val="24"/>
          <w:szCs w:val="24"/>
        </w:rPr>
      </w:pPr>
      <w:r>
        <w:rPr>
          <w:rFonts w:ascii="Arial" w:hAnsi="Arial" w:cs="Arial"/>
          <w:sz w:val="24"/>
          <w:szCs w:val="24"/>
        </w:rPr>
        <w:t>Written s</w:t>
      </w:r>
      <w:r w:rsidR="009328C5" w:rsidRPr="00750F95">
        <w:rPr>
          <w:rFonts w:ascii="Arial" w:hAnsi="Arial" w:cs="Arial"/>
          <w:sz w:val="24"/>
          <w:szCs w:val="24"/>
        </w:rPr>
        <w:t xml:space="preserve">ubmissions </w:t>
      </w:r>
      <w:r w:rsidR="00023DB4">
        <w:rPr>
          <w:rFonts w:ascii="Arial" w:hAnsi="Arial" w:cs="Arial"/>
          <w:sz w:val="24"/>
          <w:szCs w:val="24"/>
        </w:rPr>
        <w:t>or</w:t>
      </w:r>
      <w:r w:rsidR="009328C5" w:rsidRPr="00750F95">
        <w:rPr>
          <w:rFonts w:ascii="Arial" w:hAnsi="Arial" w:cs="Arial"/>
          <w:sz w:val="24"/>
          <w:szCs w:val="24"/>
        </w:rPr>
        <w:t xml:space="preserve"> observations with respect to the proposed development, dealing with the proper planning and sustainable development of the area in which the development will be situated, may be made in writing</w:t>
      </w:r>
      <w:r w:rsidR="0014488D">
        <w:rPr>
          <w:rFonts w:ascii="Arial" w:hAnsi="Arial" w:cs="Arial"/>
          <w:sz w:val="24"/>
          <w:szCs w:val="24"/>
        </w:rPr>
        <w:t>,</w:t>
      </w:r>
      <w:r w:rsidR="009328C5" w:rsidRPr="00750F95">
        <w:rPr>
          <w:rFonts w:ascii="Arial" w:hAnsi="Arial" w:cs="Arial"/>
          <w:sz w:val="24"/>
          <w:szCs w:val="24"/>
        </w:rPr>
        <w:t xml:space="preserve"> </w:t>
      </w:r>
      <w:r w:rsidR="00F67145">
        <w:rPr>
          <w:rFonts w:ascii="Arial" w:hAnsi="Arial" w:cs="Arial"/>
          <w:sz w:val="24"/>
          <w:szCs w:val="24"/>
        </w:rPr>
        <w:t xml:space="preserve">clearly marked </w:t>
      </w:r>
      <w:r w:rsidR="0014488D">
        <w:rPr>
          <w:rFonts w:ascii="Arial" w:hAnsi="Arial" w:cs="Arial"/>
          <w:sz w:val="24"/>
          <w:szCs w:val="24"/>
        </w:rPr>
        <w:t xml:space="preserve">‘Kingscourt Regeneration’, </w:t>
      </w:r>
      <w:r w:rsidR="00843464">
        <w:rPr>
          <w:rFonts w:ascii="Arial" w:hAnsi="Arial" w:cs="Arial"/>
          <w:sz w:val="24"/>
          <w:szCs w:val="24"/>
        </w:rPr>
        <w:t xml:space="preserve">and submitted </w:t>
      </w:r>
      <w:r w:rsidR="009328C5" w:rsidRPr="00750F95">
        <w:rPr>
          <w:rFonts w:ascii="Arial" w:hAnsi="Arial" w:cs="Arial"/>
          <w:sz w:val="24"/>
          <w:szCs w:val="24"/>
        </w:rPr>
        <w:t xml:space="preserve">to </w:t>
      </w:r>
      <w:r w:rsidR="009F2B16" w:rsidRPr="009F2B16">
        <w:rPr>
          <w:rFonts w:ascii="Arial" w:hAnsi="Arial" w:cs="Arial"/>
          <w:sz w:val="24"/>
          <w:szCs w:val="24"/>
        </w:rPr>
        <w:t>Roads and Transportation Section</w:t>
      </w:r>
      <w:r w:rsidR="009328C5" w:rsidRPr="00750F95">
        <w:rPr>
          <w:rFonts w:ascii="Arial" w:hAnsi="Arial" w:cs="Arial"/>
          <w:sz w:val="24"/>
          <w:szCs w:val="24"/>
        </w:rPr>
        <w:t>, Farnham Centre, Farnham Street</w:t>
      </w:r>
      <w:r w:rsidR="00963D53">
        <w:rPr>
          <w:rFonts w:ascii="Arial" w:hAnsi="Arial" w:cs="Arial"/>
          <w:sz w:val="24"/>
          <w:szCs w:val="24"/>
        </w:rPr>
        <w:t>,</w:t>
      </w:r>
      <w:r w:rsidR="009328C5" w:rsidRPr="00750F95">
        <w:rPr>
          <w:rFonts w:ascii="Arial" w:hAnsi="Arial" w:cs="Arial"/>
          <w:sz w:val="24"/>
          <w:szCs w:val="24"/>
        </w:rPr>
        <w:t xml:space="preserve"> Cavan </w:t>
      </w:r>
      <w:r w:rsidR="00262758" w:rsidRPr="00750F95">
        <w:rPr>
          <w:rFonts w:ascii="Arial" w:hAnsi="Arial" w:cs="Arial"/>
          <w:sz w:val="24"/>
          <w:szCs w:val="24"/>
        </w:rPr>
        <w:t xml:space="preserve">or by email to </w:t>
      </w:r>
      <w:hyperlink r:id="rId8" w:history="1">
        <w:r w:rsidR="00262758" w:rsidRPr="00750F95">
          <w:rPr>
            <w:rStyle w:val="Hyperlink"/>
            <w:rFonts w:ascii="Arial" w:hAnsi="Arial" w:cs="Arial"/>
            <w:sz w:val="24"/>
            <w:szCs w:val="24"/>
          </w:rPr>
          <w:t>kingscourtregeneration@cavancoco.ie</w:t>
        </w:r>
      </w:hyperlink>
      <w:r w:rsidR="00262758" w:rsidRPr="00750F95">
        <w:rPr>
          <w:rFonts w:ascii="Arial" w:hAnsi="Arial" w:cs="Arial"/>
          <w:sz w:val="24"/>
          <w:szCs w:val="24"/>
        </w:rPr>
        <w:t xml:space="preserve"> </w:t>
      </w:r>
      <w:r w:rsidR="009328C5" w:rsidRPr="004F39A4">
        <w:rPr>
          <w:rFonts w:ascii="Arial" w:hAnsi="Arial" w:cs="Arial"/>
          <w:b/>
          <w:bCs/>
          <w:sz w:val="24"/>
          <w:szCs w:val="24"/>
        </w:rPr>
        <w:t xml:space="preserve">up to 4pm on </w:t>
      </w:r>
      <w:r w:rsidR="004F39A4" w:rsidRPr="004F39A4">
        <w:rPr>
          <w:rFonts w:ascii="Arial" w:hAnsi="Arial" w:cs="Arial"/>
          <w:b/>
          <w:bCs/>
          <w:sz w:val="24"/>
          <w:szCs w:val="24"/>
        </w:rPr>
        <w:t xml:space="preserve">Thursday </w:t>
      </w:r>
      <w:r w:rsidR="00016BF6" w:rsidRPr="004F39A4">
        <w:rPr>
          <w:rFonts w:ascii="Arial" w:hAnsi="Arial" w:cs="Arial"/>
          <w:b/>
          <w:bCs/>
          <w:sz w:val="24"/>
          <w:szCs w:val="24"/>
        </w:rPr>
        <w:t>9</w:t>
      </w:r>
      <w:r w:rsidR="009328C5" w:rsidRPr="004F39A4">
        <w:rPr>
          <w:rFonts w:ascii="Arial" w:hAnsi="Arial" w:cs="Arial"/>
          <w:b/>
          <w:bCs/>
          <w:sz w:val="24"/>
          <w:szCs w:val="24"/>
        </w:rPr>
        <w:t>th February 202</w:t>
      </w:r>
      <w:r w:rsidR="00392876">
        <w:rPr>
          <w:rFonts w:ascii="Arial" w:hAnsi="Arial" w:cs="Arial"/>
          <w:b/>
          <w:bCs/>
          <w:sz w:val="24"/>
          <w:szCs w:val="24"/>
        </w:rPr>
        <w:t>3</w:t>
      </w:r>
      <w:r w:rsidR="009328C5" w:rsidRPr="004F39A4">
        <w:rPr>
          <w:rFonts w:ascii="Arial" w:hAnsi="Arial" w:cs="Arial"/>
          <w:b/>
          <w:bCs/>
          <w:sz w:val="24"/>
          <w:szCs w:val="24"/>
        </w:rPr>
        <w:t>.</w:t>
      </w:r>
    </w:p>
    <w:p w14:paraId="30CCA82D" w14:textId="47628182" w:rsidR="00A007C9" w:rsidRPr="00C67273" w:rsidRDefault="00901A07" w:rsidP="009328C5">
      <w:pPr>
        <w:jc w:val="both"/>
        <w:rPr>
          <w:rFonts w:ascii="Arial" w:hAnsi="Arial" w:cs="Arial"/>
          <w:sz w:val="24"/>
          <w:szCs w:val="24"/>
        </w:rPr>
      </w:pPr>
      <w:r w:rsidRPr="00C67273">
        <w:rPr>
          <w:rFonts w:ascii="Arial" w:hAnsi="Arial" w:cs="Arial"/>
          <w:sz w:val="24"/>
          <w:szCs w:val="24"/>
        </w:rPr>
        <w:t>Written submissions or observations received will form part of a statutory report to be presented to a meeting of Cavan County Council and also will form part of a public document. The information contained in submissions may be available for public inspection, to be published on the Council’s website and available at the Council’s public counter. Details, including the names of those making submissions, may be shared with relevant Council Departments or their agents involved in this Part 8 process.</w:t>
      </w:r>
    </w:p>
    <w:sectPr w:rsidR="00A007C9" w:rsidRPr="00C67273" w:rsidSect="00913F9D">
      <w:headerReference w:type="default" r:id="rId9"/>
      <w:footerReference w:type="default" r:id="rId10"/>
      <w:pgSz w:w="16838" w:h="23811" w:code="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C0BD" w14:textId="77777777" w:rsidR="002C46AC" w:rsidRDefault="002C46AC" w:rsidP="00913F9D">
      <w:pPr>
        <w:spacing w:after="0" w:line="240" w:lineRule="auto"/>
      </w:pPr>
      <w:r>
        <w:separator/>
      </w:r>
    </w:p>
  </w:endnote>
  <w:endnote w:type="continuationSeparator" w:id="0">
    <w:p w14:paraId="138F92DE" w14:textId="77777777" w:rsidR="002C46AC" w:rsidRDefault="002C46AC" w:rsidP="00913F9D">
      <w:pPr>
        <w:spacing w:after="0" w:line="240" w:lineRule="auto"/>
      </w:pPr>
      <w:r>
        <w:continuationSeparator/>
      </w:r>
    </w:p>
  </w:endnote>
  <w:endnote w:type="continuationNotice" w:id="1">
    <w:p w14:paraId="14EA84E1" w14:textId="77777777" w:rsidR="002C46AC" w:rsidRDefault="002C46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0644" w14:textId="43F9B9E4" w:rsidR="00F4435E" w:rsidRPr="00913F9D" w:rsidRDefault="00F4435E" w:rsidP="00F4435E">
    <w:pPr>
      <w:spacing w:before="240" w:after="0"/>
      <w:rPr>
        <w:rFonts w:ascii="Arial" w:hAnsi="Arial" w:cs="Arial"/>
        <w:sz w:val="27"/>
        <w:szCs w:val="27"/>
      </w:rPr>
    </w:pPr>
    <w:r w:rsidRPr="00913F9D">
      <w:rPr>
        <w:rFonts w:ascii="Arial" w:hAnsi="Arial" w:cs="Arial"/>
        <w:b/>
        <w:bCs/>
        <w:sz w:val="27"/>
        <w:szCs w:val="27"/>
      </w:rPr>
      <w:t>Signed:</w:t>
    </w:r>
    <w:r w:rsidRPr="00913F9D">
      <w:rPr>
        <w:rFonts w:ascii="Arial" w:hAnsi="Arial" w:cs="Arial"/>
        <w:sz w:val="27"/>
        <w:szCs w:val="27"/>
      </w:rPr>
      <w:t xml:space="preserve"> </w:t>
    </w:r>
    <w:r w:rsidRPr="00913F9D">
      <w:rPr>
        <w:rFonts w:ascii="Arial" w:hAnsi="Arial" w:cs="Arial"/>
        <w:sz w:val="27"/>
        <w:szCs w:val="27"/>
      </w:rPr>
      <w:tab/>
    </w:r>
    <w:r w:rsidR="00CF295A">
      <w:rPr>
        <w:rFonts w:ascii="Arial" w:hAnsi="Arial" w:cs="Arial"/>
        <w:sz w:val="27"/>
        <w:szCs w:val="27"/>
      </w:rPr>
      <w:t>Paddy Connaughton,</w:t>
    </w:r>
  </w:p>
  <w:p w14:paraId="2F482CDB" w14:textId="77777777" w:rsidR="00F4435E" w:rsidRPr="00913F9D" w:rsidRDefault="00F4435E" w:rsidP="00F4435E">
    <w:pPr>
      <w:spacing w:after="0"/>
      <w:ind w:left="720" w:firstLine="720"/>
      <w:rPr>
        <w:rFonts w:ascii="Arial" w:hAnsi="Arial" w:cs="Arial"/>
        <w:sz w:val="27"/>
        <w:szCs w:val="27"/>
      </w:rPr>
    </w:pPr>
    <w:r w:rsidRPr="00913F9D">
      <w:rPr>
        <w:rFonts w:ascii="Arial" w:hAnsi="Arial" w:cs="Arial"/>
        <w:sz w:val="27"/>
        <w:szCs w:val="27"/>
      </w:rPr>
      <w:t xml:space="preserve">Director of Services, Cavan County Council </w:t>
    </w:r>
  </w:p>
  <w:p w14:paraId="7EED9257" w14:textId="77777777" w:rsidR="00F4435E" w:rsidRPr="00913F9D" w:rsidRDefault="00F4435E" w:rsidP="00F4435E">
    <w:pPr>
      <w:ind w:left="720" w:firstLine="720"/>
      <w:rPr>
        <w:rFonts w:ascii="Arial" w:hAnsi="Arial" w:cs="Arial"/>
        <w:sz w:val="27"/>
        <w:szCs w:val="27"/>
      </w:rPr>
    </w:pPr>
    <w:r w:rsidRPr="00913F9D">
      <w:rPr>
        <w:rFonts w:ascii="Arial" w:hAnsi="Arial" w:cs="Arial"/>
        <w:sz w:val="27"/>
        <w:szCs w:val="27"/>
      </w:rPr>
      <w:t xml:space="preserve">Courthouse, Cavan </w:t>
    </w:r>
  </w:p>
  <w:p w14:paraId="7B140A10" w14:textId="23F7019E" w:rsidR="00F4435E" w:rsidRPr="00913F9D" w:rsidRDefault="00F4435E" w:rsidP="00F4435E">
    <w:pPr>
      <w:rPr>
        <w:rFonts w:ascii="Arial" w:hAnsi="Arial" w:cs="Arial"/>
        <w:sz w:val="28"/>
        <w:szCs w:val="28"/>
      </w:rPr>
    </w:pPr>
    <w:r w:rsidRPr="00913F9D">
      <w:rPr>
        <w:rFonts w:ascii="Arial" w:hAnsi="Arial" w:cs="Arial"/>
        <w:b/>
        <w:bCs/>
        <w:sz w:val="27"/>
        <w:szCs w:val="27"/>
      </w:rPr>
      <w:t>Date:</w:t>
    </w:r>
    <w:r w:rsidRPr="00913F9D">
      <w:rPr>
        <w:rFonts w:ascii="Arial" w:hAnsi="Arial" w:cs="Arial"/>
        <w:sz w:val="27"/>
        <w:szCs w:val="27"/>
      </w:rPr>
      <w:t xml:space="preserve"> </w:t>
    </w:r>
    <w:r w:rsidRPr="00913F9D">
      <w:rPr>
        <w:rFonts w:ascii="Arial" w:hAnsi="Arial" w:cs="Arial"/>
        <w:sz w:val="27"/>
        <w:szCs w:val="27"/>
      </w:rPr>
      <w:tab/>
    </w:r>
    <w:r w:rsidRPr="00415236">
      <w:rPr>
        <w:rFonts w:ascii="Arial" w:hAnsi="Arial" w:cs="Arial"/>
        <w:sz w:val="27"/>
        <w:szCs w:val="27"/>
      </w:rPr>
      <w:t>1</w:t>
    </w:r>
    <w:r w:rsidR="00113DC1" w:rsidRPr="00415236">
      <w:rPr>
        <w:rFonts w:ascii="Arial" w:hAnsi="Arial" w:cs="Arial"/>
        <w:sz w:val="27"/>
        <w:szCs w:val="27"/>
      </w:rPr>
      <w:t>4</w:t>
    </w:r>
    <w:r w:rsidRPr="00415236">
      <w:rPr>
        <w:rFonts w:ascii="Arial" w:hAnsi="Arial" w:cs="Arial"/>
        <w:sz w:val="27"/>
        <w:szCs w:val="27"/>
      </w:rPr>
      <w:t>th 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92FC0" w14:textId="77777777" w:rsidR="002C46AC" w:rsidRDefault="002C46AC" w:rsidP="00913F9D">
      <w:pPr>
        <w:spacing w:after="0" w:line="240" w:lineRule="auto"/>
      </w:pPr>
      <w:r>
        <w:separator/>
      </w:r>
    </w:p>
  </w:footnote>
  <w:footnote w:type="continuationSeparator" w:id="0">
    <w:p w14:paraId="0658C380" w14:textId="77777777" w:rsidR="002C46AC" w:rsidRDefault="002C46AC" w:rsidP="00913F9D">
      <w:pPr>
        <w:spacing w:after="0" w:line="240" w:lineRule="auto"/>
      </w:pPr>
      <w:r>
        <w:continuationSeparator/>
      </w:r>
    </w:p>
  </w:footnote>
  <w:footnote w:type="continuationNotice" w:id="1">
    <w:p w14:paraId="2FA1B9D7" w14:textId="77777777" w:rsidR="002C46AC" w:rsidRDefault="002C46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3763" w14:textId="0F467F95" w:rsidR="00913F9D" w:rsidRPr="00F4435E" w:rsidRDefault="00F4435E" w:rsidP="00F4435E">
    <w:pPr>
      <w:pStyle w:val="Header"/>
      <w:jc w:val="center"/>
    </w:pPr>
    <w:r>
      <w:rPr>
        <w:noProof/>
      </w:rPr>
      <w:drawing>
        <wp:inline distT="0" distB="0" distL="0" distR="0" wp14:anchorId="2A40FB6A" wp14:editId="6F19B399">
          <wp:extent cx="4540454" cy="125464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2999" b="24414"/>
                  <a:stretch/>
                </pic:blipFill>
                <pic:spPr bwMode="auto">
                  <a:xfrm>
                    <a:off x="0" y="0"/>
                    <a:ext cx="4554396" cy="12584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20244"/>
    <w:multiLevelType w:val="hybridMultilevel"/>
    <w:tmpl w:val="A82A0730"/>
    <w:lvl w:ilvl="0" w:tplc="3780A2F2">
      <w:start w:val="8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961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C5"/>
    <w:rsid w:val="00010200"/>
    <w:rsid w:val="00016BF6"/>
    <w:rsid w:val="00023DB4"/>
    <w:rsid w:val="000464E4"/>
    <w:rsid w:val="00057C95"/>
    <w:rsid w:val="0006753D"/>
    <w:rsid w:val="00083657"/>
    <w:rsid w:val="00096597"/>
    <w:rsid w:val="000A5252"/>
    <w:rsid w:val="000B5357"/>
    <w:rsid w:val="000B654F"/>
    <w:rsid w:val="000C28EA"/>
    <w:rsid w:val="000D12BE"/>
    <w:rsid w:val="000E0816"/>
    <w:rsid w:val="000E446B"/>
    <w:rsid w:val="00106098"/>
    <w:rsid w:val="00113DC1"/>
    <w:rsid w:val="00142B9B"/>
    <w:rsid w:val="0014488D"/>
    <w:rsid w:val="001452EE"/>
    <w:rsid w:val="00157510"/>
    <w:rsid w:val="001D4DA0"/>
    <w:rsid w:val="001D7CA2"/>
    <w:rsid w:val="001E3E60"/>
    <w:rsid w:val="001F372A"/>
    <w:rsid w:val="001F388E"/>
    <w:rsid w:val="00204456"/>
    <w:rsid w:val="002047D9"/>
    <w:rsid w:val="00205DB0"/>
    <w:rsid w:val="00205DC2"/>
    <w:rsid w:val="00236890"/>
    <w:rsid w:val="00262758"/>
    <w:rsid w:val="00294187"/>
    <w:rsid w:val="00295F1B"/>
    <w:rsid w:val="002C46AC"/>
    <w:rsid w:val="0030538D"/>
    <w:rsid w:val="003216BE"/>
    <w:rsid w:val="0033364C"/>
    <w:rsid w:val="00384A5B"/>
    <w:rsid w:val="003852E7"/>
    <w:rsid w:val="00392876"/>
    <w:rsid w:val="004053E9"/>
    <w:rsid w:val="00415236"/>
    <w:rsid w:val="0041624B"/>
    <w:rsid w:val="004268F1"/>
    <w:rsid w:val="0043098F"/>
    <w:rsid w:val="00442F46"/>
    <w:rsid w:val="004D1F81"/>
    <w:rsid w:val="004E50AF"/>
    <w:rsid w:val="004F39A4"/>
    <w:rsid w:val="004F596B"/>
    <w:rsid w:val="005113EE"/>
    <w:rsid w:val="005143FA"/>
    <w:rsid w:val="00547CDB"/>
    <w:rsid w:val="00553B77"/>
    <w:rsid w:val="005A66BB"/>
    <w:rsid w:val="005E648F"/>
    <w:rsid w:val="00615BD4"/>
    <w:rsid w:val="00625B29"/>
    <w:rsid w:val="00674B9A"/>
    <w:rsid w:val="006B1FD7"/>
    <w:rsid w:val="006F6BEA"/>
    <w:rsid w:val="00704A11"/>
    <w:rsid w:val="00750F95"/>
    <w:rsid w:val="00755CED"/>
    <w:rsid w:val="00843464"/>
    <w:rsid w:val="00860369"/>
    <w:rsid w:val="0086174F"/>
    <w:rsid w:val="0086530F"/>
    <w:rsid w:val="008654DB"/>
    <w:rsid w:val="00877AEB"/>
    <w:rsid w:val="00895BD2"/>
    <w:rsid w:val="009016BC"/>
    <w:rsid w:val="00901A07"/>
    <w:rsid w:val="009054A5"/>
    <w:rsid w:val="00913F9D"/>
    <w:rsid w:val="0091615D"/>
    <w:rsid w:val="009328C5"/>
    <w:rsid w:val="00954172"/>
    <w:rsid w:val="00955E12"/>
    <w:rsid w:val="00963D53"/>
    <w:rsid w:val="00970F79"/>
    <w:rsid w:val="009A0BDE"/>
    <w:rsid w:val="009B3CEB"/>
    <w:rsid w:val="009D60C2"/>
    <w:rsid w:val="009F2B16"/>
    <w:rsid w:val="00A007C9"/>
    <w:rsid w:val="00A35D3B"/>
    <w:rsid w:val="00AE1F50"/>
    <w:rsid w:val="00B248F0"/>
    <w:rsid w:val="00BC625E"/>
    <w:rsid w:val="00BF28FF"/>
    <w:rsid w:val="00C67273"/>
    <w:rsid w:val="00C92FEC"/>
    <w:rsid w:val="00CA0F62"/>
    <w:rsid w:val="00CB46E2"/>
    <w:rsid w:val="00CC23CF"/>
    <w:rsid w:val="00CD5654"/>
    <w:rsid w:val="00CF295A"/>
    <w:rsid w:val="00D7021E"/>
    <w:rsid w:val="00D7605F"/>
    <w:rsid w:val="00D87D62"/>
    <w:rsid w:val="00DB2FAE"/>
    <w:rsid w:val="00DB757A"/>
    <w:rsid w:val="00DC6DEB"/>
    <w:rsid w:val="00DD3E55"/>
    <w:rsid w:val="00DE2DF1"/>
    <w:rsid w:val="00E01E43"/>
    <w:rsid w:val="00E0729D"/>
    <w:rsid w:val="00E20F86"/>
    <w:rsid w:val="00E24081"/>
    <w:rsid w:val="00F03401"/>
    <w:rsid w:val="00F1166A"/>
    <w:rsid w:val="00F16484"/>
    <w:rsid w:val="00F41C97"/>
    <w:rsid w:val="00F4435E"/>
    <w:rsid w:val="00F555B3"/>
    <w:rsid w:val="00F64688"/>
    <w:rsid w:val="00F67145"/>
    <w:rsid w:val="00FA7D5B"/>
    <w:rsid w:val="00FC40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EBAE8"/>
  <w15:chartTrackingRefBased/>
  <w15:docId w15:val="{7B84C860-C3D3-4704-ACED-95A31FD0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CSR Heading 1"/>
    <w:basedOn w:val="Normal"/>
    <w:next w:val="Normal"/>
    <w:link w:val="Heading1Char"/>
    <w:qFormat/>
    <w:rsid w:val="00F41C97"/>
    <w:pPr>
      <w:spacing w:before="240" w:line="252" w:lineRule="auto"/>
      <w:ind w:left="720" w:hanging="720"/>
      <w:jc w:val="both"/>
      <w:outlineLvl w:val="0"/>
    </w:pPr>
    <w:rPr>
      <w:rFonts w:ascii="Arial" w:eastAsia="Times New Roman" w:hAnsi="Arial" w:cs="Arial"/>
      <w:b/>
      <w:color w:val="595959" w:themeColor="text1" w:themeTint="A6"/>
      <w:szCs w:val="24"/>
    </w:rPr>
  </w:style>
  <w:style w:type="paragraph" w:styleId="Heading2">
    <w:name w:val="heading 2"/>
    <w:aliases w:val="CSR Heading 2"/>
    <w:basedOn w:val="Normal"/>
    <w:next w:val="Normal"/>
    <w:link w:val="Heading2Char"/>
    <w:unhideWhenUsed/>
    <w:qFormat/>
    <w:rsid w:val="00F41C97"/>
    <w:pPr>
      <w:keepNext/>
      <w:keepLines/>
      <w:spacing w:before="160" w:line="252" w:lineRule="auto"/>
      <w:jc w:val="both"/>
      <w:outlineLvl w:val="1"/>
    </w:pPr>
    <w:rPr>
      <w:rFonts w:ascii="Arial" w:eastAsiaTheme="majorEastAsia" w:hAnsi="Arial" w:cstheme="majorBidi"/>
      <w:b/>
      <w:i/>
      <w:color w:val="595959" w:themeColor="text1" w:themeTint="A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SR Heading 2 Char"/>
    <w:basedOn w:val="DefaultParagraphFont"/>
    <w:link w:val="Heading2"/>
    <w:rsid w:val="00F41C97"/>
    <w:rPr>
      <w:rFonts w:ascii="Arial" w:eastAsiaTheme="majorEastAsia" w:hAnsi="Arial" w:cstheme="majorBidi"/>
      <w:b/>
      <w:i/>
      <w:color w:val="595959" w:themeColor="text1" w:themeTint="A6"/>
      <w:szCs w:val="26"/>
      <w:lang w:val="en-GB"/>
    </w:rPr>
  </w:style>
  <w:style w:type="character" w:customStyle="1" w:styleId="Heading1Char">
    <w:name w:val="Heading 1 Char"/>
    <w:aliases w:val="CSR Heading 1 Char"/>
    <w:basedOn w:val="DefaultParagraphFont"/>
    <w:link w:val="Heading1"/>
    <w:rsid w:val="00F41C97"/>
    <w:rPr>
      <w:rFonts w:ascii="Arial" w:eastAsia="Times New Roman" w:hAnsi="Arial" w:cs="Arial"/>
      <w:b/>
      <w:color w:val="595959" w:themeColor="text1" w:themeTint="A6"/>
      <w:szCs w:val="24"/>
    </w:rPr>
  </w:style>
  <w:style w:type="paragraph" w:styleId="ListParagraph">
    <w:name w:val="List Paragraph"/>
    <w:basedOn w:val="Normal"/>
    <w:uiPriority w:val="34"/>
    <w:qFormat/>
    <w:rsid w:val="009328C5"/>
    <w:pPr>
      <w:ind w:left="720"/>
      <w:contextualSpacing/>
    </w:pPr>
  </w:style>
  <w:style w:type="paragraph" w:styleId="Header">
    <w:name w:val="header"/>
    <w:basedOn w:val="Normal"/>
    <w:link w:val="HeaderChar"/>
    <w:uiPriority w:val="99"/>
    <w:unhideWhenUsed/>
    <w:rsid w:val="00913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F9D"/>
    <w:rPr>
      <w:lang w:val="en-GB"/>
    </w:rPr>
  </w:style>
  <w:style w:type="paragraph" w:styleId="Footer">
    <w:name w:val="footer"/>
    <w:basedOn w:val="Normal"/>
    <w:link w:val="FooterChar"/>
    <w:uiPriority w:val="99"/>
    <w:unhideWhenUsed/>
    <w:rsid w:val="00913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F9D"/>
    <w:rPr>
      <w:lang w:val="en-GB"/>
    </w:rPr>
  </w:style>
  <w:style w:type="character" w:styleId="Hyperlink">
    <w:name w:val="Hyperlink"/>
    <w:basedOn w:val="DefaultParagraphFont"/>
    <w:uiPriority w:val="99"/>
    <w:unhideWhenUsed/>
    <w:rsid w:val="00262758"/>
    <w:rPr>
      <w:color w:val="0563C1" w:themeColor="hyperlink"/>
      <w:u w:val="single"/>
    </w:rPr>
  </w:style>
  <w:style w:type="character" w:styleId="UnresolvedMention">
    <w:name w:val="Unresolved Mention"/>
    <w:basedOn w:val="DefaultParagraphFont"/>
    <w:uiPriority w:val="99"/>
    <w:semiHidden/>
    <w:unhideWhenUsed/>
    <w:rsid w:val="00262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scourtregeneration@cavancoco.ie" TargetMode="External"/><Relationship Id="rId3" Type="http://schemas.openxmlformats.org/officeDocument/2006/relationships/settings" Target="settings.xml"/><Relationship Id="rId7" Type="http://schemas.openxmlformats.org/officeDocument/2006/relationships/hyperlink" Target="http://www.cavancoco.ie/part-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Prithvi Gowda</dc:creator>
  <cp:keywords/>
  <dc:description/>
  <cp:lastModifiedBy>Tom  Lyons</cp:lastModifiedBy>
  <cp:revision>60</cp:revision>
  <cp:lastPrinted>2022-11-11T11:01:00Z</cp:lastPrinted>
  <dcterms:created xsi:type="dcterms:W3CDTF">2022-10-27T10:09:00Z</dcterms:created>
  <dcterms:modified xsi:type="dcterms:W3CDTF">2022-12-08T15:45:00Z</dcterms:modified>
</cp:coreProperties>
</file>