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9" w:rsidRDefault="00D810D9" w:rsidP="00D810D9">
      <w:pPr>
        <w:jc w:val="center"/>
        <w:rPr>
          <w:b/>
          <w:color w:val="008080"/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>
            <wp:extent cx="2783205" cy="874395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Look w:val="04A0"/>
      </w:tblPr>
      <w:tblGrid>
        <w:gridCol w:w="1336"/>
        <w:gridCol w:w="1074"/>
      </w:tblGrid>
      <w:tr w:rsidR="00D810D9" w:rsidTr="00D810D9">
        <w:trPr>
          <w:jc w:val="right"/>
        </w:trPr>
        <w:tc>
          <w:tcPr>
            <w:tcW w:w="1336" w:type="dxa"/>
          </w:tcPr>
          <w:p w:rsidR="00D810D9" w:rsidRPr="00D810D9" w:rsidRDefault="00D810D9" w:rsidP="00D810D9">
            <w:pPr>
              <w:jc w:val="center"/>
              <w:rPr>
                <w:b/>
                <w:color w:val="008080"/>
                <w:sz w:val="18"/>
                <w:szCs w:val="18"/>
              </w:rPr>
            </w:pPr>
            <w:r w:rsidRPr="00D810D9">
              <w:rPr>
                <w:b/>
                <w:color w:val="008080"/>
                <w:sz w:val="18"/>
                <w:szCs w:val="18"/>
              </w:rPr>
              <w:t>Department ID</w:t>
            </w:r>
          </w:p>
        </w:tc>
        <w:tc>
          <w:tcPr>
            <w:tcW w:w="1074" w:type="dxa"/>
          </w:tcPr>
          <w:p w:rsidR="00D810D9" w:rsidRDefault="00D810D9" w:rsidP="00D810D9">
            <w:pPr>
              <w:jc w:val="center"/>
              <w:rPr>
                <w:b/>
                <w:color w:val="008080"/>
                <w:sz w:val="36"/>
                <w:szCs w:val="36"/>
              </w:rPr>
            </w:pPr>
          </w:p>
        </w:tc>
      </w:tr>
    </w:tbl>
    <w:p w:rsidR="00C6462C" w:rsidRPr="00581CDC" w:rsidRDefault="00C6462C" w:rsidP="00581CDC">
      <w:pPr>
        <w:jc w:val="center"/>
        <w:rPr>
          <w:b/>
          <w:sz w:val="36"/>
          <w:szCs w:val="36"/>
        </w:rPr>
      </w:pPr>
      <w:r w:rsidRPr="00581CDC">
        <w:rPr>
          <w:b/>
          <w:sz w:val="36"/>
          <w:szCs w:val="36"/>
        </w:rPr>
        <w:t>CLÁR Funding 2018</w:t>
      </w:r>
    </w:p>
    <w:p w:rsidR="00482C77" w:rsidRPr="00581CDC" w:rsidRDefault="00482C77" w:rsidP="00482C77">
      <w:pPr>
        <w:jc w:val="center"/>
        <w:rPr>
          <w:b/>
          <w:sz w:val="28"/>
          <w:szCs w:val="28"/>
        </w:rPr>
      </w:pPr>
      <w:r w:rsidRPr="00581CDC">
        <w:rPr>
          <w:b/>
          <w:sz w:val="28"/>
          <w:szCs w:val="28"/>
        </w:rPr>
        <w:t>Application form for submission to the Department of Rural and Community Development</w:t>
      </w:r>
    </w:p>
    <w:p w:rsidR="005F3738" w:rsidRPr="005116E4" w:rsidRDefault="008904CC" w:rsidP="00B3688A">
      <w:pPr>
        <w:rPr>
          <w:b/>
          <w:sz w:val="20"/>
          <w:szCs w:val="20"/>
        </w:rPr>
      </w:pPr>
      <w:r w:rsidRPr="005116E4">
        <w:rPr>
          <w:b/>
          <w:sz w:val="28"/>
          <w:szCs w:val="28"/>
        </w:rPr>
        <w:t>Measure 1:  Support for Schools/Community Safety Measures</w:t>
      </w:r>
      <w:r w:rsidR="005116E4" w:rsidRPr="005116E4">
        <w:rPr>
          <w:b/>
          <w:sz w:val="28"/>
          <w:szCs w:val="28"/>
        </w:rPr>
        <w:t xml:space="preserve"> </w:t>
      </w:r>
      <w:proofErr w:type="gramStart"/>
      <w:r w:rsidR="005116E4" w:rsidRPr="005116E4">
        <w:rPr>
          <w:b/>
          <w:sz w:val="20"/>
          <w:szCs w:val="20"/>
        </w:rPr>
        <w:t>( 90</w:t>
      </w:r>
      <w:proofErr w:type="gramEnd"/>
      <w:r w:rsidR="005116E4" w:rsidRPr="005116E4">
        <w:rPr>
          <w:b/>
          <w:sz w:val="20"/>
          <w:szCs w:val="20"/>
        </w:rPr>
        <w:t>% Funding Available)</w:t>
      </w:r>
    </w:p>
    <w:p w:rsidR="00581CDC" w:rsidRPr="00581CDC" w:rsidRDefault="00581CDC" w:rsidP="00B3688A">
      <w:pPr>
        <w:rPr>
          <w:b/>
          <w:i/>
          <w:sz w:val="36"/>
          <w:szCs w:val="36"/>
        </w:rPr>
      </w:pPr>
      <w:r w:rsidRPr="00581CDC">
        <w:rPr>
          <w:rFonts w:ascii="Arial" w:hAnsi="Arial" w:cs="Arial"/>
          <w:i/>
          <w:sz w:val="20"/>
          <w:szCs w:val="20"/>
        </w:rPr>
        <w:t xml:space="preserve">Please see Appendix A in Scheme Outline for types of interventions and </w:t>
      </w:r>
      <w:r>
        <w:rPr>
          <w:rFonts w:ascii="Arial" w:hAnsi="Arial" w:cs="Arial"/>
          <w:i/>
          <w:sz w:val="20"/>
          <w:szCs w:val="20"/>
        </w:rPr>
        <w:t xml:space="preserve">maximum </w:t>
      </w:r>
      <w:r w:rsidRPr="00581CDC">
        <w:rPr>
          <w:rFonts w:ascii="Arial" w:hAnsi="Arial" w:cs="Arial"/>
          <w:i/>
          <w:sz w:val="20"/>
          <w:szCs w:val="20"/>
        </w:rPr>
        <w:t>funding available under this measure</w:t>
      </w:r>
      <w:r>
        <w:rPr>
          <w:rFonts w:ascii="Arial" w:hAnsi="Arial" w:cs="Arial"/>
          <w:i/>
          <w:sz w:val="20"/>
          <w:szCs w:val="20"/>
        </w:rPr>
        <w:t>.</w:t>
      </w:r>
    </w:p>
    <w:p w:rsidR="005C20CB" w:rsidRPr="005116E4" w:rsidRDefault="005C20CB" w:rsidP="005C20CB">
      <w:pPr>
        <w:rPr>
          <w:b/>
          <w:sz w:val="28"/>
          <w:szCs w:val="28"/>
        </w:rPr>
      </w:pPr>
      <w:r w:rsidRPr="005116E4">
        <w:rPr>
          <w:b/>
          <w:sz w:val="28"/>
          <w:szCs w:val="28"/>
        </w:rPr>
        <w:t xml:space="preserve">Measure 2:  Support for Play Areas (including MUGA’s) </w:t>
      </w:r>
      <w:proofErr w:type="gramStart"/>
      <w:r w:rsidR="005116E4" w:rsidRPr="005116E4">
        <w:rPr>
          <w:b/>
          <w:sz w:val="20"/>
          <w:szCs w:val="20"/>
        </w:rPr>
        <w:t>( 90</w:t>
      </w:r>
      <w:proofErr w:type="gramEnd"/>
      <w:r w:rsidR="005116E4" w:rsidRPr="005116E4">
        <w:rPr>
          <w:b/>
          <w:sz w:val="20"/>
          <w:szCs w:val="20"/>
        </w:rPr>
        <w:t>% Funding Available)</w:t>
      </w:r>
    </w:p>
    <w:p w:rsidR="00581CDC" w:rsidRPr="00581CDC" w:rsidRDefault="00581CDC" w:rsidP="00581CDC">
      <w:pPr>
        <w:rPr>
          <w:rFonts w:ascii="Arial" w:hAnsi="Arial" w:cs="Arial"/>
          <w:i/>
          <w:sz w:val="20"/>
          <w:szCs w:val="20"/>
        </w:rPr>
      </w:pPr>
      <w:r w:rsidRPr="00581CDC">
        <w:rPr>
          <w:rFonts w:ascii="Arial" w:hAnsi="Arial" w:cs="Arial"/>
          <w:i/>
          <w:sz w:val="20"/>
          <w:szCs w:val="20"/>
        </w:rPr>
        <w:t xml:space="preserve">Grants in the range of €5,000 to €50,000 are available under this measure. </w:t>
      </w:r>
    </w:p>
    <w:p w:rsidR="003E11E1" w:rsidRPr="00581CDC" w:rsidRDefault="00482C77" w:rsidP="00581CDC">
      <w:pPr>
        <w:rPr>
          <w:b/>
          <w:sz w:val="24"/>
          <w:szCs w:val="24"/>
        </w:rPr>
      </w:pPr>
      <w:r w:rsidRPr="00581CDC">
        <w:rPr>
          <w:b/>
          <w:sz w:val="24"/>
          <w:szCs w:val="24"/>
        </w:rPr>
        <w:t>Please note: It is important that this application is completed fully and accurately</w:t>
      </w:r>
      <w:r w:rsidR="00352DAA" w:rsidRPr="00581CDC">
        <w:rPr>
          <w:b/>
          <w:sz w:val="24"/>
          <w:szCs w:val="24"/>
        </w:rPr>
        <w:t xml:space="preserve"> and </w:t>
      </w:r>
      <w:r w:rsidR="00D810D9" w:rsidRPr="00581CDC">
        <w:rPr>
          <w:b/>
          <w:sz w:val="24"/>
          <w:szCs w:val="24"/>
        </w:rPr>
        <w:t>that any additional/sup</w:t>
      </w:r>
      <w:r w:rsidR="009139BA" w:rsidRPr="00581CDC">
        <w:rPr>
          <w:b/>
          <w:sz w:val="24"/>
          <w:szCs w:val="24"/>
        </w:rPr>
        <w:t>p</w:t>
      </w:r>
      <w:r w:rsidR="00D810D9" w:rsidRPr="00581CDC">
        <w:rPr>
          <w:b/>
          <w:sz w:val="24"/>
          <w:szCs w:val="24"/>
        </w:rPr>
        <w:t>lementar</w:t>
      </w:r>
      <w:r w:rsidR="00352DAA" w:rsidRPr="00581CDC">
        <w:rPr>
          <w:b/>
          <w:sz w:val="24"/>
          <w:szCs w:val="24"/>
        </w:rPr>
        <w:t xml:space="preserve">y </w:t>
      </w:r>
      <w:r w:rsidRPr="00581CDC">
        <w:rPr>
          <w:b/>
          <w:sz w:val="24"/>
          <w:szCs w:val="24"/>
        </w:rPr>
        <w:t xml:space="preserve">information required is also supplied to the </w:t>
      </w:r>
      <w:r w:rsidR="00581CDC" w:rsidRPr="00581CDC">
        <w:rPr>
          <w:b/>
          <w:sz w:val="24"/>
          <w:szCs w:val="24"/>
        </w:rPr>
        <w:t xml:space="preserve">Local </w:t>
      </w:r>
      <w:proofErr w:type="spellStart"/>
      <w:r w:rsidR="00581CDC" w:rsidRPr="00581CDC">
        <w:rPr>
          <w:b/>
          <w:sz w:val="24"/>
          <w:szCs w:val="24"/>
        </w:rPr>
        <w:t>Authoirty</w:t>
      </w:r>
      <w:proofErr w:type="spellEnd"/>
      <w:r w:rsidRPr="00581CDC">
        <w:rPr>
          <w:b/>
          <w:sz w:val="24"/>
          <w:szCs w:val="24"/>
        </w:rPr>
        <w:t xml:space="preserve"> at the time of submission. </w:t>
      </w:r>
      <w:r w:rsidR="003E11E1" w:rsidRPr="00581CDC">
        <w:rPr>
          <w:b/>
          <w:sz w:val="24"/>
          <w:szCs w:val="24"/>
        </w:rPr>
        <w:t xml:space="preserve"> Where necessary information is missing or incomplete this will have an effect on the outcome of the application as</w:t>
      </w:r>
      <w:r w:rsidR="0052377F" w:rsidRPr="00581CDC">
        <w:rPr>
          <w:b/>
          <w:sz w:val="24"/>
          <w:szCs w:val="24"/>
        </w:rPr>
        <w:t>,</w:t>
      </w:r>
      <w:r w:rsidR="003E11E1" w:rsidRPr="00581CDC">
        <w:rPr>
          <w:b/>
          <w:sz w:val="24"/>
          <w:szCs w:val="24"/>
        </w:rPr>
        <w:t xml:space="preserve"> the </w:t>
      </w:r>
      <w:r w:rsidR="00581CDC" w:rsidRPr="00581CDC">
        <w:rPr>
          <w:b/>
          <w:sz w:val="24"/>
          <w:szCs w:val="24"/>
        </w:rPr>
        <w:t>Local Authority will</w:t>
      </w:r>
      <w:r w:rsidRPr="00581CDC">
        <w:rPr>
          <w:b/>
          <w:sz w:val="24"/>
          <w:szCs w:val="24"/>
        </w:rPr>
        <w:t xml:space="preserve"> not be in a positon to follow up regarding </w:t>
      </w:r>
      <w:r w:rsidR="003E11E1" w:rsidRPr="00581CDC">
        <w:rPr>
          <w:b/>
          <w:sz w:val="24"/>
          <w:szCs w:val="24"/>
        </w:rPr>
        <w:t>any queries.</w:t>
      </w:r>
      <w:bookmarkStart w:id="0" w:name="_GoBack"/>
      <w:bookmarkEnd w:id="0"/>
      <w:r w:rsidR="00581CDC" w:rsidRPr="00581CDC">
        <w:rPr>
          <w:b/>
          <w:sz w:val="24"/>
          <w:szCs w:val="24"/>
        </w:rPr>
        <w:t xml:space="preserve"> If applying for both Measure</w:t>
      </w:r>
      <w:r w:rsidR="00581CDC">
        <w:rPr>
          <w:b/>
          <w:sz w:val="24"/>
          <w:szCs w:val="24"/>
        </w:rPr>
        <w:t>s</w:t>
      </w:r>
      <w:r w:rsidR="00581CDC" w:rsidRPr="00581CDC">
        <w:rPr>
          <w:b/>
          <w:sz w:val="24"/>
          <w:szCs w:val="24"/>
        </w:rPr>
        <w:t xml:space="preserve"> </w:t>
      </w:r>
      <w:proofErr w:type="spellStart"/>
      <w:r w:rsidR="00581CDC" w:rsidRPr="00581CDC">
        <w:rPr>
          <w:b/>
          <w:sz w:val="24"/>
          <w:szCs w:val="24"/>
        </w:rPr>
        <w:t>seperate</w:t>
      </w:r>
      <w:proofErr w:type="spellEnd"/>
      <w:r w:rsidR="00581CDC" w:rsidRPr="00581CDC">
        <w:rPr>
          <w:b/>
          <w:sz w:val="24"/>
          <w:szCs w:val="24"/>
        </w:rPr>
        <w:t xml:space="preserve"> Application Forms must be completed and submitted with all relevant documentation.</w:t>
      </w:r>
    </w:p>
    <w:p w:rsidR="00E7416E" w:rsidRPr="00581CDC" w:rsidRDefault="00581CDC" w:rsidP="00E7416E">
      <w:pPr>
        <w:rPr>
          <w:b/>
          <w:sz w:val="36"/>
          <w:szCs w:val="36"/>
        </w:rPr>
      </w:pPr>
      <w:r w:rsidRPr="00581CDC">
        <w:rPr>
          <w:b/>
          <w:sz w:val="36"/>
          <w:szCs w:val="36"/>
        </w:rPr>
        <w:t>Applicant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90"/>
      </w:tblGrid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B37763" w:rsidRPr="00581CDC" w:rsidRDefault="00B37763" w:rsidP="00B644E5">
            <w:pPr>
              <w:rPr>
                <w:b/>
              </w:rPr>
            </w:pPr>
            <w:r w:rsidRPr="00581CDC">
              <w:rPr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B37763" w:rsidRPr="00581CDC" w:rsidRDefault="00B37763" w:rsidP="00B644E5">
            <w:pPr>
              <w:rPr>
                <w:b/>
              </w:rPr>
            </w:pPr>
          </w:p>
        </w:tc>
      </w:tr>
      <w:tr w:rsidR="008E5989" w:rsidRPr="00581CDC" w:rsidTr="00403100">
        <w:tc>
          <w:tcPr>
            <w:tcW w:w="3652" w:type="dxa"/>
            <w:shd w:val="clear" w:color="auto" w:fill="FFFFFF" w:themeFill="background1"/>
          </w:tcPr>
          <w:p w:rsidR="008E5989" w:rsidRPr="00581CDC" w:rsidRDefault="005C20CB" w:rsidP="00B644E5">
            <w:pPr>
              <w:rPr>
                <w:b/>
              </w:rPr>
            </w:pPr>
            <w:r w:rsidRPr="00581CDC">
              <w:rPr>
                <w:b/>
              </w:rPr>
              <w:t>Measure Being Applied For:</w:t>
            </w:r>
          </w:p>
        </w:tc>
        <w:tc>
          <w:tcPr>
            <w:tcW w:w="5590" w:type="dxa"/>
            <w:shd w:val="clear" w:color="auto" w:fill="auto"/>
          </w:tcPr>
          <w:p w:rsidR="008E5989" w:rsidRPr="00581CDC" w:rsidRDefault="008E5989" w:rsidP="00B644E5">
            <w:pPr>
              <w:rPr>
                <w:b/>
              </w:rPr>
            </w:pPr>
          </w:p>
        </w:tc>
      </w:tr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8904CC" w:rsidRPr="00581CDC" w:rsidRDefault="008904CC" w:rsidP="00B644E5">
            <w:pPr>
              <w:rPr>
                <w:b/>
              </w:rPr>
            </w:pPr>
          </w:p>
        </w:tc>
      </w:tr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Correspondence Address:</w:t>
            </w:r>
          </w:p>
        </w:tc>
        <w:tc>
          <w:tcPr>
            <w:tcW w:w="5590" w:type="dxa"/>
            <w:shd w:val="clear" w:color="auto" w:fill="auto"/>
          </w:tcPr>
          <w:p w:rsidR="008904CC" w:rsidRPr="00581CDC" w:rsidRDefault="008904CC" w:rsidP="00B644E5">
            <w:pPr>
              <w:rPr>
                <w:b/>
              </w:rPr>
            </w:pPr>
          </w:p>
        </w:tc>
      </w:tr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8904CC" w:rsidRPr="00581CDC" w:rsidRDefault="008904CC" w:rsidP="00B644E5">
            <w:pPr>
              <w:rPr>
                <w:b/>
              </w:rPr>
            </w:pPr>
          </w:p>
        </w:tc>
      </w:tr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Correspondence Telephone:</w:t>
            </w:r>
          </w:p>
        </w:tc>
        <w:tc>
          <w:tcPr>
            <w:tcW w:w="5590" w:type="dxa"/>
            <w:shd w:val="clear" w:color="auto" w:fill="auto"/>
          </w:tcPr>
          <w:p w:rsidR="008904CC" w:rsidRPr="00581CDC" w:rsidRDefault="008904CC" w:rsidP="00B644E5">
            <w:pPr>
              <w:rPr>
                <w:b/>
              </w:rPr>
            </w:pPr>
          </w:p>
        </w:tc>
      </w:tr>
    </w:tbl>
    <w:p w:rsidR="005116E4" w:rsidRDefault="005116E4">
      <w:pPr>
        <w:rPr>
          <w:b/>
          <w:sz w:val="36"/>
          <w:szCs w:val="36"/>
        </w:rPr>
      </w:pPr>
    </w:p>
    <w:p w:rsidR="00AC50FE" w:rsidRPr="00581CDC" w:rsidRDefault="00AC50FE">
      <w:pPr>
        <w:rPr>
          <w:b/>
          <w:sz w:val="36"/>
          <w:szCs w:val="36"/>
        </w:rPr>
      </w:pPr>
      <w:r w:rsidRPr="00581CDC">
        <w:rPr>
          <w:b/>
          <w:sz w:val="36"/>
          <w:szCs w:val="36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3118"/>
        <w:gridCol w:w="2443"/>
      </w:tblGrid>
      <w:tr w:rsidR="00442D86" w:rsidRPr="00581CDC" w:rsidTr="00A03363">
        <w:trPr>
          <w:trHeight w:val="421"/>
        </w:trPr>
        <w:tc>
          <w:tcPr>
            <w:tcW w:w="3681" w:type="dxa"/>
            <w:shd w:val="clear" w:color="auto" w:fill="FFFFFF" w:themeFill="background1"/>
          </w:tcPr>
          <w:p w:rsidR="00AC50FE" w:rsidRPr="00581CDC" w:rsidRDefault="00AC50FE" w:rsidP="00B644E5">
            <w:pPr>
              <w:rPr>
                <w:b/>
              </w:rPr>
            </w:pPr>
            <w:r w:rsidRPr="00581CDC">
              <w:rPr>
                <w:b/>
              </w:rPr>
              <w:t>School/Community Name</w:t>
            </w:r>
            <w:r w:rsidR="00A03363" w:rsidRPr="00581CDC">
              <w:rPr>
                <w:b/>
              </w:rPr>
              <w:t>: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AC50FE" w:rsidRPr="00581CDC" w:rsidRDefault="00AC50FE" w:rsidP="00B644E5">
            <w:pPr>
              <w:rPr>
                <w:b/>
              </w:rPr>
            </w:pPr>
          </w:p>
        </w:tc>
      </w:tr>
      <w:tr w:rsidR="00442D86" w:rsidRPr="00581CDC" w:rsidTr="00A03363">
        <w:tc>
          <w:tcPr>
            <w:tcW w:w="3681" w:type="dxa"/>
            <w:shd w:val="clear" w:color="auto" w:fill="FFFFFF" w:themeFill="background1"/>
          </w:tcPr>
          <w:p w:rsidR="00AC50FE" w:rsidRPr="00581CDC" w:rsidRDefault="00A03363" w:rsidP="00A03363">
            <w:pPr>
              <w:rPr>
                <w:b/>
              </w:rPr>
            </w:pPr>
            <w:r w:rsidRPr="00581CDC">
              <w:rPr>
                <w:b/>
              </w:rPr>
              <w:t xml:space="preserve">School </w:t>
            </w:r>
            <w:r w:rsidR="00AC50FE" w:rsidRPr="00581CDC">
              <w:rPr>
                <w:b/>
              </w:rPr>
              <w:t xml:space="preserve">Roll Number </w:t>
            </w:r>
            <w:r w:rsidRPr="00581CDC">
              <w:rPr>
                <w:b/>
              </w:rPr>
              <w:t xml:space="preserve">if applicable: 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AC50FE" w:rsidRPr="00581CDC" w:rsidRDefault="00AC50FE" w:rsidP="00B644E5">
            <w:pPr>
              <w:rPr>
                <w:b/>
              </w:rPr>
            </w:pPr>
          </w:p>
        </w:tc>
      </w:tr>
      <w:tr w:rsidR="008E5989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5989" w:rsidRPr="00581CDC" w:rsidRDefault="008E5989" w:rsidP="00482EDA">
            <w:pPr>
              <w:rPr>
                <w:b/>
              </w:rPr>
            </w:pPr>
            <w:r w:rsidRPr="00581CDC">
              <w:rPr>
                <w:b/>
              </w:rPr>
              <w:t>School/Community Address: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989" w:rsidRPr="00581CDC" w:rsidRDefault="008E5989" w:rsidP="00B644E5">
            <w:pPr>
              <w:rPr>
                <w:b/>
              </w:rPr>
            </w:pPr>
          </w:p>
        </w:tc>
      </w:tr>
      <w:tr w:rsidR="00442D86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4CC" w:rsidRPr="00581CDC" w:rsidRDefault="005C46DA" w:rsidP="00482EDA">
            <w:pPr>
              <w:rPr>
                <w:b/>
              </w:rPr>
            </w:pPr>
            <w:r w:rsidRPr="00581CDC">
              <w:rPr>
                <w:b/>
              </w:rPr>
              <w:t>Location/details of proposed works</w:t>
            </w:r>
          </w:p>
          <w:p w:rsidR="00044F34" w:rsidRPr="00581CDC" w:rsidRDefault="00044F34" w:rsidP="00044F34">
            <w:pPr>
              <w:rPr>
                <w:b/>
              </w:rPr>
            </w:pPr>
            <w:r w:rsidRPr="00581CDC">
              <w:rPr>
                <w:b/>
              </w:rPr>
              <w:t>DED Name: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2EDA" w:rsidRPr="00581CDC" w:rsidRDefault="00482EDA" w:rsidP="00B644E5">
            <w:pPr>
              <w:rPr>
                <w:b/>
              </w:rPr>
            </w:pPr>
          </w:p>
        </w:tc>
      </w:tr>
      <w:tr w:rsidR="00352DAA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DAA" w:rsidRPr="00581CDC" w:rsidRDefault="00352DAA" w:rsidP="00482EDA">
            <w:pPr>
              <w:rPr>
                <w:b/>
              </w:rPr>
            </w:pPr>
            <w:r w:rsidRPr="00581CDC">
              <w:rPr>
                <w:b/>
              </w:rPr>
              <w:t>DED</w:t>
            </w:r>
            <w:r w:rsidR="00044F34" w:rsidRPr="00581CDC">
              <w:rPr>
                <w:b/>
              </w:rPr>
              <w:t xml:space="preserve"> ID Number</w:t>
            </w:r>
            <w:r w:rsidRPr="00581CDC">
              <w:rPr>
                <w:b/>
              </w:rPr>
              <w:t>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DAA" w:rsidRPr="00581CDC" w:rsidRDefault="00352DAA" w:rsidP="00B644E5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921FC0" w:rsidRPr="00581CDC" w:rsidRDefault="00482EDA" w:rsidP="005C46DA">
            <w:pPr>
              <w:rPr>
                <w:b/>
              </w:rPr>
            </w:pPr>
            <w:r w:rsidRPr="005116E4">
              <w:rPr>
                <w:b/>
                <w:sz w:val="20"/>
                <w:szCs w:val="20"/>
              </w:rPr>
              <w:t xml:space="preserve">Please </w:t>
            </w:r>
            <w:r w:rsidR="00044F34" w:rsidRPr="005116E4">
              <w:rPr>
                <w:b/>
                <w:sz w:val="20"/>
                <w:szCs w:val="20"/>
              </w:rPr>
              <w:t xml:space="preserve">list individual </w:t>
            </w:r>
            <w:r w:rsidR="00C54A62" w:rsidRPr="005116E4">
              <w:rPr>
                <w:b/>
                <w:sz w:val="20"/>
                <w:szCs w:val="20"/>
              </w:rPr>
              <w:t>intervention</w:t>
            </w:r>
            <w:r w:rsidR="00921FC0" w:rsidRPr="005116E4">
              <w:rPr>
                <w:b/>
                <w:sz w:val="20"/>
                <w:szCs w:val="20"/>
              </w:rPr>
              <w:t>(s)</w:t>
            </w:r>
            <w:r w:rsidRPr="005116E4">
              <w:rPr>
                <w:b/>
                <w:sz w:val="20"/>
                <w:szCs w:val="20"/>
              </w:rPr>
              <w:t xml:space="preserve"> </w:t>
            </w:r>
            <w:r w:rsidR="005116E4" w:rsidRPr="005116E4">
              <w:rPr>
                <w:b/>
                <w:sz w:val="20"/>
                <w:szCs w:val="20"/>
              </w:rPr>
              <w:t>being applied for under Measure 1 ( if Measure 1 being applied for</w:t>
            </w:r>
            <w:r w:rsidR="005116E4">
              <w:rPr>
                <w:b/>
                <w:sz w:val="20"/>
                <w:szCs w:val="20"/>
              </w:rPr>
              <w:t>)</w:t>
            </w:r>
            <w:r w:rsidR="00921FC0" w:rsidRPr="00581CDC">
              <w:rPr>
                <w:b/>
              </w:rPr>
              <w:t>-</w:t>
            </w:r>
          </w:p>
          <w:p w:rsidR="009E4E91" w:rsidRPr="00581CDC" w:rsidRDefault="005116E4" w:rsidP="005C46D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5C46DA" w:rsidRPr="00581CDC" w:rsidRDefault="00921FC0" w:rsidP="005C46DA">
            <w:pPr>
              <w:rPr>
                <w:b/>
              </w:rPr>
            </w:pPr>
            <w:r w:rsidRPr="00581CDC">
              <w:rPr>
                <w:b/>
              </w:rPr>
              <w:t>-</w:t>
            </w: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46DA" w:rsidRPr="00581CDC" w:rsidRDefault="005C5FD7" w:rsidP="005C46DA">
            <w:pPr>
              <w:rPr>
                <w:b/>
              </w:rPr>
            </w:pPr>
            <w:r w:rsidRPr="00581CDC">
              <w:rPr>
                <w:b/>
              </w:rPr>
              <w:t xml:space="preserve">Detailed </w:t>
            </w:r>
            <w:r w:rsidR="005D65A0" w:rsidRPr="00581CDC">
              <w:rPr>
                <w:b/>
              </w:rPr>
              <w:t>Description of  works</w:t>
            </w:r>
            <w:r w:rsidRPr="00581CDC">
              <w:rPr>
                <w:b/>
              </w:rPr>
              <w:t xml:space="preserve"> proposed</w:t>
            </w:r>
            <w:r w:rsidR="005D65A0" w:rsidRPr="00581CDC">
              <w:rPr>
                <w:b/>
              </w:rPr>
              <w:t xml:space="preserve"> :</w:t>
            </w:r>
          </w:p>
          <w:p w:rsidR="005C5FD7" w:rsidRPr="00581CDC" w:rsidRDefault="005C5FD7" w:rsidP="005C46DA">
            <w:pPr>
              <w:rPr>
                <w:b/>
              </w:rPr>
            </w:pPr>
          </w:p>
          <w:p w:rsidR="009E4E91" w:rsidRDefault="009E4E91" w:rsidP="005C46DA">
            <w:pPr>
              <w:rPr>
                <w:b/>
              </w:rPr>
            </w:pPr>
          </w:p>
          <w:p w:rsidR="00581CDC" w:rsidRPr="00581CDC" w:rsidRDefault="00581CDC" w:rsidP="005C46DA">
            <w:pPr>
              <w:rPr>
                <w:b/>
              </w:rPr>
            </w:pPr>
          </w:p>
          <w:p w:rsidR="009E4E91" w:rsidRPr="00581CDC" w:rsidRDefault="009E4E91" w:rsidP="005C46DA">
            <w:pPr>
              <w:rPr>
                <w:b/>
              </w:rPr>
            </w:pPr>
          </w:p>
          <w:p w:rsidR="005C5FD7" w:rsidRPr="00581CDC" w:rsidRDefault="005C5FD7" w:rsidP="005C46DA">
            <w:pPr>
              <w:rPr>
                <w:b/>
              </w:rPr>
            </w:pPr>
          </w:p>
          <w:p w:rsidR="005C5FD7" w:rsidRPr="00581CDC" w:rsidRDefault="005C5FD7" w:rsidP="005C46DA">
            <w:pPr>
              <w:rPr>
                <w:b/>
              </w:rPr>
            </w:pPr>
          </w:p>
          <w:p w:rsidR="00BA69AC" w:rsidRPr="00581CDC" w:rsidRDefault="00BA69AC" w:rsidP="005C46DA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46DA" w:rsidRPr="00581CDC" w:rsidRDefault="005D65A0" w:rsidP="005C46DA">
            <w:pPr>
              <w:rPr>
                <w:b/>
              </w:rPr>
            </w:pPr>
            <w:r w:rsidRPr="00581CDC">
              <w:rPr>
                <w:b/>
              </w:rPr>
              <w:t>Rational</w:t>
            </w:r>
            <w:r w:rsidR="00B3688A" w:rsidRPr="00581CDC">
              <w:rPr>
                <w:b/>
              </w:rPr>
              <w:t>/need</w:t>
            </w:r>
            <w:r w:rsidRPr="00581CDC">
              <w:rPr>
                <w:b/>
              </w:rPr>
              <w:t xml:space="preserve"> for </w:t>
            </w:r>
            <w:r w:rsidR="00B3688A" w:rsidRPr="00581CDC">
              <w:rPr>
                <w:b/>
              </w:rPr>
              <w:t xml:space="preserve">the </w:t>
            </w:r>
            <w:r w:rsidRPr="00581CDC">
              <w:rPr>
                <w:b/>
              </w:rPr>
              <w:t>works:</w:t>
            </w:r>
          </w:p>
          <w:p w:rsidR="005D65A0" w:rsidRDefault="005D65A0" w:rsidP="005C46DA">
            <w:pPr>
              <w:rPr>
                <w:b/>
              </w:rPr>
            </w:pPr>
          </w:p>
          <w:p w:rsidR="005116E4" w:rsidRDefault="005116E4" w:rsidP="005C46DA">
            <w:pPr>
              <w:rPr>
                <w:b/>
              </w:rPr>
            </w:pPr>
          </w:p>
          <w:p w:rsidR="005116E4" w:rsidRPr="00581CDC" w:rsidRDefault="005116E4" w:rsidP="005C46DA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20CB" w:rsidRPr="00581CDC" w:rsidRDefault="00E7416E" w:rsidP="005C46DA">
            <w:pPr>
              <w:rPr>
                <w:b/>
              </w:rPr>
            </w:pPr>
            <w:r w:rsidRPr="00581CDC">
              <w:rPr>
                <w:b/>
              </w:rPr>
              <w:t>Rational for selection by the LA</w:t>
            </w:r>
            <w:r w:rsidR="00A03363" w:rsidRPr="00581CDC">
              <w:rPr>
                <w:b/>
              </w:rPr>
              <w:t xml:space="preserve">, </w:t>
            </w:r>
            <w:r w:rsidR="00B3688A" w:rsidRPr="00581CDC">
              <w:rPr>
                <w:b/>
              </w:rPr>
              <w:t xml:space="preserve">including </w:t>
            </w:r>
            <w:r w:rsidR="00A03363" w:rsidRPr="00581CDC">
              <w:rPr>
                <w:b/>
              </w:rPr>
              <w:t xml:space="preserve">extracts from LECP/other </w:t>
            </w:r>
            <w:r w:rsidR="00B3688A" w:rsidRPr="00581CDC">
              <w:rPr>
                <w:b/>
              </w:rPr>
              <w:t>where relevant</w:t>
            </w:r>
            <w:r w:rsidRPr="00581CDC">
              <w:rPr>
                <w:b/>
              </w:rPr>
              <w:t>:</w:t>
            </w:r>
          </w:p>
          <w:p w:rsidR="00A03363" w:rsidRPr="00581CDC" w:rsidRDefault="00A03363" w:rsidP="005C46DA">
            <w:pPr>
              <w:rPr>
                <w:b/>
              </w:rPr>
            </w:pPr>
          </w:p>
        </w:tc>
      </w:tr>
      <w:tr w:rsidR="00801DA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Was an application in respect of this facility approved under CLÁR or any other scheme in the past 3 years (Y/N)</w:t>
            </w:r>
          </w:p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:rsidR="00801DA6" w:rsidRPr="00581CDC" w:rsidRDefault="00801DA6" w:rsidP="00B644E5">
            <w:pPr>
              <w:rPr>
                <w:b/>
              </w:rPr>
            </w:pPr>
          </w:p>
        </w:tc>
      </w:tr>
      <w:tr w:rsidR="00801DA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Has an application for funding for this project been submitted to any other scheme or programme in the past year (Y/N)</w:t>
            </w:r>
          </w:p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:rsidR="00801DA6" w:rsidRPr="00581CDC" w:rsidRDefault="00801DA6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A03363" w:rsidP="00A03363">
            <w:pPr>
              <w:rPr>
                <w:b/>
              </w:rPr>
            </w:pPr>
            <w:r w:rsidRPr="00581CDC">
              <w:rPr>
                <w:b/>
              </w:rPr>
              <w:t>Is</w:t>
            </w:r>
            <w:r w:rsidR="00044F34" w:rsidRPr="00581CDC">
              <w:rPr>
                <w:b/>
              </w:rPr>
              <w:t xml:space="preserve"> a copy of the origi</w:t>
            </w:r>
            <w:r w:rsidRPr="00581CDC">
              <w:rPr>
                <w:b/>
              </w:rPr>
              <w:t>nal application</w:t>
            </w:r>
            <w:r w:rsidR="00801DA6" w:rsidRPr="00581CDC">
              <w:rPr>
                <w:b/>
              </w:rPr>
              <w:t>, submitte</w:t>
            </w:r>
            <w:r w:rsidR="00D96AE5">
              <w:rPr>
                <w:b/>
              </w:rPr>
              <w:t>d by the School/Community Group</w:t>
            </w:r>
            <w:r w:rsidRPr="00581CDC">
              <w:rPr>
                <w:b/>
              </w:rPr>
              <w:t xml:space="preserve"> to the LA, attached</w:t>
            </w:r>
            <w:r w:rsidR="00044F34" w:rsidRPr="00581CDC">
              <w:rPr>
                <w:b/>
              </w:rPr>
              <w:t xml:space="preserve"> (Y/N)</w:t>
            </w:r>
          </w:p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If no, please provide an explanation.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044F34">
            <w:pPr>
              <w:rPr>
                <w:b/>
              </w:rPr>
            </w:pPr>
            <w:r w:rsidRPr="00581CDC">
              <w:rPr>
                <w:b/>
              </w:rPr>
              <w:t xml:space="preserve">Are all necessary permissions in place (Y/N/NA) 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A03363">
            <w:pPr>
              <w:rPr>
                <w:b/>
              </w:rPr>
            </w:pPr>
            <w:r w:rsidRPr="00581CDC">
              <w:rPr>
                <w:b/>
              </w:rPr>
              <w:t xml:space="preserve">Where </w:t>
            </w:r>
            <w:r w:rsidR="00A03363" w:rsidRPr="00581CDC">
              <w:rPr>
                <w:b/>
              </w:rPr>
              <w:t xml:space="preserve">necessary </w:t>
            </w:r>
            <w:r w:rsidRPr="00581CDC">
              <w:rPr>
                <w:b/>
              </w:rPr>
              <w:t xml:space="preserve">permisisons are </w:t>
            </w:r>
            <w:r w:rsidR="00A03363" w:rsidRPr="00581CDC">
              <w:rPr>
                <w:b/>
              </w:rPr>
              <w:t>in place, is</w:t>
            </w:r>
            <w:r w:rsidRPr="00581CDC">
              <w:rPr>
                <w:b/>
              </w:rPr>
              <w:t xml:space="preserve"> documentary evidence </w:t>
            </w:r>
            <w:r w:rsidR="00A03363" w:rsidRPr="00581CDC">
              <w:rPr>
                <w:b/>
              </w:rPr>
              <w:t xml:space="preserve">attached </w:t>
            </w:r>
            <w:r w:rsidRPr="00581CDC">
              <w:rPr>
                <w:b/>
              </w:rPr>
              <w:t>(Y/N)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A03363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A03363" w:rsidRPr="00581CDC" w:rsidRDefault="00A03363" w:rsidP="00B644E5">
            <w:pPr>
              <w:rPr>
                <w:b/>
              </w:rPr>
            </w:pPr>
            <w:r w:rsidRPr="00581CDC">
              <w:rPr>
                <w:b/>
              </w:rPr>
              <w:t xml:space="preserve">Where necessary permissions are </w:t>
            </w:r>
            <w:r w:rsidRPr="00581CDC">
              <w:rPr>
                <w:b/>
                <w:u w:val="single"/>
              </w:rPr>
              <w:t>not</w:t>
            </w:r>
            <w:r w:rsidRPr="00581CDC">
              <w:rPr>
                <w:b/>
              </w:rPr>
              <w:t xml:space="preserve"> in place, please provide any relevant information.</w:t>
            </w:r>
          </w:p>
        </w:tc>
        <w:tc>
          <w:tcPr>
            <w:tcW w:w="2443" w:type="dxa"/>
            <w:shd w:val="clear" w:color="auto" w:fill="FFFFFF" w:themeFill="background1"/>
          </w:tcPr>
          <w:p w:rsidR="00A03363" w:rsidRPr="00581CDC" w:rsidRDefault="00A03363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  <w:r w:rsidRPr="00581CDC">
              <w:rPr>
                <w:b/>
              </w:rPr>
              <w:t>Has evidence of ownership/lease been provided (Y/N/NA)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Total cost of project:</w:t>
            </w:r>
          </w:p>
        </w:tc>
        <w:tc>
          <w:tcPr>
            <w:tcW w:w="2443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Default="00044F34" w:rsidP="00B644E5">
            <w:pPr>
              <w:rPr>
                <w:b/>
              </w:rPr>
            </w:pPr>
            <w:r w:rsidRPr="00581CDC">
              <w:rPr>
                <w:b/>
              </w:rPr>
              <w:t>%</w:t>
            </w:r>
            <w:r w:rsidR="00493C69" w:rsidRPr="00581CDC">
              <w:rPr>
                <w:b/>
              </w:rPr>
              <w:t xml:space="preserve"> </w:t>
            </w:r>
            <w:r w:rsidR="008904CC" w:rsidRPr="00581CDC">
              <w:rPr>
                <w:b/>
              </w:rPr>
              <w:t>Match Funding</w:t>
            </w:r>
            <w:r w:rsidRPr="00581CDC">
              <w:rPr>
                <w:b/>
              </w:rPr>
              <w:t xml:space="preserve"> being provided</w:t>
            </w:r>
            <w:r w:rsidR="008904CC" w:rsidRPr="00581CDC">
              <w:rPr>
                <w:b/>
              </w:rPr>
              <w:t>:</w:t>
            </w:r>
          </w:p>
          <w:p w:rsidR="005116E4" w:rsidRPr="00581CDC" w:rsidRDefault="005116E4" w:rsidP="00B644E5">
            <w:pPr>
              <w:rPr>
                <w:b/>
              </w:rPr>
            </w:pPr>
            <w:r>
              <w:rPr>
                <w:b/>
              </w:rPr>
              <w:t>(Min. of 5% must be cash contribution from Applicant)</w:t>
            </w:r>
          </w:p>
        </w:tc>
        <w:tc>
          <w:tcPr>
            <w:tcW w:w="2443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044F34" w:rsidRPr="00581CDC" w:rsidTr="00A0336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  <w:r w:rsidRPr="00581CDC">
              <w:rPr>
                <w:b/>
              </w:rPr>
              <w:t>Has evidence of the availability of Match Funding been provided (Y/N)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BA69AC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BA69AC" w:rsidRPr="00581CDC" w:rsidRDefault="00BA69AC" w:rsidP="00B644E5">
            <w:pPr>
              <w:rPr>
                <w:b/>
              </w:rPr>
            </w:pPr>
            <w:r w:rsidRPr="00581CDC">
              <w:rPr>
                <w:b/>
              </w:rPr>
              <w:t>Adminstration</w:t>
            </w:r>
            <w:r w:rsidR="00352DAA" w:rsidRPr="00581CDC">
              <w:rPr>
                <w:b/>
              </w:rPr>
              <w:t xml:space="preserve">/Professional fees </w:t>
            </w:r>
            <w:r w:rsidRPr="00581CDC">
              <w:rPr>
                <w:b/>
              </w:rPr>
              <w:t xml:space="preserve"> element of funding if applicable (not more than 12.5% of overall project cost)</w:t>
            </w:r>
          </w:p>
        </w:tc>
        <w:tc>
          <w:tcPr>
            <w:tcW w:w="2443" w:type="dxa"/>
            <w:shd w:val="clear" w:color="auto" w:fill="FFFFFF" w:themeFill="background1"/>
          </w:tcPr>
          <w:p w:rsidR="00BA69AC" w:rsidRPr="00581CDC" w:rsidRDefault="00BA69AC" w:rsidP="00B644E5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 xml:space="preserve">Amount being sought under this </w:t>
            </w:r>
            <w:r w:rsidR="00493C69" w:rsidRPr="00581CDC">
              <w:rPr>
                <w:b/>
              </w:rPr>
              <w:t xml:space="preserve"> CLÁR </w:t>
            </w:r>
            <w:r w:rsidRPr="00581CDC">
              <w:rPr>
                <w:b/>
              </w:rPr>
              <w:t>application</w:t>
            </w:r>
          </w:p>
        </w:tc>
        <w:tc>
          <w:tcPr>
            <w:tcW w:w="2443" w:type="dxa"/>
            <w:shd w:val="clear" w:color="auto" w:fill="FFFFFF" w:themeFill="background1"/>
          </w:tcPr>
          <w:p w:rsidR="00BA69AC" w:rsidRPr="00581CDC" w:rsidRDefault="008904CC" w:rsidP="00A03363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A03363" w:rsidP="00A03363">
            <w:pPr>
              <w:rPr>
                <w:b/>
              </w:rPr>
            </w:pPr>
            <w:r w:rsidRPr="00581CDC">
              <w:rPr>
                <w:b/>
              </w:rPr>
              <w:t xml:space="preserve">Is </w:t>
            </w:r>
            <w:r w:rsidR="00044F34" w:rsidRPr="00581CDC">
              <w:rPr>
                <w:b/>
              </w:rPr>
              <w:t xml:space="preserve">a full breakdown of the estimated cost </w:t>
            </w:r>
            <w:r w:rsidR="00D96AE5">
              <w:rPr>
                <w:b/>
              </w:rPr>
              <w:t>(quotations)</w:t>
            </w:r>
            <w:r w:rsidRPr="00581CDC">
              <w:rPr>
                <w:b/>
              </w:rPr>
              <w:t>attached</w:t>
            </w:r>
            <w:r w:rsidR="00044F34" w:rsidRPr="00581CDC">
              <w:rPr>
                <w:b/>
              </w:rPr>
              <w:t xml:space="preserve"> (Y/N)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8904CC" w:rsidRPr="00581CDC" w:rsidTr="00A03363">
        <w:trPr>
          <w:trHeight w:val="918"/>
        </w:trPr>
        <w:tc>
          <w:tcPr>
            <w:tcW w:w="9242" w:type="dxa"/>
            <w:gridSpan w:val="3"/>
            <w:shd w:val="clear" w:color="auto" w:fill="FFFFFF" w:themeFill="background1"/>
          </w:tcPr>
          <w:p w:rsidR="005116E4" w:rsidRPr="00581CDC" w:rsidRDefault="00493C69" w:rsidP="005116E4">
            <w:r w:rsidRPr="00581CDC">
              <w:rPr>
                <w:b/>
              </w:rPr>
              <w:t xml:space="preserve">If you wish to provide any additional information to support </w:t>
            </w:r>
            <w:r w:rsidR="00E7416E" w:rsidRPr="00581CDC">
              <w:rPr>
                <w:b/>
              </w:rPr>
              <w:t xml:space="preserve">the </w:t>
            </w:r>
            <w:proofErr w:type="gramStart"/>
            <w:r w:rsidR="00B3688A" w:rsidRPr="00581CDC">
              <w:rPr>
                <w:b/>
              </w:rPr>
              <w:t xml:space="preserve">application </w:t>
            </w:r>
            <w:r w:rsidRPr="00581CDC">
              <w:rPr>
                <w:b/>
              </w:rPr>
              <w:t>:</w:t>
            </w:r>
            <w:proofErr w:type="gramEnd"/>
            <w:r w:rsidRPr="00581CDC">
              <w:rPr>
                <w:b/>
              </w:rPr>
              <w:t xml:space="preserve">   Please complete</w:t>
            </w:r>
            <w:r w:rsidR="00A03363" w:rsidRPr="00581CDC">
              <w:rPr>
                <w:b/>
              </w:rPr>
              <w:t xml:space="preserve"> the section</w:t>
            </w:r>
            <w:r w:rsidRPr="00581CDC">
              <w:rPr>
                <w:b/>
              </w:rPr>
              <w:t xml:space="preserve"> below </w:t>
            </w:r>
            <w:r w:rsidR="00E7416E" w:rsidRPr="00581CDC">
              <w:rPr>
                <w:b/>
              </w:rPr>
              <w:t>or attach separately.</w:t>
            </w:r>
          </w:p>
        </w:tc>
      </w:tr>
      <w:tr w:rsidR="008904CC" w:rsidRPr="00581CDC" w:rsidTr="00A03363">
        <w:trPr>
          <w:trHeight w:val="1619"/>
        </w:trPr>
        <w:tc>
          <w:tcPr>
            <w:tcW w:w="9242" w:type="dxa"/>
            <w:gridSpan w:val="3"/>
            <w:shd w:val="clear" w:color="auto" w:fill="FFFFFF" w:themeFill="background1"/>
          </w:tcPr>
          <w:p w:rsidR="008904CC" w:rsidRPr="00581CDC" w:rsidRDefault="008904CC" w:rsidP="00B644E5"/>
          <w:p w:rsidR="00BA69AC" w:rsidRDefault="00BA69AC" w:rsidP="00B644E5"/>
          <w:p w:rsidR="005116E4" w:rsidRDefault="005116E4" w:rsidP="00B644E5"/>
          <w:p w:rsidR="005116E4" w:rsidRDefault="005116E4" w:rsidP="00B644E5"/>
          <w:p w:rsidR="005116E4" w:rsidRDefault="005116E4" w:rsidP="00B644E5"/>
          <w:p w:rsidR="005116E4" w:rsidRPr="00581CDC" w:rsidRDefault="005116E4" w:rsidP="00B644E5"/>
        </w:tc>
      </w:tr>
    </w:tbl>
    <w:p w:rsidR="00AC50FE" w:rsidRPr="00581CDC" w:rsidRDefault="00AC50FE">
      <w:pPr>
        <w:spacing w:after="0" w:line="240" w:lineRule="auto"/>
      </w:pPr>
    </w:p>
    <w:p w:rsidR="00581CDC" w:rsidRPr="00581CDC" w:rsidRDefault="00581CDC" w:rsidP="00581CDC">
      <w:pPr>
        <w:pStyle w:val="BodyText2"/>
        <w:ind w:left="720" w:hanging="720"/>
        <w:rPr>
          <w:rFonts w:ascii="Arial" w:hAnsi="Arial" w:cs="Arial"/>
          <w:szCs w:val="24"/>
        </w:rPr>
      </w:pPr>
      <w:r w:rsidRPr="00581CDC">
        <w:rPr>
          <w:rFonts w:ascii="Arial" w:hAnsi="Arial" w:cs="Arial"/>
          <w:szCs w:val="24"/>
        </w:rPr>
        <w:t>Details of Bank or Financial Institution where grant will be paid:</w:t>
      </w:r>
    </w:p>
    <w:p w:rsidR="00581CDC" w:rsidRPr="00581CDC" w:rsidRDefault="00581CDC" w:rsidP="00581CDC">
      <w:pPr>
        <w:spacing w:line="360" w:lineRule="auto"/>
      </w:pPr>
      <w:r w:rsidRPr="00581CDC">
        <w:t>Name and Address of Bank/Financial Institution*</w:t>
      </w:r>
    </w:p>
    <w:p w:rsidR="00581CDC" w:rsidRPr="00581CDC" w:rsidRDefault="00581CDC" w:rsidP="00581CDC">
      <w:pPr>
        <w:spacing w:line="360" w:lineRule="auto"/>
      </w:pPr>
      <w:r w:rsidRPr="00581CDC">
        <w:t>__________________________________________________________</w:t>
      </w:r>
    </w:p>
    <w:p w:rsidR="00581CDC" w:rsidRPr="00581CDC" w:rsidRDefault="00581CDC" w:rsidP="00581CDC">
      <w:pPr>
        <w:spacing w:line="360" w:lineRule="auto"/>
      </w:pPr>
      <w:r w:rsidRPr="00581CDC">
        <w:t xml:space="preserve">Account </w:t>
      </w:r>
      <w:proofErr w:type="gramStart"/>
      <w:r w:rsidRPr="00581CDC">
        <w:t>Name  _</w:t>
      </w:r>
      <w:proofErr w:type="gramEnd"/>
      <w:r w:rsidRPr="00581CDC">
        <w:t>____________________________________________</w:t>
      </w:r>
    </w:p>
    <w:p w:rsidR="00581CDC" w:rsidRPr="00581CDC" w:rsidRDefault="00581CDC" w:rsidP="00581CDC">
      <w:pPr>
        <w:spacing w:line="360" w:lineRule="auto"/>
      </w:pPr>
      <w:proofErr w:type="gramStart"/>
      <w:r w:rsidRPr="00581CDC">
        <w:t>IBAN  _</w:t>
      </w:r>
      <w:proofErr w:type="gramEnd"/>
      <w:r w:rsidRPr="00581CDC">
        <w:t>____________________________________________________</w:t>
      </w:r>
    </w:p>
    <w:p w:rsidR="00581CDC" w:rsidRPr="00581CDC" w:rsidRDefault="00581CDC" w:rsidP="00581CDC">
      <w:pPr>
        <w:spacing w:line="360" w:lineRule="auto"/>
      </w:pPr>
      <w:proofErr w:type="gramStart"/>
      <w:r w:rsidRPr="00581CDC">
        <w:t>BIC  _</w:t>
      </w:r>
      <w:proofErr w:type="gramEnd"/>
      <w:r w:rsidRPr="00581CDC">
        <w:t>____________________________________________________</w:t>
      </w:r>
    </w:p>
    <w:p w:rsidR="00581CDC" w:rsidRPr="00581CDC" w:rsidRDefault="00581CDC" w:rsidP="00581CDC">
      <w:pPr>
        <w:spacing w:line="360" w:lineRule="auto"/>
        <w:ind w:firstLine="720"/>
        <w:rPr>
          <w:rFonts w:cs="Arial"/>
          <w:szCs w:val="24"/>
        </w:rPr>
      </w:pPr>
      <w:r w:rsidRPr="00581CDC">
        <w:t xml:space="preserve">   </w:t>
      </w:r>
      <w:r w:rsidRPr="00581CDC">
        <w:rPr>
          <w:rFonts w:cs="Arial"/>
          <w:szCs w:val="24"/>
        </w:rPr>
        <w:t xml:space="preserve">*Grants will </w:t>
      </w:r>
      <w:r w:rsidRPr="00581CDC">
        <w:rPr>
          <w:rFonts w:cs="Arial"/>
          <w:szCs w:val="24"/>
          <w:u w:val="single"/>
        </w:rPr>
        <w:t>only</w:t>
      </w:r>
      <w:r w:rsidRPr="00581CDC">
        <w:rPr>
          <w:rFonts w:cs="Arial"/>
          <w:szCs w:val="24"/>
        </w:rPr>
        <w:t xml:space="preserve"> be paid into a Bank, Credit Union or Post Office Account</w:t>
      </w:r>
    </w:p>
    <w:p w:rsidR="00CB6E6E" w:rsidRDefault="00581CDC" w:rsidP="00581CDC">
      <w:pPr>
        <w:spacing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581CDC">
        <w:rPr>
          <w:rFonts w:ascii="Arial" w:hAnsi="Arial" w:cs="Arial"/>
          <w:b/>
          <w:sz w:val="24"/>
          <w:szCs w:val="24"/>
        </w:rPr>
        <w:t xml:space="preserve">Details of insurance policies held by the group/organisation </w:t>
      </w:r>
    </w:p>
    <w:p w:rsidR="00581CDC" w:rsidRPr="00CB6E6E" w:rsidRDefault="00581CDC" w:rsidP="00581CDC">
      <w:pPr>
        <w:spacing w:line="360" w:lineRule="auto"/>
        <w:ind w:left="720" w:hanging="720"/>
        <w:rPr>
          <w:rFonts w:cs="Arial"/>
          <w:sz w:val="20"/>
          <w:szCs w:val="20"/>
        </w:rPr>
      </w:pPr>
      <w:r w:rsidRPr="00CB6E6E">
        <w:rPr>
          <w:rFonts w:ascii="Arial" w:hAnsi="Arial" w:cs="Arial"/>
          <w:sz w:val="20"/>
          <w:szCs w:val="20"/>
        </w:rPr>
        <w:t>(</w:t>
      </w:r>
      <w:r w:rsidRPr="00CB6E6E">
        <w:rPr>
          <w:rFonts w:cs="Arial"/>
          <w:sz w:val="20"/>
          <w:szCs w:val="20"/>
        </w:rPr>
        <w:t xml:space="preserve">Please provide </w:t>
      </w:r>
      <w:proofErr w:type="gramStart"/>
      <w:r w:rsidRPr="00CB6E6E">
        <w:rPr>
          <w:rFonts w:cs="Arial"/>
          <w:sz w:val="20"/>
          <w:szCs w:val="20"/>
        </w:rPr>
        <w:t>specific  indemnity</w:t>
      </w:r>
      <w:proofErr w:type="gramEnd"/>
      <w:r w:rsidRPr="00CB6E6E">
        <w:rPr>
          <w:rFonts w:cs="Arial"/>
          <w:sz w:val="20"/>
          <w:szCs w:val="20"/>
        </w:rPr>
        <w:t xml:space="preserve"> of Cavan County Council on your public liability policy</w:t>
      </w:r>
      <w:r w:rsidR="005116E4" w:rsidRPr="00CB6E6E">
        <w:rPr>
          <w:rFonts w:cs="Arial"/>
          <w:sz w:val="20"/>
          <w:szCs w:val="20"/>
        </w:rPr>
        <w:t xml:space="preserve"> and copy of same with your application</w:t>
      </w:r>
      <w:r w:rsidRPr="00CB6E6E">
        <w:rPr>
          <w:rFonts w:cs="Arial"/>
          <w:sz w:val="20"/>
          <w:szCs w:val="20"/>
        </w:rPr>
        <w:t>):</w:t>
      </w:r>
    </w:p>
    <w:p w:rsidR="00581CDC" w:rsidRPr="00581CDC" w:rsidRDefault="00581CDC" w:rsidP="00581CDC">
      <w:pPr>
        <w:pStyle w:val="BodyText2"/>
        <w:spacing w:line="240" w:lineRule="auto"/>
        <w:rPr>
          <w:rFonts w:ascii="Arial" w:hAnsi="Arial" w:cs="Arial"/>
          <w:szCs w:val="24"/>
        </w:rPr>
      </w:pPr>
      <w:r w:rsidRPr="00581CDC">
        <w:rPr>
          <w:rFonts w:cs="Arial"/>
          <w:noProof/>
          <w:szCs w:val="24"/>
          <w:lang w:val="en-IE" w:eastAsia="en-IE"/>
        </w:rPr>
        <w:pict>
          <v:roundrect id="_x0000_s1026" style="position:absolute;margin-left:33.3pt;margin-top:8.85pt;width:450pt;height:42pt;z-index:251658240" arcsize="10923f"/>
        </w:pict>
      </w:r>
    </w:p>
    <w:p w:rsidR="00581CDC" w:rsidRPr="00581CDC" w:rsidRDefault="00581CDC" w:rsidP="00581CDC">
      <w:pPr>
        <w:pStyle w:val="Default"/>
        <w:rPr>
          <w:rFonts w:ascii="Arial" w:hAnsi="Arial" w:cs="Arial"/>
          <w:color w:val="auto"/>
        </w:rPr>
      </w:pPr>
    </w:p>
    <w:p w:rsidR="00581CDC" w:rsidRDefault="00581CDC" w:rsidP="00581CDC">
      <w:pPr>
        <w:pStyle w:val="Default"/>
        <w:rPr>
          <w:rFonts w:ascii="Arial" w:hAnsi="Arial" w:cs="Arial"/>
          <w:color w:val="auto"/>
        </w:rPr>
      </w:pPr>
    </w:p>
    <w:p w:rsidR="00D96AE5" w:rsidRDefault="00D96AE5" w:rsidP="00581CDC">
      <w:pPr>
        <w:pStyle w:val="Default"/>
        <w:rPr>
          <w:rFonts w:ascii="Arial" w:hAnsi="Arial" w:cs="Arial"/>
          <w:color w:val="auto"/>
        </w:rPr>
      </w:pPr>
    </w:p>
    <w:p w:rsidR="00D96AE5" w:rsidRPr="00CB6E6E" w:rsidRDefault="00D96AE5" w:rsidP="00581CDC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D96AE5" w:rsidRPr="00CB6E6E" w:rsidRDefault="00D96AE5" w:rsidP="00581CDC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CB6E6E">
        <w:rPr>
          <w:rFonts w:ascii="Arial" w:hAnsi="Arial" w:cs="Arial"/>
          <w:color w:val="auto"/>
          <w:sz w:val="18"/>
          <w:szCs w:val="18"/>
        </w:rPr>
        <w:t>Please include the following when submitting application</w:t>
      </w:r>
    </w:p>
    <w:p w:rsidR="00D96AE5" w:rsidRPr="00CB6E6E" w:rsidRDefault="00D96AE5" w:rsidP="00D32A02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</w:rPr>
      </w:pPr>
      <w:r w:rsidRPr="00CB6E6E">
        <w:rPr>
          <w:rFonts w:ascii="Arial" w:hAnsi="Arial" w:cs="Arial"/>
          <w:color w:val="auto"/>
          <w:sz w:val="18"/>
          <w:szCs w:val="18"/>
        </w:rPr>
        <w:t>Evidence where applicable that ownership/lease</w:t>
      </w:r>
      <w:r w:rsidR="00A66C32" w:rsidRPr="00CB6E6E">
        <w:rPr>
          <w:rFonts w:ascii="Arial" w:hAnsi="Arial" w:cs="Arial"/>
          <w:color w:val="auto"/>
          <w:sz w:val="18"/>
          <w:szCs w:val="18"/>
        </w:rPr>
        <w:t>/Planning Permission</w:t>
      </w:r>
      <w:r w:rsidRPr="00CB6E6E">
        <w:rPr>
          <w:rFonts w:ascii="Arial" w:hAnsi="Arial" w:cs="Arial"/>
          <w:color w:val="auto"/>
          <w:sz w:val="18"/>
          <w:szCs w:val="18"/>
        </w:rPr>
        <w:t xml:space="preserve"> is in place</w:t>
      </w:r>
    </w:p>
    <w:p w:rsidR="00D96AE5" w:rsidRPr="00CB6E6E" w:rsidRDefault="00D96AE5" w:rsidP="00D32A02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</w:rPr>
      </w:pPr>
      <w:r w:rsidRPr="00CB6E6E">
        <w:rPr>
          <w:rFonts w:ascii="Arial" w:hAnsi="Arial" w:cs="Arial"/>
          <w:color w:val="auto"/>
          <w:sz w:val="18"/>
          <w:szCs w:val="18"/>
        </w:rPr>
        <w:t xml:space="preserve">Full estimated </w:t>
      </w:r>
      <w:proofErr w:type="spellStart"/>
      <w:r w:rsidRPr="00CB6E6E">
        <w:rPr>
          <w:rFonts w:ascii="Arial" w:hAnsi="Arial" w:cs="Arial"/>
          <w:color w:val="auto"/>
          <w:sz w:val="18"/>
          <w:szCs w:val="18"/>
        </w:rPr>
        <w:t>costings</w:t>
      </w:r>
      <w:proofErr w:type="spellEnd"/>
      <w:r w:rsidRPr="00CB6E6E">
        <w:rPr>
          <w:rFonts w:ascii="Arial" w:hAnsi="Arial" w:cs="Arial"/>
          <w:color w:val="auto"/>
          <w:sz w:val="18"/>
          <w:szCs w:val="18"/>
        </w:rPr>
        <w:t xml:space="preserve"> ( Evidence of Procurement will be required )</w:t>
      </w:r>
    </w:p>
    <w:p w:rsidR="00D32A02" w:rsidRPr="00CB6E6E" w:rsidRDefault="00D32A02" w:rsidP="00D32A02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</w:rPr>
      </w:pPr>
      <w:r w:rsidRPr="00CB6E6E">
        <w:rPr>
          <w:rFonts w:ascii="Arial" w:hAnsi="Arial" w:cs="Arial"/>
          <w:color w:val="auto"/>
          <w:sz w:val="18"/>
          <w:szCs w:val="18"/>
        </w:rPr>
        <w:t xml:space="preserve">Evidence </w:t>
      </w:r>
      <w:r w:rsidR="00A66C32" w:rsidRPr="00CB6E6E">
        <w:rPr>
          <w:rFonts w:ascii="Arial" w:hAnsi="Arial" w:cs="Arial"/>
          <w:color w:val="auto"/>
          <w:sz w:val="18"/>
          <w:szCs w:val="18"/>
        </w:rPr>
        <w:t>that</w:t>
      </w:r>
      <w:r w:rsidRPr="00CB6E6E">
        <w:rPr>
          <w:rFonts w:ascii="Arial" w:hAnsi="Arial" w:cs="Arial"/>
          <w:color w:val="auto"/>
          <w:sz w:val="18"/>
          <w:szCs w:val="18"/>
        </w:rPr>
        <w:t xml:space="preserve"> Matched Funding is in Place</w:t>
      </w:r>
    </w:p>
    <w:p w:rsidR="00D32A02" w:rsidRPr="00CB6E6E" w:rsidRDefault="00D32A02" w:rsidP="00D32A02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18"/>
          <w:szCs w:val="18"/>
        </w:rPr>
      </w:pPr>
      <w:r w:rsidRPr="00CB6E6E">
        <w:rPr>
          <w:rFonts w:ascii="Arial" w:hAnsi="Arial" w:cs="Arial"/>
          <w:color w:val="auto"/>
          <w:sz w:val="18"/>
          <w:szCs w:val="18"/>
        </w:rPr>
        <w:t>Clear Evidence of Need</w:t>
      </w:r>
    </w:p>
    <w:p w:rsidR="00D32A02" w:rsidRDefault="00D32A02" w:rsidP="00D32A0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D32A02" w:rsidRDefault="00D32A02" w:rsidP="00D32A0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D32A02" w:rsidRDefault="00D32A02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proofErr w:type="gramStart"/>
      <w:r w:rsidRPr="00D32A02">
        <w:rPr>
          <w:rFonts w:ascii="Arial" w:hAnsi="Arial" w:cs="Arial"/>
          <w:b/>
          <w:color w:val="auto"/>
          <w:sz w:val="28"/>
          <w:szCs w:val="28"/>
        </w:rPr>
        <w:t>CLOSING DATE WEDNESDAY 18</w:t>
      </w:r>
      <w:r w:rsidRPr="00D32A02">
        <w:rPr>
          <w:rFonts w:ascii="Arial" w:hAnsi="Arial" w:cs="Arial"/>
          <w:b/>
          <w:color w:val="auto"/>
          <w:sz w:val="28"/>
          <w:szCs w:val="28"/>
          <w:vertAlign w:val="superscript"/>
        </w:rPr>
        <w:t>th</w:t>
      </w:r>
      <w:r w:rsidRPr="00D32A02">
        <w:rPr>
          <w:rFonts w:ascii="Arial" w:hAnsi="Arial" w:cs="Arial"/>
          <w:b/>
          <w:color w:val="auto"/>
          <w:sz w:val="28"/>
          <w:szCs w:val="28"/>
        </w:rPr>
        <w:t xml:space="preserve"> April</w:t>
      </w:r>
      <w:r>
        <w:rPr>
          <w:rFonts w:ascii="Arial" w:hAnsi="Arial" w:cs="Arial"/>
          <w:b/>
          <w:color w:val="auto"/>
          <w:sz w:val="28"/>
          <w:szCs w:val="28"/>
        </w:rPr>
        <w:t xml:space="preserve"> 2018</w:t>
      </w:r>
      <w:r w:rsidR="00B644E5">
        <w:rPr>
          <w:rFonts w:ascii="Arial" w:hAnsi="Arial" w:cs="Arial"/>
          <w:b/>
          <w:color w:val="auto"/>
          <w:sz w:val="28"/>
          <w:szCs w:val="28"/>
        </w:rPr>
        <w:t>.</w:t>
      </w:r>
      <w:proofErr w:type="gramEnd"/>
      <w:r w:rsidR="00B644E5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CB6E6E" w:rsidRPr="00CB6E6E" w:rsidRDefault="00B644E5" w:rsidP="00D32A0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6E6E">
        <w:rPr>
          <w:rFonts w:ascii="Arial" w:hAnsi="Arial" w:cs="Arial"/>
          <w:color w:val="auto"/>
          <w:sz w:val="20"/>
          <w:szCs w:val="20"/>
        </w:rPr>
        <w:t>Form to be returned to: John Donohoe Community and Enterprise, Cavan County Council Farnham Street Cavan</w:t>
      </w:r>
      <w:r w:rsidR="00CB6E6E">
        <w:rPr>
          <w:rFonts w:ascii="Arial" w:hAnsi="Arial" w:cs="Arial"/>
          <w:color w:val="auto"/>
          <w:sz w:val="20"/>
          <w:szCs w:val="20"/>
        </w:rPr>
        <w:t xml:space="preserve">. </w:t>
      </w:r>
      <w:r w:rsidR="00CB6E6E" w:rsidRPr="00CB6E6E">
        <w:rPr>
          <w:rFonts w:ascii="Arial" w:hAnsi="Arial" w:cs="Arial"/>
          <w:color w:val="auto"/>
          <w:sz w:val="20"/>
          <w:szCs w:val="20"/>
        </w:rPr>
        <w:t xml:space="preserve">Further forms can be obtained by email from Theresa Tierney at </w:t>
      </w:r>
      <w:hyperlink r:id="rId6" w:history="1">
        <w:r w:rsidR="00CB6E6E" w:rsidRPr="00CB6E6E">
          <w:rPr>
            <w:rStyle w:val="Hyperlink"/>
            <w:rFonts w:ascii="Arial" w:hAnsi="Arial" w:cs="Arial"/>
            <w:sz w:val="20"/>
            <w:szCs w:val="20"/>
          </w:rPr>
          <w:t>ttierney@cavancoco.ie</w:t>
        </w:r>
      </w:hyperlink>
      <w:r w:rsidR="00CB6E6E" w:rsidRPr="00CB6E6E">
        <w:rPr>
          <w:rFonts w:ascii="Arial" w:hAnsi="Arial" w:cs="Arial"/>
          <w:color w:val="auto"/>
          <w:sz w:val="20"/>
          <w:szCs w:val="20"/>
        </w:rPr>
        <w:t xml:space="preserve"> or by phone 049 4378587 or by www.cavancoco.ie/community</w:t>
      </w:r>
    </w:p>
    <w:sectPr w:rsidR="00CB6E6E" w:rsidRPr="00CB6E6E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D731D62"/>
    <w:multiLevelType w:val="hybridMultilevel"/>
    <w:tmpl w:val="D12A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904CC"/>
    <w:rsid w:val="00044F34"/>
    <w:rsid w:val="000D1754"/>
    <w:rsid w:val="00116ED9"/>
    <w:rsid w:val="001A4C1D"/>
    <w:rsid w:val="001E70FE"/>
    <w:rsid w:val="002D49CA"/>
    <w:rsid w:val="00352DAA"/>
    <w:rsid w:val="003E11E1"/>
    <w:rsid w:val="00403100"/>
    <w:rsid w:val="00442D86"/>
    <w:rsid w:val="00482C77"/>
    <w:rsid w:val="00482EDA"/>
    <w:rsid w:val="00493C69"/>
    <w:rsid w:val="004F3C71"/>
    <w:rsid w:val="005116E4"/>
    <w:rsid w:val="00517730"/>
    <w:rsid w:val="0052377F"/>
    <w:rsid w:val="00581CDC"/>
    <w:rsid w:val="005C20CB"/>
    <w:rsid w:val="005C46DA"/>
    <w:rsid w:val="005C5FD7"/>
    <w:rsid w:val="005D65A0"/>
    <w:rsid w:val="005F3738"/>
    <w:rsid w:val="00653735"/>
    <w:rsid w:val="00661111"/>
    <w:rsid w:val="00725704"/>
    <w:rsid w:val="007C21CB"/>
    <w:rsid w:val="00801DA6"/>
    <w:rsid w:val="008904CC"/>
    <w:rsid w:val="008E5989"/>
    <w:rsid w:val="00903350"/>
    <w:rsid w:val="009139BA"/>
    <w:rsid w:val="00921FC0"/>
    <w:rsid w:val="009E4E91"/>
    <w:rsid w:val="00A03363"/>
    <w:rsid w:val="00A66C32"/>
    <w:rsid w:val="00AC50FE"/>
    <w:rsid w:val="00B2073C"/>
    <w:rsid w:val="00B3688A"/>
    <w:rsid w:val="00B37763"/>
    <w:rsid w:val="00B644E5"/>
    <w:rsid w:val="00BA69AC"/>
    <w:rsid w:val="00BF3EAE"/>
    <w:rsid w:val="00C17098"/>
    <w:rsid w:val="00C54A62"/>
    <w:rsid w:val="00C6462C"/>
    <w:rsid w:val="00CB6E6E"/>
    <w:rsid w:val="00D2202F"/>
    <w:rsid w:val="00D32A02"/>
    <w:rsid w:val="00D51F31"/>
    <w:rsid w:val="00D810D9"/>
    <w:rsid w:val="00D96AE5"/>
    <w:rsid w:val="00D97C1A"/>
    <w:rsid w:val="00E7416E"/>
    <w:rsid w:val="00E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0D1754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0D1754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81CDC"/>
    <w:pPr>
      <w:spacing w:after="0" w:line="36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81CDC"/>
    <w:rPr>
      <w:b/>
      <w:sz w:val="24"/>
      <w:lang w:val="en-US" w:eastAsia="en-US"/>
    </w:rPr>
  </w:style>
  <w:style w:type="paragraph" w:customStyle="1" w:styleId="Default">
    <w:name w:val="Default"/>
    <w:rsid w:val="00581C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6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ierney@cava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579</Words>
  <Characters>3585</Characters>
  <Application>Microsoft Office Word</Application>
  <DocSecurity>0</DocSecurity>
  <Lines>188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ttierney</cp:lastModifiedBy>
  <cp:revision>4</cp:revision>
  <cp:lastPrinted>2017-03-30T11:59:00Z</cp:lastPrinted>
  <dcterms:created xsi:type="dcterms:W3CDTF">2018-03-16T14:35:00Z</dcterms:created>
  <dcterms:modified xsi:type="dcterms:W3CDTF">2018-03-16T15:02:00Z</dcterms:modified>
</cp:coreProperties>
</file>