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4985" w14:textId="77777777" w:rsidR="00CB2968" w:rsidRPr="00E15F42"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lang w:val="en-IE"/>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0DB27455" w14:textId="0B7799B8" w:rsidR="00D176B1" w:rsidRDefault="00D176B1"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650D0D5" w14:textId="6835F3A5" w:rsidR="003D58F3" w:rsidRPr="00423F08" w:rsidRDefault="00793273"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20</w:t>
      </w:r>
      <w:r w:rsidRPr="00793273">
        <w:rPr>
          <w:rFonts w:ascii="Calibri" w:eastAsiaTheme="majorEastAsia" w:hAnsi="Calibri" w:cs="Calibri"/>
          <w:spacing w:val="5"/>
          <w:kern w:val="28"/>
          <w:sz w:val="24"/>
          <w:szCs w:val="24"/>
          <w:vertAlign w:val="superscript"/>
        </w:rPr>
        <w:t>th</w:t>
      </w:r>
      <w:r>
        <w:rPr>
          <w:rFonts w:ascii="Calibri" w:eastAsiaTheme="majorEastAsia" w:hAnsi="Calibri" w:cs="Calibri"/>
          <w:spacing w:val="5"/>
          <w:kern w:val="28"/>
          <w:sz w:val="24"/>
          <w:szCs w:val="24"/>
        </w:rPr>
        <w:t xml:space="preserve"> August</w:t>
      </w:r>
      <w:r w:rsidR="0070449E">
        <w:rPr>
          <w:rFonts w:ascii="Calibri" w:eastAsiaTheme="majorEastAsia" w:hAnsi="Calibri" w:cs="Calibri"/>
          <w:spacing w:val="5"/>
          <w:kern w:val="28"/>
          <w:sz w:val="24"/>
          <w:szCs w:val="24"/>
        </w:rPr>
        <w:t xml:space="preserve"> 2025</w:t>
      </w:r>
    </w:p>
    <w:p w14:paraId="3EB165AA" w14:textId="3695F384" w:rsidR="00523A49"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invites</w:t>
      </w:r>
      <w:r w:rsidR="00523A49">
        <w:rPr>
          <w:rFonts w:ascii="Calibri" w:eastAsiaTheme="majorEastAsia" w:hAnsi="Calibri" w:cs="Calibri"/>
          <w:b/>
          <w:bCs/>
          <w:color w:val="1F497D" w:themeColor="text2"/>
          <w:sz w:val="24"/>
          <w:szCs w:val="24"/>
        </w:rPr>
        <w:t xml:space="preserve"> the following Expressions of Interest:</w:t>
      </w:r>
    </w:p>
    <w:p w14:paraId="10CFCFB0" w14:textId="77777777" w:rsidR="004D0295" w:rsidRDefault="00710574" w:rsidP="00D176B1">
      <w:pPr>
        <w:pStyle w:val="ListParagraph"/>
        <w:keepNext/>
        <w:keepLines/>
        <w:numPr>
          <w:ilvl w:val="0"/>
          <w:numId w:val="11"/>
        </w:numPr>
        <w:spacing w:before="480" w:after="0"/>
        <w:outlineLvl w:val="0"/>
        <w:rPr>
          <w:rFonts w:ascii="Calibri" w:eastAsiaTheme="majorEastAsia" w:hAnsi="Calibri" w:cs="Calibri"/>
          <w:b/>
          <w:bCs/>
          <w:color w:val="1F497D" w:themeColor="text2"/>
          <w:sz w:val="24"/>
          <w:szCs w:val="24"/>
        </w:rPr>
      </w:pPr>
      <w:bookmarkStart w:id="0" w:name="_Hlk191381334"/>
      <w:r w:rsidRPr="00523A49">
        <w:rPr>
          <w:rFonts w:ascii="Calibri" w:eastAsiaTheme="majorEastAsia" w:hAnsi="Calibri" w:cs="Calibri"/>
          <w:b/>
          <w:bCs/>
          <w:color w:val="1F497D" w:themeColor="text2"/>
          <w:sz w:val="24"/>
          <w:szCs w:val="24"/>
        </w:rPr>
        <w:t xml:space="preserve">Developers/Contractors to </w:t>
      </w:r>
      <w:r w:rsidR="000B18BD" w:rsidRPr="00523A49">
        <w:rPr>
          <w:rFonts w:ascii="Calibri" w:eastAsiaTheme="majorEastAsia" w:hAnsi="Calibri" w:cs="Calibri"/>
          <w:b/>
          <w:bCs/>
          <w:color w:val="1F497D" w:themeColor="text2"/>
          <w:sz w:val="24"/>
          <w:szCs w:val="24"/>
        </w:rPr>
        <w:t xml:space="preserve">submit </w:t>
      </w:r>
      <w:r w:rsidR="00523A49">
        <w:rPr>
          <w:rFonts w:ascii="Calibri" w:eastAsiaTheme="majorEastAsia" w:hAnsi="Calibri" w:cs="Calibri"/>
          <w:b/>
          <w:bCs/>
          <w:color w:val="1F497D" w:themeColor="text2"/>
          <w:sz w:val="24"/>
          <w:szCs w:val="24"/>
        </w:rPr>
        <w:t>E</w:t>
      </w:r>
      <w:r w:rsidRPr="00523A49">
        <w:rPr>
          <w:rFonts w:ascii="Calibri" w:eastAsiaTheme="majorEastAsia" w:hAnsi="Calibri" w:cs="Calibri"/>
          <w:b/>
          <w:bCs/>
          <w:color w:val="1F497D" w:themeColor="text2"/>
          <w:sz w:val="24"/>
          <w:szCs w:val="24"/>
        </w:rPr>
        <w:t>xpress</w:t>
      </w:r>
      <w:r w:rsidR="000B18BD" w:rsidRPr="00523A49">
        <w:rPr>
          <w:rFonts w:ascii="Calibri" w:eastAsiaTheme="majorEastAsia" w:hAnsi="Calibri" w:cs="Calibri"/>
          <w:b/>
          <w:bCs/>
          <w:color w:val="1F497D" w:themeColor="text2"/>
          <w:sz w:val="24"/>
          <w:szCs w:val="24"/>
        </w:rPr>
        <w:t xml:space="preserve">ions </w:t>
      </w:r>
      <w:r w:rsidR="00B00C6B" w:rsidRPr="00523A49">
        <w:rPr>
          <w:rFonts w:ascii="Calibri" w:eastAsiaTheme="majorEastAsia" w:hAnsi="Calibri" w:cs="Calibri"/>
          <w:b/>
          <w:bCs/>
          <w:color w:val="1F497D" w:themeColor="text2"/>
          <w:sz w:val="24"/>
          <w:szCs w:val="24"/>
        </w:rPr>
        <w:t>of Interest</w:t>
      </w:r>
      <w:r w:rsidR="00200C33" w:rsidRPr="00523A49">
        <w:rPr>
          <w:rFonts w:ascii="Calibri" w:eastAsiaTheme="majorEastAsia" w:hAnsi="Calibri" w:cs="Calibri"/>
          <w:b/>
          <w:bCs/>
          <w:color w:val="1F497D" w:themeColor="text2"/>
          <w:sz w:val="24"/>
          <w:szCs w:val="24"/>
        </w:rPr>
        <w:t xml:space="preserve"> </w:t>
      </w:r>
      <w:r w:rsidR="00207386" w:rsidRPr="00523A49">
        <w:rPr>
          <w:rFonts w:ascii="Calibri" w:eastAsiaTheme="majorEastAsia" w:hAnsi="Calibri" w:cs="Calibri"/>
          <w:b/>
          <w:bCs/>
          <w:color w:val="1F497D" w:themeColor="text2"/>
          <w:sz w:val="24"/>
          <w:szCs w:val="24"/>
        </w:rPr>
        <w:t xml:space="preserve">in the provision </w:t>
      </w:r>
      <w:r w:rsidRPr="00523A49">
        <w:rPr>
          <w:rFonts w:ascii="Calibri" w:eastAsiaTheme="majorEastAsia" w:hAnsi="Calibri" w:cs="Calibri"/>
          <w:b/>
          <w:bCs/>
          <w:color w:val="1F497D" w:themeColor="text2"/>
          <w:sz w:val="24"/>
          <w:szCs w:val="24"/>
        </w:rPr>
        <w:t>of Turnkey Social Housing Development</w:t>
      </w:r>
      <w:r w:rsidR="004D7F5D" w:rsidRPr="00523A49">
        <w:rPr>
          <w:rFonts w:ascii="Calibri" w:eastAsiaTheme="majorEastAsia" w:hAnsi="Calibri" w:cs="Calibri"/>
          <w:b/>
          <w:bCs/>
          <w:color w:val="1F497D" w:themeColor="text2"/>
          <w:sz w:val="24"/>
          <w:szCs w:val="24"/>
        </w:rPr>
        <w:t>s in County Cavan</w:t>
      </w:r>
      <w:r w:rsidRPr="00523A49">
        <w:rPr>
          <w:rFonts w:ascii="Calibri" w:eastAsiaTheme="majorEastAsia" w:hAnsi="Calibri" w:cs="Calibri"/>
          <w:b/>
          <w:bCs/>
          <w:color w:val="1F497D" w:themeColor="text2"/>
          <w:sz w:val="24"/>
          <w:szCs w:val="24"/>
        </w:rPr>
        <w:t>.</w:t>
      </w:r>
      <w:bookmarkEnd w:id="0"/>
    </w:p>
    <w:p w14:paraId="4563281F" w14:textId="4F47CEA8" w:rsidR="00D176B1" w:rsidRPr="004D0295" w:rsidRDefault="00D176B1" w:rsidP="004D0295">
      <w:pPr>
        <w:keepNext/>
        <w:keepLines/>
        <w:spacing w:before="480" w:after="0"/>
        <w:outlineLvl w:val="0"/>
        <w:rPr>
          <w:rFonts w:ascii="Calibri" w:eastAsiaTheme="majorEastAsia" w:hAnsi="Calibri" w:cs="Calibri"/>
          <w:b/>
          <w:bCs/>
          <w:color w:val="1F497D" w:themeColor="text2"/>
          <w:sz w:val="24"/>
          <w:szCs w:val="24"/>
        </w:rPr>
      </w:pPr>
      <w:r w:rsidRPr="004D0295">
        <w:rPr>
          <w:rFonts w:ascii="Calibri" w:eastAsiaTheme="majorEastAsia" w:hAnsi="Calibri" w:cs="Calibri"/>
          <w:b/>
          <w:bCs/>
          <w:color w:val="1F497D" w:themeColor="text2"/>
          <w:sz w:val="24"/>
          <w:szCs w:val="24"/>
        </w:rPr>
        <w:t>Introduction</w:t>
      </w:r>
    </w:p>
    <w:p w14:paraId="59CBBD85" w14:textId="1B642350" w:rsidR="00B00C6B"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w:t>
      </w:r>
      <w:r w:rsidR="00D45F28">
        <w:rPr>
          <w:rFonts w:ascii="Calibri" w:hAnsi="Calibri" w:cs="Calibri"/>
          <w:color w:val="auto"/>
        </w:rPr>
        <w:t>143</w:t>
      </w:r>
      <w:r w:rsidR="00D64416">
        <w:rPr>
          <w:rFonts w:ascii="Calibri" w:hAnsi="Calibri" w:cs="Calibri"/>
          <w:color w:val="auto"/>
        </w:rPr>
        <w:t xml:space="preserve"> </w:t>
      </w:r>
      <w:r w:rsidRPr="00423F08">
        <w:rPr>
          <w:rFonts w:ascii="Calibri" w:hAnsi="Calibri" w:cs="Calibri"/>
        </w:rPr>
        <w:t xml:space="preserve">applications for housing support. Every year Cavan County Council is involved in the construction/purchase/financing of houses and is seeking to increase the number of houses being brought into use by various means.  </w:t>
      </w:r>
    </w:p>
    <w:p w14:paraId="43904D2B" w14:textId="77777777" w:rsidR="00B00C6B" w:rsidRDefault="00B00C6B" w:rsidP="004D7F5D">
      <w:pPr>
        <w:pStyle w:val="Default"/>
        <w:rPr>
          <w:rFonts w:ascii="Calibri" w:hAnsi="Calibri" w:cs="Calibri"/>
        </w:rPr>
      </w:pPr>
    </w:p>
    <w:p w14:paraId="153201ED" w14:textId="2FF0B0E6" w:rsidR="00B00C6B" w:rsidRDefault="004D7F5D" w:rsidP="00B00C6B">
      <w:pPr>
        <w:pStyle w:val="Default"/>
        <w:numPr>
          <w:ilvl w:val="0"/>
          <w:numId w:val="12"/>
        </w:numPr>
        <w:rPr>
          <w:rFonts w:ascii="Calibri" w:hAnsi="Calibri" w:cs="Calibri"/>
          <w:b/>
          <w:bCs/>
        </w:rPr>
      </w:pPr>
      <w:r w:rsidRPr="0091401E">
        <w:rPr>
          <w:rFonts w:ascii="Calibri" w:hAnsi="Calibri" w:cs="Calibri"/>
          <w:b/>
          <w:bCs/>
        </w:rPr>
        <w:t>Cavan County Council (C</w:t>
      </w:r>
      <w:r w:rsidR="00710574" w:rsidRPr="0091401E">
        <w:rPr>
          <w:rFonts w:ascii="Calibri" w:hAnsi="Calibri" w:cs="Calibri"/>
          <w:b/>
          <w:bCs/>
        </w:rPr>
        <w:t>CC) is</w:t>
      </w:r>
      <w:r w:rsidR="00D176B1" w:rsidRPr="0091401E">
        <w:rPr>
          <w:rFonts w:ascii="Calibri" w:hAnsi="Calibri" w:cs="Calibri"/>
          <w:b/>
          <w:bCs/>
        </w:rPr>
        <w:t xml:space="preserve"> </w:t>
      </w:r>
      <w:r w:rsidR="00B00C6B" w:rsidRPr="0091401E">
        <w:rPr>
          <w:rFonts w:ascii="Calibri" w:hAnsi="Calibri" w:cs="Calibri"/>
          <w:b/>
          <w:bCs/>
        </w:rPr>
        <w:t>inviting expressions of interest</w:t>
      </w:r>
      <w:r w:rsidR="00D176B1" w:rsidRPr="0091401E">
        <w:rPr>
          <w:rFonts w:ascii="Calibri" w:hAnsi="Calibri" w:cs="Calibri"/>
          <w:b/>
          <w:bCs/>
        </w:rPr>
        <w:t xml:space="preserve"> from Developers/Con</w:t>
      </w:r>
      <w:r w:rsidR="00710574" w:rsidRPr="0091401E">
        <w:rPr>
          <w:rFonts w:ascii="Calibri" w:hAnsi="Calibri" w:cs="Calibri"/>
          <w:b/>
          <w:bCs/>
        </w:rPr>
        <w:t>tractors to provide</w:t>
      </w:r>
      <w:r w:rsidR="00D176B1" w:rsidRPr="0091401E">
        <w:rPr>
          <w:rFonts w:ascii="Calibri" w:hAnsi="Calibri" w:cs="Calibri"/>
          <w:b/>
          <w:bCs/>
        </w:rPr>
        <w:t xml:space="preserve"> </w:t>
      </w:r>
      <w:r w:rsidR="00710574" w:rsidRPr="0091401E">
        <w:rPr>
          <w:rFonts w:ascii="Calibri" w:hAnsi="Calibri" w:cs="Calibri"/>
          <w:b/>
          <w:bCs/>
        </w:rPr>
        <w:t xml:space="preserve">new, </w:t>
      </w:r>
      <w:r w:rsidR="00D176B1" w:rsidRPr="0091401E">
        <w:rPr>
          <w:rFonts w:ascii="Calibri" w:hAnsi="Calibri" w:cs="Calibri"/>
          <w:b/>
          <w:bCs/>
        </w:rPr>
        <w:t xml:space="preserve">turnkey </w:t>
      </w:r>
      <w:r w:rsidR="00710574" w:rsidRPr="0091401E">
        <w:rPr>
          <w:rFonts w:ascii="Calibri" w:hAnsi="Calibri" w:cs="Calibri"/>
          <w:b/>
          <w:bCs/>
        </w:rPr>
        <w:t xml:space="preserve">social housing </w:t>
      </w:r>
      <w:r w:rsidR="00D176B1" w:rsidRPr="0091401E">
        <w:rPr>
          <w:rFonts w:ascii="Calibri" w:hAnsi="Calibri" w:cs="Calibri"/>
          <w:b/>
          <w:bCs/>
        </w:rPr>
        <w:t>development</w:t>
      </w:r>
      <w:r w:rsidRPr="0091401E">
        <w:rPr>
          <w:rFonts w:ascii="Calibri" w:hAnsi="Calibri" w:cs="Calibri"/>
          <w:b/>
          <w:bCs/>
        </w:rPr>
        <w:t>s</w:t>
      </w:r>
      <w:r w:rsidR="00D176B1" w:rsidRPr="0091401E">
        <w:rPr>
          <w:rFonts w:ascii="Calibri" w:hAnsi="Calibri" w:cs="Calibri"/>
          <w:b/>
          <w:bCs/>
        </w:rPr>
        <w:t xml:space="preserve"> </w:t>
      </w:r>
      <w:r w:rsidRPr="0091401E">
        <w:rPr>
          <w:rFonts w:ascii="Calibri" w:hAnsi="Calibri" w:cs="Calibri"/>
          <w:b/>
          <w:bCs/>
        </w:rPr>
        <w:t>in County Cavan</w:t>
      </w:r>
      <w:r w:rsidR="00710574" w:rsidRPr="0091401E">
        <w:rPr>
          <w:rFonts w:ascii="Calibri" w:hAnsi="Calibri" w:cs="Calibri"/>
          <w:b/>
          <w:bCs/>
        </w:rPr>
        <w:t>.</w:t>
      </w:r>
    </w:p>
    <w:p w14:paraId="4863D627" w14:textId="77777777" w:rsidR="00E31F34" w:rsidRPr="00423F08" w:rsidRDefault="00E31F34" w:rsidP="00E31F34">
      <w:pPr>
        <w:pStyle w:val="Default"/>
        <w:rPr>
          <w:rFonts w:ascii="Calibri" w:hAnsi="Calibri" w:cs="Calibri"/>
        </w:rPr>
      </w:pPr>
    </w:p>
    <w:p w14:paraId="0F57F140" w14:textId="12AE77E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t>
      </w:r>
      <w:r w:rsidR="00E31F34">
        <w:rPr>
          <w:rFonts w:ascii="Calibri" w:hAnsi="Calibri" w:cs="Calibri"/>
          <w:sz w:val="24"/>
          <w:szCs w:val="24"/>
        </w:rPr>
        <w:t xml:space="preserve">of turnkey units </w:t>
      </w:r>
      <w:r w:rsidRPr="00423F08">
        <w:rPr>
          <w:rFonts w:ascii="Calibri" w:hAnsi="Calibri" w:cs="Calibri"/>
          <w:sz w:val="24"/>
          <w:szCs w:val="24"/>
        </w:rPr>
        <w:t xml:space="preserve">will take contractual and organisational responsibility for supplying the site and delivering the project. </w:t>
      </w:r>
    </w:p>
    <w:p w14:paraId="3BCEED15" w14:textId="77777777" w:rsidR="00754D47"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41F53E34" w14:textId="77777777" w:rsidR="00E31F34" w:rsidRDefault="00E31F34" w:rsidP="00754D47">
      <w:pPr>
        <w:pStyle w:val="Default"/>
        <w:rPr>
          <w:rFonts w:ascii="Calibri" w:hAnsi="Calibri" w:cs="Calibri"/>
        </w:rPr>
      </w:pPr>
    </w:p>
    <w:p w14:paraId="5AAA22C0" w14:textId="6BDF3A3B" w:rsidR="00754D47" w:rsidRPr="00423F08" w:rsidRDefault="00754D47" w:rsidP="00754D47">
      <w:pPr>
        <w:pStyle w:val="Default"/>
        <w:rPr>
          <w:rFonts w:ascii="Calibri" w:hAnsi="Calibri" w:cs="Calibri"/>
        </w:rPr>
      </w:pPr>
      <w:r w:rsidRPr="00423F08">
        <w:rPr>
          <w:rFonts w:ascii="Calibri" w:hAnsi="Calibri" w:cs="Calibri"/>
        </w:rPr>
        <w:t>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71A90324" w:rsidR="000867AC" w:rsidRDefault="00754D47" w:rsidP="00B4247C">
      <w:pPr>
        <w:pStyle w:val="ListParagraph"/>
        <w:numPr>
          <w:ilvl w:val="0"/>
          <w:numId w:val="8"/>
        </w:numPr>
        <w:rPr>
          <w:rFonts w:ascii="Calibri" w:hAnsi="Calibri" w:cs="Calibri"/>
          <w:sz w:val="24"/>
          <w:szCs w:val="24"/>
        </w:rPr>
      </w:pPr>
      <w:proofErr w:type="spellStart"/>
      <w:r w:rsidRPr="00423F08">
        <w:rPr>
          <w:rFonts w:ascii="Calibri" w:hAnsi="Calibri" w:cs="Calibri"/>
          <w:sz w:val="24"/>
          <w:szCs w:val="24"/>
        </w:rPr>
        <w:t>Ballyjamesduff</w:t>
      </w:r>
      <w:proofErr w:type="spellEnd"/>
    </w:p>
    <w:p w14:paraId="7BEA82B9" w14:textId="313E0A80" w:rsidR="002D139C" w:rsidRDefault="002D139C" w:rsidP="00B4247C">
      <w:pPr>
        <w:pStyle w:val="ListParagraph"/>
        <w:numPr>
          <w:ilvl w:val="0"/>
          <w:numId w:val="8"/>
        </w:numPr>
        <w:rPr>
          <w:rFonts w:ascii="Calibri" w:hAnsi="Calibri" w:cs="Calibri"/>
          <w:sz w:val="24"/>
          <w:szCs w:val="24"/>
        </w:rPr>
      </w:pPr>
      <w:proofErr w:type="spellStart"/>
      <w:r>
        <w:rPr>
          <w:rFonts w:ascii="Calibri" w:hAnsi="Calibri" w:cs="Calibri"/>
          <w:sz w:val="24"/>
          <w:szCs w:val="24"/>
        </w:rPr>
        <w:t>Ballinagh</w:t>
      </w:r>
      <w:proofErr w:type="spellEnd"/>
    </w:p>
    <w:p w14:paraId="0691A547" w14:textId="622FBC4F" w:rsidR="0062620E" w:rsidRPr="00B4247C" w:rsidRDefault="0062620E" w:rsidP="00B4247C">
      <w:pPr>
        <w:pStyle w:val="ListParagraph"/>
        <w:numPr>
          <w:ilvl w:val="0"/>
          <w:numId w:val="8"/>
        </w:numPr>
        <w:rPr>
          <w:rFonts w:ascii="Calibri" w:hAnsi="Calibri" w:cs="Calibri"/>
          <w:sz w:val="24"/>
          <w:szCs w:val="24"/>
        </w:rPr>
      </w:pPr>
      <w:proofErr w:type="spellStart"/>
      <w:r>
        <w:rPr>
          <w:rFonts w:ascii="Calibri" w:hAnsi="Calibri" w:cs="Calibri"/>
          <w:sz w:val="24"/>
          <w:szCs w:val="24"/>
        </w:rPr>
        <w:t>Kilnaleck</w:t>
      </w:r>
      <w:proofErr w:type="spellEnd"/>
    </w:p>
    <w:p w14:paraId="0EE5F6A9" w14:textId="530CC753" w:rsidR="00754D47" w:rsidRDefault="00754D47" w:rsidP="0096397D">
      <w:pPr>
        <w:pStyle w:val="ListParagraph"/>
        <w:numPr>
          <w:ilvl w:val="0"/>
          <w:numId w:val="8"/>
        </w:numPr>
        <w:rPr>
          <w:rFonts w:ascii="Calibri" w:hAnsi="Calibri" w:cs="Calibri"/>
          <w:sz w:val="24"/>
          <w:szCs w:val="24"/>
        </w:rPr>
      </w:pPr>
      <w:r w:rsidRPr="00423F08">
        <w:rPr>
          <w:rFonts w:ascii="Calibri" w:hAnsi="Calibri" w:cs="Calibri"/>
          <w:sz w:val="24"/>
          <w:szCs w:val="24"/>
        </w:rPr>
        <w:lastRenderedPageBreak/>
        <w:t>Cootehill</w:t>
      </w:r>
    </w:p>
    <w:p w14:paraId="2C478DE0" w14:textId="752E796E" w:rsidR="004D6238" w:rsidRPr="0096397D" w:rsidRDefault="004D6238" w:rsidP="0096397D">
      <w:pPr>
        <w:pStyle w:val="ListParagraph"/>
        <w:numPr>
          <w:ilvl w:val="0"/>
          <w:numId w:val="8"/>
        </w:numPr>
        <w:rPr>
          <w:rFonts w:ascii="Calibri" w:hAnsi="Calibri" w:cs="Calibri"/>
          <w:sz w:val="24"/>
          <w:szCs w:val="24"/>
        </w:rPr>
      </w:pPr>
      <w:r>
        <w:rPr>
          <w:rFonts w:ascii="Calibri" w:hAnsi="Calibri" w:cs="Calibri"/>
          <w:sz w:val="24"/>
          <w:szCs w:val="24"/>
        </w:rPr>
        <w:t>Ballyhaise</w:t>
      </w:r>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B0215B8" w14:textId="1CADD799" w:rsidR="004D0295" w:rsidRDefault="00754D47" w:rsidP="00754D47">
      <w:pPr>
        <w:rPr>
          <w:rFonts w:ascii="Calibri" w:hAnsi="Calibri" w:cs="Calibri"/>
          <w:sz w:val="24"/>
          <w:szCs w:val="24"/>
        </w:rPr>
      </w:pPr>
      <w:bookmarkStart w:id="1" w:name="_Hlk36043694"/>
      <w:r w:rsidRPr="00423F08">
        <w:rPr>
          <w:rFonts w:ascii="Calibri" w:hAnsi="Calibri" w:cs="Calibri"/>
          <w:sz w:val="24"/>
          <w:szCs w:val="24"/>
        </w:rPr>
        <w:t xml:space="preserve">The house types needed are as follows: </w:t>
      </w:r>
      <w:r w:rsidRPr="00423F08">
        <w:rPr>
          <w:rFonts w:ascii="Calibri" w:hAnsi="Calibri" w:cs="Calibri"/>
          <w:sz w:val="24"/>
          <w:szCs w:val="24"/>
        </w:rPr>
        <w:br/>
      </w:r>
      <w:r w:rsidRPr="0037509F">
        <w:rPr>
          <w:rFonts w:ascii="Calibri" w:hAnsi="Calibri" w:cs="Calibri"/>
          <w:sz w:val="24"/>
          <w:szCs w:val="24"/>
        </w:rPr>
        <w:t xml:space="preserve">1 bedroom </w:t>
      </w:r>
      <w:r w:rsidR="004373F0">
        <w:rPr>
          <w:rFonts w:ascii="Calibri" w:hAnsi="Calibri" w:cs="Calibri"/>
          <w:sz w:val="24"/>
          <w:szCs w:val="24"/>
        </w:rPr>
        <w:t>3</w:t>
      </w:r>
      <w:r w:rsidR="00330935">
        <w:rPr>
          <w:rFonts w:ascii="Calibri" w:hAnsi="Calibri" w:cs="Calibri"/>
          <w:sz w:val="24"/>
          <w:szCs w:val="24"/>
        </w:rPr>
        <w:t>7</w:t>
      </w:r>
      <w:r w:rsidRPr="0037509F">
        <w:rPr>
          <w:rFonts w:ascii="Calibri" w:hAnsi="Calibri" w:cs="Calibri"/>
          <w:sz w:val="24"/>
          <w:szCs w:val="24"/>
        </w:rPr>
        <w:t>% (</w:t>
      </w:r>
      <w:r w:rsidR="00330935">
        <w:rPr>
          <w:rFonts w:ascii="Calibri" w:hAnsi="Calibri" w:cs="Calibri"/>
          <w:sz w:val="24"/>
          <w:szCs w:val="24"/>
        </w:rPr>
        <w:t>0.7</w:t>
      </w:r>
      <w:r w:rsidRPr="0037509F">
        <w:rPr>
          <w:rFonts w:ascii="Calibri" w:hAnsi="Calibri" w:cs="Calibri"/>
          <w:sz w:val="24"/>
          <w:szCs w:val="24"/>
        </w:rPr>
        <w:t>% for elderly and people with disabilities)</w:t>
      </w:r>
    </w:p>
    <w:p w14:paraId="5F33B90F" w14:textId="7D4BE1DF"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4373F0">
        <w:rPr>
          <w:rFonts w:ascii="Calibri" w:hAnsi="Calibri" w:cs="Calibri"/>
          <w:sz w:val="24"/>
          <w:szCs w:val="24"/>
        </w:rPr>
        <w:t>3</w:t>
      </w:r>
      <w:r w:rsidR="00330935">
        <w:rPr>
          <w:rFonts w:ascii="Calibri" w:hAnsi="Calibri" w:cs="Calibri"/>
          <w:sz w:val="24"/>
          <w:szCs w:val="24"/>
        </w:rPr>
        <w:t>6</w:t>
      </w:r>
      <w:r w:rsidR="00754D47" w:rsidRPr="0037509F">
        <w:rPr>
          <w:rFonts w:ascii="Calibri" w:hAnsi="Calibri" w:cs="Calibri"/>
          <w:sz w:val="24"/>
          <w:szCs w:val="24"/>
        </w:rPr>
        <w:t>% (</w:t>
      </w:r>
      <w:r w:rsidR="00330935">
        <w:rPr>
          <w:rFonts w:ascii="Calibri" w:hAnsi="Calibri" w:cs="Calibri"/>
          <w:sz w:val="24"/>
          <w:szCs w:val="24"/>
        </w:rPr>
        <w:t>0.5</w:t>
      </w:r>
      <w:r w:rsidR="00754D47" w:rsidRPr="0037509F">
        <w:rPr>
          <w:rFonts w:ascii="Calibri" w:hAnsi="Calibri" w:cs="Calibri"/>
          <w:sz w:val="24"/>
          <w:szCs w:val="24"/>
        </w:rPr>
        <w:t>% for elderly and people with disabilities)</w:t>
      </w:r>
      <w:r w:rsidR="00754D47" w:rsidRPr="0037509F">
        <w:rPr>
          <w:rFonts w:ascii="Calibri" w:hAnsi="Calibri" w:cs="Calibri"/>
          <w:sz w:val="24"/>
          <w:szCs w:val="24"/>
        </w:rPr>
        <w:br/>
        <w:t xml:space="preserve">3-bedroom  </w:t>
      </w:r>
      <w:r w:rsidR="004373F0">
        <w:rPr>
          <w:rFonts w:ascii="Calibri" w:hAnsi="Calibri" w:cs="Calibri"/>
          <w:sz w:val="24"/>
          <w:szCs w:val="24"/>
        </w:rPr>
        <w:t xml:space="preserve"> </w:t>
      </w:r>
      <w:r w:rsidR="00F23608">
        <w:rPr>
          <w:rFonts w:ascii="Calibri" w:hAnsi="Calibri" w:cs="Calibri"/>
          <w:sz w:val="24"/>
          <w:szCs w:val="24"/>
        </w:rPr>
        <w:t>2</w:t>
      </w:r>
      <w:r w:rsidR="00330935">
        <w:rPr>
          <w:rFonts w:ascii="Calibri" w:hAnsi="Calibri" w:cs="Calibri"/>
          <w:sz w:val="24"/>
          <w:szCs w:val="24"/>
        </w:rPr>
        <w:t>2</w:t>
      </w:r>
      <w:r w:rsidR="00754D47" w:rsidRPr="0037509F">
        <w:rPr>
          <w:rFonts w:ascii="Calibri" w:hAnsi="Calibri" w:cs="Calibri"/>
          <w:sz w:val="24"/>
          <w:szCs w:val="24"/>
        </w:rPr>
        <w:t>% (</w:t>
      </w:r>
      <w:r w:rsidR="002A1D78">
        <w:rPr>
          <w:rFonts w:ascii="Calibri" w:hAnsi="Calibri" w:cs="Calibri"/>
          <w:sz w:val="24"/>
          <w:szCs w:val="24"/>
        </w:rPr>
        <w:t>0.35</w:t>
      </w:r>
      <w:r w:rsidR="00754D47" w:rsidRPr="0037509F">
        <w:rPr>
          <w:rFonts w:ascii="Calibri" w:hAnsi="Calibri" w:cs="Calibri"/>
          <w:sz w:val="24"/>
          <w:szCs w:val="24"/>
        </w:rPr>
        <w:t>% for elderly and people with disabilities)</w:t>
      </w:r>
      <w:r w:rsidR="00754D47" w:rsidRPr="0037509F">
        <w:rPr>
          <w:rFonts w:ascii="Calibri" w:hAnsi="Calibri" w:cs="Calibri"/>
          <w:sz w:val="24"/>
          <w:szCs w:val="24"/>
        </w:rPr>
        <w:br/>
        <w:t xml:space="preserve">4-bedroom  </w:t>
      </w:r>
      <w:r w:rsidR="004373F0">
        <w:rPr>
          <w:rFonts w:ascii="Calibri" w:hAnsi="Calibri" w:cs="Calibri"/>
          <w:sz w:val="24"/>
          <w:szCs w:val="24"/>
        </w:rPr>
        <w:t xml:space="preserve"> </w:t>
      </w:r>
      <w:r w:rsidR="009B2704">
        <w:rPr>
          <w:rFonts w:ascii="Calibri" w:hAnsi="Calibri" w:cs="Calibri"/>
          <w:sz w:val="24"/>
          <w:szCs w:val="24"/>
        </w:rPr>
        <w:t>5.0</w:t>
      </w:r>
      <w:r w:rsidR="00754D47" w:rsidRPr="0037509F">
        <w:rPr>
          <w:rFonts w:ascii="Calibri" w:hAnsi="Calibri" w:cs="Calibri"/>
          <w:sz w:val="24"/>
          <w:szCs w:val="24"/>
        </w:rPr>
        <w:t>% (</w:t>
      </w:r>
      <w:r w:rsidR="002A1D78">
        <w:rPr>
          <w:rFonts w:ascii="Calibri" w:hAnsi="Calibri" w:cs="Calibri"/>
          <w:sz w:val="24"/>
          <w:szCs w:val="24"/>
        </w:rPr>
        <w:t>0.35</w:t>
      </w:r>
      <w:r w:rsidR="00754D47" w:rsidRPr="0037509F">
        <w:rPr>
          <w:rFonts w:ascii="Calibri" w:hAnsi="Calibri" w:cs="Calibri"/>
          <w:sz w:val="24"/>
          <w:szCs w:val="24"/>
        </w:rPr>
        <w:t>% for elderly and for people with disabilities)</w:t>
      </w:r>
      <w:r w:rsidR="00754D47" w:rsidRPr="0037509F">
        <w:rPr>
          <w:rFonts w:ascii="Calibri" w:hAnsi="Calibri" w:cs="Calibri"/>
          <w:sz w:val="24"/>
          <w:szCs w:val="24"/>
        </w:rPr>
        <w:br/>
        <w:t xml:space="preserve"> </w:t>
      </w:r>
    </w:p>
    <w:bookmarkEnd w:id="1"/>
    <w:p w14:paraId="4BF4A7D8" w14:textId="6DC9D840" w:rsidR="004373F0" w:rsidRDefault="00754D47" w:rsidP="00D176B1">
      <w:pPr>
        <w:rPr>
          <w:rFonts w:ascii="Calibri" w:hAnsi="Calibri" w:cs="Calibri"/>
          <w:sz w:val="24"/>
          <w:szCs w:val="24"/>
        </w:rPr>
      </w:pPr>
      <w:r w:rsidRPr="00423F08">
        <w:rPr>
          <w:rFonts w:ascii="Calibri" w:hAnsi="Calibri" w:cs="Calibri"/>
          <w:sz w:val="24"/>
          <w:szCs w:val="24"/>
        </w:rPr>
        <w:t xml:space="preserve">Suitable projects should be well located in or within </w:t>
      </w:r>
      <w:proofErr w:type="gramStart"/>
      <w:r w:rsidRPr="00423F08">
        <w:rPr>
          <w:rFonts w:ascii="Calibri" w:hAnsi="Calibri" w:cs="Calibri"/>
          <w:sz w:val="24"/>
          <w:szCs w:val="24"/>
        </w:rPr>
        <w:t>close proximity</w:t>
      </w:r>
      <w:proofErr w:type="gramEnd"/>
      <w:r w:rsidRPr="00423F08">
        <w:rPr>
          <w:rFonts w:ascii="Calibri" w:hAnsi="Calibri" w:cs="Calibri"/>
          <w:sz w:val="24"/>
          <w:szCs w:val="24"/>
        </w:rPr>
        <w:t xml:space="preserve">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w:t>
      </w:r>
      <w:r w:rsidR="0096606D">
        <w:rPr>
          <w:rFonts w:ascii="Calibri" w:hAnsi="Calibri" w:cs="Calibri"/>
          <w:sz w:val="24"/>
          <w:szCs w:val="24"/>
        </w:rPr>
        <w:t xml:space="preserve"> 2022-2028</w:t>
      </w:r>
      <w:r w:rsidRPr="00423F08">
        <w:rPr>
          <w:rFonts w:ascii="Calibri" w:hAnsi="Calibri" w:cs="Calibri"/>
          <w:sz w:val="24"/>
          <w:szCs w:val="24"/>
        </w:rPr>
        <w:t xml:space="preserve">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D</w:t>
      </w:r>
      <w:r w:rsidR="004373F0">
        <w:rPr>
          <w:rFonts w:ascii="Calibri" w:hAnsi="Calibri" w:cs="Calibri"/>
          <w:sz w:val="24"/>
          <w:szCs w:val="24"/>
        </w:rPr>
        <w:t>es</w:t>
      </w:r>
      <w:r w:rsidRPr="00423F08">
        <w:rPr>
          <w:rFonts w:ascii="Calibri" w:hAnsi="Calibri" w:cs="Calibri"/>
          <w:sz w:val="24"/>
          <w:szCs w:val="24"/>
        </w:rPr>
        <w:t xml:space="preserve">ign Manual </w:t>
      </w:r>
      <w:r w:rsidR="00E15F42">
        <w:rPr>
          <w:rFonts w:ascii="Calibri" w:hAnsi="Calibri" w:cs="Calibri"/>
          <w:sz w:val="24"/>
          <w:szCs w:val="24"/>
        </w:rPr>
        <w:t>f</w:t>
      </w:r>
      <w:r w:rsidRPr="00423F08">
        <w:rPr>
          <w:rFonts w:ascii="Calibri" w:hAnsi="Calibri" w:cs="Calibri"/>
          <w:sz w:val="24"/>
          <w:szCs w:val="24"/>
        </w:rPr>
        <w:t>or Urban Roads &amp; Streets 2013</w:t>
      </w:r>
    </w:p>
    <w:p w14:paraId="601FBE94" w14:textId="77777777" w:rsidR="004D0295" w:rsidRDefault="004373F0" w:rsidP="004D0295">
      <w:pPr>
        <w:rPr>
          <w:rFonts w:ascii="Calibri" w:hAnsi="Calibri" w:cs="Calibri"/>
          <w:sz w:val="24"/>
          <w:szCs w:val="24"/>
        </w:rPr>
      </w:pPr>
      <w:r>
        <w:rPr>
          <w:rFonts w:ascii="Calibri" w:hAnsi="Calibri" w:cs="Calibri"/>
          <w:sz w:val="24"/>
          <w:szCs w:val="24"/>
        </w:rPr>
        <w:t>Employers Requirements for Detail Design of Quality Housing. –202</w:t>
      </w:r>
      <w:r w:rsidR="00551C18">
        <w:rPr>
          <w:rFonts w:ascii="Calibri" w:hAnsi="Calibri" w:cs="Calibri"/>
          <w:sz w:val="24"/>
          <w:szCs w:val="24"/>
        </w:rPr>
        <w:t>2</w:t>
      </w:r>
      <w:r>
        <w:rPr>
          <w:rFonts w:ascii="Calibri" w:hAnsi="Calibri" w:cs="Calibri"/>
          <w:sz w:val="24"/>
          <w:szCs w:val="24"/>
        </w:rPr>
        <w:t xml:space="preserve"> -   Prepared by the   Dept of the Dept of Housing, Planning and Local Government. </w:t>
      </w:r>
      <w:r w:rsidR="00754D47" w:rsidRPr="00423F08">
        <w:rPr>
          <w:rFonts w:ascii="Calibri" w:hAnsi="Calibri" w:cs="Calibri"/>
          <w:sz w:val="24"/>
          <w:szCs w:val="24"/>
        </w:rPr>
        <w:t xml:space="preserve"> </w:t>
      </w:r>
    </w:p>
    <w:p w14:paraId="14B0AA70" w14:textId="2AAA3E2B" w:rsidR="005D5982" w:rsidRPr="004D0295" w:rsidRDefault="005D5982" w:rsidP="004D0295">
      <w:pPr>
        <w:rPr>
          <w:rFonts w:ascii="Calibri" w:hAnsi="Calibri" w:cs="Calibri"/>
          <w:sz w:val="24"/>
          <w:szCs w:val="24"/>
        </w:rPr>
      </w:pPr>
      <w:r w:rsidRPr="00423F08">
        <w:rPr>
          <w:rFonts w:ascii="Calibri" w:eastAsiaTheme="majorEastAsia" w:hAnsi="Calibri" w:cs="Calibri"/>
          <w:b/>
          <w:bCs/>
          <w:color w:val="1F497D" w:themeColor="text2"/>
          <w:sz w:val="24"/>
          <w:szCs w:val="24"/>
        </w:rPr>
        <w:t>Required Information</w:t>
      </w:r>
    </w:p>
    <w:p w14:paraId="58873E03" w14:textId="2546746E" w:rsidR="005D5982" w:rsidRDefault="005D5982" w:rsidP="005D5982">
      <w:pPr>
        <w:rPr>
          <w:rFonts w:ascii="Calibri" w:hAnsi="Calibri" w:cs="Calibri"/>
          <w:sz w:val="24"/>
          <w:szCs w:val="24"/>
        </w:rPr>
      </w:pPr>
      <w:r w:rsidRPr="00423F08">
        <w:rPr>
          <w:rFonts w:ascii="Calibri" w:hAnsi="Calibri" w:cs="Calibri"/>
          <w:sz w:val="24"/>
          <w:szCs w:val="24"/>
        </w:rPr>
        <w:t>All submission</w:t>
      </w:r>
      <w:r w:rsidR="0096606D">
        <w:rPr>
          <w:rFonts w:ascii="Calibri" w:hAnsi="Calibri" w:cs="Calibri"/>
          <w:sz w:val="24"/>
          <w:szCs w:val="24"/>
        </w:rPr>
        <w:t>s</w:t>
      </w:r>
      <w:r w:rsidRPr="00423F08">
        <w:rPr>
          <w:rFonts w:ascii="Calibri" w:hAnsi="Calibri" w:cs="Calibri"/>
          <w:sz w:val="24"/>
          <w:szCs w:val="24"/>
        </w:rPr>
        <w:t xml:space="preserve"> should include the following information:</w:t>
      </w:r>
    </w:p>
    <w:p w14:paraId="37687D54" w14:textId="592BCF6C" w:rsidR="0096606D" w:rsidRPr="004D0295" w:rsidRDefault="0096606D" w:rsidP="0091401E">
      <w:pPr>
        <w:keepNext/>
        <w:keepLines/>
        <w:spacing w:before="480" w:after="0"/>
        <w:outlineLvl w:val="0"/>
        <w:rPr>
          <w:rFonts w:ascii="Calibri" w:eastAsiaTheme="majorEastAsia" w:hAnsi="Calibri" w:cs="Calibri"/>
          <w:b/>
          <w:bCs/>
          <w:sz w:val="24"/>
          <w:szCs w:val="24"/>
          <w:u w:val="single"/>
        </w:rPr>
      </w:pPr>
      <w:bookmarkStart w:id="2" w:name="_Hlk191381621"/>
      <w:r w:rsidRPr="004D0295">
        <w:rPr>
          <w:rFonts w:ascii="Calibri" w:eastAsiaTheme="majorEastAsia" w:hAnsi="Calibri" w:cs="Calibri"/>
          <w:b/>
          <w:bCs/>
          <w:sz w:val="24"/>
          <w:szCs w:val="24"/>
          <w:u w:val="single"/>
        </w:rPr>
        <w:t>Expressions of Interest in the provision of Turnkey Social Housing Developments in County Cavan.</w:t>
      </w:r>
    </w:p>
    <w:bookmarkEnd w:id="2"/>
    <w:p w14:paraId="5762E330" w14:textId="0D7655DE" w:rsidR="00A152B1" w:rsidRPr="0096606D" w:rsidRDefault="005D5982" w:rsidP="0096606D">
      <w:pPr>
        <w:pStyle w:val="ListParagraph"/>
        <w:numPr>
          <w:ilvl w:val="0"/>
          <w:numId w:val="7"/>
        </w:numPr>
        <w:rPr>
          <w:rFonts w:ascii="Calibri" w:hAnsi="Calibri" w:cs="Calibri"/>
          <w:sz w:val="24"/>
          <w:szCs w:val="24"/>
        </w:rPr>
      </w:pPr>
      <w:r w:rsidRPr="0096606D">
        <w:rPr>
          <w:rFonts w:ascii="Calibri" w:hAnsi="Calibri" w:cs="Calibri"/>
          <w:sz w:val="24"/>
          <w:szCs w:val="24"/>
        </w:rPr>
        <w:t>Details of entity (company, joint venture or consortium) submitting the proposal; including contact name, address, contact phone number(s) and business profile</w:t>
      </w:r>
      <w:r w:rsidR="00007ADF" w:rsidRPr="0096606D">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30F1A0ED"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proofErr w:type="gramStart"/>
      <w:r w:rsidR="00331611" w:rsidRPr="00423F08">
        <w:rPr>
          <w:rFonts w:ascii="Calibri" w:hAnsi="Calibri" w:cs="Calibri"/>
          <w:sz w:val="24"/>
          <w:szCs w:val="24"/>
        </w:rPr>
        <w:t>number</w:t>
      </w:r>
      <w:r w:rsidR="0096606D">
        <w:rPr>
          <w:rFonts w:ascii="Calibri" w:hAnsi="Calibri" w:cs="Calibri"/>
          <w:sz w:val="24"/>
          <w:szCs w:val="24"/>
        </w:rPr>
        <w:t xml:space="preserve"> </w:t>
      </w:r>
      <w:r w:rsidR="00331611" w:rsidRPr="00423F08">
        <w:rPr>
          <w:rFonts w:ascii="Calibri" w:hAnsi="Calibri" w:cs="Calibri"/>
          <w:sz w:val="24"/>
          <w:szCs w:val="24"/>
        </w:rPr>
        <w:t>.</w:t>
      </w:r>
      <w:proofErr w:type="gramEnd"/>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lastRenderedPageBreak/>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00ED7BA1" w14:textId="01C40DE9"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96606D">
        <w:tc>
          <w:tcPr>
            <w:tcW w:w="612"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06"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30"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96606D">
        <w:tc>
          <w:tcPr>
            <w:tcW w:w="612"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06"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30"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96606D">
        <w:tc>
          <w:tcPr>
            <w:tcW w:w="612"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06"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30"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96606D">
        <w:tc>
          <w:tcPr>
            <w:tcW w:w="612"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06"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30"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96606D">
        <w:tc>
          <w:tcPr>
            <w:tcW w:w="612"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06"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30"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96606D">
        <w:tc>
          <w:tcPr>
            <w:tcW w:w="612"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06"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30"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96606D">
        <w:tc>
          <w:tcPr>
            <w:tcW w:w="612"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06"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30"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96606D">
        <w:tc>
          <w:tcPr>
            <w:tcW w:w="612"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06"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30"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96606D">
        <w:tc>
          <w:tcPr>
            <w:tcW w:w="612"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06"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30"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96606D">
        <w:tc>
          <w:tcPr>
            <w:tcW w:w="612"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06"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30"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96606D">
        <w:tc>
          <w:tcPr>
            <w:tcW w:w="612"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06"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30"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96606D">
        <w:tc>
          <w:tcPr>
            <w:tcW w:w="612"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06"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30"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96606D">
        <w:tc>
          <w:tcPr>
            <w:tcW w:w="612"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06"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30"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542DE413" w14:textId="77777777" w:rsidR="004D0295" w:rsidRDefault="004D0295" w:rsidP="0096606D">
      <w:pPr>
        <w:rPr>
          <w:rFonts w:ascii="Calibri" w:eastAsiaTheme="majorEastAsia" w:hAnsi="Calibri" w:cs="Calibri"/>
          <w:b/>
          <w:bCs/>
          <w:color w:val="1F497D" w:themeColor="text2"/>
          <w:sz w:val="24"/>
          <w:szCs w:val="24"/>
        </w:rPr>
      </w:pPr>
    </w:p>
    <w:p w14:paraId="1010FBD7" w14:textId="3CDF0E21" w:rsidR="00EB78A6" w:rsidRPr="0096606D" w:rsidRDefault="00D176B1" w:rsidP="0096606D">
      <w:pPr>
        <w:rPr>
          <w:rFonts w:ascii="Calibri" w:hAnsi="Calibri" w:cs="Calibri"/>
          <w:sz w:val="24"/>
          <w:szCs w:val="24"/>
        </w:rPr>
      </w:pPr>
      <w:r w:rsidRPr="0096606D">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4D2B80E8" w14:textId="77777777" w:rsidR="0096606D" w:rsidRPr="0096606D" w:rsidRDefault="00A152B1" w:rsidP="0096606D">
      <w:pPr>
        <w:keepNext/>
        <w:keepLines/>
        <w:spacing w:before="480" w:after="0"/>
        <w:outlineLvl w:val="0"/>
        <w:rPr>
          <w:rFonts w:ascii="Calibri" w:eastAsiaTheme="majorEastAsia" w:hAnsi="Calibri" w:cs="Calibri"/>
          <w:b/>
          <w:bCs/>
          <w:color w:val="1F497D" w:themeColor="text2"/>
          <w:sz w:val="24"/>
          <w:szCs w:val="24"/>
          <w:u w:val="single"/>
        </w:rPr>
      </w:pPr>
      <w:bookmarkStart w:id="3" w:name="_Hlk191383750"/>
      <w:r w:rsidRPr="0096606D">
        <w:rPr>
          <w:rFonts w:ascii="Calibri" w:hAnsi="Calibri" w:cs="Calibri"/>
          <w:b/>
          <w:sz w:val="24"/>
          <w:szCs w:val="24"/>
        </w:rPr>
        <w:t xml:space="preserve">Table 2 – </w:t>
      </w:r>
      <w:r w:rsidRPr="004D0295">
        <w:rPr>
          <w:rFonts w:ascii="Calibri" w:hAnsi="Calibri" w:cs="Calibri"/>
          <w:b/>
          <w:sz w:val="24"/>
          <w:szCs w:val="24"/>
          <w:u w:val="single"/>
        </w:rPr>
        <w:t>Selection Criteria</w:t>
      </w:r>
      <w:r w:rsidR="0096606D" w:rsidRPr="004D0295">
        <w:rPr>
          <w:rFonts w:ascii="Calibri" w:hAnsi="Calibri" w:cs="Calibri"/>
          <w:b/>
          <w:sz w:val="24"/>
          <w:szCs w:val="24"/>
          <w:u w:val="single"/>
        </w:rPr>
        <w:t xml:space="preserve"> for </w:t>
      </w:r>
      <w:r w:rsidR="0096606D" w:rsidRPr="004D0295">
        <w:rPr>
          <w:rFonts w:ascii="Calibri" w:eastAsiaTheme="majorEastAsia" w:hAnsi="Calibri" w:cs="Calibri"/>
          <w:b/>
          <w:bCs/>
          <w:sz w:val="24"/>
          <w:szCs w:val="24"/>
          <w:u w:val="single"/>
        </w:rPr>
        <w:t>Expressions of Interest in the provision of Turnkey Social Housing Developments in County Cavan.</w:t>
      </w:r>
    </w:p>
    <w:bookmarkEnd w:id="3"/>
    <w:p w14:paraId="13535CC6" w14:textId="18FD1548" w:rsidR="00A152B1" w:rsidRPr="00423F08" w:rsidRDefault="00A152B1" w:rsidP="00A152B1">
      <w:pPr>
        <w:spacing w:after="0"/>
        <w:rPr>
          <w:rFonts w:ascii="Calibri" w:hAnsi="Calibri" w:cs="Calibri"/>
          <w:b/>
          <w:sz w:val="24"/>
          <w:szCs w:val="24"/>
        </w:rPr>
      </w:pP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bookmarkStart w:id="4" w:name="_Hlk191381724"/>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(residential zoning) – in close proximity to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70035D1E"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w:t>
            </w:r>
            <w:r w:rsidR="00551C18" w:rsidRPr="00423F08">
              <w:rPr>
                <w:rFonts w:ascii="Calibri" w:hAnsi="Calibri" w:cs="Calibri"/>
                <w:sz w:val="24"/>
                <w:szCs w:val="24"/>
              </w:rPr>
              <w:t>of</w:t>
            </w:r>
            <w:r w:rsidR="00551C18">
              <w:rPr>
                <w:rFonts w:ascii="Calibri" w:hAnsi="Calibri" w:cs="Calibri"/>
                <w:sz w:val="24"/>
                <w:szCs w:val="24"/>
              </w:rPr>
              <w:t xml:space="preserve"> </w:t>
            </w:r>
            <w:r w:rsidR="00551C18" w:rsidRPr="00423F08">
              <w:rPr>
                <w:rFonts w:ascii="Calibri" w:hAnsi="Calibri" w:cs="Calibri"/>
                <w:sz w:val="24"/>
                <w:szCs w:val="24"/>
              </w:rPr>
              <w:t>2</w:t>
            </w:r>
            <w:r w:rsidRPr="00423F08">
              <w:rPr>
                <w:rFonts w:ascii="Calibri" w:hAnsi="Calibri" w:cs="Calibri"/>
                <w:sz w:val="24"/>
                <w:szCs w:val="24"/>
              </w:rPr>
              <w:t xml:space="preserve">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5B672118"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rrent demand is approximately 6</w:t>
            </w:r>
            <w:r w:rsidR="000A2F56">
              <w:rPr>
                <w:rFonts w:ascii="Calibri" w:hAnsi="Calibri" w:cs="Calibri"/>
                <w:sz w:val="24"/>
                <w:szCs w:val="24"/>
              </w:rPr>
              <w:t>8</w:t>
            </w:r>
            <w:r w:rsidR="00754D47" w:rsidRPr="00423F08">
              <w:rPr>
                <w:rFonts w:ascii="Calibri" w:hAnsi="Calibri" w:cs="Calibri"/>
                <w:sz w:val="24"/>
                <w:szCs w:val="24"/>
              </w:rPr>
              <w:t xml:space="preserve">% </w:t>
            </w:r>
            <w:r w:rsidR="007867F1">
              <w:rPr>
                <w:rFonts w:ascii="Calibri" w:hAnsi="Calibri" w:cs="Calibri"/>
                <w:sz w:val="24"/>
                <w:szCs w:val="24"/>
              </w:rPr>
              <w:t>1/2</w:t>
            </w:r>
            <w:r w:rsidR="00754D47" w:rsidRPr="00423F08">
              <w:rPr>
                <w:rFonts w:ascii="Calibri" w:hAnsi="Calibri" w:cs="Calibri"/>
                <w:sz w:val="24"/>
                <w:szCs w:val="24"/>
              </w:rPr>
              <w:t xml:space="preserve">-bed; </w:t>
            </w:r>
            <w:r w:rsidR="007867F1">
              <w:rPr>
                <w:rFonts w:ascii="Calibri" w:hAnsi="Calibri" w:cs="Calibri"/>
                <w:sz w:val="24"/>
                <w:szCs w:val="24"/>
              </w:rPr>
              <w:t>2</w:t>
            </w:r>
            <w:r w:rsidR="00424030">
              <w:rPr>
                <w:rFonts w:ascii="Calibri" w:hAnsi="Calibri" w:cs="Calibri"/>
                <w:sz w:val="24"/>
                <w:szCs w:val="24"/>
              </w:rPr>
              <w:t>6</w:t>
            </w:r>
            <w:r w:rsidRPr="00423F08">
              <w:rPr>
                <w:rFonts w:ascii="Calibri" w:hAnsi="Calibri" w:cs="Calibri"/>
                <w:sz w:val="24"/>
                <w:szCs w:val="24"/>
              </w:rPr>
              <w:t>% 3-bed</w:t>
            </w:r>
            <w:r w:rsidR="00754D47" w:rsidRPr="00423F08">
              <w:rPr>
                <w:rFonts w:ascii="Calibri" w:hAnsi="Calibri" w:cs="Calibri"/>
                <w:sz w:val="24"/>
                <w:szCs w:val="24"/>
              </w:rPr>
              <w:t xml:space="preserve">; </w:t>
            </w:r>
            <w:r w:rsidR="000A2F56">
              <w:rPr>
                <w:rFonts w:ascii="Calibri" w:hAnsi="Calibri" w:cs="Calibri"/>
                <w:sz w:val="24"/>
                <w:szCs w:val="24"/>
              </w:rPr>
              <w:t>6</w:t>
            </w:r>
            <w:r w:rsidR="00754D47" w:rsidRPr="00423F08">
              <w:rPr>
                <w:rFonts w:ascii="Calibri" w:hAnsi="Calibri" w:cs="Calibri"/>
                <w:sz w:val="24"/>
                <w:szCs w:val="24"/>
              </w:rPr>
              <w:t>%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bookmarkEnd w:id="4"/>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 xml:space="preserve">ompliance </w:t>
            </w:r>
            <w:r w:rsidR="00130368" w:rsidRPr="00423F08">
              <w:rPr>
                <w:rFonts w:ascii="Calibri" w:hAnsi="Calibri" w:cs="Calibri"/>
                <w:sz w:val="24"/>
                <w:szCs w:val="24"/>
              </w:rPr>
              <w:lastRenderedPageBreak/>
              <w:t>with current standards</w:t>
            </w:r>
          </w:p>
        </w:tc>
        <w:tc>
          <w:tcPr>
            <w:tcW w:w="4099" w:type="dxa"/>
            <w:vAlign w:val="center"/>
          </w:tcPr>
          <w:p w14:paraId="173E7DCA" w14:textId="77777777" w:rsidR="00130368" w:rsidRPr="007867F1"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lastRenderedPageBreak/>
              <w:t>Current Building Regulations</w:t>
            </w:r>
          </w:p>
          <w:p w14:paraId="536C6455" w14:textId="28C498FC" w:rsidR="00130368"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Quality Housing for Sustainable Development 2007</w:t>
            </w:r>
          </w:p>
          <w:p w14:paraId="192DB159" w14:textId="377F88BD" w:rsidR="007867F1" w:rsidRDefault="007867F1" w:rsidP="007867F1">
            <w:pPr>
              <w:pStyle w:val="ListParagraph"/>
              <w:numPr>
                <w:ilvl w:val="0"/>
                <w:numId w:val="10"/>
              </w:numPr>
              <w:rPr>
                <w:rFonts w:ascii="Calibri" w:hAnsi="Calibri" w:cs="Calibri"/>
                <w:sz w:val="24"/>
                <w:szCs w:val="24"/>
              </w:rPr>
            </w:pPr>
            <w:r>
              <w:rPr>
                <w:rFonts w:ascii="Calibri" w:hAnsi="Calibri" w:cs="Calibri"/>
                <w:sz w:val="24"/>
                <w:szCs w:val="24"/>
              </w:rPr>
              <w:lastRenderedPageBreak/>
              <w:t>Design Manual for Quality Housing 2022</w:t>
            </w:r>
          </w:p>
          <w:p w14:paraId="0051E255" w14:textId="18255692" w:rsidR="00130368"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Sustainable Residential Development in Urban Areas 2009</w:t>
            </w:r>
          </w:p>
          <w:p w14:paraId="60647500" w14:textId="77777777" w:rsidR="00130368" w:rsidRPr="007867F1"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lastRenderedPageBreak/>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F1DF948"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 xml:space="preserve">CC will consult with proposers about sensitive information before </w:t>
      </w:r>
      <w:proofErr w:type="gramStart"/>
      <w:r w:rsidR="00E51311" w:rsidRPr="00423F08">
        <w:rPr>
          <w:rFonts w:ascii="Calibri" w:hAnsi="Calibri" w:cs="Calibri"/>
          <w:sz w:val="24"/>
          <w:szCs w:val="24"/>
        </w:rPr>
        <w:t>making a decision</w:t>
      </w:r>
      <w:proofErr w:type="gramEnd"/>
      <w:r w:rsidR="00E51311" w:rsidRPr="00423F08">
        <w:rPr>
          <w:rFonts w:ascii="Calibri" w:hAnsi="Calibri" w:cs="Calibri"/>
          <w:sz w:val="24"/>
          <w:szCs w:val="24"/>
        </w:rPr>
        <w:t xml:space="preserve"> on any FO</w:t>
      </w:r>
      <w:r w:rsidRPr="00423F08">
        <w:rPr>
          <w:rFonts w:ascii="Calibri" w:hAnsi="Calibri" w:cs="Calibri"/>
          <w:sz w:val="24"/>
          <w:szCs w:val="24"/>
        </w:rPr>
        <w:t>I 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6046E604"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w:t>
      </w:r>
      <w:r w:rsidR="0091401E">
        <w:rPr>
          <w:rFonts w:ascii="Calibri" w:hAnsi="Calibri" w:cs="Calibri"/>
          <w:sz w:val="24"/>
          <w:szCs w:val="24"/>
        </w:rPr>
        <w:t>Cavan County Council</w:t>
      </w:r>
      <w:r w:rsidRPr="00423F08">
        <w:rPr>
          <w:rFonts w:ascii="Calibri" w:hAnsi="Calibri" w:cs="Calibri"/>
          <w:sz w:val="24"/>
          <w:szCs w:val="24"/>
        </w:rPr>
        <w:t xml:space="preserve">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09117878" w:rsidR="00030738" w:rsidRPr="00423F08" w:rsidRDefault="0091401E" w:rsidP="0091401E">
      <w:pPr>
        <w:pStyle w:val="Default"/>
        <w:numPr>
          <w:ilvl w:val="0"/>
          <w:numId w:val="15"/>
        </w:numPr>
        <w:spacing w:after="97"/>
        <w:rPr>
          <w:rFonts w:ascii="Calibri" w:hAnsi="Calibri" w:cs="Calibri"/>
        </w:rPr>
      </w:pPr>
      <w:r>
        <w:rPr>
          <w:rFonts w:ascii="Calibri" w:hAnsi="Calibri" w:cs="Calibri"/>
        </w:rPr>
        <w:t>I</w:t>
      </w:r>
      <w:r w:rsidR="00030738" w:rsidRPr="00423F08">
        <w:rPr>
          <w:rFonts w:ascii="Calibri" w:hAnsi="Calibri" w:cs="Calibri"/>
        </w:rPr>
        <w:t xml:space="preserve">s subject to a bankruptcy or insolvency procedure or process of a kind specified in Regulation 53, paragraph (5) of the European Communities (Award of Public Authorities’ Contracts) Regulations 2006 or </w:t>
      </w:r>
    </w:p>
    <w:p w14:paraId="58A20AAB" w14:textId="2F7F4048" w:rsidR="00030738" w:rsidRPr="00423F08" w:rsidRDefault="0091401E" w:rsidP="0091401E">
      <w:pPr>
        <w:pStyle w:val="Default"/>
        <w:numPr>
          <w:ilvl w:val="0"/>
          <w:numId w:val="15"/>
        </w:numPr>
        <w:spacing w:after="97"/>
        <w:rPr>
          <w:rFonts w:ascii="Calibri" w:hAnsi="Calibri" w:cs="Calibri"/>
        </w:rPr>
      </w:pPr>
      <w:r>
        <w:rPr>
          <w:rFonts w:ascii="Calibri" w:hAnsi="Calibri" w:cs="Calibri"/>
        </w:rPr>
        <w:t>H</w:t>
      </w:r>
      <w:r w:rsidR="00030738" w:rsidRPr="00423F08">
        <w:rPr>
          <w:rFonts w:ascii="Calibri" w:hAnsi="Calibri" w:cs="Calibri"/>
        </w:rPr>
        <w:t xml:space="preserve">as been found guilty of professional misconduct by a competent authority that is authorised by law to hear and determine allegations of professional misconduct against persons that include the Applicant or </w:t>
      </w:r>
    </w:p>
    <w:p w14:paraId="5B802D58" w14:textId="4C3EAF28" w:rsidR="00030738" w:rsidRPr="00423F08" w:rsidRDefault="0091401E" w:rsidP="0091401E">
      <w:pPr>
        <w:pStyle w:val="Default"/>
        <w:numPr>
          <w:ilvl w:val="0"/>
          <w:numId w:val="15"/>
        </w:numPr>
        <w:spacing w:after="97"/>
        <w:rPr>
          <w:rFonts w:ascii="Calibri" w:hAnsi="Calibri" w:cs="Calibri"/>
        </w:rPr>
      </w:pPr>
      <w:r>
        <w:rPr>
          <w:rFonts w:ascii="Calibri" w:hAnsi="Calibri" w:cs="Calibri"/>
        </w:rPr>
        <w:t>Ha</w:t>
      </w:r>
      <w:r w:rsidR="00030738" w:rsidRPr="00423F08">
        <w:rPr>
          <w:rFonts w:ascii="Calibri" w:hAnsi="Calibri" w:cs="Calibri"/>
        </w:rPr>
        <w:t xml:space="preserve">s committed grave professional misconduct provable by means that the Cavan County Council can demonstrate or </w:t>
      </w:r>
    </w:p>
    <w:p w14:paraId="5F586009" w14:textId="181698C5" w:rsidR="00030738" w:rsidRPr="00423F08" w:rsidRDefault="0091401E" w:rsidP="0091401E">
      <w:pPr>
        <w:pStyle w:val="Default"/>
        <w:numPr>
          <w:ilvl w:val="0"/>
          <w:numId w:val="15"/>
        </w:numPr>
        <w:spacing w:after="97"/>
        <w:rPr>
          <w:rFonts w:ascii="Calibri" w:hAnsi="Calibri" w:cs="Calibri"/>
        </w:rPr>
      </w:pPr>
      <w:r>
        <w:rPr>
          <w:rFonts w:ascii="Calibri" w:hAnsi="Calibri" w:cs="Calibri"/>
        </w:rPr>
        <w:t>H</w:t>
      </w:r>
      <w:r w:rsidR="00030738" w:rsidRPr="00423F08">
        <w:rPr>
          <w:rFonts w:ascii="Calibri" w:hAnsi="Calibri" w:cs="Calibri"/>
        </w:rPr>
        <w:t xml:space="preserve">as not fulfilled an obligation to pay a social security contribution as required by a law of Ireland or the country or territory where the Applicant ordinarily resides or carries on business or </w:t>
      </w:r>
    </w:p>
    <w:p w14:paraId="5C6915A8" w14:textId="3B19E34A" w:rsidR="00030738" w:rsidRPr="00423F08" w:rsidRDefault="0091401E" w:rsidP="0091401E">
      <w:pPr>
        <w:pStyle w:val="Default"/>
        <w:numPr>
          <w:ilvl w:val="0"/>
          <w:numId w:val="15"/>
        </w:numPr>
        <w:spacing w:after="97"/>
        <w:rPr>
          <w:rFonts w:ascii="Calibri" w:hAnsi="Calibri" w:cs="Calibri"/>
        </w:rPr>
      </w:pPr>
      <w:r>
        <w:rPr>
          <w:rFonts w:ascii="Calibri" w:hAnsi="Calibri" w:cs="Calibri"/>
        </w:rPr>
        <w:lastRenderedPageBreak/>
        <w:t>H</w:t>
      </w:r>
      <w:r w:rsidR="00030738" w:rsidRPr="00423F08">
        <w:rPr>
          <w:rFonts w:ascii="Calibri" w:hAnsi="Calibri" w:cs="Calibri"/>
        </w:rPr>
        <w:t xml:space="preserve">as not fulfilled an obligation to pay a tax or levy imposed by or under a law of Ireland or the country or territory where the Applicant ordinarily resides or carries on business or </w:t>
      </w:r>
    </w:p>
    <w:p w14:paraId="4670A672" w14:textId="3591E38C" w:rsidR="00030738" w:rsidRPr="00423F08" w:rsidRDefault="0091401E" w:rsidP="0091401E">
      <w:pPr>
        <w:pStyle w:val="Default"/>
        <w:numPr>
          <w:ilvl w:val="0"/>
          <w:numId w:val="15"/>
        </w:numPr>
        <w:rPr>
          <w:rFonts w:ascii="Calibri" w:hAnsi="Calibri" w:cs="Calibri"/>
        </w:rPr>
      </w:pPr>
      <w:r>
        <w:rPr>
          <w:rFonts w:ascii="Calibri" w:hAnsi="Calibri" w:cs="Calibri"/>
        </w:rPr>
        <w:t>H</w:t>
      </w:r>
      <w:r w:rsidR="00030738" w:rsidRPr="00423F08">
        <w:rPr>
          <w:rFonts w:ascii="Calibri" w:hAnsi="Calibri" w:cs="Calibri"/>
        </w:rPr>
        <w:t xml:space="preserve">as provided a statement or information to the Cavan County Council or another contracting authority knowing it to be false or </w:t>
      </w:r>
      <w:r w:rsidR="004D0295" w:rsidRPr="00423F08">
        <w:rPr>
          <w:rFonts w:ascii="Calibri" w:hAnsi="Calibri" w:cs="Calibri"/>
        </w:rPr>
        <w:t>misleading or</w:t>
      </w:r>
      <w:r w:rsidR="00030738" w:rsidRPr="00423F08">
        <w:rPr>
          <w:rFonts w:ascii="Calibri" w:hAnsi="Calibri" w:cs="Calibri"/>
        </w:rPr>
        <w:t xml:space="preserve"> has failed to provide to Cavan County Council or another such authority a statement or information that is reasonably 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11040594" w:rsidR="00331611" w:rsidRDefault="00331611" w:rsidP="00331611">
      <w:pPr>
        <w:pStyle w:val="Default"/>
        <w:spacing w:line="288" w:lineRule="auto"/>
        <w:rPr>
          <w:sz w:val="22"/>
          <w:szCs w:val="22"/>
        </w:rPr>
      </w:pPr>
      <w:r w:rsidRPr="00AF196E">
        <w:rPr>
          <w:sz w:val="22"/>
          <w:szCs w:val="22"/>
        </w:rPr>
        <w:t xml:space="preserve">Queries can be made by email </w:t>
      </w:r>
      <w:hyperlink r:id="rId10" w:history="1">
        <w:r w:rsidR="00793273" w:rsidRPr="00166DAD">
          <w:rPr>
            <w:rStyle w:val="Hyperlink"/>
            <w:sz w:val="22"/>
            <w:szCs w:val="22"/>
          </w:rPr>
          <w:t>tcarty@cavancoco.ie</w:t>
        </w:r>
      </w:hyperlink>
      <w:r w:rsidR="00793273">
        <w:rPr>
          <w:sz w:val="22"/>
          <w:szCs w:val="22"/>
        </w:rPr>
        <w:t xml:space="preserve"> </w:t>
      </w:r>
      <w:r>
        <w:rPr>
          <w:b/>
          <w:sz w:val="22"/>
          <w:szCs w:val="22"/>
        </w:rPr>
        <w:t xml:space="preserve">.  Deadline for Queries is </w:t>
      </w:r>
      <w:r w:rsidRPr="00AF196E">
        <w:rPr>
          <w:b/>
          <w:sz w:val="22"/>
          <w:szCs w:val="22"/>
        </w:rPr>
        <w:t>3pm on</w:t>
      </w:r>
      <w:r w:rsidR="00671CBD">
        <w:rPr>
          <w:b/>
          <w:sz w:val="22"/>
          <w:szCs w:val="22"/>
        </w:rPr>
        <w:t xml:space="preserve"> </w:t>
      </w:r>
      <w:r w:rsidR="00793273">
        <w:rPr>
          <w:b/>
          <w:sz w:val="22"/>
          <w:szCs w:val="22"/>
        </w:rPr>
        <w:t>30</w:t>
      </w:r>
      <w:r w:rsidR="00600E7F">
        <w:rPr>
          <w:b/>
          <w:sz w:val="22"/>
          <w:szCs w:val="22"/>
          <w:vertAlign w:val="superscript"/>
        </w:rPr>
        <w:t xml:space="preserve">th </w:t>
      </w:r>
      <w:r w:rsidR="00793273">
        <w:rPr>
          <w:b/>
          <w:sz w:val="22"/>
          <w:szCs w:val="22"/>
        </w:rPr>
        <w:t>September</w:t>
      </w:r>
      <w:r w:rsidR="00600E7F">
        <w:rPr>
          <w:b/>
          <w:sz w:val="22"/>
          <w:szCs w:val="22"/>
        </w:rPr>
        <w:t xml:space="preserve"> 2025</w:t>
      </w:r>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5398A299"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67001BD8" w:rsidR="00423F08" w:rsidRPr="006803E0" w:rsidRDefault="00030738" w:rsidP="00030738">
      <w:pPr>
        <w:pStyle w:val="Default"/>
        <w:rPr>
          <w:rFonts w:ascii="Calibri" w:hAnsi="Calibri" w:cs="Calibri"/>
          <w:b/>
          <w:color w:val="FF0000"/>
        </w:rPr>
      </w:pPr>
      <w:r w:rsidRPr="006803E0">
        <w:rPr>
          <w:rFonts w:ascii="Calibri" w:hAnsi="Calibri" w:cs="Calibri"/>
          <w:color w:val="FF0000"/>
        </w:rPr>
        <w:t>All submissions must be made in</w:t>
      </w:r>
      <w:r w:rsidR="000A2F56">
        <w:rPr>
          <w:rFonts w:ascii="Calibri" w:hAnsi="Calibri" w:cs="Calibri"/>
          <w:color w:val="FF0000"/>
        </w:rPr>
        <w:t xml:space="preserve"> hardcopy</w:t>
      </w:r>
      <w:r w:rsidRPr="006803E0">
        <w:rPr>
          <w:rFonts w:ascii="Calibri" w:hAnsi="Calibri" w:cs="Calibri"/>
          <w:color w:val="FF0000"/>
        </w:rPr>
        <w:t xml:space="preserve">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 xml:space="preserve">on </w:t>
      </w:r>
      <w:r w:rsidR="00793273">
        <w:rPr>
          <w:rFonts w:ascii="Calibri" w:hAnsi="Calibri" w:cs="Calibri"/>
          <w:b/>
          <w:color w:val="FF0000"/>
        </w:rPr>
        <w:t>Tuesday</w:t>
      </w:r>
      <w:r w:rsidR="00600E7F">
        <w:rPr>
          <w:rFonts w:ascii="Calibri" w:hAnsi="Calibri" w:cs="Calibri"/>
          <w:b/>
          <w:color w:val="FF0000"/>
        </w:rPr>
        <w:t xml:space="preserve"> 3</w:t>
      </w:r>
      <w:r w:rsidR="00793273">
        <w:rPr>
          <w:rFonts w:ascii="Calibri" w:hAnsi="Calibri" w:cs="Calibri"/>
          <w:b/>
          <w:color w:val="FF0000"/>
        </w:rPr>
        <w:t>0</w:t>
      </w:r>
      <w:r w:rsidR="00600E7F" w:rsidRPr="00600E7F">
        <w:rPr>
          <w:rFonts w:ascii="Calibri" w:hAnsi="Calibri" w:cs="Calibri"/>
          <w:b/>
          <w:color w:val="FF0000"/>
          <w:vertAlign w:val="superscript"/>
        </w:rPr>
        <w:t>st</w:t>
      </w:r>
      <w:r w:rsidR="00600E7F">
        <w:rPr>
          <w:rFonts w:ascii="Calibri" w:hAnsi="Calibri" w:cs="Calibri"/>
          <w:b/>
          <w:color w:val="FF0000"/>
        </w:rPr>
        <w:t xml:space="preserve"> </w:t>
      </w:r>
      <w:r w:rsidR="00793273">
        <w:rPr>
          <w:rFonts w:ascii="Calibri" w:hAnsi="Calibri" w:cs="Calibri"/>
          <w:b/>
          <w:color w:val="FF0000"/>
        </w:rPr>
        <w:t>September</w:t>
      </w:r>
      <w:r w:rsidR="00600E7F">
        <w:rPr>
          <w:rFonts w:ascii="Calibri" w:hAnsi="Calibri" w:cs="Calibri"/>
          <w:b/>
          <w:color w:val="FF0000"/>
        </w:rPr>
        <w:t xml:space="preserve"> 2025</w:t>
      </w:r>
      <w:r w:rsidR="000A2F56">
        <w:rPr>
          <w:rFonts w:ascii="Calibri" w:hAnsi="Calibri" w:cs="Calibri"/>
          <w:b/>
          <w:color w:val="FF0000"/>
        </w:rPr>
        <w:t xml:space="preserve"> (Please note not by email)</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A547BF9" w14:textId="15BFAAFD" w:rsidR="00475C98" w:rsidRPr="004D0295" w:rsidRDefault="00423F08" w:rsidP="004D0295">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r w:rsidR="00030738" w:rsidRPr="00423F08">
        <w:rPr>
          <w:rFonts w:ascii="Calibri" w:hAnsi="Calibri" w:cs="Calibri"/>
        </w:rPr>
        <w:t xml:space="preserve">Applicants should enclose their submission in a sealed envelope marked and addressed as follows: </w:t>
      </w:r>
    </w:p>
    <w:p w14:paraId="7F574128" w14:textId="60B1A82A" w:rsidR="00A1010A" w:rsidRDefault="00030738" w:rsidP="00A1010A">
      <w:pPr>
        <w:pStyle w:val="Default"/>
        <w:rPr>
          <w:rFonts w:ascii="Calibri" w:hAnsi="Calibri" w:cs="Calibri"/>
          <w:b/>
          <w:bCs/>
        </w:rPr>
      </w:pPr>
      <w:r w:rsidRPr="00423F08">
        <w:rPr>
          <w:rFonts w:ascii="Calibri" w:hAnsi="Calibri" w:cs="Calibri"/>
          <w:b/>
        </w:rPr>
        <w:t>“</w:t>
      </w:r>
      <w:r w:rsidR="00A1010A">
        <w:rPr>
          <w:rFonts w:ascii="Calibri" w:hAnsi="Calibri" w:cs="Calibri"/>
          <w:b/>
          <w:bCs/>
        </w:rPr>
        <w:t>Invitations for</w:t>
      </w:r>
      <w:r w:rsidR="00A1010A" w:rsidRPr="0091401E">
        <w:rPr>
          <w:rFonts w:ascii="Calibri" w:hAnsi="Calibri" w:cs="Calibri"/>
          <w:b/>
          <w:bCs/>
        </w:rPr>
        <w:t xml:space="preserve"> expressions of interest from Developers/Contractors to provide new, </w:t>
      </w:r>
      <w:r w:rsidR="004D0295">
        <w:rPr>
          <w:rFonts w:ascii="Calibri" w:hAnsi="Calibri" w:cs="Calibri"/>
          <w:b/>
          <w:bCs/>
        </w:rPr>
        <w:t>T</w:t>
      </w:r>
      <w:r w:rsidR="00A1010A" w:rsidRPr="0091401E">
        <w:rPr>
          <w:rFonts w:ascii="Calibri" w:hAnsi="Calibri" w:cs="Calibri"/>
          <w:b/>
          <w:bCs/>
        </w:rPr>
        <w:t>urnkey social housing developments in County Cavan.</w:t>
      </w:r>
      <w:r w:rsidR="00A1010A">
        <w:rPr>
          <w:rFonts w:ascii="Calibri" w:hAnsi="Calibri" w:cs="Calibri"/>
          <w:b/>
          <w:bCs/>
        </w:rPr>
        <w:t>”</w:t>
      </w:r>
    </w:p>
    <w:p w14:paraId="40D85A6A" w14:textId="76083DF2" w:rsidR="00A1010A" w:rsidRPr="00A1010A" w:rsidRDefault="00A1010A" w:rsidP="00A1010A">
      <w:pPr>
        <w:rPr>
          <w:rFonts w:ascii="Calibri" w:hAnsi="Calibri" w:cs="Calibri"/>
          <w:b/>
          <w:bCs/>
        </w:rPr>
      </w:pPr>
      <w:r w:rsidRPr="00423F08">
        <w:rPr>
          <w:rFonts w:ascii="Calibri" w:hAnsi="Calibri" w:cs="Calibri"/>
          <w:b/>
          <w:sz w:val="24"/>
          <w:szCs w:val="24"/>
        </w:rPr>
        <w:t xml:space="preserve">F.A.O.  </w:t>
      </w:r>
      <w:r w:rsidR="00793273">
        <w:rPr>
          <w:rFonts w:ascii="Calibri" w:hAnsi="Calibri" w:cs="Calibri"/>
          <w:b/>
          <w:sz w:val="24"/>
          <w:szCs w:val="24"/>
        </w:rPr>
        <w:t>Thomas Carty</w:t>
      </w:r>
      <w:r w:rsidRPr="00423F08">
        <w:rPr>
          <w:rFonts w:ascii="Calibri" w:hAnsi="Calibri" w:cs="Calibri"/>
          <w:b/>
          <w:sz w:val="24"/>
          <w:szCs w:val="24"/>
        </w:rPr>
        <w:t xml:space="preserve">, </w:t>
      </w:r>
      <w:r w:rsidR="00793273">
        <w:rPr>
          <w:rFonts w:ascii="Calibri" w:hAnsi="Calibri" w:cs="Calibri"/>
          <w:b/>
          <w:sz w:val="24"/>
          <w:szCs w:val="24"/>
        </w:rPr>
        <w:t xml:space="preserve">Acting </w:t>
      </w:r>
      <w:r>
        <w:rPr>
          <w:rFonts w:ascii="Calibri" w:hAnsi="Calibri" w:cs="Calibri"/>
          <w:b/>
          <w:sz w:val="24"/>
          <w:szCs w:val="24"/>
        </w:rPr>
        <w:t xml:space="preserve">Senior Executive </w:t>
      </w:r>
      <w:r w:rsidRPr="00423F08">
        <w:rPr>
          <w:rFonts w:ascii="Calibri" w:hAnsi="Calibri" w:cs="Calibri"/>
          <w:b/>
          <w:sz w:val="24"/>
          <w:szCs w:val="24"/>
        </w:rPr>
        <w:t>Engineer, Housing Construction, The Courthouse, Cavan County Council, Farnham Street, Cavan</w:t>
      </w:r>
    </w:p>
    <w:p w14:paraId="7624F671" w14:textId="47115CAA" w:rsidR="00030738" w:rsidRDefault="00030738" w:rsidP="00030738">
      <w:pPr>
        <w:pStyle w:val="Default"/>
        <w:rPr>
          <w:rFonts w:ascii="Calibri" w:hAnsi="Calibri" w:cs="Calibri"/>
          <w:b/>
          <w:bCs/>
        </w:rPr>
      </w:pPr>
    </w:p>
    <w:p w14:paraId="6D4D0311" w14:textId="77777777" w:rsidR="00600E7F" w:rsidRDefault="00600E7F" w:rsidP="00030738">
      <w:pPr>
        <w:pStyle w:val="Default"/>
        <w:rPr>
          <w:rFonts w:ascii="Calibri" w:hAnsi="Calibri" w:cs="Calibri"/>
          <w:b/>
          <w:bCs/>
        </w:rPr>
      </w:pPr>
    </w:p>
    <w:p w14:paraId="1B4598D6" w14:textId="7F938FCE" w:rsidR="00E51311" w:rsidRPr="00423F08" w:rsidRDefault="00600E7F" w:rsidP="004D0295">
      <w:pPr>
        <w:pStyle w:val="Default"/>
        <w:rPr>
          <w:rFonts w:ascii="Calibri" w:hAnsi="Calibri" w:cs="Calibri"/>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5D61" w14:textId="77777777" w:rsidR="00280161" w:rsidRDefault="00280161">
      <w:pPr>
        <w:spacing w:after="0" w:line="240" w:lineRule="auto"/>
      </w:pPr>
      <w:r>
        <w:separator/>
      </w:r>
    </w:p>
  </w:endnote>
  <w:endnote w:type="continuationSeparator" w:id="0">
    <w:p w14:paraId="593A95FD" w14:textId="77777777" w:rsidR="00280161" w:rsidRDefault="0028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9A63" w14:textId="77777777" w:rsidR="00280161" w:rsidRDefault="00280161">
      <w:pPr>
        <w:spacing w:after="0" w:line="240" w:lineRule="auto"/>
      </w:pPr>
      <w:r>
        <w:separator/>
      </w:r>
    </w:p>
  </w:footnote>
  <w:footnote w:type="continuationSeparator" w:id="0">
    <w:p w14:paraId="637DE3C4" w14:textId="77777777" w:rsidR="00280161" w:rsidRDefault="0028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B6881636"/>
    <w:lvl w:ilvl="0" w:tplc="7FCE63C0">
      <w:start w:val="1"/>
      <w:numFmt w:val="decimal"/>
      <w:lvlText w:val="%1."/>
      <w:lvlJc w:val="left"/>
      <w:pPr>
        <w:ind w:left="720" w:hanging="360"/>
      </w:pPr>
      <w:rPr>
        <w:rFonts w:ascii="Calibri" w:eastAsiaTheme="minorHAns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B0257E"/>
    <w:multiLevelType w:val="hybridMultilevel"/>
    <w:tmpl w:val="ACDE3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E5163D"/>
    <w:multiLevelType w:val="hybridMultilevel"/>
    <w:tmpl w:val="88FEE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1B1AD0"/>
    <w:multiLevelType w:val="hybridMultilevel"/>
    <w:tmpl w:val="AEA46DE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02C8E"/>
    <w:multiLevelType w:val="hybridMultilevel"/>
    <w:tmpl w:val="60A63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B36597"/>
    <w:multiLevelType w:val="hybridMultilevel"/>
    <w:tmpl w:val="08B0A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853442">
    <w:abstractNumId w:val="0"/>
  </w:num>
  <w:num w:numId="2" w16cid:durableId="1705862227">
    <w:abstractNumId w:val="12"/>
  </w:num>
  <w:num w:numId="3" w16cid:durableId="2009627507">
    <w:abstractNumId w:val="4"/>
  </w:num>
  <w:num w:numId="4" w16cid:durableId="1263949366">
    <w:abstractNumId w:val="9"/>
  </w:num>
  <w:num w:numId="5" w16cid:durableId="1657997272">
    <w:abstractNumId w:val="3"/>
  </w:num>
  <w:num w:numId="6" w16cid:durableId="365719757">
    <w:abstractNumId w:val="7"/>
  </w:num>
  <w:num w:numId="7" w16cid:durableId="1774594194">
    <w:abstractNumId w:val="1"/>
  </w:num>
  <w:num w:numId="8" w16cid:durableId="420571406">
    <w:abstractNumId w:val="2"/>
  </w:num>
  <w:num w:numId="9" w16cid:durableId="293557908">
    <w:abstractNumId w:val="8"/>
  </w:num>
  <w:num w:numId="10" w16cid:durableId="1795900445">
    <w:abstractNumId w:val="10"/>
  </w:num>
  <w:num w:numId="11" w16cid:durableId="1612978886">
    <w:abstractNumId w:val="11"/>
  </w:num>
  <w:num w:numId="12" w16cid:durableId="1469936764">
    <w:abstractNumId w:val="14"/>
  </w:num>
  <w:num w:numId="13" w16cid:durableId="210847513">
    <w:abstractNumId w:val="13"/>
  </w:num>
  <w:num w:numId="14" w16cid:durableId="1759474850">
    <w:abstractNumId w:val="6"/>
  </w:num>
  <w:num w:numId="15" w16cid:durableId="458884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61769"/>
    <w:rsid w:val="0008597E"/>
    <w:rsid w:val="000867AC"/>
    <w:rsid w:val="000A2F56"/>
    <w:rsid w:val="000B18BD"/>
    <w:rsid w:val="000B4CB3"/>
    <w:rsid w:val="000E032C"/>
    <w:rsid w:val="0011656B"/>
    <w:rsid w:val="00130368"/>
    <w:rsid w:val="00130B84"/>
    <w:rsid w:val="00170A59"/>
    <w:rsid w:val="00190F88"/>
    <w:rsid w:val="001B4763"/>
    <w:rsid w:val="001F44D8"/>
    <w:rsid w:val="00200C33"/>
    <w:rsid w:val="00201F9A"/>
    <w:rsid w:val="00207386"/>
    <w:rsid w:val="00210DE8"/>
    <w:rsid w:val="002153FD"/>
    <w:rsid w:val="002335E5"/>
    <w:rsid w:val="002653E0"/>
    <w:rsid w:val="0027028B"/>
    <w:rsid w:val="00280161"/>
    <w:rsid w:val="002813FA"/>
    <w:rsid w:val="002842BD"/>
    <w:rsid w:val="00290B55"/>
    <w:rsid w:val="002A1D78"/>
    <w:rsid w:val="002A54DF"/>
    <w:rsid w:val="002D139C"/>
    <w:rsid w:val="002D13F9"/>
    <w:rsid w:val="002D56B4"/>
    <w:rsid w:val="00316832"/>
    <w:rsid w:val="00330935"/>
    <w:rsid w:val="00331611"/>
    <w:rsid w:val="00335F27"/>
    <w:rsid w:val="00372165"/>
    <w:rsid w:val="00374B5A"/>
    <w:rsid w:val="0037509F"/>
    <w:rsid w:val="00381181"/>
    <w:rsid w:val="00386443"/>
    <w:rsid w:val="003871D2"/>
    <w:rsid w:val="003C7084"/>
    <w:rsid w:val="003D58F3"/>
    <w:rsid w:val="00412AB7"/>
    <w:rsid w:val="004172D5"/>
    <w:rsid w:val="00417C4B"/>
    <w:rsid w:val="00423F08"/>
    <w:rsid w:val="00424030"/>
    <w:rsid w:val="004373F0"/>
    <w:rsid w:val="0046599D"/>
    <w:rsid w:val="00475C98"/>
    <w:rsid w:val="00482715"/>
    <w:rsid w:val="004D0295"/>
    <w:rsid w:val="004D6238"/>
    <w:rsid w:val="004D7F5D"/>
    <w:rsid w:val="004F029B"/>
    <w:rsid w:val="004F6DB0"/>
    <w:rsid w:val="00513334"/>
    <w:rsid w:val="00523A49"/>
    <w:rsid w:val="00551C18"/>
    <w:rsid w:val="005533DC"/>
    <w:rsid w:val="00562927"/>
    <w:rsid w:val="00571059"/>
    <w:rsid w:val="0057123F"/>
    <w:rsid w:val="0059557B"/>
    <w:rsid w:val="005D5982"/>
    <w:rsid w:val="005F66C4"/>
    <w:rsid w:val="00600E7F"/>
    <w:rsid w:val="0062620E"/>
    <w:rsid w:val="00640BAA"/>
    <w:rsid w:val="00671CBD"/>
    <w:rsid w:val="00677DF7"/>
    <w:rsid w:val="006803E0"/>
    <w:rsid w:val="006A6BE0"/>
    <w:rsid w:val="006B3C96"/>
    <w:rsid w:val="006C1EDE"/>
    <w:rsid w:val="006D5527"/>
    <w:rsid w:val="006E2709"/>
    <w:rsid w:val="006F62EA"/>
    <w:rsid w:val="006F7722"/>
    <w:rsid w:val="0070449E"/>
    <w:rsid w:val="00710574"/>
    <w:rsid w:val="00737C31"/>
    <w:rsid w:val="00754D47"/>
    <w:rsid w:val="00772EB8"/>
    <w:rsid w:val="007867F1"/>
    <w:rsid w:val="007876EB"/>
    <w:rsid w:val="00793273"/>
    <w:rsid w:val="007B6C3E"/>
    <w:rsid w:val="007C0EC3"/>
    <w:rsid w:val="007F48DE"/>
    <w:rsid w:val="008339B4"/>
    <w:rsid w:val="008A0CD3"/>
    <w:rsid w:val="008B1F39"/>
    <w:rsid w:val="0091401E"/>
    <w:rsid w:val="00917B62"/>
    <w:rsid w:val="0095742D"/>
    <w:rsid w:val="0096131A"/>
    <w:rsid w:val="0096397D"/>
    <w:rsid w:val="0096606D"/>
    <w:rsid w:val="009807A1"/>
    <w:rsid w:val="009A64ED"/>
    <w:rsid w:val="009B2704"/>
    <w:rsid w:val="009F083E"/>
    <w:rsid w:val="00A03F2E"/>
    <w:rsid w:val="00A1010A"/>
    <w:rsid w:val="00A152B1"/>
    <w:rsid w:val="00A23EDF"/>
    <w:rsid w:val="00A56665"/>
    <w:rsid w:val="00A65E0F"/>
    <w:rsid w:val="00A8286E"/>
    <w:rsid w:val="00A831BA"/>
    <w:rsid w:val="00AD71E6"/>
    <w:rsid w:val="00AF67BC"/>
    <w:rsid w:val="00B00C6B"/>
    <w:rsid w:val="00B24BEA"/>
    <w:rsid w:val="00B36B8E"/>
    <w:rsid w:val="00B37CC2"/>
    <w:rsid w:val="00B4247C"/>
    <w:rsid w:val="00B70DEF"/>
    <w:rsid w:val="00B73687"/>
    <w:rsid w:val="00B859DE"/>
    <w:rsid w:val="00B867C9"/>
    <w:rsid w:val="00B9323D"/>
    <w:rsid w:val="00BC0D73"/>
    <w:rsid w:val="00C0734A"/>
    <w:rsid w:val="00C14F08"/>
    <w:rsid w:val="00CB006E"/>
    <w:rsid w:val="00CB2968"/>
    <w:rsid w:val="00CB3980"/>
    <w:rsid w:val="00CD32BF"/>
    <w:rsid w:val="00CE3CD1"/>
    <w:rsid w:val="00CE4721"/>
    <w:rsid w:val="00CE569C"/>
    <w:rsid w:val="00D176B1"/>
    <w:rsid w:val="00D44AED"/>
    <w:rsid w:val="00D45F28"/>
    <w:rsid w:val="00D559C4"/>
    <w:rsid w:val="00D64416"/>
    <w:rsid w:val="00D9785C"/>
    <w:rsid w:val="00DB367B"/>
    <w:rsid w:val="00DE2DF8"/>
    <w:rsid w:val="00E15F42"/>
    <w:rsid w:val="00E31F34"/>
    <w:rsid w:val="00E51311"/>
    <w:rsid w:val="00EA7405"/>
    <w:rsid w:val="00EB1198"/>
    <w:rsid w:val="00EB78A6"/>
    <w:rsid w:val="00EF719B"/>
    <w:rsid w:val="00EF78DE"/>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 w:type="character" w:styleId="UnresolvedMention">
    <w:name w:val="Unresolved Mention"/>
    <w:basedOn w:val="DefaultParagraphFont"/>
    <w:uiPriority w:val="99"/>
    <w:semiHidden/>
    <w:unhideWhenUsed/>
    <w:rsid w:val="0079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carty@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Tom Carty</cp:lastModifiedBy>
  <cp:revision>6</cp:revision>
  <cp:lastPrinted>2025-02-25T14:37:00Z</cp:lastPrinted>
  <dcterms:created xsi:type="dcterms:W3CDTF">2025-02-25T14:47:00Z</dcterms:created>
  <dcterms:modified xsi:type="dcterms:W3CDTF">2025-08-20T10:30:00Z</dcterms:modified>
</cp:coreProperties>
</file>