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Default Extension="gif" ContentType="image/gif"/>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54F1" w:rsidRDefault="00D554F1" w:rsidP="00D554F1">
      <w:pPr>
        <w:jc w:val="center"/>
        <w:rPr>
          <w:rFonts w:ascii="Arial" w:hAnsi="Arial" w:cs="Arial"/>
          <w:sz w:val="96"/>
          <w:szCs w:val="96"/>
        </w:rPr>
      </w:pPr>
      <w:r w:rsidRPr="00D554F1">
        <w:rPr>
          <w:rFonts w:ascii="Arial" w:hAnsi="Arial" w:cs="Arial"/>
          <w:noProof/>
          <w:sz w:val="96"/>
          <w:szCs w:val="96"/>
          <w:lang w:eastAsia="en-IE"/>
        </w:rPr>
        <w:drawing>
          <wp:inline distT="0" distB="0" distL="0" distR="0">
            <wp:extent cx="1443990" cy="1332823"/>
            <wp:effectExtent l="19050" t="0" r="3810" b="0"/>
            <wp:docPr id="2" name="Picture 10" descr="Census Result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ensus Results Logo"/>
                    <pic:cNvPicPr>
                      <a:picLocks noChangeAspect="1" noChangeArrowheads="1"/>
                    </pic:cNvPicPr>
                  </pic:nvPicPr>
                  <pic:blipFill>
                    <a:blip r:embed="rId8" cstate="email"/>
                    <a:srcRect/>
                    <a:stretch>
                      <a:fillRect/>
                    </a:stretch>
                  </pic:blipFill>
                  <pic:spPr bwMode="auto">
                    <a:xfrm>
                      <a:off x="0" y="0"/>
                      <a:ext cx="1447082" cy="1335677"/>
                    </a:xfrm>
                    <a:prstGeom prst="rect">
                      <a:avLst/>
                    </a:prstGeom>
                    <a:noFill/>
                    <a:ln w="9525">
                      <a:noFill/>
                      <a:miter lim="800000"/>
                      <a:headEnd/>
                      <a:tailEnd/>
                    </a:ln>
                  </pic:spPr>
                </pic:pic>
              </a:graphicData>
            </a:graphic>
          </wp:inline>
        </w:drawing>
      </w:r>
    </w:p>
    <w:p w:rsidR="00D976F8" w:rsidRPr="00D554F1" w:rsidRDefault="00513885" w:rsidP="00D554F1">
      <w:pPr>
        <w:jc w:val="center"/>
        <w:rPr>
          <w:rFonts w:ascii="Arial" w:hAnsi="Arial" w:cs="Arial"/>
          <w:sz w:val="96"/>
          <w:szCs w:val="96"/>
        </w:rPr>
      </w:pPr>
      <w:r w:rsidRPr="00D554F1">
        <w:rPr>
          <w:rFonts w:ascii="Arial" w:hAnsi="Arial" w:cs="Arial"/>
          <w:sz w:val="96"/>
          <w:szCs w:val="96"/>
        </w:rPr>
        <w:t>Census 2016</w:t>
      </w:r>
    </w:p>
    <w:p w:rsidR="00D554F1" w:rsidRDefault="00D554F1" w:rsidP="00D554F1">
      <w:pPr>
        <w:jc w:val="center"/>
        <w:rPr>
          <w:rFonts w:ascii="Arial" w:hAnsi="Arial" w:cs="Arial"/>
          <w:sz w:val="32"/>
          <w:szCs w:val="32"/>
        </w:rPr>
      </w:pPr>
      <w:r>
        <w:rPr>
          <w:rFonts w:ascii="Arial" w:hAnsi="Arial" w:cs="Arial"/>
          <w:noProof/>
          <w:sz w:val="32"/>
          <w:szCs w:val="32"/>
          <w:lang w:eastAsia="en-IE"/>
        </w:rPr>
        <w:drawing>
          <wp:inline distT="0" distB="0" distL="0" distR="0">
            <wp:extent cx="4704024" cy="3180562"/>
            <wp:effectExtent l="19050" t="0" r="1326"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email"/>
                    <a:srcRect/>
                    <a:stretch>
                      <a:fillRect/>
                    </a:stretch>
                  </pic:blipFill>
                  <pic:spPr bwMode="auto">
                    <a:xfrm>
                      <a:off x="0" y="0"/>
                      <a:ext cx="4711077" cy="3185331"/>
                    </a:xfrm>
                    <a:prstGeom prst="rect">
                      <a:avLst/>
                    </a:prstGeom>
                    <a:noFill/>
                    <a:ln w="9525">
                      <a:noFill/>
                      <a:miter lim="800000"/>
                      <a:headEnd/>
                      <a:tailEnd/>
                    </a:ln>
                  </pic:spPr>
                </pic:pic>
              </a:graphicData>
            </a:graphic>
          </wp:inline>
        </w:drawing>
      </w:r>
    </w:p>
    <w:p w:rsidR="00513885" w:rsidRPr="00D554F1" w:rsidRDefault="00D554F1" w:rsidP="00C463DD">
      <w:pPr>
        <w:spacing w:before="240"/>
        <w:jc w:val="center"/>
        <w:rPr>
          <w:rFonts w:ascii="Arial" w:hAnsi="Arial" w:cs="Arial"/>
          <w:b/>
          <w:sz w:val="32"/>
          <w:szCs w:val="32"/>
        </w:rPr>
      </w:pPr>
      <w:r w:rsidRPr="00D554F1">
        <w:rPr>
          <w:rFonts w:ascii="Arial" w:hAnsi="Arial" w:cs="Arial"/>
          <w:b/>
          <w:sz w:val="32"/>
          <w:szCs w:val="32"/>
        </w:rPr>
        <w:t xml:space="preserve">Results and Analysis </w:t>
      </w:r>
      <w:r w:rsidR="00513885" w:rsidRPr="00D554F1">
        <w:rPr>
          <w:rFonts w:ascii="Arial" w:hAnsi="Arial" w:cs="Arial"/>
          <w:b/>
          <w:sz w:val="32"/>
          <w:szCs w:val="32"/>
        </w:rPr>
        <w:t>for County Cavan</w:t>
      </w:r>
    </w:p>
    <w:p w:rsidR="00CE3FDE" w:rsidRPr="00767F13" w:rsidRDefault="00CE3FDE" w:rsidP="00767F13">
      <w:pPr>
        <w:spacing w:after="120"/>
        <w:rPr>
          <w:rFonts w:ascii="Arial" w:hAnsi="Arial" w:cs="Arial"/>
        </w:rPr>
      </w:pPr>
    </w:p>
    <w:p w:rsidR="00D554F1" w:rsidRPr="00414516" w:rsidRDefault="00414516" w:rsidP="00767F13">
      <w:pPr>
        <w:spacing w:after="120"/>
        <w:rPr>
          <w:rFonts w:ascii="Arial" w:hAnsi="Arial" w:cs="Arial"/>
          <w:color w:val="FF0000"/>
        </w:rPr>
      </w:pPr>
      <w:r w:rsidRPr="00414516">
        <w:rPr>
          <w:rFonts w:ascii="Arial" w:hAnsi="Arial" w:cs="Arial"/>
          <w:color w:val="FF0000"/>
        </w:rPr>
        <w:t>Draft 1</w:t>
      </w:r>
    </w:p>
    <w:p w:rsidR="00D554F1" w:rsidRPr="00767F13" w:rsidRDefault="00D554F1" w:rsidP="00767F13">
      <w:pPr>
        <w:spacing w:after="120"/>
        <w:rPr>
          <w:rFonts w:ascii="Arial" w:hAnsi="Arial" w:cs="Arial"/>
        </w:rPr>
      </w:pPr>
    </w:p>
    <w:p w:rsidR="00D554F1" w:rsidRPr="00767F13" w:rsidRDefault="00D554F1" w:rsidP="00767F13">
      <w:pPr>
        <w:spacing w:after="120"/>
        <w:rPr>
          <w:rFonts w:ascii="Arial" w:hAnsi="Arial" w:cs="Arial"/>
        </w:rPr>
      </w:pPr>
    </w:p>
    <w:tbl>
      <w:tblPr>
        <w:tblW w:w="0" w:type="auto"/>
        <w:tblLook w:val="04A0"/>
      </w:tblPr>
      <w:tblGrid>
        <w:gridCol w:w="3080"/>
        <w:gridCol w:w="3081"/>
        <w:gridCol w:w="3081"/>
      </w:tblGrid>
      <w:tr w:rsidR="00D554F1" w:rsidTr="00D554F1">
        <w:tc>
          <w:tcPr>
            <w:tcW w:w="3080" w:type="dxa"/>
          </w:tcPr>
          <w:p w:rsidR="002A30A2" w:rsidRDefault="002A30A2" w:rsidP="002A30A2">
            <w:pPr>
              <w:spacing w:line="360" w:lineRule="auto"/>
              <w:rPr>
                <w:rFonts w:ascii="Arial" w:hAnsi="Arial" w:cs="Arial"/>
                <w:sz w:val="24"/>
                <w:szCs w:val="24"/>
              </w:rPr>
            </w:pPr>
            <w:r>
              <w:rPr>
                <w:rFonts w:ascii="Arial" w:hAnsi="Arial" w:cs="Arial"/>
                <w:sz w:val="24"/>
                <w:szCs w:val="24"/>
              </w:rPr>
              <w:t>Cavan County Council</w:t>
            </w:r>
          </w:p>
          <w:p w:rsidR="00D554F1" w:rsidRPr="00D554F1" w:rsidRDefault="00D554F1" w:rsidP="002A30A2">
            <w:pPr>
              <w:spacing w:line="360" w:lineRule="auto"/>
              <w:rPr>
                <w:rFonts w:ascii="Arial" w:hAnsi="Arial" w:cs="Arial"/>
                <w:sz w:val="24"/>
                <w:szCs w:val="24"/>
              </w:rPr>
            </w:pPr>
            <w:r>
              <w:rPr>
                <w:rFonts w:ascii="Arial" w:hAnsi="Arial" w:cs="Arial"/>
                <w:sz w:val="24"/>
                <w:szCs w:val="24"/>
              </w:rPr>
              <w:t>Social Inclusion Unit</w:t>
            </w:r>
          </w:p>
          <w:p w:rsidR="00D554F1" w:rsidRPr="00D554F1" w:rsidRDefault="00D554F1" w:rsidP="002A30A2">
            <w:pPr>
              <w:spacing w:line="360" w:lineRule="auto"/>
              <w:rPr>
                <w:rFonts w:ascii="Arial" w:hAnsi="Arial" w:cs="Arial"/>
                <w:sz w:val="24"/>
                <w:szCs w:val="24"/>
              </w:rPr>
            </w:pPr>
            <w:r w:rsidRPr="00D554F1">
              <w:rPr>
                <w:rFonts w:ascii="Arial" w:hAnsi="Arial" w:cs="Arial"/>
                <w:sz w:val="24"/>
                <w:szCs w:val="24"/>
              </w:rPr>
              <w:t>September 2017</w:t>
            </w:r>
          </w:p>
        </w:tc>
        <w:tc>
          <w:tcPr>
            <w:tcW w:w="3081" w:type="dxa"/>
          </w:tcPr>
          <w:p w:rsidR="00D554F1" w:rsidRDefault="00D554F1">
            <w:pPr>
              <w:rPr>
                <w:sz w:val="24"/>
                <w:szCs w:val="24"/>
              </w:rPr>
            </w:pPr>
          </w:p>
        </w:tc>
        <w:tc>
          <w:tcPr>
            <w:tcW w:w="3081" w:type="dxa"/>
          </w:tcPr>
          <w:p w:rsidR="00D554F1" w:rsidRDefault="00D554F1" w:rsidP="00D554F1">
            <w:pPr>
              <w:jc w:val="right"/>
              <w:rPr>
                <w:sz w:val="24"/>
                <w:szCs w:val="24"/>
              </w:rPr>
            </w:pPr>
            <w:r>
              <w:rPr>
                <w:noProof/>
                <w:lang w:eastAsia="en-IE"/>
              </w:rPr>
              <w:drawing>
                <wp:inline distT="0" distB="0" distL="0" distR="0">
                  <wp:extent cx="698460" cy="749874"/>
                  <wp:effectExtent l="19050" t="0" r="6390" b="0"/>
                  <wp:docPr id="3" name="Picture 16" descr="http://cavanintranet/CCC_Docs/Communications/Council%20Crest/CavanCoCo_crest_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cavanintranet/CCC_Docs/Communications/Council%20Crest/CavanCoCo_crest_S.gif"/>
                          <pic:cNvPicPr>
                            <a:picLocks noChangeAspect="1" noChangeArrowheads="1"/>
                          </pic:cNvPicPr>
                        </pic:nvPicPr>
                        <pic:blipFill>
                          <a:blip r:embed="rId10" cstate="email"/>
                          <a:srcRect/>
                          <a:stretch>
                            <a:fillRect/>
                          </a:stretch>
                        </pic:blipFill>
                        <pic:spPr bwMode="auto">
                          <a:xfrm>
                            <a:off x="0" y="0"/>
                            <a:ext cx="700643" cy="752218"/>
                          </a:xfrm>
                          <a:prstGeom prst="rect">
                            <a:avLst/>
                          </a:prstGeom>
                          <a:noFill/>
                          <a:ln w="9525">
                            <a:noFill/>
                            <a:miter lim="800000"/>
                            <a:headEnd/>
                            <a:tailEnd/>
                          </a:ln>
                        </pic:spPr>
                      </pic:pic>
                    </a:graphicData>
                  </a:graphic>
                </wp:inline>
              </w:drawing>
            </w:r>
          </w:p>
        </w:tc>
      </w:tr>
    </w:tbl>
    <w:p w:rsidR="00D554F1" w:rsidRPr="00D554F1" w:rsidRDefault="00D554F1">
      <w:pPr>
        <w:rPr>
          <w:sz w:val="24"/>
          <w:szCs w:val="24"/>
        </w:rPr>
      </w:pPr>
    </w:p>
    <w:p w:rsidR="00D554F1" w:rsidRDefault="00D554F1">
      <w:pPr>
        <w:sectPr w:rsidR="00D554F1" w:rsidSect="009149A7">
          <w:footerReference w:type="default" r:id="rId11"/>
          <w:pgSz w:w="11906" w:h="16838"/>
          <w:pgMar w:top="1440" w:right="1440" w:bottom="1440" w:left="1440" w:header="708" w:footer="708" w:gutter="0"/>
          <w:cols w:space="708"/>
          <w:docGrid w:linePitch="360"/>
        </w:sectPr>
      </w:pPr>
    </w:p>
    <w:sdt>
      <w:sdtPr>
        <w:rPr>
          <w:rFonts w:asciiTheme="minorHAnsi" w:eastAsiaTheme="minorHAnsi" w:hAnsiTheme="minorHAnsi" w:cstheme="minorBidi"/>
          <w:b w:val="0"/>
          <w:bCs w:val="0"/>
          <w:color w:val="auto"/>
          <w:sz w:val="22"/>
          <w:szCs w:val="22"/>
          <w:lang w:val="en-IE"/>
        </w:rPr>
        <w:id w:val="482371"/>
        <w:docPartObj>
          <w:docPartGallery w:val="Table of Contents"/>
          <w:docPartUnique/>
        </w:docPartObj>
      </w:sdtPr>
      <w:sdtContent>
        <w:p w:rsidR="004D46E2" w:rsidRDefault="004D46E2">
          <w:pPr>
            <w:pStyle w:val="TOCHeading"/>
          </w:pPr>
          <w:r>
            <w:t>Contents</w:t>
          </w:r>
        </w:p>
        <w:p w:rsidR="00492C27" w:rsidRDefault="004D389D">
          <w:pPr>
            <w:pStyle w:val="TOC1"/>
            <w:tabs>
              <w:tab w:val="right" w:leader="dot" w:pos="9016"/>
            </w:tabs>
            <w:rPr>
              <w:rFonts w:eastAsiaTheme="minorEastAsia"/>
              <w:noProof/>
              <w:lang w:eastAsia="en-IE"/>
            </w:rPr>
          </w:pPr>
          <w:r>
            <w:fldChar w:fldCharType="begin"/>
          </w:r>
          <w:r w:rsidR="004D46E2">
            <w:instrText xml:space="preserve"> TOC \o "1-3" \h \z \u </w:instrText>
          </w:r>
          <w:r>
            <w:fldChar w:fldCharType="separate"/>
          </w:r>
          <w:hyperlink w:anchor="_Toc490040966" w:history="1">
            <w:r w:rsidR="00492C27" w:rsidRPr="007F63E1">
              <w:rPr>
                <w:rStyle w:val="Hyperlink"/>
                <w:noProof/>
              </w:rPr>
              <w:t>Summary</w:t>
            </w:r>
            <w:r w:rsidR="00492C27">
              <w:rPr>
                <w:noProof/>
                <w:webHidden/>
              </w:rPr>
              <w:tab/>
            </w:r>
            <w:r>
              <w:rPr>
                <w:noProof/>
                <w:webHidden/>
              </w:rPr>
              <w:fldChar w:fldCharType="begin"/>
            </w:r>
            <w:r w:rsidR="00492C27">
              <w:rPr>
                <w:noProof/>
                <w:webHidden/>
              </w:rPr>
              <w:instrText xml:space="preserve"> PAGEREF _Toc490040966 \h </w:instrText>
            </w:r>
            <w:r>
              <w:rPr>
                <w:noProof/>
                <w:webHidden/>
              </w:rPr>
            </w:r>
            <w:r>
              <w:rPr>
                <w:noProof/>
                <w:webHidden/>
              </w:rPr>
              <w:fldChar w:fldCharType="separate"/>
            </w:r>
            <w:r w:rsidR="00414516">
              <w:rPr>
                <w:noProof/>
                <w:webHidden/>
              </w:rPr>
              <w:t>1</w:t>
            </w:r>
            <w:r>
              <w:rPr>
                <w:noProof/>
                <w:webHidden/>
              </w:rPr>
              <w:fldChar w:fldCharType="end"/>
            </w:r>
          </w:hyperlink>
        </w:p>
        <w:p w:rsidR="00492C27" w:rsidRDefault="004D389D">
          <w:pPr>
            <w:pStyle w:val="TOC1"/>
            <w:tabs>
              <w:tab w:val="right" w:leader="dot" w:pos="9016"/>
            </w:tabs>
            <w:rPr>
              <w:rFonts w:eastAsiaTheme="minorEastAsia"/>
              <w:noProof/>
              <w:lang w:eastAsia="en-IE"/>
            </w:rPr>
          </w:pPr>
          <w:hyperlink w:anchor="_Toc490040967" w:history="1">
            <w:r w:rsidR="00492C27" w:rsidRPr="007F63E1">
              <w:rPr>
                <w:rStyle w:val="Hyperlink"/>
                <w:noProof/>
              </w:rPr>
              <w:t>Population, Gender and Age</w:t>
            </w:r>
            <w:r w:rsidR="00492C27">
              <w:rPr>
                <w:noProof/>
                <w:webHidden/>
              </w:rPr>
              <w:tab/>
            </w:r>
            <w:r>
              <w:rPr>
                <w:noProof/>
                <w:webHidden/>
              </w:rPr>
              <w:fldChar w:fldCharType="begin"/>
            </w:r>
            <w:r w:rsidR="00492C27">
              <w:rPr>
                <w:noProof/>
                <w:webHidden/>
              </w:rPr>
              <w:instrText xml:space="preserve"> PAGEREF _Toc490040967 \h </w:instrText>
            </w:r>
            <w:r>
              <w:rPr>
                <w:noProof/>
                <w:webHidden/>
              </w:rPr>
            </w:r>
            <w:r>
              <w:rPr>
                <w:noProof/>
                <w:webHidden/>
              </w:rPr>
              <w:fldChar w:fldCharType="separate"/>
            </w:r>
            <w:r w:rsidR="00414516">
              <w:rPr>
                <w:noProof/>
                <w:webHidden/>
              </w:rPr>
              <w:t>4</w:t>
            </w:r>
            <w:r>
              <w:rPr>
                <w:noProof/>
                <w:webHidden/>
              </w:rPr>
              <w:fldChar w:fldCharType="end"/>
            </w:r>
          </w:hyperlink>
        </w:p>
        <w:p w:rsidR="00492C27" w:rsidRDefault="004D389D">
          <w:pPr>
            <w:pStyle w:val="TOC1"/>
            <w:tabs>
              <w:tab w:val="right" w:leader="dot" w:pos="9016"/>
            </w:tabs>
            <w:rPr>
              <w:rFonts w:eastAsiaTheme="minorEastAsia"/>
              <w:noProof/>
              <w:lang w:eastAsia="en-IE"/>
            </w:rPr>
          </w:pPr>
          <w:hyperlink w:anchor="_Toc490040968" w:history="1">
            <w:r w:rsidR="00492C27" w:rsidRPr="007F63E1">
              <w:rPr>
                <w:rStyle w:val="Hyperlink"/>
                <w:noProof/>
              </w:rPr>
              <w:t>Marital Status</w:t>
            </w:r>
            <w:r w:rsidR="00492C27">
              <w:rPr>
                <w:noProof/>
                <w:webHidden/>
              </w:rPr>
              <w:tab/>
            </w:r>
            <w:r>
              <w:rPr>
                <w:noProof/>
                <w:webHidden/>
              </w:rPr>
              <w:fldChar w:fldCharType="begin"/>
            </w:r>
            <w:r w:rsidR="00492C27">
              <w:rPr>
                <w:noProof/>
                <w:webHidden/>
              </w:rPr>
              <w:instrText xml:space="preserve"> PAGEREF _Toc490040968 \h </w:instrText>
            </w:r>
            <w:r>
              <w:rPr>
                <w:noProof/>
                <w:webHidden/>
              </w:rPr>
            </w:r>
            <w:r>
              <w:rPr>
                <w:noProof/>
                <w:webHidden/>
              </w:rPr>
              <w:fldChar w:fldCharType="separate"/>
            </w:r>
            <w:r w:rsidR="00414516">
              <w:rPr>
                <w:noProof/>
                <w:webHidden/>
              </w:rPr>
              <w:t>10</w:t>
            </w:r>
            <w:r>
              <w:rPr>
                <w:noProof/>
                <w:webHidden/>
              </w:rPr>
              <w:fldChar w:fldCharType="end"/>
            </w:r>
          </w:hyperlink>
        </w:p>
        <w:p w:rsidR="00492C27" w:rsidRDefault="004D389D">
          <w:pPr>
            <w:pStyle w:val="TOC1"/>
            <w:tabs>
              <w:tab w:val="right" w:leader="dot" w:pos="9016"/>
            </w:tabs>
            <w:rPr>
              <w:rFonts w:eastAsiaTheme="minorEastAsia"/>
              <w:noProof/>
              <w:lang w:eastAsia="en-IE"/>
            </w:rPr>
          </w:pPr>
          <w:hyperlink w:anchor="_Toc490040969" w:history="1">
            <w:r w:rsidR="00492C27" w:rsidRPr="007F63E1">
              <w:rPr>
                <w:rStyle w:val="Hyperlink"/>
                <w:noProof/>
              </w:rPr>
              <w:t>Nationality, Ethnicity and Languages</w:t>
            </w:r>
            <w:r w:rsidR="00492C27">
              <w:rPr>
                <w:noProof/>
                <w:webHidden/>
              </w:rPr>
              <w:tab/>
            </w:r>
            <w:r>
              <w:rPr>
                <w:noProof/>
                <w:webHidden/>
              </w:rPr>
              <w:fldChar w:fldCharType="begin"/>
            </w:r>
            <w:r w:rsidR="00492C27">
              <w:rPr>
                <w:noProof/>
                <w:webHidden/>
              </w:rPr>
              <w:instrText xml:space="preserve"> PAGEREF _Toc490040969 \h </w:instrText>
            </w:r>
            <w:r>
              <w:rPr>
                <w:noProof/>
                <w:webHidden/>
              </w:rPr>
            </w:r>
            <w:r>
              <w:rPr>
                <w:noProof/>
                <w:webHidden/>
              </w:rPr>
              <w:fldChar w:fldCharType="separate"/>
            </w:r>
            <w:r w:rsidR="00414516">
              <w:rPr>
                <w:noProof/>
                <w:webHidden/>
              </w:rPr>
              <w:t>11</w:t>
            </w:r>
            <w:r>
              <w:rPr>
                <w:noProof/>
                <w:webHidden/>
              </w:rPr>
              <w:fldChar w:fldCharType="end"/>
            </w:r>
          </w:hyperlink>
        </w:p>
        <w:p w:rsidR="00492C27" w:rsidRDefault="004D389D">
          <w:pPr>
            <w:pStyle w:val="TOC1"/>
            <w:tabs>
              <w:tab w:val="right" w:leader="dot" w:pos="9016"/>
            </w:tabs>
            <w:rPr>
              <w:rFonts w:eastAsiaTheme="minorEastAsia"/>
              <w:noProof/>
              <w:lang w:eastAsia="en-IE"/>
            </w:rPr>
          </w:pPr>
          <w:hyperlink w:anchor="_Toc490040970" w:history="1">
            <w:r w:rsidR="00492C27" w:rsidRPr="007F63E1">
              <w:rPr>
                <w:rStyle w:val="Hyperlink"/>
                <w:noProof/>
              </w:rPr>
              <w:t>Religion</w:t>
            </w:r>
            <w:r w:rsidR="00492C27">
              <w:rPr>
                <w:noProof/>
                <w:webHidden/>
              </w:rPr>
              <w:tab/>
            </w:r>
            <w:r>
              <w:rPr>
                <w:noProof/>
                <w:webHidden/>
              </w:rPr>
              <w:fldChar w:fldCharType="begin"/>
            </w:r>
            <w:r w:rsidR="00492C27">
              <w:rPr>
                <w:noProof/>
                <w:webHidden/>
              </w:rPr>
              <w:instrText xml:space="preserve"> PAGEREF _Toc490040970 \h </w:instrText>
            </w:r>
            <w:r>
              <w:rPr>
                <w:noProof/>
                <w:webHidden/>
              </w:rPr>
            </w:r>
            <w:r>
              <w:rPr>
                <w:noProof/>
                <w:webHidden/>
              </w:rPr>
              <w:fldChar w:fldCharType="separate"/>
            </w:r>
            <w:r w:rsidR="00414516">
              <w:rPr>
                <w:noProof/>
                <w:webHidden/>
              </w:rPr>
              <w:t>14</w:t>
            </w:r>
            <w:r>
              <w:rPr>
                <w:noProof/>
                <w:webHidden/>
              </w:rPr>
              <w:fldChar w:fldCharType="end"/>
            </w:r>
          </w:hyperlink>
        </w:p>
        <w:p w:rsidR="00492C27" w:rsidRDefault="004D389D">
          <w:pPr>
            <w:pStyle w:val="TOC1"/>
            <w:tabs>
              <w:tab w:val="right" w:leader="dot" w:pos="9016"/>
            </w:tabs>
            <w:rPr>
              <w:rFonts w:eastAsiaTheme="minorEastAsia"/>
              <w:noProof/>
              <w:lang w:eastAsia="en-IE"/>
            </w:rPr>
          </w:pPr>
          <w:hyperlink w:anchor="_Toc490040971" w:history="1">
            <w:r w:rsidR="00492C27" w:rsidRPr="007F63E1">
              <w:rPr>
                <w:rStyle w:val="Hyperlink"/>
                <w:noProof/>
              </w:rPr>
              <w:t>Irish Speakers</w:t>
            </w:r>
            <w:r w:rsidR="00492C27">
              <w:rPr>
                <w:noProof/>
                <w:webHidden/>
              </w:rPr>
              <w:tab/>
            </w:r>
            <w:r>
              <w:rPr>
                <w:noProof/>
                <w:webHidden/>
              </w:rPr>
              <w:fldChar w:fldCharType="begin"/>
            </w:r>
            <w:r w:rsidR="00492C27">
              <w:rPr>
                <w:noProof/>
                <w:webHidden/>
              </w:rPr>
              <w:instrText xml:space="preserve"> PAGEREF _Toc490040971 \h </w:instrText>
            </w:r>
            <w:r>
              <w:rPr>
                <w:noProof/>
                <w:webHidden/>
              </w:rPr>
            </w:r>
            <w:r>
              <w:rPr>
                <w:noProof/>
                <w:webHidden/>
              </w:rPr>
              <w:fldChar w:fldCharType="separate"/>
            </w:r>
            <w:r w:rsidR="00414516">
              <w:rPr>
                <w:noProof/>
                <w:webHidden/>
              </w:rPr>
              <w:t>16</w:t>
            </w:r>
            <w:r>
              <w:rPr>
                <w:noProof/>
                <w:webHidden/>
              </w:rPr>
              <w:fldChar w:fldCharType="end"/>
            </w:r>
          </w:hyperlink>
        </w:p>
        <w:p w:rsidR="00492C27" w:rsidRDefault="004D389D">
          <w:pPr>
            <w:pStyle w:val="TOC1"/>
            <w:tabs>
              <w:tab w:val="right" w:leader="dot" w:pos="9016"/>
            </w:tabs>
            <w:rPr>
              <w:rFonts w:eastAsiaTheme="minorEastAsia"/>
              <w:noProof/>
              <w:lang w:eastAsia="en-IE"/>
            </w:rPr>
          </w:pPr>
          <w:hyperlink w:anchor="_Toc490040972" w:history="1">
            <w:r w:rsidR="00492C27" w:rsidRPr="007F63E1">
              <w:rPr>
                <w:rStyle w:val="Hyperlink"/>
                <w:noProof/>
              </w:rPr>
              <w:t>Educational Attainment</w:t>
            </w:r>
            <w:r w:rsidR="00492C27">
              <w:rPr>
                <w:noProof/>
                <w:webHidden/>
              </w:rPr>
              <w:tab/>
            </w:r>
            <w:r>
              <w:rPr>
                <w:noProof/>
                <w:webHidden/>
              </w:rPr>
              <w:fldChar w:fldCharType="begin"/>
            </w:r>
            <w:r w:rsidR="00492C27">
              <w:rPr>
                <w:noProof/>
                <w:webHidden/>
              </w:rPr>
              <w:instrText xml:space="preserve"> PAGEREF _Toc490040972 \h </w:instrText>
            </w:r>
            <w:r>
              <w:rPr>
                <w:noProof/>
                <w:webHidden/>
              </w:rPr>
            </w:r>
            <w:r>
              <w:rPr>
                <w:noProof/>
                <w:webHidden/>
              </w:rPr>
              <w:fldChar w:fldCharType="separate"/>
            </w:r>
            <w:r w:rsidR="00414516">
              <w:rPr>
                <w:noProof/>
                <w:webHidden/>
              </w:rPr>
              <w:t>17</w:t>
            </w:r>
            <w:r>
              <w:rPr>
                <w:noProof/>
                <w:webHidden/>
              </w:rPr>
              <w:fldChar w:fldCharType="end"/>
            </w:r>
          </w:hyperlink>
        </w:p>
        <w:p w:rsidR="00492C27" w:rsidRDefault="004D389D">
          <w:pPr>
            <w:pStyle w:val="TOC1"/>
            <w:tabs>
              <w:tab w:val="right" w:leader="dot" w:pos="9016"/>
            </w:tabs>
            <w:rPr>
              <w:rFonts w:eastAsiaTheme="minorEastAsia"/>
              <w:noProof/>
              <w:lang w:eastAsia="en-IE"/>
            </w:rPr>
          </w:pPr>
          <w:hyperlink w:anchor="_Toc490040973" w:history="1">
            <w:r w:rsidR="00492C27" w:rsidRPr="007F63E1">
              <w:rPr>
                <w:rStyle w:val="Hyperlink"/>
                <w:noProof/>
              </w:rPr>
              <w:t>Family Units</w:t>
            </w:r>
            <w:r w:rsidR="00492C27">
              <w:rPr>
                <w:noProof/>
                <w:webHidden/>
              </w:rPr>
              <w:tab/>
            </w:r>
            <w:r>
              <w:rPr>
                <w:noProof/>
                <w:webHidden/>
              </w:rPr>
              <w:fldChar w:fldCharType="begin"/>
            </w:r>
            <w:r w:rsidR="00492C27">
              <w:rPr>
                <w:noProof/>
                <w:webHidden/>
              </w:rPr>
              <w:instrText xml:space="preserve"> PAGEREF _Toc490040973 \h </w:instrText>
            </w:r>
            <w:r>
              <w:rPr>
                <w:noProof/>
                <w:webHidden/>
              </w:rPr>
            </w:r>
            <w:r>
              <w:rPr>
                <w:noProof/>
                <w:webHidden/>
              </w:rPr>
              <w:fldChar w:fldCharType="separate"/>
            </w:r>
            <w:r w:rsidR="00414516">
              <w:rPr>
                <w:noProof/>
                <w:webHidden/>
              </w:rPr>
              <w:t>20</w:t>
            </w:r>
            <w:r>
              <w:rPr>
                <w:noProof/>
                <w:webHidden/>
              </w:rPr>
              <w:fldChar w:fldCharType="end"/>
            </w:r>
          </w:hyperlink>
        </w:p>
        <w:p w:rsidR="00492C27" w:rsidRDefault="004D389D">
          <w:pPr>
            <w:pStyle w:val="TOC1"/>
            <w:tabs>
              <w:tab w:val="right" w:leader="dot" w:pos="9016"/>
            </w:tabs>
            <w:rPr>
              <w:rFonts w:eastAsiaTheme="minorEastAsia"/>
              <w:noProof/>
              <w:lang w:eastAsia="en-IE"/>
            </w:rPr>
          </w:pPr>
          <w:hyperlink w:anchor="_Toc490040974" w:history="1">
            <w:r w:rsidR="00492C27" w:rsidRPr="007F63E1">
              <w:rPr>
                <w:rStyle w:val="Hyperlink"/>
                <w:noProof/>
              </w:rPr>
              <w:t>Housing</w:t>
            </w:r>
            <w:r w:rsidR="00492C27">
              <w:rPr>
                <w:noProof/>
                <w:webHidden/>
              </w:rPr>
              <w:tab/>
            </w:r>
            <w:r>
              <w:rPr>
                <w:noProof/>
                <w:webHidden/>
              </w:rPr>
              <w:fldChar w:fldCharType="begin"/>
            </w:r>
            <w:r w:rsidR="00492C27">
              <w:rPr>
                <w:noProof/>
                <w:webHidden/>
              </w:rPr>
              <w:instrText xml:space="preserve"> PAGEREF _Toc490040974 \h </w:instrText>
            </w:r>
            <w:r>
              <w:rPr>
                <w:noProof/>
                <w:webHidden/>
              </w:rPr>
            </w:r>
            <w:r>
              <w:rPr>
                <w:noProof/>
                <w:webHidden/>
              </w:rPr>
              <w:fldChar w:fldCharType="separate"/>
            </w:r>
            <w:r w:rsidR="00414516">
              <w:rPr>
                <w:noProof/>
                <w:webHidden/>
              </w:rPr>
              <w:t>22</w:t>
            </w:r>
            <w:r>
              <w:rPr>
                <w:noProof/>
                <w:webHidden/>
              </w:rPr>
              <w:fldChar w:fldCharType="end"/>
            </w:r>
          </w:hyperlink>
        </w:p>
        <w:p w:rsidR="00492C27" w:rsidRDefault="004D389D">
          <w:pPr>
            <w:pStyle w:val="TOC1"/>
            <w:tabs>
              <w:tab w:val="right" w:leader="dot" w:pos="9016"/>
            </w:tabs>
            <w:rPr>
              <w:rFonts w:eastAsiaTheme="minorEastAsia"/>
              <w:noProof/>
              <w:lang w:eastAsia="en-IE"/>
            </w:rPr>
          </w:pPr>
          <w:hyperlink w:anchor="_Toc490040975" w:history="1">
            <w:r w:rsidR="00492C27" w:rsidRPr="007F63E1">
              <w:rPr>
                <w:rStyle w:val="Hyperlink"/>
                <w:noProof/>
              </w:rPr>
              <w:t>Household Composition</w:t>
            </w:r>
            <w:r w:rsidR="00492C27">
              <w:rPr>
                <w:noProof/>
                <w:webHidden/>
              </w:rPr>
              <w:tab/>
            </w:r>
            <w:r>
              <w:rPr>
                <w:noProof/>
                <w:webHidden/>
              </w:rPr>
              <w:fldChar w:fldCharType="begin"/>
            </w:r>
            <w:r w:rsidR="00492C27">
              <w:rPr>
                <w:noProof/>
                <w:webHidden/>
              </w:rPr>
              <w:instrText xml:space="preserve"> PAGEREF _Toc490040975 \h </w:instrText>
            </w:r>
            <w:r>
              <w:rPr>
                <w:noProof/>
                <w:webHidden/>
              </w:rPr>
            </w:r>
            <w:r>
              <w:rPr>
                <w:noProof/>
                <w:webHidden/>
              </w:rPr>
              <w:fldChar w:fldCharType="separate"/>
            </w:r>
            <w:r w:rsidR="00414516">
              <w:rPr>
                <w:noProof/>
                <w:webHidden/>
              </w:rPr>
              <w:t>26</w:t>
            </w:r>
            <w:r>
              <w:rPr>
                <w:noProof/>
                <w:webHidden/>
              </w:rPr>
              <w:fldChar w:fldCharType="end"/>
            </w:r>
          </w:hyperlink>
        </w:p>
        <w:p w:rsidR="00492C27" w:rsidRDefault="004D389D">
          <w:pPr>
            <w:pStyle w:val="TOC1"/>
            <w:tabs>
              <w:tab w:val="right" w:leader="dot" w:pos="9016"/>
            </w:tabs>
            <w:rPr>
              <w:rFonts w:eastAsiaTheme="minorEastAsia"/>
              <w:noProof/>
              <w:lang w:eastAsia="en-IE"/>
            </w:rPr>
          </w:pPr>
          <w:hyperlink w:anchor="_Toc490040976" w:history="1">
            <w:r w:rsidR="00492C27" w:rsidRPr="007F63E1">
              <w:rPr>
                <w:rStyle w:val="Hyperlink"/>
                <w:noProof/>
              </w:rPr>
              <w:t>Type of Household</w:t>
            </w:r>
            <w:r w:rsidR="00492C27">
              <w:rPr>
                <w:noProof/>
                <w:webHidden/>
              </w:rPr>
              <w:tab/>
            </w:r>
            <w:r>
              <w:rPr>
                <w:noProof/>
                <w:webHidden/>
              </w:rPr>
              <w:fldChar w:fldCharType="begin"/>
            </w:r>
            <w:r w:rsidR="00492C27">
              <w:rPr>
                <w:noProof/>
                <w:webHidden/>
              </w:rPr>
              <w:instrText xml:space="preserve"> PAGEREF _Toc490040976 \h </w:instrText>
            </w:r>
            <w:r>
              <w:rPr>
                <w:noProof/>
                <w:webHidden/>
              </w:rPr>
            </w:r>
            <w:r>
              <w:rPr>
                <w:noProof/>
                <w:webHidden/>
              </w:rPr>
              <w:fldChar w:fldCharType="separate"/>
            </w:r>
            <w:r w:rsidR="00414516">
              <w:rPr>
                <w:noProof/>
                <w:webHidden/>
              </w:rPr>
              <w:t>27</w:t>
            </w:r>
            <w:r>
              <w:rPr>
                <w:noProof/>
                <w:webHidden/>
              </w:rPr>
              <w:fldChar w:fldCharType="end"/>
            </w:r>
          </w:hyperlink>
        </w:p>
        <w:p w:rsidR="00492C27" w:rsidRDefault="004D389D">
          <w:pPr>
            <w:pStyle w:val="TOC1"/>
            <w:tabs>
              <w:tab w:val="right" w:leader="dot" w:pos="9016"/>
            </w:tabs>
            <w:rPr>
              <w:rFonts w:eastAsiaTheme="minorEastAsia"/>
              <w:noProof/>
              <w:lang w:eastAsia="en-IE"/>
            </w:rPr>
          </w:pPr>
          <w:hyperlink w:anchor="_Toc490040977" w:history="1">
            <w:r w:rsidR="00492C27" w:rsidRPr="007F63E1">
              <w:rPr>
                <w:rStyle w:val="Hyperlink"/>
                <w:noProof/>
              </w:rPr>
              <w:t>Water, Heating, Sewerage</w:t>
            </w:r>
            <w:r w:rsidR="00492C27">
              <w:rPr>
                <w:noProof/>
                <w:webHidden/>
              </w:rPr>
              <w:tab/>
            </w:r>
            <w:r>
              <w:rPr>
                <w:noProof/>
                <w:webHidden/>
              </w:rPr>
              <w:fldChar w:fldCharType="begin"/>
            </w:r>
            <w:r w:rsidR="00492C27">
              <w:rPr>
                <w:noProof/>
                <w:webHidden/>
              </w:rPr>
              <w:instrText xml:space="preserve"> PAGEREF _Toc490040977 \h </w:instrText>
            </w:r>
            <w:r>
              <w:rPr>
                <w:noProof/>
                <w:webHidden/>
              </w:rPr>
            </w:r>
            <w:r>
              <w:rPr>
                <w:noProof/>
                <w:webHidden/>
              </w:rPr>
              <w:fldChar w:fldCharType="separate"/>
            </w:r>
            <w:r w:rsidR="00414516">
              <w:rPr>
                <w:noProof/>
                <w:webHidden/>
              </w:rPr>
              <w:t>28</w:t>
            </w:r>
            <w:r>
              <w:rPr>
                <w:noProof/>
                <w:webHidden/>
              </w:rPr>
              <w:fldChar w:fldCharType="end"/>
            </w:r>
          </w:hyperlink>
        </w:p>
        <w:p w:rsidR="00492C27" w:rsidRDefault="004D389D">
          <w:pPr>
            <w:pStyle w:val="TOC1"/>
            <w:tabs>
              <w:tab w:val="right" w:leader="dot" w:pos="9016"/>
            </w:tabs>
            <w:rPr>
              <w:rFonts w:eastAsiaTheme="minorEastAsia"/>
              <w:noProof/>
              <w:lang w:eastAsia="en-IE"/>
            </w:rPr>
          </w:pPr>
          <w:hyperlink w:anchor="_Toc490040978" w:history="1">
            <w:r w:rsidR="00492C27" w:rsidRPr="007F63E1">
              <w:rPr>
                <w:rStyle w:val="Hyperlink"/>
                <w:noProof/>
              </w:rPr>
              <w:t>Economic Status and Social Class</w:t>
            </w:r>
            <w:r w:rsidR="00492C27">
              <w:rPr>
                <w:noProof/>
                <w:webHidden/>
              </w:rPr>
              <w:tab/>
            </w:r>
            <w:r>
              <w:rPr>
                <w:noProof/>
                <w:webHidden/>
              </w:rPr>
              <w:fldChar w:fldCharType="begin"/>
            </w:r>
            <w:r w:rsidR="00492C27">
              <w:rPr>
                <w:noProof/>
                <w:webHidden/>
              </w:rPr>
              <w:instrText xml:space="preserve"> PAGEREF _Toc490040978 \h </w:instrText>
            </w:r>
            <w:r>
              <w:rPr>
                <w:noProof/>
                <w:webHidden/>
              </w:rPr>
            </w:r>
            <w:r>
              <w:rPr>
                <w:noProof/>
                <w:webHidden/>
              </w:rPr>
              <w:fldChar w:fldCharType="separate"/>
            </w:r>
            <w:r w:rsidR="00414516">
              <w:rPr>
                <w:noProof/>
                <w:webHidden/>
              </w:rPr>
              <w:t>30</w:t>
            </w:r>
            <w:r>
              <w:rPr>
                <w:noProof/>
                <w:webHidden/>
              </w:rPr>
              <w:fldChar w:fldCharType="end"/>
            </w:r>
          </w:hyperlink>
        </w:p>
        <w:p w:rsidR="00492C27" w:rsidRDefault="004D389D">
          <w:pPr>
            <w:pStyle w:val="TOC1"/>
            <w:tabs>
              <w:tab w:val="right" w:leader="dot" w:pos="9016"/>
            </w:tabs>
            <w:rPr>
              <w:rFonts w:eastAsiaTheme="minorEastAsia"/>
              <w:noProof/>
              <w:lang w:eastAsia="en-IE"/>
            </w:rPr>
          </w:pPr>
          <w:hyperlink w:anchor="_Toc490040979" w:history="1">
            <w:r w:rsidR="00492C27" w:rsidRPr="007F63E1">
              <w:rPr>
                <w:rStyle w:val="Hyperlink"/>
                <w:noProof/>
              </w:rPr>
              <w:t>Commuting</w:t>
            </w:r>
            <w:r w:rsidR="00492C27">
              <w:rPr>
                <w:noProof/>
                <w:webHidden/>
              </w:rPr>
              <w:tab/>
            </w:r>
            <w:r>
              <w:rPr>
                <w:noProof/>
                <w:webHidden/>
              </w:rPr>
              <w:fldChar w:fldCharType="begin"/>
            </w:r>
            <w:r w:rsidR="00492C27">
              <w:rPr>
                <w:noProof/>
                <w:webHidden/>
              </w:rPr>
              <w:instrText xml:space="preserve"> PAGEREF _Toc490040979 \h </w:instrText>
            </w:r>
            <w:r>
              <w:rPr>
                <w:noProof/>
                <w:webHidden/>
              </w:rPr>
            </w:r>
            <w:r>
              <w:rPr>
                <w:noProof/>
                <w:webHidden/>
              </w:rPr>
              <w:fldChar w:fldCharType="separate"/>
            </w:r>
            <w:r w:rsidR="00414516">
              <w:rPr>
                <w:noProof/>
                <w:webHidden/>
              </w:rPr>
              <w:t>34</w:t>
            </w:r>
            <w:r>
              <w:rPr>
                <w:noProof/>
                <w:webHidden/>
              </w:rPr>
              <w:fldChar w:fldCharType="end"/>
            </w:r>
          </w:hyperlink>
        </w:p>
        <w:p w:rsidR="00492C27" w:rsidRDefault="004D389D">
          <w:pPr>
            <w:pStyle w:val="TOC1"/>
            <w:tabs>
              <w:tab w:val="right" w:leader="dot" w:pos="9016"/>
            </w:tabs>
            <w:rPr>
              <w:rFonts w:eastAsiaTheme="minorEastAsia"/>
              <w:noProof/>
              <w:lang w:eastAsia="en-IE"/>
            </w:rPr>
          </w:pPr>
          <w:hyperlink w:anchor="_Toc490040980" w:history="1">
            <w:r w:rsidR="00492C27" w:rsidRPr="007F63E1">
              <w:rPr>
                <w:rStyle w:val="Hyperlink"/>
                <w:noProof/>
              </w:rPr>
              <w:t>People with Disability and Carers</w:t>
            </w:r>
            <w:r w:rsidR="00492C27">
              <w:rPr>
                <w:noProof/>
                <w:webHidden/>
              </w:rPr>
              <w:tab/>
            </w:r>
            <w:r>
              <w:rPr>
                <w:noProof/>
                <w:webHidden/>
              </w:rPr>
              <w:fldChar w:fldCharType="begin"/>
            </w:r>
            <w:r w:rsidR="00492C27">
              <w:rPr>
                <w:noProof/>
                <w:webHidden/>
              </w:rPr>
              <w:instrText xml:space="preserve"> PAGEREF _Toc490040980 \h </w:instrText>
            </w:r>
            <w:r>
              <w:rPr>
                <w:noProof/>
                <w:webHidden/>
              </w:rPr>
            </w:r>
            <w:r>
              <w:rPr>
                <w:noProof/>
                <w:webHidden/>
              </w:rPr>
              <w:fldChar w:fldCharType="separate"/>
            </w:r>
            <w:r w:rsidR="00414516">
              <w:rPr>
                <w:noProof/>
                <w:webHidden/>
              </w:rPr>
              <w:t>37</w:t>
            </w:r>
            <w:r>
              <w:rPr>
                <w:noProof/>
                <w:webHidden/>
              </w:rPr>
              <w:fldChar w:fldCharType="end"/>
            </w:r>
          </w:hyperlink>
        </w:p>
        <w:p w:rsidR="00492C27" w:rsidRDefault="004D389D">
          <w:pPr>
            <w:pStyle w:val="TOC1"/>
            <w:tabs>
              <w:tab w:val="right" w:leader="dot" w:pos="9016"/>
            </w:tabs>
            <w:rPr>
              <w:rFonts w:eastAsiaTheme="minorEastAsia"/>
              <w:noProof/>
              <w:lang w:eastAsia="en-IE"/>
            </w:rPr>
          </w:pPr>
          <w:hyperlink w:anchor="_Toc490040981" w:history="1">
            <w:r w:rsidR="00492C27" w:rsidRPr="007F63E1">
              <w:rPr>
                <w:rStyle w:val="Hyperlink"/>
                <w:noProof/>
              </w:rPr>
              <w:t>Health</w:t>
            </w:r>
            <w:r w:rsidR="00492C27">
              <w:rPr>
                <w:noProof/>
                <w:webHidden/>
              </w:rPr>
              <w:tab/>
            </w:r>
            <w:r>
              <w:rPr>
                <w:noProof/>
                <w:webHidden/>
              </w:rPr>
              <w:fldChar w:fldCharType="begin"/>
            </w:r>
            <w:r w:rsidR="00492C27">
              <w:rPr>
                <w:noProof/>
                <w:webHidden/>
              </w:rPr>
              <w:instrText xml:space="preserve"> PAGEREF _Toc490040981 \h </w:instrText>
            </w:r>
            <w:r>
              <w:rPr>
                <w:noProof/>
                <w:webHidden/>
              </w:rPr>
            </w:r>
            <w:r>
              <w:rPr>
                <w:noProof/>
                <w:webHidden/>
              </w:rPr>
              <w:fldChar w:fldCharType="separate"/>
            </w:r>
            <w:r w:rsidR="00414516">
              <w:rPr>
                <w:noProof/>
                <w:webHidden/>
              </w:rPr>
              <w:t>39</w:t>
            </w:r>
            <w:r>
              <w:rPr>
                <w:noProof/>
                <w:webHidden/>
              </w:rPr>
              <w:fldChar w:fldCharType="end"/>
            </w:r>
          </w:hyperlink>
        </w:p>
        <w:p w:rsidR="00492C27" w:rsidRDefault="004D389D">
          <w:pPr>
            <w:pStyle w:val="TOC1"/>
            <w:tabs>
              <w:tab w:val="right" w:leader="dot" w:pos="9016"/>
            </w:tabs>
            <w:rPr>
              <w:rFonts w:eastAsiaTheme="minorEastAsia"/>
              <w:noProof/>
              <w:lang w:eastAsia="en-IE"/>
            </w:rPr>
          </w:pPr>
          <w:hyperlink w:anchor="_Toc490040982" w:history="1">
            <w:r w:rsidR="00492C27" w:rsidRPr="007F63E1">
              <w:rPr>
                <w:rStyle w:val="Hyperlink"/>
                <w:noProof/>
              </w:rPr>
              <w:t>Car ownership</w:t>
            </w:r>
            <w:r w:rsidR="00492C27">
              <w:rPr>
                <w:noProof/>
                <w:webHidden/>
              </w:rPr>
              <w:tab/>
            </w:r>
            <w:r>
              <w:rPr>
                <w:noProof/>
                <w:webHidden/>
              </w:rPr>
              <w:fldChar w:fldCharType="begin"/>
            </w:r>
            <w:r w:rsidR="00492C27">
              <w:rPr>
                <w:noProof/>
                <w:webHidden/>
              </w:rPr>
              <w:instrText xml:space="preserve"> PAGEREF _Toc490040982 \h </w:instrText>
            </w:r>
            <w:r>
              <w:rPr>
                <w:noProof/>
                <w:webHidden/>
              </w:rPr>
            </w:r>
            <w:r>
              <w:rPr>
                <w:noProof/>
                <w:webHidden/>
              </w:rPr>
              <w:fldChar w:fldCharType="separate"/>
            </w:r>
            <w:r w:rsidR="00414516">
              <w:rPr>
                <w:noProof/>
                <w:webHidden/>
              </w:rPr>
              <w:t>39</w:t>
            </w:r>
            <w:r>
              <w:rPr>
                <w:noProof/>
                <w:webHidden/>
              </w:rPr>
              <w:fldChar w:fldCharType="end"/>
            </w:r>
          </w:hyperlink>
        </w:p>
        <w:p w:rsidR="00492C27" w:rsidRDefault="004D389D">
          <w:pPr>
            <w:pStyle w:val="TOC1"/>
            <w:tabs>
              <w:tab w:val="right" w:leader="dot" w:pos="9016"/>
            </w:tabs>
            <w:rPr>
              <w:rFonts w:eastAsiaTheme="minorEastAsia"/>
              <w:noProof/>
              <w:lang w:eastAsia="en-IE"/>
            </w:rPr>
          </w:pPr>
          <w:hyperlink w:anchor="_Toc490040983" w:history="1">
            <w:r w:rsidR="00492C27" w:rsidRPr="007F63E1">
              <w:rPr>
                <w:rStyle w:val="Hyperlink"/>
                <w:noProof/>
              </w:rPr>
              <w:t>Personal computer and broadband</w:t>
            </w:r>
            <w:r w:rsidR="00492C27">
              <w:rPr>
                <w:noProof/>
                <w:webHidden/>
              </w:rPr>
              <w:tab/>
            </w:r>
            <w:r>
              <w:rPr>
                <w:noProof/>
                <w:webHidden/>
              </w:rPr>
              <w:fldChar w:fldCharType="begin"/>
            </w:r>
            <w:r w:rsidR="00492C27">
              <w:rPr>
                <w:noProof/>
                <w:webHidden/>
              </w:rPr>
              <w:instrText xml:space="preserve"> PAGEREF _Toc490040983 \h </w:instrText>
            </w:r>
            <w:r>
              <w:rPr>
                <w:noProof/>
                <w:webHidden/>
              </w:rPr>
            </w:r>
            <w:r>
              <w:rPr>
                <w:noProof/>
                <w:webHidden/>
              </w:rPr>
              <w:fldChar w:fldCharType="separate"/>
            </w:r>
            <w:r w:rsidR="00414516">
              <w:rPr>
                <w:noProof/>
                <w:webHidden/>
              </w:rPr>
              <w:t>40</w:t>
            </w:r>
            <w:r>
              <w:rPr>
                <w:noProof/>
                <w:webHidden/>
              </w:rPr>
              <w:fldChar w:fldCharType="end"/>
            </w:r>
          </w:hyperlink>
        </w:p>
        <w:p w:rsidR="004D46E2" w:rsidRDefault="004D389D">
          <w:r>
            <w:fldChar w:fldCharType="end"/>
          </w:r>
        </w:p>
      </w:sdtContent>
    </w:sdt>
    <w:p w:rsidR="004D46E2" w:rsidRDefault="004D46E2" w:rsidP="0070611B">
      <w:pPr>
        <w:rPr>
          <w:rFonts w:ascii="Arial" w:hAnsi="Arial" w:cs="Arial"/>
          <w:sz w:val="24"/>
          <w:szCs w:val="24"/>
        </w:rPr>
      </w:pPr>
    </w:p>
    <w:p w:rsidR="000A04C4" w:rsidRDefault="000A04C4" w:rsidP="0070611B">
      <w:pPr>
        <w:rPr>
          <w:rFonts w:ascii="Arial" w:hAnsi="Arial" w:cs="Arial"/>
          <w:sz w:val="24"/>
          <w:szCs w:val="24"/>
        </w:rPr>
      </w:pPr>
      <w:r>
        <w:rPr>
          <w:rFonts w:ascii="Arial" w:hAnsi="Arial" w:cs="Arial"/>
          <w:sz w:val="24"/>
          <w:szCs w:val="24"/>
        </w:rPr>
        <w:t>Source: All statistical information taken from www.cso.ie</w:t>
      </w:r>
    </w:p>
    <w:p w:rsidR="004D46E2" w:rsidRDefault="004D46E2">
      <w:pPr>
        <w:rPr>
          <w:rFonts w:ascii="Arial" w:hAnsi="Arial" w:cs="Arial"/>
          <w:sz w:val="24"/>
          <w:szCs w:val="24"/>
        </w:rPr>
      </w:pPr>
      <w:r>
        <w:rPr>
          <w:rFonts w:ascii="Arial" w:hAnsi="Arial" w:cs="Arial"/>
          <w:sz w:val="24"/>
          <w:szCs w:val="24"/>
        </w:rPr>
        <w:br w:type="page"/>
      </w:r>
    </w:p>
    <w:p w:rsidR="004D46E2" w:rsidRDefault="004D46E2" w:rsidP="0070611B">
      <w:pPr>
        <w:rPr>
          <w:rFonts w:ascii="Arial" w:hAnsi="Arial" w:cs="Arial"/>
          <w:sz w:val="24"/>
          <w:szCs w:val="24"/>
        </w:rPr>
      </w:pPr>
      <w:r>
        <w:rPr>
          <w:rFonts w:ascii="Arial" w:hAnsi="Arial" w:cs="Arial"/>
          <w:sz w:val="24"/>
          <w:szCs w:val="24"/>
        </w:rPr>
        <w:lastRenderedPageBreak/>
        <w:t>Tables</w:t>
      </w:r>
    </w:p>
    <w:p w:rsidR="000A04C4" w:rsidRDefault="004D389D">
      <w:pPr>
        <w:pStyle w:val="TableofFigures"/>
        <w:tabs>
          <w:tab w:val="right" w:leader="dot" w:pos="9016"/>
        </w:tabs>
        <w:rPr>
          <w:rFonts w:eastAsiaTheme="minorEastAsia"/>
          <w:noProof/>
          <w:lang w:eastAsia="en-IE"/>
        </w:rPr>
      </w:pPr>
      <w:r>
        <w:rPr>
          <w:rFonts w:ascii="Arial" w:hAnsi="Arial" w:cs="Arial"/>
          <w:sz w:val="24"/>
          <w:szCs w:val="24"/>
        </w:rPr>
        <w:fldChar w:fldCharType="begin"/>
      </w:r>
      <w:r w:rsidR="004D46E2">
        <w:rPr>
          <w:rFonts w:ascii="Arial" w:hAnsi="Arial" w:cs="Arial"/>
          <w:sz w:val="24"/>
          <w:szCs w:val="24"/>
        </w:rPr>
        <w:instrText xml:space="preserve"> TOC \h \z \c "Figure" </w:instrText>
      </w:r>
      <w:r>
        <w:rPr>
          <w:rFonts w:ascii="Arial" w:hAnsi="Arial" w:cs="Arial"/>
          <w:sz w:val="24"/>
          <w:szCs w:val="24"/>
        </w:rPr>
        <w:fldChar w:fldCharType="separate"/>
      </w:r>
      <w:hyperlink w:anchor="_Toc490033550" w:history="1">
        <w:r w:rsidR="000A04C4" w:rsidRPr="00F4580C">
          <w:rPr>
            <w:rStyle w:val="Hyperlink"/>
            <w:noProof/>
          </w:rPr>
          <w:t>Table 1 Population of County Cavan since 1841</w:t>
        </w:r>
        <w:r w:rsidR="000A04C4">
          <w:rPr>
            <w:noProof/>
            <w:webHidden/>
          </w:rPr>
          <w:tab/>
        </w:r>
        <w:r>
          <w:rPr>
            <w:noProof/>
            <w:webHidden/>
          </w:rPr>
          <w:fldChar w:fldCharType="begin"/>
        </w:r>
        <w:r w:rsidR="000A04C4">
          <w:rPr>
            <w:noProof/>
            <w:webHidden/>
          </w:rPr>
          <w:instrText xml:space="preserve"> PAGEREF _Toc490033550 \h </w:instrText>
        </w:r>
        <w:r>
          <w:rPr>
            <w:noProof/>
            <w:webHidden/>
          </w:rPr>
        </w:r>
        <w:r>
          <w:rPr>
            <w:noProof/>
            <w:webHidden/>
          </w:rPr>
          <w:fldChar w:fldCharType="separate"/>
        </w:r>
        <w:r w:rsidR="00414516">
          <w:rPr>
            <w:noProof/>
            <w:webHidden/>
          </w:rPr>
          <w:t>7</w:t>
        </w:r>
        <w:r>
          <w:rPr>
            <w:noProof/>
            <w:webHidden/>
          </w:rPr>
          <w:fldChar w:fldCharType="end"/>
        </w:r>
      </w:hyperlink>
    </w:p>
    <w:p w:rsidR="000A04C4" w:rsidRDefault="004D389D">
      <w:pPr>
        <w:pStyle w:val="TableofFigures"/>
        <w:tabs>
          <w:tab w:val="right" w:leader="dot" w:pos="9016"/>
        </w:tabs>
        <w:rPr>
          <w:rFonts w:eastAsiaTheme="minorEastAsia"/>
          <w:noProof/>
          <w:lang w:eastAsia="en-IE"/>
        </w:rPr>
      </w:pPr>
      <w:hyperlink w:anchor="_Toc490033551" w:history="1">
        <w:r w:rsidR="000A04C4" w:rsidRPr="00F4580C">
          <w:rPr>
            <w:rStyle w:val="Hyperlink"/>
            <w:noProof/>
          </w:rPr>
          <w:t>Table 2 Speakers of foreign languages by language spoken</w:t>
        </w:r>
        <w:r w:rsidR="000A04C4">
          <w:rPr>
            <w:noProof/>
            <w:webHidden/>
          </w:rPr>
          <w:tab/>
        </w:r>
        <w:r>
          <w:rPr>
            <w:noProof/>
            <w:webHidden/>
          </w:rPr>
          <w:fldChar w:fldCharType="begin"/>
        </w:r>
        <w:r w:rsidR="000A04C4">
          <w:rPr>
            <w:noProof/>
            <w:webHidden/>
          </w:rPr>
          <w:instrText xml:space="preserve"> PAGEREF _Toc490033551 \h </w:instrText>
        </w:r>
        <w:r>
          <w:rPr>
            <w:noProof/>
            <w:webHidden/>
          </w:rPr>
        </w:r>
        <w:r>
          <w:rPr>
            <w:noProof/>
            <w:webHidden/>
          </w:rPr>
          <w:fldChar w:fldCharType="separate"/>
        </w:r>
        <w:r w:rsidR="00414516">
          <w:rPr>
            <w:noProof/>
            <w:webHidden/>
          </w:rPr>
          <w:t>13</w:t>
        </w:r>
        <w:r>
          <w:rPr>
            <w:noProof/>
            <w:webHidden/>
          </w:rPr>
          <w:fldChar w:fldCharType="end"/>
        </w:r>
      </w:hyperlink>
    </w:p>
    <w:p w:rsidR="000A04C4" w:rsidRDefault="004D389D">
      <w:pPr>
        <w:pStyle w:val="TableofFigures"/>
        <w:tabs>
          <w:tab w:val="right" w:leader="dot" w:pos="9016"/>
        </w:tabs>
        <w:rPr>
          <w:rFonts w:eastAsiaTheme="minorEastAsia"/>
          <w:noProof/>
          <w:lang w:eastAsia="en-IE"/>
        </w:rPr>
      </w:pPr>
      <w:hyperlink w:anchor="_Toc490033552" w:history="1">
        <w:r w:rsidR="000A04C4" w:rsidRPr="00F4580C">
          <w:rPr>
            <w:rStyle w:val="Hyperlink"/>
            <w:noProof/>
          </w:rPr>
          <w:t>Table 3 Speakers of foreign languages by ability to speak English</w:t>
        </w:r>
        <w:r w:rsidR="000A04C4">
          <w:rPr>
            <w:noProof/>
            <w:webHidden/>
          </w:rPr>
          <w:tab/>
        </w:r>
        <w:r>
          <w:rPr>
            <w:noProof/>
            <w:webHidden/>
          </w:rPr>
          <w:fldChar w:fldCharType="begin"/>
        </w:r>
        <w:r w:rsidR="000A04C4">
          <w:rPr>
            <w:noProof/>
            <w:webHidden/>
          </w:rPr>
          <w:instrText xml:space="preserve"> PAGEREF _Toc490033552 \h </w:instrText>
        </w:r>
        <w:r>
          <w:rPr>
            <w:noProof/>
            <w:webHidden/>
          </w:rPr>
        </w:r>
        <w:r>
          <w:rPr>
            <w:noProof/>
            <w:webHidden/>
          </w:rPr>
          <w:fldChar w:fldCharType="separate"/>
        </w:r>
        <w:r w:rsidR="00414516">
          <w:rPr>
            <w:noProof/>
            <w:webHidden/>
          </w:rPr>
          <w:t>13</w:t>
        </w:r>
        <w:r>
          <w:rPr>
            <w:noProof/>
            <w:webHidden/>
          </w:rPr>
          <w:fldChar w:fldCharType="end"/>
        </w:r>
      </w:hyperlink>
    </w:p>
    <w:p w:rsidR="000A04C4" w:rsidRDefault="004D389D">
      <w:pPr>
        <w:pStyle w:val="TableofFigures"/>
        <w:tabs>
          <w:tab w:val="right" w:leader="dot" w:pos="9016"/>
        </w:tabs>
        <w:rPr>
          <w:rFonts w:eastAsiaTheme="minorEastAsia"/>
          <w:noProof/>
          <w:lang w:eastAsia="en-IE"/>
        </w:rPr>
      </w:pPr>
      <w:hyperlink w:anchor="_Toc490033553" w:history="1">
        <w:r w:rsidR="000A04C4" w:rsidRPr="00F4580C">
          <w:rPr>
            <w:rStyle w:val="Hyperlink"/>
            <w:noProof/>
          </w:rPr>
          <w:t>Table 4 Population aged 3 years and over by ability to speak Irish</w:t>
        </w:r>
        <w:r w:rsidR="000A04C4">
          <w:rPr>
            <w:noProof/>
            <w:webHidden/>
          </w:rPr>
          <w:tab/>
        </w:r>
        <w:r>
          <w:rPr>
            <w:noProof/>
            <w:webHidden/>
          </w:rPr>
          <w:fldChar w:fldCharType="begin"/>
        </w:r>
        <w:r w:rsidR="000A04C4">
          <w:rPr>
            <w:noProof/>
            <w:webHidden/>
          </w:rPr>
          <w:instrText xml:space="preserve"> PAGEREF _Toc490033553 \h </w:instrText>
        </w:r>
        <w:r>
          <w:rPr>
            <w:noProof/>
            <w:webHidden/>
          </w:rPr>
        </w:r>
        <w:r>
          <w:rPr>
            <w:noProof/>
            <w:webHidden/>
          </w:rPr>
          <w:fldChar w:fldCharType="separate"/>
        </w:r>
        <w:r w:rsidR="00414516">
          <w:rPr>
            <w:noProof/>
            <w:webHidden/>
          </w:rPr>
          <w:t>16</w:t>
        </w:r>
        <w:r>
          <w:rPr>
            <w:noProof/>
            <w:webHidden/>
          </w:rPr>
          <w:fldChar w:fldCharType="end"/>
        </w:r>
      </w:hyperlink>
    </w:p>
    <w:p w:rsidR="000A04C4" w:rsidRDefault="004D389D">
      <w:pPr>
        <w:pStyle w:val="TableofFigures"/>
        <w:tabs>
          <w:tab w:val="right" w:leader="dot" w:pos="9016"/>
        </w:tabs>
        <w:rPr>
          <w:rFonts w:eastAsiaTheme="minorEastAsia"/>
          <w:noProof/>
          <w:lang w:eastAsia="en-IE"/>
        </w:rPr>
      </w:pPr>
      <w:hyperlink w:anchor="_Toc490033554" w:history="1">
        <w:r w:rsidR="000A04C4" w:rsidRPr="00F4580C">
          <w:rPr>
            <w:rStyle w:val="Hyperlink"/>
            <w:noProof/>
          </w:rPr>
          <w:t>Table 5 Irish speakers aged 3 years and over by frequency of speaking Irish</w:t>
        </w:r>
        <w:r w:rsidR="000A04C4">
          <w:rPr>
            <w:noProof/>
            <w:webHidden/>
          </w:rPr>
          <w:tab/>
        </w:r>
        <w:r>
          <w:rPr>
            <w:noProof/>
            <w:webHidden/>
          </w:rPr>
          <w:fldChar w:fldCharType="begin"/>
        </w:r>
        <w:r w:rsidR="000A04C4">
          <w:rPr>
            <w:noProof/>
            <w:webHidden/>
          </w:rPr>
          <w:instrText xml:space="preserve"> PAGEREF _Toc490033554 \h </w:instrText>
        </w:r>
        <w:r>
          <w:rPr>
            <w:noProof/>
            <w:webHidden/>
          </w:rPr>
        </w:r>
        <w:r>
          <w:rPr>
            <w:noProof/>
            <w:webHidden/>
          </w:rPr>
          <w:fldChar w:fldCharType="separate"/>
        </w:r>
        <w:r w:rsidR="00414516">
          <w:rPr>
            <w:noProof/>
            <w:webHidden/>
          </w:rPr>
          <w:t>16</w:t>
        </w:r>
        <w:r>
          <w:rPr>
            <w:noProof/>
            <w:webHidden/>
          </w:rPr>
          <w:fldChar w:fldCharType="end"/>
        </w:r>
      </w:hyperlink>
    </w:p>
    <w:p w:rsidR="000A04C4" w:rsidRDefault="004D389D">
      <w:pPr>
        <w:pStyle w:val="TableofFigures"/>
        <w:tabs>
          <w:tab w:val="right" w:leader="dot" w:pos="9016"/>
        </w:tabs>
        <w:rPr>
          <w:rFonts w:eastAsiaTheme="minorEastAsia"/>
          <w:noProof/>
          <w:lang w:eastAsia="en-IE"/>
        </w:rPr>
      </w:pPr>
      <w:hyperlink w:anchor="_Toc490033555" w:history="1">
        <w:r w:rsidR="000A04C4" w:rsidRPr="00F4580C">
          <w:rPr>
            <w:rStyle w:val="Hyperlink"/>
            <w:noProof/>
          </w:rPr>
          <w:t>Table 21 Population aged 15 years and over by age education ceased</w:t>
        </w:r>
        <w:r w:rsidR="000A04C4">
          <w:rPr>
            <w:noProof/>
            <w:webHidden/>
          </w:rPr>
          <w:tab/>
        </w:r>
        <w:r>
          <w:rPr>
            <w:noProof/>
            <w:webHidden/>
          </w:rPr>
          <w:fldChar w:fldCharType="begin"/>
        </w:r>
        <w:r w:rsidR="000A04C4">
          <w:rPr>
            <w:noProof/>
            <w:webHidden/>
          </w:rPr>
          <w:instrText xml:space="preserve"> PAGEREF _Toc490033555 \h </w:instrText>
        </w:r>
        <w:r>
          <w:rPr>
            <w:noProof/>
            <w:webHidden/>
          </w:rPr>
        </w:r>
        <w:r>
          <w:rPr>
            <w:noProof/>
            <w:webHidden/>
          </w:rPr>
          <w:fldChar w:fldCharType="separate"/>
        </w:r>
        <w:r w:rsidR="00414516">
          <w:rPr>
            <w:noProof/>
            <w:webHidden/>
          </w:rPr>
          <w:t>17</w:t>
        </w:r>
        <w:r>
          <w:rPr>
            <w:noProof/>
            <w:webHidden/>
          </w:rPr>
          <w:fldChar w:fldCharType="end"/>
        </w:r>
      </w:hyperlink>
    </w:p>
    <w:p w:rsidR="000A04C4" w:rsidRDefault="004D389D">
      <w:pPr>
        <w:pStyle w:val="TableofFigures"/>
        <w:tabs>
          <w:tab w:val="right" w:leader="dot" w:pos="9016"/>
        </w:tabs>
        <w:rPr>
          <w:rFonts w:eastAsiaTheme="minorEastAsia"/>
          <w:noProof/>
          <w:lang w:eastAsia="en-IE"/>
        </w:rPr>
      </w:pPr>
      <w:hyperlink w:anchor="_Toc490033556" w:history="1">
        <w:r w:rsidR="000A04C4" w:rsidRPr="00F4580C">
          <w:rPr>
            <w:rStyle w:val="Hyperlink"/>
            <w:noProof/>
          </w:rPr>
          <w:t>Table 22 Population aged 15 years and over by field of study</w:t>
        </w:r>
        <w:r w:rsidR="000A04C4">
          <w:rPr>
            <w:noProof/>
            <w:webHidden/>
          </w:rPr>
          <w:tab/>
        </w:r>
        <w:r>
          <w:rPr>
            <w:noProof/>
            <w:webHidden/>
          </w:rPr>
          <w:fldChar w:fldCharType="begin"/>
        </w:r>
        <w:r w:rsidR="000A04C4">
          <w:rPr>
            <w:noProof/>
            <w:webHidden/>
          </w:rPr>
          <w:instrText xml:space="preserve"> PAGEREF _Toc490033556 \h </w:instrText>
        </w:r>
        <w:r>
          <w:rPr>
            <w:noProof/>
            <w:webHidden/>
          </w:rPr>
        </w:r>
        <w:r>
          <w:rPr>
            <w:noProof/>
            <w:webHidden/>
          </w:rPr>
          <w:fldChar w:fldCharType="separate"/>
        </w:r>
        <w:r w:rsidR="00414516">
          <w:rPr>
            <w:noProof/>
            <w:webHidden/>
          </w:rPr>
          <w:t>18</w:t>
        </w:r>
        <w:r>
          <w:rPr>
            <w:noProof/>
            <w:webHidden/>
          </w:rPr>
          <w:fldChar w:fldCharType="end"/>
        </w:r>
      </w:hyperlink>
    </w:p>
    <w:p w:rsidR="000A04C4" w:rsidRDefault="004D389D">
      <w:pPr>
        <w:pStyle w:val="TableofFigures"/>
        <w:tabs>
          <w:tab w:val="right" w:leader="dot" w:pos="9016"/>
        </w:tabs>
        <w:rPr>
          <w:rFonts w:eastAsiaTheme="minorEastAsia"/>
          <w:noProof/>
          <w:lang w:eastAsia="en-IE"/>
        </w:rPr>
      </w:pPr>
      <w:hyperlink w:anchor="_Toc490033557" w:history="1">
        <w:r w:rsidR="000A04C4" w:rsidRPr="00F4580C">
          <w:rPr>
            <w:rStyle w:val="Hyperlink"/>
            <w:noProof/>
          </w:rPr>
          <w:t>Table 23 Population aged 15 years and over by sex and highest level of education completed</w:t>
        </w:r>
        <w:r w:rsidR="000A04C4">
          <w:rPr>
            <w:noProof/>
            <w:webHidden/>
          </w:rPr>
          <w:tab/>
        </w:r>
        <w:r>
          <w:rPr>
            <w:noProof/>
            <w:webHidden/>
          </w:rPr>
          <w:fldChar w:fldCharType="begin"/>
        </w:r>
        <w:r w:rsidR="000A04C4">
          <w:rPr>
            <w:noProof/>
            <w:webHidden/>
          </w:rPr>
          <w:instrText xml:space="preserve"> PAGEREF _Toc490033557 \h </w:instrText>
        </w:r>
        <w:r>
          <w:rPr>
            <w:noProof/>
            <w:webHidden/>
          </w:rPr>
        </w:r>
        <w:r>
          <w:rPr>
            <w:noProof/>
            <w:webHidden/>
          </w:rPr>
          <w:fldChar w:fldCharType="separate"/>
        </w:r>
        <w:r w:rsidR="00414516">
          <w:rPr>
            <w:b/>
            <w:bCs/>
            <w:noProof/>
            <w:webHidden/>
            <w:lang w:val="en-US"/>
          </w:rPr>
          <w:t>Error! Bookmark not defined.</w:t>
        </w:r>
        <w:r>
          <w:rPr>
            <w:noProof/>
            <w:webHidden/>
          </w:rPr>
          <w:fldChar w:fldCharType="end"/>
        </w:r>
      </w:hyperlink>
    </w:p>
    <w:p w:rsidR="000A04C4" w:rsidRDefault="004D389D">
      <w:pPr>
        <w:pStyle w:val="TableofFigures"/>
        <w:tabs>
          <w:tab w:val="right" w:leader="dot" w:pos="9016"/>
        </w:tabs>
        <w:rPr>
          <w:rFonts w:eastAsiaTheme="minorEastAsia"/>
          <w:noProof/>
          <w:lang w:eastAsia="en-IE"/>
        </w:rPr>
      </w:pPr>
      <w:hyperlink w:anchor="_Toc490033558" w:history="1">
        <w:r w:rsidR="000A04C4" w:rsidRPr="00F4580C">
          <w:rPr>
            <w:rStyle w:val="Hyperlink"/>
            <w:noProof/>
          </w:rPr>
          <w:t>Table 6 Family units with children by type of family and age of children</w:t>
        </w:r>
        <w:r w:rsidR="000A04C4">
          <w:rPr>
            <w:noProof/>
            <w:webHidden/>
          </w:rPr>
          <w:tab/>
        </w:r>
        <w:r>
          <w:rPr>
            <w:noProof/>
            <w:webHidden/>
          </w:rPr>
          <w:fldChar w:fldCharType="begin"/>
        </w:r>
        <w:r w:rsidR="000A04C4">
          <w:rPr>
            <w:noProof/>
            <w:webHidden/>
          </w:rPr>
          <w:instrText xml:space="preserve"> PAGEREF _Toc490033558 \h </w:instrText>
        </w:r>
        <w:r>
          <w:rPr>
            <w:noProof/>
            <w:webHidden/>
          </w:rPr>
        </w:r>
        <w:r>
          <w:rPr>
            <w:noProof/>
            <w:webHidden/>
          </w:rPr>
          <w:fldChar w:fldCharType="separate"/>
        </w:r>
        <w:r w:rsidR="00414516">
          <w:rPr>
            <w:noProof/>
            <w:webHidden/>
          </w:rPr>
          <w:t>20</w:t>
        </w:r>
        <w:r>
          <w:rPr>
            <w:noProof/>
            <w:webHidden/>
          </w:rPr>
          <w:fldChar w:fldCharType="end"/>
        </w:r>
      </w:hyperlink>
    </w:p>
    <w:p w:rsidR="000A04C4" w:rsidRDefault="004D389D">
      <w:pPr>
        <w:pStyle w:val="TableofFigures"/>
        <w:tabs>
          <w:tab w:val="right" w:leader="dot" w:pos="9016"/>
        </w:tabs>
        <w:rPr>
          <w:rFonts w:eastAsiaTheme="minorEastAsia"/>
          <w:noProof/>
          <w:lang w:eastAsia="en-IE"/>
        </w:rPr>
      </w:pPr>
      <w:hyperlink w:anchor="_Toc490033559" w:history="1">
        <w:r w:rsidR="000A04C4" w:rsidRPr="00F4580C">
          <w:rPr>
            <w:rStyle w:val="Hyperlink"/>
            <w:noProof/>
          </w:rPr>
          <w:t>Table 7 Family units with children by type of family and age of children</w:t>
        </w:r>
        <w:r w:rsidR="000A04C4">
          <w:rPr>
            <w:noProof/>
            <w:webHidden/>
          </w:rPr>
          <w:tab/>
        </w:r>
        <w:r>
          <w:rPr>
            <w:noProof/>
            <w:webHidden/>
          </w:rPr>
          <w:fldChar w:fldCharType="begin"/>
        </w:r>
        <w:r w:rsidR="000A04C4">
          <w:rPr>
            <w:noProof/>
            <w:webHidden/>
          </w:rPr>
          <w:instrText xml:space="preserve"> PAGEREF _Toc490033559 \h </w:instrText>
        </w:r>
        <w:r>
          <w:rPr>
            <w:noProof/>
            <w:webHidden/>
          </w:rPr>
        </w:r>
        <w:r>
          <w:rPr>
            <w:noProof/>
            <w:webHidden/>
          </w:rPr>
          <w:fldChar w:fldCharType="separate"/>
        </w:r>
        <w:r w:rsidR="00414516">
          <w:rPr>
            <w:noProof/>
            <w:webHidden/>
          </w:rPr>
          <w:t>20</w:t>
        </w:r>
        <w:r>
          <w:rPr>
            <w:noProof/>
            <w:webHidden/>
          </w:rPr>
          <w:fldChar w:fldCharType="end"/>
        </w:r>
      </w:hyperlink>
    </w:p>
    <w:p w:rsidR="000A04C4" w:rsidRDefault="004D389D">
      <w:pPr>
        <w:pStyle w:val="TableofFigures"/>
        <w:tabs>
          <w:tab w:val="right" w:leader="dot" w:pos="9016"/>
        </w:tabs>
        <w:rPr>
          <w:rFonts w:eastAsiaTheme="minorEastAsia"/>
          <w:noProof/>
          <w:lang w:eastAsia="en-IE"/>
        </w:rPr>
      </w:pPr>
      <w:hyperlink w:anchor="_Toc490033560" w:history="1">
        <w:r w:rsidR="000A04C4" w:rsidRPr="00F4580C">
          <w:rPr>
            <w:rStyle w:val="Hyperlink"/>
            <w:noProof/>
          </w:rPr>
          <w:t>Table 8 Females aged 20 years or over by number of children born</w:t>
        </w:r>
        <w:r w:rsidR="000A04C4">
          <w:rPr>
            <w:noProof/>
            <w:webHidden/>
          </w:rPr>
          <w:tab/>
        </w:r>
        <w:r>
          <w:rPr>
            <w:noProof/>
            <w:webHidden/>
          </w:rPr>
          <w:fldChar w:fldCharType="begin"/>
        </w:r>
        <w:r w:rsidR="000A04C4">
          <w:rPr>
            <w:noProof/>
            <w:webHidden/>
          </w:rPr>
          <w:instrText xml:space="preserve"> PAGEREF _Toc490033560 \h </w:instrText>
        </w:r>
        <w:r>
          <w:rPr>
            <w:noProof/>
            <w:webHidden/>
          </w:rPr>
        </w:r>
        <w:r>
          <w:rPr>
            <w:noProof/>
            <w:webHidden/>
          </w:rPr>
          <w:fldChar w:fldCharType="separate"/>
        </w:r>
        <w:r w:rsidR="00414516">
          <w:rPr>
            <w:noProof/>
            <w:webHidden/>
          </w:rPr>
          <w:t>21</w:t>
        </w:r>
        <w:r>
          <w:rPr>
            <w:noProof/>
            <w:webHidden/>
          </w:rPr>
          <w:fldChar w:fldCharType="end"/>
        </w:r>
      </w:hyperlink>
    </w:p>
    <w:p w:rsidR="000A04C4" w:rsidRDefault="004D389D">
      <w:pPr>
        <w:pStyle w:val="TableofFigures"/>
        <w:tabs>
          <w:tab w:val="right" w:leader="dot" w:pos="9016"/>
        </w:tabs>
        <w:rPr>
          <w:rFonts w:eastAsiaTheme="minorEastAsia"/>
          <w:noProof/>
          <w:lang w:eastAsia="en-IE"/>
        </w:rPr>
      </w:pPr>
      <w:hyperlink w:anchor="_Toc490033561" w:history="1">
        <w:r w:rsidR="000A04C4" w:rsidRPr="00F4580C">
          <w:rPr>
            <w:rStyle w:val="Hyperlink"/>
            <w:noProof/>
          </w:rPr>
          <w:t>Figure 9 New house registrations by year in County Cavan</w:t>
        </w:r>
        <w:r w:rsidR="000A04C4">
          <w:rPr>
            <w:noProof/>
            <w:webHidden/>
          </w:rPr>
          <w:tab/>
        </w:r>
        <w:r>
          <w:rPr>
            <w:noProof/>
            <w:webHidden/>
          </w:rPr>
          <w:fldChar w:fldCharType="begin"/>
        </w:r>
        <w:r w:rsidR="000A04C4">
          <w:rPr>
            <w:noProof/>
            <w:webHidden/>
          </w:rPr>
          <w:instrText xml:space="preserve"> PAGEREF _Toc490033561 \h </w:instrText>
        </w:r>
        <w:r>
          <w:rPr>
            <w:noProof/>
            <w:webHidden/>
          </w:rPr>
        </w:r>
        <w:r>
          <w:rPr>
            <w:noProof/>
            <w:webHidden/>
          </w:rPr>
          <w:fldChar w:fldCharType="separate"/>
        </w:r>
        <w:r w:rsidR="00414516">
          <w:rPr>
            <w:noProof/>
            <w:webHidden/>
          </w:rPr>
          <w:t>24</w:t>
        </w:r>
        <w:r>
          <w:rPr>
            <w:noProof/>
            <w:webHidden/>
          </w:rPr>
          <w:fldChar w:fldCharType="end"/>
        </w:r>
      </w:hyperlink>
    </w:p>
    <w:p w:rsidR="000A04C4" w:rsidRDefault="004D389D">
      <w:pPr>
        <w:pStyle w:val="TableofFigures"/>
        <w:tabs>
          <w:tab w:val="right" w:leader="dot" w:pos="9016"/>
        </w:tabs>
        <w:rPr>
          <w:rFonts w:eastAsiaTheme="minorEastAsia"/>
          <w:noProof/>
          <w:lang w:eastAsia="en-IE"/>
        </w:rPr>
      </w:pPr>
      <w:hyperlink w:anchor="_Toc490033562" w:history="1">
        <w:r w:rsidR="000A04C4" w:rsidRPr="00F4580C">
          <w:rPr>
            <w:rStyle w:val="Hyperlink"/>
            <w:noProof/>
          </w:rPr>
          <w:t>Table 10 Private households by type</w:t>
        </w:r>
        <w:r w:rsidR="000A04C4">
          <w:rPr>
            <w:noProof/>
            <w:webHidden/>
          </w:rPr>
          <w:tab/>
        </w:r>
        <w:r>
          <w:rPr>
            <w:noProof/>
            <w:webHidden/>
          </w:rPr>
          <w:fldChar w:fldCharType="begin"/>
        </w:r>
        <w:r w:rsidR="000A04C4">
          <w:rPr>
            <w:noProof/>
            <w:webHidden/>
          </w:rPr>
          <w:instrText xml:space="preserve"> PAGEREF _Toc490033562 \h </w:instrText>
        </w:r>
        <w:r>
          <w:rPr>
            <w:noProof/>
            <w:webHidden/>
          </w:rPr>
        </w:r>
        <w:r>
          <w:rPr>
            <w:noProof/>
            <w:webHidden/>
          </w:rPr>
          <w:fldChar w:fldCharType="separate"/>
        </w:r>
        <w:r w:rsidR="00414516">
          <w:rPr>
            <w:noProof/>
            <w:webHidden/>
          </w:rPr>
          <w:t>26</w:t>
        </w:r>
        <w:r>
          <w:rPr>
            <w:noProof/>
            <w:webHidden/>
          </w:rPr>
          <w:fldChar w:fldCharType="end"/>
        </w:r>
      </w:hyperlink>
    </w:p>
    <w:p w:rsidR="000A04C4" w:rsidRDefault="004D389D">
      <w:pPr>
        <w:pStyle w:val="TableofFigures"/>
        <w:tabs>
          <w:tab w:val="right" w:leader="dot" w:pos="9016"/>
        </w:tabs>
        <w:rPr>
          <w:rFonts w:eastAsiaTheme="minorEastAsia"/>
          <w:noProof/>
          <w:lang w:eastAsia="en-IE"/>
        </w:rPr>
      </w:pPr>
      <w:hyperlink w:anchor="_Toc490033563" w:history="1">
        <w:r w:rsidR="000A04C4" w:rsidRPr="00F4580C">
          <w:rPr>
            <w:rStyle w:val="Hyperlink"/>
            <w:noProof/>
          </w:rPr>
          <w:t>Table 11 Private households by size</w:t>
        </w:r>
        <w:r w:rsidR="000A04C4">
          <w:rPr>
            <w:noProof/>
            <w:webHidden/>
          </w:rPr>
          <w:tab/>
        </w:r>
        <w:r>
          <w:rPr>
            <w:noProof/>
            <w:webHidden/>
          </w:rPr>
          <w:fldChar w:fldCharType="begin"/>
        </w:r>
        <w:r w:rsidR="000A04C4">
          <w:rPr>
            <w:noProof/>
            <w:webHidden/>
          </w:rPr>
          <w:instrText xml:space="preserve"> PAGEREF _Toc490033563 \h </w:instrText>
        </w:r>
        <w:r>
          <w:rPr>
            <w:noProof/>
            <w:webHidden/>
          </w:rPr>
        </w:r>
        <w:r>
          <w:rPr>
            <w:noProof/>
            <w:webHidden/>
          </w:rPr>
          <w:fldChar w:fldCharType="separate"/>
        </w:r>
        <w:r w:rsidR="00414516">
          <w:rPr>
            <w:noProof/>
            <w:webHidden/>
          </w:rPr>
          <w:t>26</w:t>
        </w:r>
        <w:r>
          <w:rPr>
            <w:noProof/>
            <w:webHidden/>
          </w:rPr>
          <w:fldChar w:fldCharType="end"/>
        </w:r>
      </w:hyperlink>
    </w:p>
    <w:p w:rsidR="000A04C4" w:rsidRDefault="004D389D">
      <w:pPr>
        <w:pStyle w:val="TableofFigures"/>
        <w:tabs>
          <w:tab w:val="right" w:leader="dot" w:pos="9016"/>
        </w:tabs>
        <w:rPr>
          <w:rFonts w:eastAsiaTheme="minorEastAsia"/>
          <w:noProof/>
          <w:lang w:eastAsia="en-IE"/>
        </w:rPr>
      </w:pPr>
      <w:hyperlink w:anchor="_Toc490033564" w:history="1">
        <w:r w:rsidR="000A04C4" w:rsidRPr="00F4580C">
          <w:rPr>
            <w:rStyle w:val="Hyperlink"/>
            <w:noProof/>
          </w:rPr>
          <w:t>Table 12 Private households by type of accommodation</w:t>
        </w:r>
        <w:r w:rsidR="000A04C4">
          <w:rPr>
            <w:noProof/>
            <w:webHidden/>
          </w:rPr>
          <w:tab/>
        </w:r>
        <w:r>
          <w:rPr>
            <w:noProof/>
            <w:webHidden/>
          </w:rPr>
          <w:fldChar w:fldCharType="begin"/>
        </w:r>
        <w:r w:rsidR="000A04C4">
          <w:rPr>
            <w:noProof/>
            <w:webHidden/>
          </w:rPr>
          <w:instrText xml:space="preserve"> PAGEREF _Toc490033564 \h </w:instrText>
        </w:r>
        <w:r>
          <w:rPr>
            <w:noProof/>
            <w:webHidden/>
          </w:rPr>
        </w:r>
        <w:r>
          <w:rPr>
            <w:noProof/>
            <w:webHidden/>
          </w:rPr>
          <w:fldChar w:fldCharType="separate"/>
        </w:r>
        <w:r w:rsidR="00414516">
          <w:rPr>
            <w:noProof/>
            <w:webHidden/>
          </w:rPr>
          <w:t>27</w:t>
        </w:r>
        <w:r>
          <w:rPr>
            <w:noProof/>
            <w:webHidden/>
          </w:rPr>
          <w:fldChar w:fldCharType="end"/>
        </w:r>
      </w:hyperlink>
    </w:p>
    <w:p w:rsidR="000A04C4" w:rsidRDefault="004D389D">
      <w:pPr>
        <w:pStyle w:val="TableofFigures"/>
        <w:tabs>
          <w:tab w:val="right" w:leader="dot" w:pos="9016"/>
        </w:tabs>
        <w:rPr>
          <w:rFonts w:eastAsiaTheme="minorEastAsia"/>
          <w:noProof/>
          <w:lang w:eastAsia="en-IE"/>
        </w:rPr>
      </w:pPr>
      <w:hyperlink w:anchor="_Toc490033565" w:history="1">
        <w:r w:rsidR="000A04C4" w:rsidRPr="00F4580C">
          <w:rPr>
            <w:rStyle w:val="Hyperlink"/>
            <w:noProof/>
          </w:rPr>
          <w:t>Table 13 Permanent private households by type of occupancy</w:t>
        </w:r>
        <w:r w:rsidR="000A04C4">
          <w:rPr>
            <w:noProof/>
            <w:webHidden/>
          </w:rPr>
          <w:tab/>
        </w:r>
        <w:r>
          <w:rPr>
            <w:noProof/>
            <w:webHidden/>
          </w:rPr>
          <w:fldChar w:fldCharType="begin"/>
        </w:r>
        <w:r w:rsidR="000A04C4">
          <w:rPr>
            <w:noProof/>
            <w:webHidden/>
          </w:rPr>
          <w:instrText xml:space="preserve"> PAGEREF _Toc490033565 \h </w:instrText>
        </w:r>
        <w:r>
          <w:rPr>
            <w:noProof/>
            <w:webHidden/>
          </w:rPr>
        </w:r>
        <w:r>
          <w:rPr>
            <w:noProof/>
            <w:webHidden/>
          </w:rPr>
          <w:fldChar w:fldCharType="separate"/>
        </w:r>
        <w:r w:rsidR="00414516">
          <w:rPr>
            <w:noProof/>
            <w:webHidden/>
          </w:rPr>
          <w:t>28</w:t>
        </w:r>
        <w:r>
          <w:rPr>
            <w:noProof/>
            <w:webHidden/>
          </w:rPr>
          <w:fldChar w:fldCharType="end"/>
        </w:r>
      </w:hyperlink>
    </w:p>
    <w:p w:rsidR="000A04C4" w:rsidRDefault="004D389D">
      <w:pPr>
        <w:pStyle w:val="TableofFigures"/>
        <w:tabs>
          <w:tab w:val="right" w:leader="dot" w:pos="9016"/>
        </w:tabs>
        <w:rPr>
          <w:rFonts w:eastAsiaTheme="minorEastAsia"/>
          <w:noProof/>
          <w:lang w:eastAsia="en-IE"/>
        </w:rPr>
      </w:pPr>
      <w:hyperlink w:anchor="_Toc490033566" w:history="1">
        <w:r w:rsidR="000A04C4" w:rsidRPr="00F4580C">
          <w:rPr>
            <w:rStyle w:val="Hyperlink"/>
            <w:noProof/>
          </w:rPr>
          <w:t>Table 14 Permanent private households by central heating</w:t>
        </w:r>
        <w:r w:rsidR="000A04C4">
          <w:rPr>
            <w:noProof/>
            <w:webHidden/>
          </w:rPr>
          <w:tab/>
        </w:r>
        <w:r>
          <w:rPr>
            <w:noProof/>
            <w:webHidden/>
          </w:rPr>
          <w:fldChar w:fldCharType="begin"/>
        </w:r>
        <w:r w:rsidR="000A04C4">
          <w:rPr>
            <w:noProof/>
            <w:webHidden/>
          </w:rPr>
          <w:instrText xml:space="preserve"> PAGEREF _Toc490033566 \h </w:instrText>
        </w:r>
        <w:r>
          <w:rPr>
            <w:noProof/>
            <w:webHidden/>
          </w:rPr>
        </w:r>
        <w:r>
          <w:rPr>
            <w:noProof/>
            <w:webHidden/>
          </w:rPr>
          <w:fldChar w:fldCharType="separate"/>
        </w:r>
        <w:r w:rsidR="00414516">
          <w:rPr>
            <w:noProof/>
            <w:webHidden/>
          </w:rPr>
          <w:t>28</w:t>
        </w:r>
        <w:r>
          <w:rPr>
            <w:noProof/>
            <w:webHidden/>
          </w:rPr>
          <w:fldChar w:fldCharType="end"/>
        </w:r>
      </w:hyperlink>
    </w:p>
    <w:p w:rsidR="000A04C4" w:rsidRDefault="004D389D">
      <w:pPr>
        <w:pStyle w:val="TableofFigures"/>
        <w:tabs>
          <w:tab w:val="right" w:leader="dot" w:pos="9016"/>
        </w:tabs>
        <w:rPr>
          <w:rFonts w:eastAsiaTheme="minorEastAsia"/>
          <w:noProof/>
          <w:lang w:eastAsia="en-IE"/>
        </w:rPr>
      </w:pPr>
      <w:hyperlink w:anchor="_Toc490033567" w:history="1">
        <w:r w:rsidR="000A04C4" w:rsidRPr="00F4580C">
          <w:rPr>
            <w:rStyle w:val="Hyperlink"/>
            <w:noProof/>
          </w:rPr>
          <w:t>Table 15 Permanent private households by water supply</w:t>
        </w:r>
        <w:r w:rsidR="000A04C4">
          <w:rPr>
            <w:noProof/>
            <w:webHidden/>
          </w:rPr>
          <w:tab/>
        </w:r>
        <w:r>
          <w:rPr>
            <w:noProof/>
            <w:webHidden/>
          </w:rPr>
          <w:fldChar w:fldCharType="begin"/>
        </w:r>
        <w:r w:rsidR="000A04C4">
          <w:rPr>
            <w:noProof/>
            <w:webHidden/>
          </w:rPr>
          <w:instrText xml:space="preserve"> PAGEREF _Toc490033567 \h </w:instrText>
        </w:r>
        <w:r>
          <w:rPr>
            <w:noProof/>
            <w:webHidden/>
          </w:rPr>
        </w:r>
        <w:r>
          <w:rPr>
            <w:noProof/>
            <w:webHidden/>
          </w:rPr>
          <w:fldChar w:fldCharType="separate"/>
        </w:r>
        <w:r w:rsidR="00414516">
          <w:rPr>
            <w:noProof/>
            <w:webHidden/>
          </w:rPr>
          <w:t>29</w:t>
        </w:r>
        <w:r>
          <w:rPr>
            <w:noProof/>
            <w:webHidden/>
          </w:rPr>
          <w:fldChar w:fldCharType="end"/>
        </w:r>
      </w:hyperlink>
    </w:p>
    <w:p w:rsidR="000A04C4" w:rsidRDefault="004D389D">
      <w:pPr>
        <w:pStyle w:val="TableofFigures"/>
        <w:tabs>
          <w:tab w:val="right" w:leader="dot" w:pos="9016"/>
        </w:tabs>
        <w:rPr>
          <w:rFonts w:eastAsiaTheme="minorEastAsia"/>
          <w:noProof/>
          <w:lang w:eastAsia="en-IE"/>
        </w:rPr>
      </w:pPr>
      <w:hyperlink w:anchor="_Toc490033568" w:history="1">
        <w:r w:rsidR="000A04C4" w:rsidRPr="00F4580C">
          <w:rPr>
            <w:rStyle w:val="Hyperlink"/>
            <w:noProof/>
          </w:rPr>
          <w:t>Table 16 Permanent private households by sewerage facility</w:t>
        </w:r>
        <w:r w:rsidR="000A04C4">
          <w:rPr>
            <w:noProof/>
            <w:webHidden/>
          </w:rPr>
          <w:tab/>
        </w:r>
        <w:r>
          <w:rPr>
            <w:noProof/>
            <w:webHidden/>
          </w:rPr>
          <w:fldChar w:fldCharType="begin"/>
        </w:r>
        <w:r w:rsidR="000A04C4">
          <w:rPr>
            <w:noProof/>
            <w:webHidden/>
          </w:rPr>
          <w:instrText xml:space="preserve"> PAGEREF _Toc490033568 \h </w:instrText>
        </w:r>
        <w:r>
          <w:rPr>
            <w:noProof/>
            <w:webHidden/>
          </w:rPr>
        </w:r>
        <w:r>
          <w:rPr>
            <w:noProof/>
            <w:webHidden/>
          </w:rPr>
          <w:fldChar w:fldCharType="separate"/>
        </w:r>
        <w:r w:rsidR="00414516">
          <w:rPr>
            <w:noProof/>
            <w:webHidden/>
          </w:rPr>
          <w:t>29</w:t>
        </w:r>
        <w:r>
          <w:rPr>
            <w:noProof/>
            <w:webHidden/>
          </w:rPr>
          <w:fldChar w:fldCharType="end"/>
        </w:r>
      </w:hyperlink>
    </w:p>
    <w:p w:rsidR="000A04C4" w:rsidRDefault="004D389D">
      <w:pPr>
        <w:pStyle w:val="TableofFigures"/>
        <w:tabs>
          <w:tab w:val="right" w:leader="dot" w:pos="9016"/>
        </w:tabs>
        <w:rPr>
          <w:rFonts w:eastAsiaTheme="minorEastAsia"/>
          <w:noProof/>
          <w:lang w:eastAsia="en-IE"/>
        </w:rPr>
      </w:pPr>
      <w:hyperlink w:anchor="_Toc490033569" w:history="1">
        <w:r w:rsidR="000A04C4" w:rsidRPr="00F4580C">
          <w:rPr>
            <w:rStyle w:val="Hyperlink"/>
            <w:noProof/>
          </w:rPr>
          <w:t>Table 17 Number of communal establishments and persons in communal establishments</w:t>
        </w:r>
        <w:r w:rsidR="000A04C4">
          <w:rPr>
            <w:noProof/>
            <w:webHidden/>
          </w:rPr>
          <w:tab/>
        </w:r>
        <w:r>
          <w:rPr>
            <w:noProof/>
            <w:webHidden/>
          </w:rPr>
          <w:fldChar w:fldCharType="begin"/>
        </w:r>
        <w:r w:rsidR="000A04C4">
          <w:rPr>
            <w:noProof/>
            <w:webHidden/>
          </w:rPr>
          <w:instrText xml:space="preserve"> PAGEREF _Toc490033569 \h </w:instrText>
        </w:r>
        <w:r>
          <w:rPr>
            <w:noProof/>
            <w:webHidden/>
          </w:rPr>
        </w:r>
        <w:r>
          <w:rPr>
            <w:noProof/>
            <w:webHidden/>
          </w:rPr>
          <w:fldChar w:fldCharType="separate"/>
        </w:r>
        <w:r w:rsidR="00414516">
          <w:rPr>
            <w:noProof/>
            <w:webHidden/>
          </w:rPr>
          <w:t>30</w:t>
        </w:r>
        <w:r>
          <w:rPr>
            <w:noProof/>
            <w:webHidden/>
          </w:rPr>
          <w:fldChar w:fldCharType="end"/>
        </w:r>
      </w:hyperlink>
    </w:p>
    <w:p w:rsidR="000A04C4" w:rsidRDefault="004D389D">
      <w:pPr>
        <w:pStyle w:val="TableofFigures"/>
        <w:tabs>
          <w:tab w:val="right" w:leader="dot" w:pos="9016"/>
        </w:tabs>
        <w:rPr>
          <w:rFonts w:eastAsiaTheme="minorEastAsia"/>
          <w:noProof/>
          <w:lang w:eastAsia="en-IE"/>
        </w:rPr>
      </w:pPr>
      <w:hyperlink w:anchor="_Toc490033570" w:history="1">
        <w:r w:rsidR="000A04C4" w:rsidRPr="00F4580C">
          <w:rPr>
            <w:rStyle w:val="Hyperlink"/>
            <w:noProof/>
          </w:rPr>
          <w:t>Table 18 Population aged 15 years and over by principal economic status and sex</w:t>
        </w:r>
        <w:r w:rsidR="000A04C4">
          <w:rPr>
            <w:noProof/>
            <w:webHidden/>
          </w:rPr>
          <w:tab/>
        </w:r>
        <w:r>
          <w:rPr>
            <w:noProof/>
            <w:webHidden/>
          </w:rPr>
          <w:fldChar w:fldCharType="begin"/>
        </w:r>
        <w:r w:rsidR="000A04C4">
          <w:rPr>
            <w:noProof/>
            <w:webHidden/>
          </w:rPr>
          <w:instrText xml:space="preserve"> PAGEREF _Toc490033570 \h </w:instrText>
        </w:r>
        <w:r>
          <w:rPr>
            <w:noProof/>
            <w:webHidden/>
          </w:rPr>
        </w:r>
        <w:r>
          <w:rPr>
            <w:noProof/>
            <w:webHidden/>
          </w:rPr>
          <w:fldChar w:fldCharType="separate"/>
        </w:r>
        <w:r w:rsidR="00414516">
          <w:rPr>
            <w:noProof/>
            <w:webHidden/>
          </w:rPr>
          <w:t>30</w:t>
        </w:r>
        <w:r>
          <w:rPr>
            <w:noProof/>
            <w:webHidden/>
          </w:rPr>
          <w:fldChar w:fldCharType="end"/>
        </w:r>
      </w:hyperlink>
    </w:p>
    <w:p w:rsidR="000A04C4" w:rsidRDefault="004D389D">
      <w:pPr>
        <w:pStyle w:val="TableofFigures"/>
        <w:tabs>
          <w:tab w:val="right" w:leader="dot" w:pos="9016"/>
        </w:tabs>
        <w:rPr>
          <w:rFonts w:eastAsiaTheme="minorEastAsia"/>
          <w:noProof/>
          <w:lang w:eastAsia="en-IE"/>
        </w:rPr>
      </w:pPr>
      <w:hyperlink w:anchor="_Toc490033571" w:history="1">
        <w:r w:rsidR="000A04C4" w:rsidRPr="00F4580C">
          <w:rPr>
            <w:rStyle w:val="Hyperlink"/>
            <w:noProof/>
          </w:rPr>
          <w:t>Table 19 Population by sex and social class</w:t>
        </w:r>
        <w:r w:rsidR="000A04C4">
          <w:rPr>
            <w:noProof/>
            <w:webHidden/>
          </w:rPr>
          <w:tab/>
        </w:r>
        <w:r>
          <w:rPr>
            <w:noProof/>
            <w:webHidden/>
          </w:rPr>
          <w:fldChar w:fldCharType="begin"/>
        </w:r>
        <w:r w:rsidR="000A04C4">
          <w:rPr>
            <w:noProof/>
            <w:webHidden/>
          </w:rPr>
          <w:instrText xml:space="preserve"> PAGEREF _Toc490033571 \h </w:instrText>
        </w:r>
        <w:r>
          <w:rPr>
            <w:noProof/>
            <w:webHidden/>
          </w:rPr>
        </w:r>
        <w:r>
          <w:rPr>
            <w:noProof/>
            <w:webHidden/>
          </w:rPr>
          <w:fldChar w:fldCharType="separate"/>
        </w:r>
        <w:r w:rsidR="00414516">
          <w:rPr>
            <w:noProof/>
            <w:webHidden/>
          </w:rPr>
          <w:t>32</w:t>
        </w:r>
        <w:r>
          <w:rPr>
            <w:noProof/>
            <w:webHidden/>
          </w:rPr>
          <w:fldChar w:fldCharType="end"/>
        </w:r>
      </w:hyperlink>
    </w:p>
    <w:p w:rsidR="000A04C4" w:rsidRDefault="004D389D">
      <w:pPr>
        <w:pStyle w:val="TableofFigures"/>
        <w:tabs>
          <w:tab w:val="right" w:leader="dot" w:pos="9016"/>
        </w:tabs>
        <w:rPr>
          <w:rFonts w:eastAsiaTheme="minorEastAsia"/>
          <w:noProof/>
          <w:lang w:eastAsia="en-IE"/>
        </w:rPr>
      </w:pPr>
      <w:hyperlink w:anchor="_Toc490033572" w:history="1">
        <w:r w:rsidR="000A04C4" w:rsidRPr="00F4580C">
          <w:rPr>
            <w:rStyle w:val="Hyperlink"/>
            <w:noProof/>
          </w:rPr>
          <w:t>Table 20 Persons in private households by socio-economic group of reference person</w:t>
        </w:r>
        <w:r w:rsidR="000A04C4">
          <w:rPr>
            <w:noProof/>
            <w:webHidden/>
          </w:rPr>
          <w:tab/>
        </w:r>
        <w:r>
          <w:rPr>
            <w:noProof/>
            <w:webHidden/>
          </w:rPr>
          <w:fldChar w:fldCharType="begin"/>
        </w:r>
        <w:r w:rsidR="000A04C4">
          <w:rPr>
            <w:noProof/>
            <w:webHidden/>
          </w:rPr>
          <w:instrText xml:space="preserve"> PAGEREF _Toc490033572 \h </w:instrText>
        </w:r>
        <w:r>
          <w:rPr>
            <w:noProof/>
            <w:webHidden/>
          </w:rPr>
        </w:r>
        <w:r>
          <w:rPr>
            <w:noProof/>
            <w:webHidden/>
          </w:rPr>
          <w:fldChar w:fldCharType="separate"/>
        </w:r>
        <w:r w:rsidR="00414516">
          <w:rPr>
            <w:noProof/>
            <w:webHidden/>
          </w:rPr>
          <w:t>32</w:t>
        </w:r>
        <w:r>
          <w:rPr>
            <w:noProof/>
            <w:webHidden/>
          </w:rPr>
          <w:fldChar w:fldCharType="end"/>
        </w:r>
      </w:hyperlink>
    </w:p>
    <w:p w:rsidR="000A04C4" w:rsidRDefault="004D389D">
      <w:pPr>
        <w:pStyle w:val="TableofFigures"/>
        <w:tabs>
          <w:tab w:val="right" w:leader="dot" w:pos="9016"/>
        </w:tabs>
        <w:rPr>
          <w:rFonts w:eastAsiaTheme="minorEastAsia"/>
          <w:noProof/>
          <w:lang w:eastAsia="en-IE"/>
        </w:rPr>
      </w:pPr>
      <w:hyperlink w:anchor="_Toc490033573" w:history="1">
        <w:r w:rsidR="000A04C4" w:rsidRPr="00F4580C">
          <w:rPr>
            <w:rStyle w:val="Hyperlink"/>
            <w:noProof/>
          </w:rPr>
          <w:t>Table 24 Population aged 5 years and over by means of travel to work school or college</w:t>
        </w:r>
        <w:r w:rsidR="000A04C4">
          <w:rPr>
            <w:noProof/>
            <w:webHidden/>
          </w:rPr>
          <w:tab/>
        </w:r>
        <w:r>
          <w:rPr>
            <w:noProof/>
            <w:webHidden/>
          </w:rPr>
          <w:fldChar w:fldCharType="begin"/>
        </w:r>
        <w:r w:rsidR="000A04C4">
          <w:rPr>
            <w:noProof/>
            <w:webHidden/>
          </w:rPr>
          <w:instrText xml:space="preserve"> PAGEREF _Toc490033573 \h </w:instrText>
        </w:r>
        <w:r>
          <w:rPr>
            <w:noProof/>
            <w:webHidden/>
          </w:rPr>
        </w:r>
        <w:r>
          <w:rPr>
            <w:noProof/>
            <w:webHidden/>
          </w:rPr>
          <w:fldChar w:fldCharType="separate"/>
        </w:r>
        <w:r w:rsidR="00414516">
          <w:rPr>
            <w:noProof/>
            <w:webHidden/>
          </w:rPr>
          <w:t>34</w:t>
        </w:r>
        <w:r>
          <w:rPr>
            <w:noProof/>
            <w:webHidden/>
          </w:rPr>
          <w:fldChar w:fldCharType="end"/>
        </w:r>
      </w:hyperlink>
    </w:p>
    <w:p w:rsidR="000A04C4" w:rsidRDefault="004D389D">
      <w:pPr>
        <w:pStyle w:val="TableofFigures"/>
        <w:tabs>
          <w:tab w:val="right" w:leader="dot" w:pos="9016"/>
        </w:tabs>
        <w:rPr>
          <w:rFonts w:eastAsiaTheme="minorEastAsia"/>
          <w:noProof/>
          <w:lang w:eastAsia="en-IE"/>
        </w:rPr>
      </w:pPr>
      <w:hyperlink w:anchor="_Toc490033574" w:history="1">
        <w:r w:rsidR="000A04C4" w:rsidRPr="00F4580C">
          <w:rPr>
            <w:rStyle w:val="Hyperlink"/>
            <w:noProof/>
          </w:rPr>
          <w:t>Table 25 Population aged 5 years and over by time leaving home to travel to work, school or college</w:t>
        </w:r>
        <w:r w:rsidR="000A04C4">
          <w:rPr>
            <w:noProof/>
            <w:webHidden/>
          </w:rPr>
          <w:tab/>
        </w:r>
        <w:r>
          <w:rPr>
            <w:noProof/>
            <w:webHidden/>
          </w:rPr>
          <w:fldChar w:fldCharType="begin"/>
        </w:r>
        <w:r w:rsidR="000A04C4">
          <w:rPr>
            <w:noProof/>
            <w:webHidden/>
          </w:rPr>
          <w:instrText xml:space="preserve"> PAGEREF _Toc490033574 \h </w:instrText>
        </w:r>
        <w:r>
          <w:rPr>
            <w:noProof/>
            <w:webHidden/>
          </w:rPr>
        </w:r>
        <w:r>
          <w:rPr>
            <w:noProof/>
            <w:webHidden/>
          </w:rPr>
          <w:fldChar w:fldCharType="separate"/>
        </w:r>
        <w:r w:rsidR="00414516">
          <w:rPr>
            <w:noProof/>
            <w:webHidden/>
          </w:rPr>
          <w:t>34</w:t>
        </w:r>
        <w:r>
          <w:rPr>
            <w:noProof/>
            <w:webHidden/>
          </w:rPr>
          <w:fldChar w:fldCharType="end"/>
        </w:r>
      </w:hyperlink>
    </w:p>
    <w:p w:rsidR="000A04C4" w:rsidRDefault="004D389D">
      <w:pPr>
        <w:pStyle w:val="TableofFigures"/>
        <w:tabs>
          <w:tab w:val="right" w:leader="dot" w:pos="9016"/>
        </w:tabs>
        <w:rPr>
          <w:rFonts w:eastAsiaTheme="minorEastAsia"/>
          <w:noProof/>
          <w:lang w:eastAsia="en-IE"/>
        </w:rPr>
      </w:pPr>
      <w:hyperlink w:anchor="_Toc490033575" w:history="1">
        <w:r w:rsidR="000A04C4" w:rsidRPr="00F4580C">
          <w:rPr>
            <w:rStyle w:val="Hyperlink"/>
            <w:noProof/>
          </w:rPr>
          <w:t>Table 26 Population aged 5 years and over by journey time to work school or college</w:t>
        </w:r>
        <w:r w:rsidR="000A04C4">
          <w:rPr>
            <w:noProof/>
            <w:webHidden/>
          </w:rPr>
          <w:tab/>
        </w:r>
        <w:r>
          <w:rPr>
            <w:noProof/>
            <w:webHidden/>
          </w:rPr>
          <w:fldChar w:fldCharType="begin"/>
        </w:r>
        <w:r w:rsidR="000A04C4">
          <w:rPr>
            <w:noProof/>
            <w:webHidden/>
          </w:rPr>
          <w:instrText xml:space="preserve"> PAGEREF _Toc490033575 \h </w:instrText>
        </w:r>
        <w:r>
          <w:rPr>
            <w:noProof/>
            <w:webHidden/>
          </w:rPr>
        </w:r>
        <w:r>
          <w:rPr>
            <w:noProof/>
            <w:webHidden/>
          </w:rPr>
          <w:fldChar w:fldCharType="separate"/>
        </w:r>
        <w:r w:rsidR="00414516">
          <w:rPr>
            <w:noProof/>
            <w:webHidden/>
          </w:rPr>
          <w:t>35</w:t>
        </w:r>
        <w:r>
          <w:rPr>
            <w:noProof/>
            <w:webHidden/>
          </w:rPr>
          <w:fldChar w:fldCharType="end"/>
        </w:r>
      </w:hyperlink>
    </w:p>
    <w:p w:rsidR="000A04C4" w:rsidRDefault="004D389D">
      <w:pPr>
        <w:pStyle w:val="TableofFigures"/>
        <w:tabs>
          <w:tab w:val="right" w:leader="dot" w:pos="9016"/>
        </w:tabs>
        <w:rPr>
          <w:rFonts w:eastAsiaTheme="minorEastAsia"/>
          <w:noProof/>
          <w:lang w:eastAsia="en-IE"/>
        </w:rPr>
      </w:pPr>
      <w:hyperlink w:anchor="_Toc490033576" w:history="1">
        <w:r w:rsidR="000A04C4" w:rsidRPr="00F4580C">
          <w:rPr>
            <w:rStyle w:val="Hyperlink"/>
            <w:noProof/>
          </w:rPr>
          <w:t>Table 27 Persons with a disability by sex</w:t>
        </w:r>
        <w:r w:rsidR="000A04C4">
          <w:rPr>
            <w:noProof/>
            <w:webHidden/>
          </w:rPr>
          <w:tab/>
        </w:r>
        <w:r>
          <w:rPr>
            <w:noProof/>
            <w:webHidden/>
          </w:rPr>
          <w:fldChar w:fldCharType="begin"/>
        </w:r>
        <w:r w:rsidR="000A04C4">
          <w:rPr>
            <w:noProof/>
            <w:webHidden/>
          </w:rPr>
          <w:instrText xml:space="preserve"> PAGEREF _Toc490033576 \h </w:instrText>
        </w:r>
        <w:r>
          <w:rPr>
            <w:noProof/>
            <w:webHidden/>
          </w:rPr>
        </w:r>
        <w:r>
          <w:rPr>
            <w:noProof/>
            <w:webHidden/>
          </w:rPr>
          <w:fldChar w:fldCharType="separate"/>
        </w:r>
        <w:r w:rsidR="00414516">
          <w:rPr>
            <w:noProof/>
            <w:webHidden/>
          </w:rPr>
          <w:t>38</w:t>
        </w:r>
        <w:r>
          <w:rPr>
            <w:noProof/>
            <w:webHidden/>
          </w:rPr>
          <w:fldChar w:fldCharType="end"/>
        </w:r>
      </w:hyperlink>
    </w:p>
    <w:p w:rsidR="000A04C4" w:rsidRDefault="004D389D">
      <w:pPr>
        <w:pStyle w:val="TableofFigures"/>
        <w:tabs>
          <w:tab w:val="right" w:leader="dot" w:pos="9016"/>
        </w:tabs>
        <w:rPr>
          <w:rFonts w:eastAsiaTheme="minorEastAsia"/>
          <w:noProof/>
          <w:lang w:eastAsia="en-IE"/>
        </w:rPr>
      </w:pPr>
      <w:hyperlink w:anchor="_Toc490033577" w:history="1">
        <w:r w:rsidR="000A04C4" w:rsidRPr="00F4580C">
          <w:rPr>
            <w:rStyle w:val="Hyperlink"/>
            <w:noProof/>
          </w:rPr>
          <w:t>Table 28 Carers by sex</w:t>
        </w:r>
        <w:r w:rsidR="000A04C4">
          <w:rPr>
            <w:noProof/>
            <w:webHidden/>
          </w:rPr>
          <w:tab/>
        </w:r>
        <w:r>
          <w:rPr>
            <w:noProof/>
            <w:webHidden/>
          </w:rPr>
          <w:fldChar w:fldCharType="begin"/>
        </w:r>
        <w:r w:rsidR="000A04C4">
          <w:rPr>
            <w:noProof/>
            <w:webHidden/>
          </w:rPr>
          <w:instrText xml:space="preserve"> PAGEREF _Toc490033577 \h </w:instrText>
        </w:r>
        <w:r>
          <w:rPr>
            <w:noProof/>
            <w:webHidden/>
          </w:rPr>
        </w:r>
        <w:r>
          <w:rPr>
            <w:noProof/>
            <w:webHidden/>
          </w:rPr>
          <w:fldChar w:fldCharType="separate"/>
        </w:r>
        <w:r w:rsidR="00414516">
          <w:rPr>
            <w:noProof/>
            <w:webHidden/>
          </w:rPr>
          <w:t>38</w:t>
        </w:r>
        <w:r>
          <w:rPr>
            <w:noProof/>
            <w:webHidden/>
          </w:rPr>
          <w:fldChar w:fldCharType="end"/>
        </w:r>
      </w:hyperlink>
    </w:p>
    <w:p w:rsidR="000A04C4" w:rsidRDefault="004D389D">
      <w:pPr>
        <w:pStyle w:val="TableofFigures"/>
        <w:tabs>
          <w:tab w:val="right" w:leader="dot" w:pos="9016"/>
        </w:tabs>
        <w:rPr>
          <w:rFonts w:eastAsiaTheme="minorEastAsia"/>
          <w:noProof/>
          <w:lang w:eastAsia="en-IE"/>
        </w:rPr>
      </w:pPr>
      <w:hyperlink w:anchor="_Toc490033578" w:history="1">
        <w:r w:rsidR="000A04C4" w:rsidRPr="00F4580C">
          <w:rPr>
            <w:rStyle w:val="Hyperlink"/>
            <w:noProof/>
          </w:rPr>
          <w:t>Table 29 Population by general health and sex</w:t>
        </w:r>
        <w:r w:rsidR="000A04C4">
          <w:rPr>
            <w:noProof/>
            <w:webHidden/>
          </w:rPr>
          <w:tab/>
        </w:r>
        <w:r>
          <w:rPr>
            <w:noProof/>
            <w:webHidden/>
          </w:rPr>
          <w:fldChar w:fldCharType="begin"/>
        </w:r>
        <w:r w:rsidR="000A04C4">
          <w:rPr>
            <w:noProof/>
            <w:webHidden/>
          </w:rPr>
          <w:instrText xml:space="preserve"> PAGEREF _Toc490033578 \h </w:instrText>
        </w:r>
        <w:r>
          <w:rPr>
            <w:noProof/>
            <w:webHidden/>
          </w:rPr>
        </w:r>
        <w:r>
          <w:rPr>
            <w:noProof/>
            <w:webHidden/>
          </w:rPr>
          <w:fldChar w:fldCharType="separate"/>
        </w:r>
        <w:r w:rsidR="00414516">
          <w:rPr>
            <w:noProof/>
            <w:webHidden/>
          </w:rPr>
          <w:t>39</w:t>
        </w:r>
        <w:r>
          <w:rPr>
            <w:noProof/>
            <w:webHidden/>
          </w:rPr>
          <w:fldChar w:fldCharType="end"/>
        </w:r>
      </w:hyperlink>
    </w:p>
    <w:p w:rsidR="00FE4AA2" w:rsidRDefault="004D389D">
      <w:pPr>
        <w:rPr>
          <w:rFonts w:ascii="Arial" w:hAnsi="Arial" w:cs="Arial"/>
          <w:sz w:val="24"/>
          <w:szCs w:val="24"/>
        </w:rPr>
        <w:sectPr w:rsidR="00FE4AA2" w:rsidSect="00FE4AA2">
          <w:footerReference w:type="default" r:id="rId12"/>
          <w:pgSz w:w="11906" w:h="16838"/>
          <w:pgMar w:top="1440" w:right="1440" w:bottom="1440" w:left="1440" w:header="708" w:footer="708" w:gutter="0"/>
          <w:pgNumType w:start="1"/>
          <w:cols w:space="708"/>
          <w:docGrid w:linePitch="360"/>
        </w:sectPr>
      </w:pPr>
      <w:r>
        <w:rPr>
          <w:rFonts w:ascii="Arial" w:hAnsi="Arial" w:cs="Arial"/>
          <w:sz w:val="24"/>
          <w:szCs w:val="24"/>
        </w:rPr>
        <w:fldChar w:fldCharType="end"/>
      </w:r>
    </w:p>
    <w:p w:rsidR="002A30A2" w:rsidRDefault="002A30A2" w:rsidP="002A30A2">
      <w:pPr>
        <w:pStyle w:val="Heading1"/>
      </w:pPr>
      <w:r>
        <w:lastRenderedPageBreak/>
        <w:t>Introduction</w:t>
      </w:r>
    </w:p>
    <w:p w:rsidR="0070611B" w:rsidRPr="00D71EE0" w:rsidRDefault="0070611B" w:rsidP="0070611B">
      <w:pPr>
        <w:rPr>
          <w:rFonts w:ascii="Arial" w:hAnsi="Arial" w:cs="Arial"/>
          <w:sz w:val="24"/>
          <w:szCs w:val="24"/>
        </w:rPr>
      </w:pPr>
      <w:r w:rsidRPr="00D71EE0">
        <w:rPr>
          <w:rFonts w:ascii="Arial" w:hAnsi="Arial" w:cs="Arial"/>
          <w:sz w:val="24"/>
          <w:szCs w:val="24"/>
        </w:rPr>
        <w:t>This report sets out the key statistics from Census 2016 as they relate to County Cavan.</w:t>
      </w:r>
    </w:p>
    <w:p w:rsidR="00D71EE0" w:rsidRPr="00D71EE0" w:rsidRDefault="00EA029B" w:rsidP="00D71EE0">
      <w:pPr>
        <w:rPr>
          <w:rFonts w:ascii="Arial" w:hAnsi="Arial" w:cs="Arial"/>
          <w:sz w:val="24"/>
          <w:szCs w:val="24"/>
        </w:rPr>
      </w:pPr>
      <w:r w:rsidRPr="00D71EE0">
        <w:rPr>
          <w:rFonts w:ascii="Arial" w:hAnsi="Arial" w:cs="Arial"/>
          <w:sz w:val="24"/>
          <w:szCs w:val="24"/>
        </w:rPr>
        <w:t xml:space="preserve">The Census of Ireland is carried out every five years. </w:t>
      </w:r>
      <w:r w:rsidR="00D71EE0" w:rsidRPr="00D71EE0">
        <w:rPr>
          <w:rFonts w:ascii="Arial" w:hAnsi="Arial" w:cs="Arial"/>
          <w:sz w:val="24"/>
          <w:szCs w:val="24"/>
        </w:rPr>
        <w:t>In 2016</w:t>
      </w:r>
      <w:r w:rsidR="002A30A2">
        <w:rPr>
          <w:rFonts w:ascii="Arial" w:hAnsi="Arial" w:cs="Arial"/>
          <w:sz w:val="24"/>
          <w:szCs w:val="24"/>
        </w:rPr>
        <w:t>,</w:t>
      </w:r>
      <w:r w:rsidR="00D71EE0" w:rsidRPr="00D71EE0">
        <w:rPr>
          <w:rFonts w:ascii="Arial" w:hAnsi="Arial" w:cs="Arial"/>
          <w:sz w:val="24"/>
          <w:szCs w:val="24"/>
        </w:rPr>
        <w:t xml:space="preserve"> Census day was on Sunday 24</w:t>
      </w:r>
      <w:r w:rsidR="00D71EE0" w:rsidRPr="00D71EE0">
        <w:rPr>
          <w:rFonts w:ascii="Arial" w:hAnsi="Arial" w:cs="Arial"/>
          <w:sz w:val="24"/>
          <w:szCs w:val="24"/>
          <w:vertAlign w:val="superscript"/>
        </w:rPr>
        <w:t>th</w:t>
      </w:r>
      <w:r w:rsidR="00D71EE0" w:rsidRPr="00D71EE0">
        <w:rPr>
          <w:rFonts w:ascii="Arial" w:hAnsi="Arial" w:cs="Arial"/>
          <w:sz w:val="24"/>
          <w:szCs w:val="24"/>
        </w:rPr>
        <w:t xml:space="preserve"> April.  </w:t>
      </w:r>
      <w:r w:rsidR="002A30A2">
        <w:rPr>
          <w:rFonts w:ascii="Arial" w:hAnsi="Arial" w:cs="Arial"/>
          <w:sz w:val="24"/>
          <w:szCs w:val="24"/>
        </w:rPr>
        <w:t>O</w:t>
      </w:r>
      <w:r w:rsidR="00D71EE0" w:rsidRPr="00D71EE0">
        <w:rPr>
          <w:rFonts w:ascii="Arial" w:hAnsi="Arial" w:cs="Arial"/>
          <w:sz w:val="24"/>
          <w:szCs w:val="24"/>
        </w:rPr>
        <w:t>ver two million dwelling</w:t>
      </w:r>
      <w:r w:rsidR="00767F13">
        <w:rPr>
          <w:rFonts w:ascii="Arial" w:hAnsi="Arial" w:cs="Arial"/>
          <w:sz w:val="24"/>
          <w:szCs w:val="24"/>
        </w:rPr>
        <w:t>s</w:t>
      </w:r>
      <w:r w:rsidR="00D71EE0" w:rsidRPr="00D71EE0">
        <w:rPr>
          <w:rFonts w:ascii="Arial" w:hAnsi="Arial" w:cs="Arial"/>
          <w:sz w:val="24"/>
          <w:szCs w:val="24"/>
        </w:rPr>
        <w:t xml:space="preserve"> were visited nationally</w:t>
      </w:r>
      <w:r w:rsidR="002A30A2">
        <w:rPr>
          <w:rFonts w:ascii="Arial" w:hAnsi="Arial" w:cs="Arial"/>
          <w:sz w:val="24"/>
          <w:szCs w:val="24"/>
        </w:rPr>
        <w:t xml:space="preserve"> by Census enumerators</w:t>
      </w:r>
      <w:r w:rsidR="00D71EE0" w:rsidRPr="00D71EE0">
        <w:rPr>
          <w:rFonts w:ascii="Arial" w:hAnsi="Arial" w:cs="Arial"/>
          <w:sz w:val="24"/>
          <w:szCs w:val="24"/>
        </w:rPr>
        <w:t>.  Preliminary results were available in July 2016 and the main data reports became available in mid 2017.</w:t>
      </w:r>
    </w:p>
    <w:p w:rsidR="004D46E2" w:rsidRPr="00D71EE0" w:rsidRDefault="00D71EE0" w:rsidP="0070611B">
      <w:pPr>
        <w:rPr>
          <w:rFonts w:ascii="Arial" w:hAnsi="Arial" w:cs="Arial"/>
          <w:sz w:val="24"/>
          <w:szCs w:val="24"/>
        </w:rPr>
      </w:pPr>
      <w:r w:rsidRPr="00D71EE0">
        <w:rPr>
          <w:rFonts w:ascii="Arial" w:hAnsi="Arial" w:cs="Arial"/>
          <w:sz w:val="24"/>
          <w:szCs w:val="24"/>
        </w:rPr>
        <w:t>This document provides c</w:t>
      </w:r>
      <w:r w:rsidR="004D46E2" w:rsidRPr="00D71EE0">
        <w:rPr>
          <w:rFonts w:ascii="Arial" w:hAnsi="Arial" w:cs="Arial"/>
          <w:sz w:val="24"/>
          <w:szCs w:val="24"/>
        </w:rPr>
        <w:t>omparative data for 2011 Census figures in many instances</w:t>
      </w:r>
      <w:r w:rsidRPr="00D71EE0">
        <w:rPr>
          <w:rFonts w:ascii="Arial" w:hAnsi="Arial" w:cs="Arial"/>
          <w:sz w:val="24"/>
          <w:szCs w:val="24"/>
        </w:rPr>
        <w:t xml:space="preserve"> to demonstrate changing trends</w:t>
      </w:r>
      <w:r w:rsidR="002A30A2">
        <w:rPr>
          <w:rFonts w:ascii="Arial" w:hAnsi="Arial" w:cs="Arial"/>
          <w:sz w:val="24"/>
          <w:szCs w:val="24"/>
        </w:rPr>
        <w:t xml:space="preserve"> in County Cavan</w:t>
      </w:r>
      <w:r w:rsidRPr="00D71EE0">
        <w:rPr>
          <w:rFonts w:ascii="Arial" w:hAnsi="Arial" w:cs="Arial"/>
          <w:sz w:val="24"/>
          <w:szCs w:val="24"/>
        </w:rPr>
        <w:t>.</w:t>
      </w:r>
      <w:r w:rsidR="00767F13">
        <w:rPr>
          <w:rFonts w:ascii="Arial" w:hAnsi="Arial" w:cs="Arial"/>
          <w:sz w:val="24"/>
          <w:szCs w:val="24"/>
        </w:rPr>
        <w:t xml:space="preserve"> State averages are also provided for comparison purposes in some instances.</w:t>
      </w:r>
    </w:p>
    <w:p w:rsidR="00EA029B" w:rsidRDefault="00EA029B" w:rsidP="00EA029B">
      <w:pPr>
        <w:pStyle w:val="Heading1"/>
      </w:pPr>
      <w:bookmarkStart w:id="0" w:name="_Toc490040966"/>
      <w:r>
        <w:t>Summary</w:t>
      </w:r>
      <w:bookmarkEnd w:id="0"/>
    </w:p>
    <w:p w:rsidR="00EA029B" w:rsidRPr="00767F13" w:rsidRDefault="002A30A2" w:rsidP="00FE4AA2">
      <w:pPr>
        <w:pStyle w:val="ListParagraph"/>
        <w:numPr>
          <w:ilvl w:val="0"/>
          <w:numId w:val="1"/>
        </w:numPr>
        <w:spacing w:line="240" w:lineRule="auto"/>
        <w:ind w:left="714" w:hanging="357"/>
        <w:contextualSpacing w:val="0"/>
        <w:rPr>
          <w:rFonts w:ascii="Arial" w:hAnsi="Arial" w:cs="Arial"/>
          <w:sz w:val="24"/>
          <w:szCs w:val="24"/>
        </w:rPr>
      </w:pPr>
      <w:r w:rsidRPr="00767F13">
        <w:rPr>
          <w:rFonts w:ascii="Arial" w:hAnsi="Arial" w:cs="Arial"/>
          <w:sz w:val="24"/>
          <w:szCs w:val="24"/>
        </w:rPr>
        <w:t>The p</w:t>
      </w:r>
      <w:r w:rsidR="00EA029B" w:rsidRPr="00767F13">
        <w:rPr>
          <w:rFonts w:ascii="Arial" w:hAnsi="Arial" w:cs="Arial"/>
          <w:sz w:val="24"/>
          <w:szCs w:val="24"/>
        </w:rPr>
        <w:t>opulation of County Cavan increased by 4% between 2011 and 2016</w:t>
      </w:r>
      <w:r w:rsidRPr="00767F13">
        <w:rPr>
          <w:rFonts w:ascii="Arial" w:hAnsi="Arial" w:cs="Arial"/>
          <w:sz w:val="24"/>
          <w:szCs w:val="24"/>
        </w:rPr>
        <w:t>.</w:t>
      </w:r>
    </w:p>
    <w:p w:rsidR="00292C0C" w:rsidRPr="00767F13" w:rsidRDefault="00292C0C" w:rsidP="00FE4AA2">
      <w:pPr>
        <w:pStyle w:val="ListParagraph"/>
        <w:numPr>
          <w:ilvl w:val="0"/>
          <w:numId w:val="1"/>
        </w:numPr>
        <w:spacing w:line="240" w:lineRule="auto"/>
        <w:ind w:left="714" w:hanging="357"/>
        <w:contextualSpacing w:val="0"/>
        <w:rPr>
          <w:rFonts w:ascii="Arial" w:hAnsi="Arial" w:cs="Arial"/>
          <w:sz w:val="24"/>
          <w:szCs w:val="24"/>
        </w:rPr>
      </w:pPr>
      <w:r w:rsidRPr="00767F13">
        <w:rPr>
          <w:rFonts w:ascii="Arial" w:hAnsi="Arial" w:cs="Arial"/>
          <w:sz w:val="24"/>
          <w:szCs w:val="24"/>
        </w:rPr>
        <w:t xml:space="preserve">There has been </w:t>
      </w:r>
      <w:r w:rsidR="002A30A2" w:rsidRPr="00767F13">
        <w:rPr>
          <w:rFonts w:ascii="Arial" w:hAnsi="Arial" w:cs="Arial"/>
          <w:sz w:val="24"/>
          <w:szCs w:val="24"/>
        </w:rPr>
        <w:t xml:space="preserve">almost </w:t>
      </w:r>
      <w:r w:rsidRPr="00767F13">
        <w:rPr>
          <w:rFonts w:ascii="Arial" w:hAnsi="Arial" w:cs="Arial"/>
          <w:sz w:val="24"/>
          <w:szCs w:val="24"/>
        </w:rPr>
        <w:t xml:space="preserve">a continuous positive trend in population </w:t>
      </w:r>
      <w:r w:rsidR="002A30A2" w:rsidRPr="00767F13">
        <w:rPr>
          <w:rFonts w:ascii="Arial" w:hAnsi="Arial" w:cs="Arial"/>
          <w:sz w:val="24"/>
          <w:szCs w:val="24"/>
        </w:rPr>
        <w:t>increase in the county since the 1970s.</w:t>
      </w:r>
    </w:p>
    <w:p w:rsidR="009E45C9" w:rsidRPr="009E45C9" w:rsidRDefault="00FE4AA2" w:rsidP="00FE4AA2">
      <w:pPr>
        <w:pStyle w:val="ListParagraph"/>
        <w:numPr>
          <w:ilvl w:val="0"/>
          <w:numId w:val="1"/>
        </w:numPr>
        <w:spacing w:line="240" w:lineRule="auto"/>
        <w:ind w:left="714" w:hanging="357"/>
        <w:contextualSpacing w:val="0"/>
        <w:rPr>
          <w:rFonts w:ascii="Arial" w:hAnsi="Arial" w:cs="Arial"/>
          <w:sz w:val="24"/>
          <w:szCs w:val="24"/>
        </w:rPr>
      </w:pPr>
      <w:r w:rsidRPr="009E45C9">
        <w:rPr>
          <w:rFonts w:ascii="Arial" w:hAnsi="Arial" w:cs="Arial"/>
          <w:sz w:val="24"/>
          <w:szCs w:val="24"/>
        </w:rPr>
        <w:t>7.5</w:t>
      </w:r>
      <w:r w:rsidR="001F1A9B" w:rsidRPr="009E45C9">
        <w:rPr>
          <w:rFonts w:ascii="Arial" w:hAnsi="Arial" w:cs="Arial"/>
          <w:sz w:val="24"/>
          <w:szCs w:val="24"/>
        </w:rPr>
        <w:t>% of the population are aged 0-4 years</w:t>
      </w:r>
      <w:r w:rsidR="009E45C9" w:rsidRPr="009E45C9">
        <w:rPr>
          <w:rFonts w:ascii="Arial" w:hAnsi="Arial" w:cs="Arial"/>
          <w:sz w:val="24"/>
          <w:szCs w:val="24"/>
        </w:rPr>
        <w:t xml:space="preserve"> (</w:t>
      </w:r>
      <w:r w:rsidR="009E45C9" w:rsidRPr="009E45C9">
        <w:rPr>
          <w:rFonts w:ascii="Arial" w:eastAsia="Times New Roman" w:hAnsi="Arial" w:cs="Arial"/>
          <w:sz w:val="24"/>
          <w:szCs w:val="24"/>
          <w:lang w:eastAsia="en-IE"/>
        </w:rPr>
        <w:t>5,725 children).</w:t>
      </w:r>
    </w:p>
    <w:p w:rsidR="001F1A9B" w:rsidRDefault="002A30A2" w:rsidP="00FE4AA2">
      <w:pPr>
        <w:pStyle w:val="ListParagraph"/>
        <w:numPr>
          <w:ilvl w:val="0"/>
          <w:numId w:val="1"/>
        </w:numPr>
        <w:spacing w:line="240" w:lineRule="auto"/>
        <w:ind w:left="714" w:hanging="357"/>
        <w:contextualSpacing w:val="0"/>
        <w:rPr>
          <w:rFonts w:ascii="Arial" w:hAnsi="Arial" w:cs="Arial"/>
          <w:sz w:val="24"/>
          <w:szCs w:val="24"/>
        </w:rPr>
      </w:pPr>
      <w:r w:rsidRPr="00767F13">
        <w:rPr>
          <w:rFonts w:ascii="Arial" w:hAnsi="Arial" w:cs="Arial"/>
          <w:sz w:val="24"/>
          <w:szCs w:val="24"/>
        </w:rPr>
        <w:t xml:space="preserve"> </w:t>
      </w:r>
      <w:r w:rsidR="001F1A9B" w:rsidRPr="00767F13">
        <w:rPr>
          <w:rFonts w:ascii="Arial" w:hAnsi="Arial" w:cs="Arial"/>
          <w:sz w:val="24"/>
          <w:szCs w:val="24"/>
        </w:rPr>
        <w:t>29% of the population are aged 0-18 years.</w:t>
      </w:r>
    </w:p>
    <w:p w:rsidR="00315998" w:rsidRPr="00767F13" w:rsidRDefault="00767F13" w:rsidP="00FE4AA2">
      <w:pPr>
        <w:pStyle w:val="ListParagraph"/>
        <w:numPr>
          <w:ilvl w:val="0"/>
          <w:numId w:val="1"/>
        </w:numPr>
        <w:spacing w:line="240" w:lineRule="auto"/>
        <w:ind w:left="714" w:hanging="357"/>
        <w:contextualSpacing w:val="0"/>
        <w:rPr>
          <w:rFonts w:ascii="Arial" w:eastAsia="Times New Roman" w:hAnsi="Arial" w:cs="Arial"/>
          <w:color w:val="000000"/>
          <w:sz w:val="24"/>
          <w:szCs w:val="24"/>
          <w:lang w:eastAsia="en-IE"/>
        </w:rPr>
      </w:pPr>
      <w:r w:rsidRPr="00767F13">
        <w:rPr>
          <w:rFonts w:ascii="Arial" w:hAnsi="Arial" w:cs="Arial"/>
          <w:sz w:val="24"/>
          <w:szCs w:val="24"/>
        </w:rPr>
        <w:t xml:space="preserve">There are 10,464 people aged 65 and over. </w:t>
      </w:r>
      <w:r w:rsidR="00315998" w:rsidRPr="00767F13">
        <w:rPr>
          <w:rFonts w:ascii="Arial" w:hAnsi="Arial" w:cs="Arial"/>
          <w:sz w:val="24"/>
          <w:szCs w:val="24"/>
        </w:rPr>
        <w:t xml:space="preserve">There are </w:t>
      </w:r>
      <w:r w:rsidR="00315998" w:rsidRPr="00767F13">
        <w:rPr>
          <w:rFonts w:ascii="Arial" w:eastAsia="Times New Roman" w:hAnsi="Arial" w:cs="Arial"/>
          <w:color w:val="000000"/>
          <w:sz w:val="24"/>
          <w:szCs w:val="24"/>
          <w:lang w:eastAsia="en-IE"/>
        </w:rPr>
        <w:t>2,755 people aged 65 years and over living alone in County Cavan.</w:t>
      </w:r>
    </w:p>
    <w:p w:rsidR="00292C0C" w:rsidRPr="00767F13" w:rsidRDefault="00292C0C" w:rsidP="00FE4AA2">
      <w:pPr>
        <w:pStyle w:val="ListParagraph"/>
        <w:numPr>
          <w:ilvl w:val="0"/>
          <w:numId w:val="1"/>
        </w:numPr>
        <w:spacing w:line="240" w:lineRule="auto"/>
        <w:ind w:left="714" w:hanging="357"/>
        <w:contextualSpacing w:val="0"/>
        <w:rPr>
          <w:rFonts w:ascii="Arial" w:hAnsi="Arial" w:cs="Arial"/>
          <w:sz w:val="24"/>
          <w:szCs w:val="24"/>
        </w:rPr>
      </w:pPr>
      <w:r w:rsidRPr="00767F13">
        <w:rPr>
          <w:rFonts w:ascii="Arial" w:hAnsi="Arial" w:cs="Arial"/>
          <w:sz w:val="24"/>
          <w:szCs w:val="24"/>
        </w:rPr>
        <w:t>There are 9,508 people with disability in County Cavan</w:t>
      </w:r>
      <w:r w:rsidR="002A30A2" w:rsidRPr="00767F13">
        <w:rPr>
          <w:rFonts w:ascii="Arial" w:hAnsi="Arial" w:cs="Arial"/>
          <w:sz w:val="24"/>
          <w:szCs w:val="24"/>
        </w:rPr>
        <w:t>.</w:t>
      </w:r>
    </w:p>
    <w:p w:rsidR="00292C0C" w:rsidRPr="00033BB0" w:rsidRDefault="00292C0C" w:rsidP="00FE4AA2">
      <w:pPr>
        <w:pStyle w:val="ListParagraph"/>
        <w:numPr>
          <w:ilvl w:val="0"/>
          <w:numId w:val="1"/>
        </w:numPr>
        <w:spacing w:line="240" w:lineRule="auto"/>
        <w:ind w:left="714" w:hanging="357"/>
        <w:contextualSpacing w:val="0"/>
        <w:rPr>
          <w:rFonts w:ascii="Arial" w:hAnsi="Arial" w:cs="Arial"/>
          <w:sz w:val="24"/>
          <w:szCs w:val="24"/>
        </w:rPr>
      </w:pPr>
      <w:r w:rsidRPr="00033BB0">
        <w:rPr>
          <w:rFonts w:ascii="Arial" w:hAnsi="Arial" w:cs="Arial"/>
          <w:sz w:val="24"/>
          <w:szCs w:val="24"/>
        </w:rPr>
        <w:t>There are 4</w:t>
      </w:r>
      <w:r w:rsidR="002A30A2" w:rsidRPr="00033BB0">
        <w:rPr>
          <w:rFonts w:ascii="Arial" w:hAnsi="Arial" w:cs="Arial"/>
          <w:sz w:val="24"/>
          <w:szCs w:val="24"/>
        </w:rPr>
        <w:t>,</w:t>
      </w:r>
      <w:r w:rsidRPr="00033BB0">
        <w:rPr>
          <w:rFonts w:ascii="Arial" w:hAnsi="Arial" w:cs="Arial"/>
          <w:sz w:val="24"/>
          <w:szCs w:val="24"/>
        </w:rPr>
        <w:t>725 carers (people who provide regular unpaid personal help for a friend or family member with a long-term illness, health problem or disability)</w:t>
      </w:r>
      <w:r w:rsidR="002A30A2" w:rsidRPr="00033BB0">
        <w:rPr>
          <w:rFonts w:ascii="Arial" w:hAnsi="Arial" w:cs="Arial"/>
          <w:sz w:val="24"/>
          <w:szCs w:val="24"/>
        </w:rPr>
        <w:t>.</w:t>
      </w:r>
    </w:p>
    <w:p w:rsidR="00056305" w:rsidRPr="00033BB0" w:rsidRDefault="00056305" w:rsidP="00FE4AA2">
      <w:pPr>
        <w:pStyle w:val="ListParagraph"/>
        <w:numPr>
          <w:ilvl w:val="0"/>
          <w:numId w:val="1"/>
        </w:numPr>
        <w:spacing w:line="240" w:lineRule="auto"/>
        <w:ind w:left="714" w:hanging="357"/>
        <w:contextualSpacing w:val="0"/>
        <w:rPr>
          <w:rFonts w:ascii="Arial" w:eastAsia="Times New Roman" w:hAnsi="Arial" w:cs="Arial"/>
          <w:color w:val="000000"/>
          <w:sz w:val="24"/>
          <w:szCs w:val="24"/>
          <w:lang w:eastAsia="en-IE"/>
        </w:rPr>
      </w:pPr>
      <w:r w:rsidRPr="00033BB0">
        <w:rPr>
          <w:rFonts w:ascii="Arial" w:eastAsia="Times New Roman" w:hAnsi="Arial" w:cs="Arial"/>
          <w:color w:val="000000"/>
          <w:sz w:val="24"/>
          <w:szCs w:val="24"/>
          <w:lang w:eastAsia="en-IE"/>
        </w:rPr>
        <w:t xml:space="preserve">The majority of people (all ages) in County Cavan are single (52%) while 39% of the population are married (including same sex civil partnership). </w:t>
      </w:r>
    </w:p>
    <w:p w:rsidR="00056305" w:rsidRPr="00033BB0" w:rsidRDefault="00056305" w:rsidP="00FE4AA2">
      <w:pPr>
        <w:pStyle w:val="ListParagraph"/>
        <w:numPr>
          <w:ilvl w:val="0"/>
          <w:numId w:val="1"/>
        </w:numPr>
        <w:spacing w:line="240" w:lineRule="auto"/>
        <w:ind w:left="714" w:hanging="357"/>
        <w:contextualSpacing w:val="0"/>
        <w:rPr>
          <w:rFonts w:ascii="Arial" w:eastAsia="Times New Roman" w:hAnsi="Arial" w:cs="Arial"/>
          <w:color w:val="000000"/>
          <w:sz w:val="24"/>
          <w:szCs w:val="24"/>
          <w:lang w:eastAsia="en-IE"/>
        </w:rPr>
      </w:pPr>
      <w:r w:rsidRPr="00033BB0">
        <w:rPr>
          <w:rFonts w:ascii="Arial" w:eastAsia="Times New Roman" w:hAnsi="Arial" w:cs="Arial"/>
          <w:color w:val="000000"/>
          <w:sz w:val="24"/>
          <w:szCs w:val="24"/>
          <w:lang w:eastAsia="en-IE"/>
        </w:rPr>
        <w:t xml:space="preserve">87% </w:t>
      </w:r>
      <w:r w:rsidR="000A04C4" w:rsidRPr="00033BB0">
        <w:rPr>
          <w:rFonts w:ascii="Arial" w:eastAsia="Times New Roman" w:hAnsi="Arial" w:cs="Arial"/>
          <w:color w:val="000000"/>
          <w:sz w:val="24"/>
          <w:szCs w:val="24"/>
          <w:lang w:eastAsia="en-IE"/>
        </w:rPr>
        <w:t xml:space="preserve">of Cavan residents </w:t>
      </w:r>
      <w:r w:rsidRPr="00033BB0">
        <w:rPr>
          <w:rFonts w:ascii="Arial" w:eastAsia="Times New Roman" w:hAnsi="Arial" w:cs="Arial"/>
          <w:color w:val="000000"/>
          <w:sz w:val="24"/>
          <w:szCs w:val="24"/>
          <w:lang w:eastAsia="en-IE"/>
        </w:rPr>
        <w:t>are of Irish nationality</w:t>
      </w:r>
      <w:r w:rsidR="000A04C4" w:rsidRPr="00033BB0">
        <w:rPr>
          <w:rFonts w:ascii="Arial" w:eastAsia="Times New Roman" w:hAnsi="Arial" w:cs="Arial"/>
          <w:color w:val="000000"/>
          <w:sz w:val="24"/>
          <w:szCs w:val="24"/>
          <w:lang w:eastAsia="en-IE"/>
        </w:rPr>
        <w:t>.</w:t>
      </w:r>
    </w:p>
    <w:p w:rsidR="00056305" w:rsidRPr="00033BB0" w:rsidRDefault="00056305" w:rsidP="00FE4AA2">
      <w:pPr>
        <w:pStyle w:val="ListParagraph"/>
        <w:numPr>
          <w:ilvl w:val="0"/>
          <w:numId w:val="1"/>
        </w:numPr>
        <w:spacing w:line="240" w:lineRule="auto"/>
        <w:ind w:left="714" w:hanging="357"/>
        <w:contextualSpacing w:val="0"/>
        <w:rPr>
          <w:rFonts w:ascii="Arial" w:hAnsi="Arial" w:cs="Arial"/>
          <w:sz w:val="24"/>
          <w:szCs w:val="24"/>
        </w:rPr>
      </w:pPr>
      <w:r w:rsidRPr="00033BB0">
        <w:rPr>
          <w:rFonts w:ascii="Arial" w:eastAsia="Times New Roman" w:hAnsi="Arial" w:cs="Arial"/>
          <w:color w:val="000000"/>
          <w:sz w:val="24"/>
          <w:szCs w:val="24"/>
          <w:lang w:eastAsia="en-IE"/>
        </w:rPr>
        <w:t xml:space="preserve">There are </w:t>
      </w:r>
      <w:r w:rsidRPr="00033BB0">
        <w:rPr>
          <w:rFonts w:ascii="Arial" w:hAnsi="Arial" w:cs="Arial"/>
          <w:sz w:val="24"/>
          <w:szCs w:val="24"/>
        </w:rPr>
        <w:t xml:space="preserve">2,189 Polish nationals </w:t>
      </w:r>
      <w:r w:rsidR="009E45C9" w:rsidRPr="00033BB0">
        <w:rPr>
          <w:rFonts w:ascii="Arial" w:hAnsi="Arial" w:cs="Arial"/>
          <w:sz w:val="24"/>
          <w:szCs w:val="24"/>
        </w:rPr>
        <w:t xml:space="preserve">and 1,433 Lithuanian nationals </w:t>
      </w:r>
      <w:r w:rsidRPr="00033BB0">
        <w:rPr>
          <w:rFonts w:ascii="Arial" w:hAnsi="Arial" w:cs="Arial"/>
          <w:sz w:val="24"/>
          <w:szCs w:val="24"/>
        </w:rPr>
        <w:t xml:space="preserve">living </w:t>
      </w:r>
      <w:r w:rsidR="000A04C4" w:rsidRPr="00033BB0">
        <w:rPr>
          <w:rFonts w:ascii="Arial" w:hAnsi="Arial" w:cs="Arial"/>
          <w:sz w:val="24"/>
          <w:szCs w:val="24"/>
        </w:rPr>
        <w:t>in the county</w:t>
      </w:r>
      <w:r w:rsidRPr="00033BB0">
        <w:rPr>
          <w:rFonts w:ascii="Arial" w:hAnsi="Arial" w:cs="Arial"/>
          <w:sz w:val="24"/>
          <w:szCs w:val="24"/>
        </w:rPr>
        <w:t xml:space="preserve">. </w:t>
      </w:r>
    </w:p>
    <w:p w:rsidR="00056305" w:rsidRPr="00033BB0" w:rsidRDefault="00767F13" w:rsidP="00FE4AA2">
      <w:pPr>
        <w:pStyle w:val="ListParagraph"/>
        <w:numPr>
          <w:ilvl w:val="0"/>
          <w:numId w:val="1"/>
        </w:numPr>
        <w:spacing w:line="240" w:lineRule="auto"/>
        <w:ind w:left="714" w:hanging="357"/>
        <w:contextualSpacing w:val="0"/>
        <w:rPr>
          <w:rFonts w:ascii="Arial" w:hAnsi="Arial" w:cs="Arial"/>
          <w:sz w:val="24"/>
          <w:szCs w:val="24"/>
        </w:rPr>
      </w:pPr>
      <w:r w:rsidRPr="00033BB0">
        <w:rPr>
          <w:rFonts w:ascii="Arial" w:hAnsi="Arial" w:cs="Arial"/>
          <w:sz w:val="24"/>
          <w:szCs w:val="24"/>
        </w:rPr>
        <w:t xml:space="preserve">In terms of </w:t>
      </w:r>
      <w:r w:rsidR="00315998" w:rsidRPr="00033BB0">
        <w:rPr>
          <w:rFonts w:ascii="Arial" w:hAnsi="Arial" w:cs="Arial"/>
          <w:sz w:val="24"/>
          <w:szCs w:val="24"/>
        </w:rPr>
        <w:t>ethnicity, t</w:t>
      </w:r>
      <w:r w:rsidR="00056305" w:rsidRPr="00033BB0">
        <w:rPr>
          <w:rFonts w:ascii="Arial" w:hAnsi="Arial" w:cs="Arial"/>
          <w:sz w:val="24"/>
          <w:szCs w:val="24"/>
        </w:rPr>
        <w:t>h</w:t>
      </w:r>
      <w:r w:rsidR="009E45C9">
        <w:rPr>
          <w:rFonts w:ascii="Arial" w:hAnsi="Arial" w:cs="Arial"/>
          <w:sz w:val="24"/>
          <w:szCs w:val="24"/>
        </w:rPr>
        <w:t>e population is 83% White Irish</w:t>
      </w:r>
      <w:r w:rsidR="000A04C4" w:rsidRPr="00033BB0">
        <w:rPr>
          <w:rFonts w:ascii="Arial" w:hAnsi="Arial" w:cs="Arial"/>
          <w:sz w:val="24"/>
          <w:szCs w:val="24"/>
        </w:rPr>
        <w:t xml:space="preserve">; </w:t>
      </w:r>
      <w:r w:rsidR="00315998" w:rsidRPr="00033BB0">
        <w:rPr>
          <w:rFonts w:ascii="Arial" w:hAnsi="Arial" w:cs="Arial"/>
          <w:sz w:val="24"/>
          <w:szCs w:val="24"/>
        </w:rPr>
        <w:t xml:space="preserve">while </w:t>
      </w:r>
      <w:r w:rsidR="00056305" w:rsidRPr="00033BB0">
        <w:rPr>
          <w:rFonts w:ascii="Arial" w:hAnsi="Arial" w:cs="Arial"/>
          <w:sz w:val="24"/>
          <w:szCs w:val="24"/>
        </w:rPr>
        <w:t xml:space="preserve">‘Other White’ </w:t>
      </w:r>
      <w:r w:rsidRPr="00033BB0">
        <w:rPr>
          <w:rFonts w:ascii="Arial" w:hAnsi="Arial" w:cs="Arial"/>
          <w:sz w:val="24"/>
          <w:szCs w:val="24"/>
        </w:rPr>
        <w:t xml:space="preserve">people </w:t>
      </w:r>
      <w:r w:rsidR="00056305" w:rsidRPr="00033BB0">
        <w:rPr>
          <w:rFonts w:ascii="Arial" w:hAnsi="Arial" w:cs="Arial"/>
          <w:sz w:val="24"/>
          <w:szCs w:val="24"/>
        </w:rPr>
        <w:t>make up ten per cent of the population. There are 1,073</w:t>
      </w:r>
      <w:r w:rsidR="00315998" w:rsidRPr="00033BB0">
        <w:rPr>
          <w:rFonts w:ascii="Arial" w:hAnsi="Arial" w:cs="Arial"/>
          <w:sz w:val="24"/>
          <w:szCs w:val="24"/>
        </w:rPr>
        <w:t xml:space="preserve"> Asian/Asian Irish</w:t>
      </w:r>
      <w:r w:rsidR="00056305" w:rsidRPr="00033BB0">
        <w:rPr>
          <w:rFonts w:ascii="Arial" w:hAnsi="Arial" w:cs="Arial"/>
          <w:sz w:val="24"/>
          <w:szCs w:val="24"/>
        </w:rPr>
        <w:t xml:space="preserve"> </w:t>
      </w:r>
      <w:r w:rsidR="000A04C4" w:rsidRPr="00033BB0">
        <w:rPr>
          <w:rFonts w:ascii="Arial" w:hAnsi="Arial" w:cs="Arial"/>
          <w:sz w:val="24"/>
          <w:szCs w:val="24"/>
        </w:rPr>
        <w:t xml:space="preserve">and </w:t>
      </w:r>
      <w:r w:rsidR="00315998" w:rsidRPr="00033BB0">
        <w:rPr>
          <w:rFonts w:ascii="Arial" w:hAnsi="Arial" w:cs="Arial"/>
          <w:sz w:val="24"/>
          <w:szCs w:val="24"/>
        </w:rPr>
        <w:t xml:space="preserve">831 </w:t>
      </w:r>
      <w:r w:rsidR="00056305" w:rsidRPr="00033BB0">
        <w:rPr>
          <w:rFonts w:ascii="Arial" w:hAnsi="Arial" w:cs="Arial"/>
          <w:sz w:val="24"/>
          <w:szCs w:val="24"/>
        </w:rPr>
        <w:t>Black/Black Irish</w:t>
      </w:r>
      <w:r w:rsidR="00315998" w:rsidRPr="00033BB0">
        <w:rPr>
          <w:rFonts w:ascii="Arial" w:hAnsi="Arial" w:cs="Arial"/>
          <w:sz w:val="24"/>
          <w:szCs w:val="24"/>
        </w:rPr>
        <w:t xml:space="preserve"> in Cavan</w:t>
      </w:r>
      <w:r w:rsidR="000A04C4" w:rsidRPr="00033BB0">
        <w:rPr>
          <w:rFonts w:ascii="Arial" w:hAnsi="Arial" w:cs="Arial"/>
          <w:sz w:val="24"/>
          <w:szCs w:val="24"/>
        </w:rPr>
        <w:t>.</w:t>
      </w:r>
    </w:p>
    <w:p w:rsidR="009E45C9" w:rsidRPr="00033BB0" w:rsidRDefault="009E45C9" w:rsidP="009E45C9">
      <w:pPr>
        <w:pStyle w:val="ListParagraph"/>
        <w:numPr>
          <w:ilvl w:val="0"/>
          <w:numId w:val="1"/>
        </w:numPr>
        <w:spacing w:line="240" w:lineRule="auto"/>
        <w:ind w:left="714" w:hanging="357"/>
        <w:contextualSpacing w:val="0"/>
        <w:rPr>
          <w:rFonts w:ascii="Arial" w:hAnsi="Arial" w:cs="Arial"/>
          <w:sz w:val="24"/>
          <w:szCs w:val="24"/>
        </w:rPr>
      </w:pPr>
      <w:r w:rsidRPr="00033BB0">
        <w:rPr>
          <w:rFonts w:ascii="Arial" w:hAnsi="Arial" w:cs="Arial"/>
          <w:sz w:val="24"/>
          <w:szCs w:val="24"/>
        </w:rPr>
        <w:t>The Census records 477 people from the Traveller community living in Cavan. This community has not increased substantially since 2011.</w:t>
      </w:r>
    </w:p>
    <w:p w:rsidR="009E45C9" w:rsidRPr="00033BB0" w:rsidRDefault="009E45C9" w:rsidP="009E45C9">
      <w:pPr>
        <w:pStyle w:val="ListParagraph"/>
        <w:numPr>
          <w:ilvl w:val="0"/>
          <w:numId w:val="1"/>
        </w:numPr>
        <w:spacing w:line="240" w:lineRule="auto"/>
        <w:ind w:left="714" w:hanging="357"/>
        <w:contextualSpacing w:val="0"/>
        <w:rPr>
          <w:rFonts w:ascii="Arial" w:eastAsia="Times New Roman" w:hAnsi="Arial" w:cs="Arial"/>
          <w:color w:val="000000"/>
          <w:sz w:val="24"/>
          <w:szCs w:val="24"/>
          <w:lang w:eastAsia="en-IE"/>
        </w:rPr>
      </w:pPr>
      <w:r w:rsidRPr="00033BB0">
        <w:rPr>
          <w:rFonts w:ascii="Arial" w:eastAsia="Times New Roman" w:hAnsi="Arial" w:cs="Arial"/>
          <w:color w:val="000000"/>
          <w:sz w:val="24"/>
          <w:szCs w:val="24"/>
          <w:lang w:eastAsia="en-IE"/>
        </w:rPr>
        <w:t xml:space="preserve">Polish (2,363) and Lithuanian (1,387) followed by French (582) are the most commonly spoken foreign languages. </w:t>
      </w:r>
    </w:p>
    <w:p w:rsidR="009E45C9" w:rsidRPr="00033BB0" w:rsidRDefault="009E45C9" w:rsidP="009E45C9">
      <w:pPr>
        <w:pStyle w:val="ListParagraph"/>
        <w:numPr>
          <w:ilvl w:val="0"/>
          <w:numId w:val="1"/>
        </w:numPr>
        <w:spacing w:line="240" w:lineRule="auto"/>
        <w:contextualSpacing w:val="0"/>
        <w:rPr>
          <w:rFonts w:ascii="Arial" w:hAnsi="Arial" w:cs="Arial"/>
          <w:sz w:val="24"/>
          <w:szCs w:val="24"/>
        </w:rPr>
      </w:pPr>
      <w:r w:rsidRPr="00033BB0">
        <w:rPr>
          <w:rFonts w:ascii="Arial" w:hAnsi="Arial" w:cs="Arial"/>
          <w:sz w:val="24"/>
          <w:szCs w:val="24"/>
        </w:rPr>
        <w:lastRenderedPageBreak/>
        <w:t>Almost two thousand (1,984) speakers of foreign languages who live in Cavan canno</w:t>
      </w:r>
      <w:r>
        <w:rPr>
          <w:rFonts w:ascii="Arial" w:hAnsi="Arial" w:cs="Arial"/>
          <w:sz w:val="24"/>
          <w:szCs w:val="24"/>
        </w:rPr>
        <w:t>t speak English well or at all.</w:t>
      </w:r>
    </w:p>
    <w:p w:rsidR="00056305" w:rsidRPr="00033BB0" w:rsidRDefault="00056305" w:rsidP="00FE4AA2">
      <w:pPr>
        <w:pStyle w:val="ListParagraph"/>
        <w:numPr>
          <w:ilvl w:val="0"/>
          <w:numId w:val="1"/>
        </w:numPr>
        <w:spacing w:line="240" w:lineRule="auto"/>
        <w:contextualSpacing w:val="0"/>
        <w:rPr>
          <w:rFonts w:ascii="Arial" w:hAnsi="Arial" w:cs="Arial"/>
          <w:sz w:val="24"/>
          <w:szCs w:val="24"/>
        </w:rPr>
      </w:pPr>
      <w:r w:rsidRPr="00033BB0">
        <w:rPr>
          <w:rFonts w:ascii="Arial" w:hAnsi="Arial" w:cs="Arial"/>
          <w:sz w:val="24"/>
          <w:szCs w:val="24"/>
        </w:rPr>
        <w:t xml:space="preserve">82% </w:t>
      </w:r>
      <w:r w:rsidR="000A04C4" w:rsidRPr="00033BB0">
        <w:rPr>
          <w:rFonts w:ascii="Arial" w:hAnsi="Arial" w:cs="Arial"/>
          <w:sz w:val="24"/>
          <w:szCs w:val="24"/>
        </w:rPr>
        <w:t xml:space="preserve">of people in the county </w:t>
      </w:r>
      <w:r w:rsidR="00033BB0" w:rsidRPr="00033BB0">
        <w:rPr>
          <w:rFonts w:ascii="Arial" w:hAnsi="Arial" w:cs="Arial"/>
          <w:sz w:val="24"/>
          <w:szCs w:val="24"/>
        </w:rPr>
        <w:t>are Catholic;</w:t>
      </w:r>
      <w:r w:rsidRPr="00033BB0">
        <w:rPr>
          <w:rFonts w:ascii="Arial" w:hAnsi="Arial" w:cs="Arial"/>
          <w:sz w:val="24"/>
          <w:szCs w:val="24"/>
        </w:rPr>
        <w:t xml:space="preserve"> 11.38% are other stated religions. </w:t>
      </w:r>
    </w:p>
    <w:p w:rsidR="00056305" w:rsidRPr="00033BB0" w:rsidRDefault="00056305" w:rsidP="00FE4AA2">
      <w:pPr>
        <w:pStyle w:val="ListParagraph"/>
        <w:numPr>
          <w:ilvl w:val="0"/>
          <w:numId w:val="1"/>
        </w:numPr>
        <w:spacing w:line="240" w:lineRule="auto"/>
        <w:contextualSpacing w:val="0"/>
        <w:rPr>
          <w:rFonts w:ascii="Arial" w:hAnsi="Arial" w:cs="Arial"/>
          <w:sz w:val="24"/>
          <w:szCs w:val="24"/>
        </w:rPr>
      </w:pPr>
      <w:r w:rsidRPr="00033BB0">
        <w:rPr>
          <w:rFonts w:ascii="Arial" w:hAnsi="Arial" w:cs="Arial"/>
          <w:sz w:val="24"/>
          <w:szCs w:val="24"/>
        </w:rPr>
        <w:t>Five per cent of people indicated ‘no relig</w:t>
      </w:r>
      <w:r w:rsidR="000A04C4" w:rsidRPr="00033BB0">
        <w:rPr>
          <w:rFonts w:ascii="Arial" w:hAnsi="Arial" w:cs="Arial"/>
          <w:sz w:val="24"/>
          <w:szCs w:val="24"/>
        </w:rPr>
        <w:t xml:space="preserve">ion’. This proportion </w:t>
      </w:r>
      <w:r w:rsidR="00033BB0" w:rsidRPr="00033BB0">
        <w:rPr>
          <w:rFonts w:ascii="Arial" w:hAnsi="Arial" w:cs="Arial"/>
          <w:sz w:val="24"/>
          <w:szCs w:val="24"/>
        </w:rPr>
        <w:t xml:space="preserve">of </w:t>
      </w:r>
      <w:r w:rsidR="000A04C4" w:rsidRPr="00033BB0">
        <w:rPr>
          <w:rFonts w:ascii="Arial" w:hAnsi="Arial" w:cs="Arial"/>
          <w:sz w:val="24"/>
          <w:szCs w:val="24"/>
        </w:rPr>
        <w:t xml:space="preserve">the population is increasing </w:t>
      </w:r>
      <w:r w:rsidR="00033BB0">
        <w:rPr>
          <w:rFonts w:ascii="Arial" w:hAnsi="Arial" w:cs="Arial"/>
          <w:sz w:val="24"/>
          <w:szCs w:val="24"/>
        </w:rPr>
        <w:t xml:space="preserve">at </w:t>
      </w:r>
      <w:r w:rsidR="000A04C4" w:rsidRPr="00033BB0">
        <w:rPr>
          <w:rFonts w:ascii="Arial" w:hAnsi="Arial" w:cs="Arial"/>
          <w:sz w:val="24"/>
          <w:szCs w:val="24"/>
        </w:rPr>
        <w:t>every</w:t>
      </w:r>
      <w:r w:rsidR="00033BB0" w:rsidRPr="00033BB0">
        <w:rPr>
          <w:rFonts w:ascii="Arial" w:hAnsi="Arial" w:cs="Arial"/>
          <w:sz w:val="24"/>
          <w:szCs w:val="24"/>
        </w:rPr>
        <w:t xml:space="preserve"> Census</w:t>
      </w:r>
      <w:r w:rsidR="000A04C4" w:rsidRPr="00033BB0">
        <w:rPr>
          <w:rFonts w:ascii="Arial" w:hAnsi="Arial" w:cs="Arial"/>
          <w:sz w:val="24"/>
          <w:szCs w:val="24"/>
        </w:rPr>
        <w:t>.</w:t>
      </w:r>
    </w:p>
    <w:p w:rsidR="00056305" w:rsidRPr="00033BB0" w:rsidRDefault="00056305" w:rsidP="00FE4AA2">
      <w:pPr>
        <w:pStyle w:val="ListParagraph"/>
        <w:numPr>
          <w:ilvl w:val="0"/>
          <w:numId w:val="1"/>
        </w:numPr>
        <w:spacing w:line="240" w:lineRule="auto"/>
        <w:contextualSpacing w:val="0"/>
        <w:rPr>
          <w:rFonts w:ascii="Arial" w:eastAsia="Times New Roman" w:hAnsi="Arial" w:cs="Arial"/>
          <w:color w:val="000000"/>
          <w:sz w:val="24"/>
          <w:szCs w:val="24"/>
          <w:lang w:eastAsia="en-IE"/>
        </w:rPr>
      </w:pPr>
      <w:r w:rsidRPr="00033BB0">
        <w:rPr>
          <w:rFonts w:ascii="Arial" w:hAnsi="Arial" w:cs="Arial"/>
          <w:sz w:val="24"/>
          <w:szCs w:val="24"/>
        </w:rPr>
        <w:t>35% can speak Irish</w:t>
      </w:r>
      <w:r w:rsidR="000A04C4" w:rsidRPr="00033BB0">
        <w:rPr>
          <w:rFonts w:ascii="Arial" w:hAnsi="Arial" w:cs="Arial"/>
          <w:sz w:val="24"/>
          <w:szCs w:val="24"/>
        </w:rPr>
        <w:t xml:space="preserve">. </w:t>
      </w:r>
      <w:r w:rsidRPr="00033BB0">
        <w:rPr>
          <w:rFonts w:ascii="Arial" w:hAnsi="Arial" w:cs="Arial"/>
          <w:sz w:val="24"/>
          <w:szCs w:val="24"/>
        </w:rPr>
        <w:t>Most people who speak Irish on a daily basis are within the education system</w:t>
      </w:r>
      <w:r w:rsidR="00033BB0" w:rsidRPr="00033BB0">
        <w:rPr>
          <w:rFonts w:ascii="Arial" w:hAnsi="Arial" w:cs="Arial"/>
          <w:sz w:val="24"/>
          <w:szCs w:val="24"/>
        </w:rPr>
        <w:t xml:space="preserve">. </w:t>
      </w:r>
      <w:r w:rsidRPr="00033BB0">
        <w:rPr>
          <w:rFonts w:ascii="Arial" w:hAnsi="Arial" w:cs="Arial"/>
          <w:sz w:val="24"/>
          <w:szCs w:val="24"/>
        </w:rPr>
        <w:t xml:space="preserve">339 people who are outside of the education system speak Irish on a daily basis.  </w:t>
      </w:r>
      <w:r w:rsidRPr="00033BB0">
        <w:rPr>
          <w:rFonts w:ascii="Arial" w:eastAsia="Times New Roman" w:hAnsi="Arial" w:cs="Arial"/>
          <w:color w:val="000000"/>
          <w:sz w:val="24"/>
          <w:szCs w:val="24"/>
          <w:lang w:eastAsia="en-IE"/>
        </w:rPr>
        <w:t xml:space="preserve">1,280 </w:t>
      </w:r>
      <w:r w:rsidR="00033BB0">
        <w:rPr>
          <w:rFonts w:ascii="Arial" w:eastAsia="Times New Roman" w:hAnsi="Arial" w:cs="Arial"/>
          <w:color w:val="000000"/>
          <w:sz w:val="24"/>
          <w:szCs w:val="24"/>
          <w:lang w:eastAsia="en-IE"/>
        </w:rPr>
        <w:t xml:space="preserve">people </w:t>
      </w:r>
      <w:r w:rsidRPr="00033BB0">
        <w:rPr>
          <w:rFonts w:ascii="Arial" w:eastAsia="Times New Roman" w:hAnsi="Arial" w:cs="Arial"/>
          <w:color w:val="000000"/>
          <w:sz w:val="24"/>
          <w:szCs w:val="24"/>
          <w:lang w:eastAsia="en-IE"/>
        </w:rPr>
        <w:t>speak Irish outside of the education system on a weekly basis.</w:t>
      </w:r>
    </w:p>
    <w:p w:rsidR="000A04C4" w:rsidRPr="00033BB0" w:rsidRDefault="00056305" w:rsidP="00FE4AA2">
      <w:pPr>
        <w:pStyle w:val="ListParagraph"/>
        <w:numPr>
          <w:ilvl w:val="0"/>
          <w:numId w:val="1"/>
        </w:numPr>
        <w:spacing w:line="240" w:lineRule="auto"/>
        <w:contextualSpacing w:val="0"/>
        <w:rPr>
          <w:rFonts w:ascii="Arial" w:hAnsi="Arial" w:cs="Arial"/>
          <w:sz w:val="24"/>
          <w:szCs w:val="24"/>
        </w:rPr>
      </w:pPr>
      <w:r w:rsidRPr="00033BB0">
        <w:rPr>
          <w:rFonts w:ascii="Arial" w:hAnsi="Arial" w:cs="Arial"/>
          <w:sz w:val="24"/>
          <w:szCs w:val="24"/>
        </w:rPr>
        <w:t xml:space="preserve">Almost 17% of </w:t>
      </w:r>
      <w:r w:rsidR="009E45C9">
        <w:rPr>
          <w:rFonts w:ascii="Arial" w:hAnsi="Arial" w:cs="Arial"/>
          <w:sz w:val="24"/>
          <w:szCs w:val="24"/>
        </w:rPr>
        <w:t xml:space="preserve">people who have completed their education </w:t>
      </w:r>
      <w:r w:rsidRPr="00033BB0">
        <w:rPr>
          <w:rFonts w:ascii="Arial" w:hAnsi="Arial" w:cs="Arial"/>
          <w:sz w:val="24"/>
          <w:szCs w:val="24"/>
        </w:rPr>
        <w:t xml:space="preserve">have no formal or primary education only (8,264 people).  </w:t>
      </w:r>
      <w:r w:rsidR="000A04C4" w:rsidRPr="00033BB0">
        <w:rPr>
          <w:rFonts w:ascii="Arial" w:hAnsi="Arial" w:cs="Arial"/>
          <w:sz w:val="24"/>
          <w:szCs w:val="24"/>
        </w:rPr>
        <w:t xml:space="preserve">A growing proportion of the population is educated to degree level </w:t>
      </w:r>
      <w:r w:rsidR="00033BB0">
        <w:rPr>
          <w:rFonts w:ascii="Arial" w:hAnsi="Arial" w:cs="Arial"/>
          <w:sz w:val="24"/>
          <w:szCs w:val="24"/>
        </w:rPr>
        <w:t xml:space="preserve">or higher </w:t>
      </w:r>
      <w:r w:rsidR="000A04C4" w:rsidRPr="00033BB0">
        <w:rPr>
          <w:rFonts w:ascii="Arial" w:hAnsi="Arial" w:cs="Arial"/>
          <w:sz w:val="24"/>
          <w:szCs w:val="24"/>
        </w:rPr>
        <w:t>(19.27% or 9,504 people).</w:t>
      </w:r>
    </w:p>
    <w:p w:rsidR="00056305" w:rsidRPr="00033BB0" w:rsidRDefault="00056305" w:rsidP="00FE4AA2">
      <w:pPr>
        <w:pStyle w:val="ListParagraph"/>
        <w:numPr>
          <w:ilvl w:val="0"/>
          <w:numId w:val="1"/>
        </w:numPr>
        <w:spacing w:line="240" w:lineRule="auto"/>
        <w:contextualSpacing w:val="0"/>
        <w:rPr>
          <w:rFonts w:ascii="Arial" w:hAnsi="Arial" w:cs="Arial"/>
          <w:sz w:val="24"/>
          <w:szCs w:val="24"/>
        </w:rPr>
      </w:pPr>
      <w:r w:rsidRPr="00033BB0">
        <w:rPr>
          <w:rFonts w:ascii="Arial" w:hAnsi="Arial" w:cs="Arial"/>
          <w:sz w:val="24"/>
          <w:szCs w:val="24"/>
        </w:rPr>
        <w:t>A significant proportion of the population left school before they were 15 years of age (4,326 or 8.77% of those aged 15 years and over)</w:t>
      </w:r>
      <w:r w:rsidR="000A04C4" w:rsidRPr="00033BB0">
        <w:rPr>
          <w:rFonts w:ascii="Arial" w:hAnsi="Arial" w:cs="Arial"/>
          <w:sz w:val="24"/>
          <w:szCs w:val="24"/>
        </w:rPr>
        <w:t>.</w:t>
      </w:r>
    </w:p>
    <w:p w:rsidR="00056305" w:rsidRPr="00033BB0" w:rsidRDefault="00056305" w:rsidP="00FE4AA2">
      <w:pPr>
        <w:pStyle w:val="ListParagraph"/>
        <w:numPr>
          <w:ilvl w:val="0"/>
          <w:numId w:val="1"/>
        </w:numPr>
        <w:spacing w:line="240" w:lineRule="auto"/>
        <w:contextualSpacing w:val="0"/>
        <w:rPr>
          <w:rFonts w:ascii="Arial" w:eastAsia="Times New Roman" w:hAnsi="Arial" w:cs="Arial"/>
          <w:color w:val="000000"/>
          <w:sz w:val="24"/>
          <w:szCs w:val="24"/>
          <w:lang w:eastAsia="en-IE"/>
        </w:rPr>
      </w:pPr>
      <w:r w:rsidRPr="00033BB0">
        <w:rPr>
          <w:rFonts w:ascii="Arial" w:hAnsi="Arial" w:cs="Arial"/>
          <w:sz w:val="24"/>
          <w:szCs w:val="24"/>
        </w:rPr>
        <w:t>Social Sci</w:t>
      </w:r>
      <w:r w:rsidR="009E45C9">
        <w:rPr>
          <w:rFonts w:ascii="Arial" w:hAnsi="Arial" w:cs="Arial"/>
          <w:sz w:val="24"/>
          <w:szCs w:val="24"/>
        </w:rPr>
        <w:t>ence, Business and Law (4,916) i</w:t>
      </w:r>
      <w:r w:rsidRPr="00033BB0">
        <w:rPr>
          <w:rFonts w:ascii="Arial" w:hAnsi="Arial" w:cs="Arial"/>
          <w:sz w:val="24"/>
          <w:szCs w:val="24"/>
        </w:rPr>
        <w:t xml:space="preserve">s the most common area of qualification followed by </w:t>
      </w:r>
      <w:r w:rsidR="000A04C4" w:rsidRPr="00033BB0">
        <w:rPr>
          <w:rFonts w:ascii="Arial" w:hAnsi="Arial" w:cs="Arial"/>
          <w:sz w:val="24"/>
          <w:szCs w:val="24"/>
        </w:rPr>
        <w:t>E</w:t>
      </w:r>
      <w:r w:rsidRPr="00033BB0">
        <w:rPr>
          <w:rFonts w:ascii="Arial" w:hAnsi="Arial" w:cs="Arial"/>
          <w:sz w:val="24"/>
          <w:szCs w:val="24"/>
        </w:rPr>
        <w:t>ngineering</w:t>
      </w:r>
      <w:r w:rsidR="000A04C4" w:rsidRPr="00033BB0">
        <w:rPr>
          <w:rFonts w:ascii="Arial" w:hAnsi="Arial" w:cs="Arial"/>
          <w:sz w:val="24"/>
          <w:szCs w:val="24"/>
        </w:rPr>
        <w:t>,</w:t>
      </w:r>
      <w:r w:rsidRPr="00033BB0">
        <w:rPr>
          <w:rFonts w:ascii="Arial" w:hAnsi="Arial" w:cs="Arial"/>
          <w:sz w:val="24"/>
          <w:szCs w:val="24"/>
        </w:rPr>
        <w:t xml:space="preserve"> </w:t>
      </w:r>
      <w:r w:rsidR="000A04C4" w:rsidRPr="00033BB0">
        <w:rPr>
          <w:rFonts w:ascii="Arial" w:hAnsi="Arial" w:cs="Arial"/>
          <w:sz w:val="24"/>
          <w:szCs w:val="24"/>
        </w:rPr>
        <w:t>M</w:t>
      </w:r>
      <w:r w:rsidRPr="00033BB0">
        <w:rPr>
          <w:rFonts w:ascii="Arial" w:hAnsi="Arial" w:cs="Arial"/>
          <w:sz w:val="24"/>
          <w:szCs w:val="24"/>
        </w:rPr>
        <w:t xml:space="preserve">anufacturing and </w:t>
      </w:r>
      <w:r w:rsidR="000A04C4" w:rsidRPr="00033BB0">
        <w:rPr>
          <w:rFonts w:ascii="Arial" w:hAnsi="Arial" w:cs="Arial"/>
          <w:sz w:val="24"/>
          <w:szCs w:val="24"/>
        </w:rPr>
        <w:t>C</w:t>
      </w:r>
      <w:r w:rsidRPr="00033BB0">
        <w:rPr>
          <w:rFonts w:ascii="Arial" w:hAnsi="Arial" w:cs="Arial"/>
          <w:sz w:val="24"/>
          <w:szCs w:val="24"/>
        </w:rPr>
        <w:t xml:space="preserve">onstruction (4,679). Health and </w:t>
      </w:r>
      <w:r w:rsidR="000A04C4" w:rsidRPr="00033BB0">
        <w:rPr>
          <w:rFonts w:ascii="Arial" w:hAnsi="Arial" w:cs="Arial"/>
          <w:sz w:val="24"/>
          <w:szCs w:val="24"/>
        </w:rPr>
        <w:t>W</w:t>
      </w:r>
      <w:r w:rsidRPr="00033BB0">
        <w:rPr>
          <w:rFonts w:ascii="Arial" w:hAnsi="Arial" w:cs="Arial"/>
          <w:sz w:val="24"/>
          <w:szCs w:val="24"/>
        </w:rPr>
        <w:t xml:space="preserve">elfare </w:t>
      </w:r>
      <w:r w:rsidR="009E45C9">
        <w:rPr>
          <w:rFonts w:ascii="Arial" w:hAnsi="Arial" w:cs="Arial"/>
          <w:sz w:val="24"/>
          <w:szCs w:val="24"/>
        </w:rPr>
        <w:t>i</w:t>
      </w:r>
      <w:r w:rsidRPr="00033BB0">
        <w:rPr>
          <w:rFonts w:ascii="Arial" w:hAnsi="Arial" w:cs="Arial"/>
          <w:sz w:val="24"/>
          <w:szCs w:val="24"/>
        </w:rPr>
        <w:t xml:space="preserve">s the third most common qualification </w:t>
      </w:r>
      <w:r w:rsidR="009E45C9">
        <w:rPr>
          <w:rFonts w:ascii="Arial" w:hAnsi="Arial" w:cs="Arial"/>
          <w:sz w:val="24"/>
          <w:szCs w:val="24"/>
        </w:rPr>
        <w:t xml:space="preserve">area </w:t>
      </w:r>
      <w:r w:rsidRPr="00033BB0">
        <w:rPr>
          <w:rFonts w:ascii="Arial" w:hAnsi="Arial" w:cs="Arial"/>
          <w:sz w:val="24"/>
          <w:szCs w:val="24"/>
        </w:rPr>
        <w:t>(</w:t>
      </w:r>
      <w:r w:rsidRPr="00033BB0">
        <w:rPr>
          <w:rFonts w:ascii="Arial" w:eastAsia="Times New Roman" w:hAnsi="Arial" w:cs="Arial"/>
          <w:color w:val="000000"/>
          <w:sz w:val="24"/>
          <w:szCs w:val="24"/>
          <w:lang w:eastAsia="en-IE"/>
        </w:rPr>
        <w:t>3,764)</w:t>
      </w:r>
      <w:r w:rsidR="000A04C4" w:rsidRPr="00033BB0">
        <w:rPr>
          <w:rFonts w:ascii="Arial" w:eastAsia="Times New Roman" w:hAnsi="Arial" w:cs="Arial"/>
          <w:color w:val="000000"/>
          <w:sz w:val="24"/>
          <w:szCs w:val="24"/>
          <w:lang w:eastAsia="en-IE"/>
        </w:rPr>
        <w:t>.</w:t>
      </w:r>
    </w:p>
    <w:p w:rsidR="00056305" w:rsidRPr="00033BB0" w:rsidRDefault="00056305" w:rsidP="00FE4AA2">
      <w:pPr>
        <w:pStyle w:val="ListParagraph"/>
        <w:numPr>
          <w:ilvl w:val="0"/>
          <w:numId w:val="1"/>
        </w:numPr>
        <w:spacing w:line="240" w:lineRule="auto"/>
        <w:contextualSpacing w:val="0"/>
        <w:rPr>
          <w:rFonts w:ascii="Arial" w:hAnsi="Arial" w:cs="Arial"/>
          <w:sz w:val="24"/>
          <w:szCs w:val="24"/>
        </w:rPr>
      </w:pPr>
      <w:r w:rsidRPr="00033BB0">
        <w:rPr>
          <w:rFonts w:ascii="Arial" w:hAnsi="Arial" w:cs="Arial"/>
          <w:sz w:val="24"/>
          <w:szCs w:val="24"/>
        </w:rPr>
        <w:t xml:space="preserve">There are 2,603 mothers parenting alone and 451 fathers parenting alone. </w:t>
      </w:r>
      <w:r w:rsidR="000A04C4" w:rsidRPr="00033BB0">
        <w:rPr>
          <w:rFonts w:ascii="Arial" w:hAnsi="Arial" w:cs="Arial"/>
          <w:sz w:val="24"/>
          <w:szCs w:val="24"/>
        </w:rPr>
        <w:t xml:space="preserve"> </w:t>
      </w:r>
      <w:r w:rsidRPr="00033BB0">
        <w:rPr>
          <w:rFonts w:ascii="Arial" w:hAnsi="Arial" w:cs="Arial"/>
          <w:sz w:val="24"/>
          <w:szCs w:val="24"/>
        </w:rPr>
        <w:t>There are 5</w:t>
      </w:r>
      <w:r w:rsidR="000A04C4" w:rsidRPr="00033BB0">
        <w:rPr>
          <w:rFonts w:ascii="Arial" w:hAnsi="Arial" w:cs="Arial"/>
          <w:sz w:val="24"/>
          <w:szCs w:val="24"/>
        </w:rPr>
        <w:t>,</w:t>
      </w:r>
      <w:r w:rsidRPr="00033BB0">
        <w:rPr>
          <w:rFonts w:ascii="Arial" w:hAnsi="Arial" w:cs="Arial"/>
          <w:sz w:val="24"/>
          <w:szCs w:val="24"/>
        </w:rPr>
        <w:t>022 children living in one parent family units in the county.</w:t>
      </w:r>
    </w:p>
    <w:p w:rsidR="00056305" w:rsidRPr="00E07705" w:rsidRDefault="00056305" w:rsidP="00FE4AA2">
      <w:pPr>
        <w:pStyle w:val="ListParagraph"/>
        <w:numPr>
          <w:ilvl w:val="0"/>
          <w:numId w:val="1"/>
        </w:numPr>
        <w:spacing w:line="240" w:lineRule="auto"/>
        <w:ind w:left="714" w:hanging="357"/>
        <w:contextualSpacing w:val="0"/>
        <w:rPr>
          <w:rFonts w:ascii="Arial" w:hAnsi="Arial" w:cs="Arial"/>
          <w:sz w:val="24"/>
          <w:szCs w:val="24"/>
        </w:rPr>
      </w:pPr>
      <w:r w:rsidRPr="00E07705">
        <w:rPr>
          <w:rFonts w:ascii="Arial" w:hAnsi="Arial" w:cs="Arial"/>
          <w:sz w:val="24"/>
          <w:szCs w:val="24"/>
        </w:rPr>
        <w:t xml:space="preserve">There </w:t>
      </w:r>
      <w:r w:rsidR="009E45C9">
        <w:rPr>
          <w:rFonts w:ascii="Arial" w:hAnsi="Arial" w:cs="Arial"/>
          <w:sz w:val="24"/>
          <w:szCs w:val="24"/>
        </w:rPr>
        <w:t>a</w:t>
      </w:r>
      <w:r w:rsidRPr="00E07705">
        <w:rPr>
          <w:rFonts w:ascii="Arial" w:hAnsi="Arial" w:cs="Arial"/>
          <w:sz w:val="24"/>
          <w:szCs w:val="24"/>
        </w:rPr>
        <w:t xml:space="preserve">re </w:t>
      </w:r>
      <w:r w:rsidR="0049136B" w:rsidRPr="00E07705">
        <w:rPr>
          <w:rFonts w:ascii="Arial" w:eastAsia="Times New Roman" w:hAnsi="Arial" w:cs="Arial"/>
          <w:sz w:val="24"/>
          <w:szCs w:val="24"/>
          <w:lang w:eastAsia="en-IE"/>
        </w:rPr>
        <w:t>26,899</w:t>
      </w:r>
      <w:r w:rsidRPr="00E07705">
        <w:rPr>
          <w:rFonts w:ascii="Arial" w:hAnsi="Arial" w:cs="Arial"/>
          <w:sz w:val="24"/>
          <w:szCs w:val="24"/>
        </w:rPr>
        <w:t xml:space="preserve"> households in County Cavan with </w:t>
      </w:r>
      <w:r w:rsidR="0049136B" w:rsidRPr="00E07705">
        <w:rPr>
          <w:rFonts w:ascii="Arial" w:hAnsi="Arial" w:cs="Arial"/>
          <w:sz w:val="24"/>
          <w:szCs w:val="24"/>
        </w:rPr>
        <w:t>75,285</w:t>
      </w:r>
      <w:r w:rsidRPr="00E07705">
        <w:rPr>
          <w:rFonts w:ascii="Arial" w:hAnsi="Arial" w:cs="Arial"/>
          <w:sz w:val="24"/>
          <w:szCs w:val="24"/>
        </w:rPr>
        <w:t xml:space="preserve"> people living in them.</w:t>
      </w:r>
    </w:p>
    <w:p w:rsidR="00E07705" w:rsidRPr="00E07705" w:rsidRDefault="00E07705" w:rsidP="00FE4AA2">
      <w:pPr>
        <w:pStyle w:val="ListParagraph"/>
        <w:numPr>
          <w:ilvl w:val="0"/>
          <w:numId w:val="1"/>
        </w:numPr>
        <w:spacing w:line="240" w:lineRule="auto"/>
        <w:ind w:left="714" w:hanging="357"/>
        <w:contextualSpacing w:val="0"/>
        <w:rPr>
          <w:rFonts w:ascii="Arial" w:hAnsi="Arial" w:cs="Arial"/>
          <w:sz w:val="24"/>
          <w:szCs w:val="24"/>
        </w:rPr>
      </w:pPr>
      <w:r w:rsidRPr="00E07705">
        <w:rPr>
          <w:rFonts w:ascii="Arial" w:hAnsi="Arial" w:cs="Arial"/>
          <w:sz w:val="24"/>
          <w:szCs w:val="24"/>
        </w:rPr>
        <w:t xml:space="preserve">There are </w:t>
      </w:r>
      <w:r w:rsidR="009E45C9">
        <w:rPr>
          <w:rFonts w:ascii="Arial" w:hAnsi="Arial" w:cs="Arial"/>
          <w:sz w:val="24"/>
          <w:szCs w:val="24"/>
        </w:rPr>
        <w:t>50</w:t>
      </w:r>
      <w:r w:rsidRPr="00E07705">
        <w:rPr>
          <w:rFonts w:ascii="Arial" w:hAnsi="Arial" w:cs="Arial"/>
          <w:sz w:val="24"/>
          <w:szCs w:val="24"/>
        </w:rPr>
        <w:t xml:space="preserve"> communal establishments in the county with 1,717 people living in them. </w:t>
      </w:r>
    </w:p>
    <w:p w:rsidR="00E07705" w:rsidRPr="00E07705" w:rsidRDefault="00E07705" w:rsidP="00FE4AA2">
      <w:pPr>
        <w:pStyle w:val="ListParagraph"/>
        <w:numPr>
          <w:ilvl w:val="0"/>
          <w:numId w:val="1"/>
        </w:numPr>
        <w:spacing w:line="240" w:lineRule="auto"/>
        <w:ind w:left="714" w:hanging="357"/>
        <w:contextualSpacing w:val="0"/>
        <w:rPr>
          <w:rFonts w:ascii="Arial" w:hAnsi="Arial" w:cs="Arial"/>
          <w:sz w:val="24"/>
          <w:szCs w:val="24"/>
        </w:rPr>
      </w:pPr>
      <w:r w:rsidRPr="00E07705">
        <w:rPr>
          <w:rFonts w:ascii="Arial" w:hAnsi="Arial" w:cs="Arial"/>
          <w:sz w:val="24"/>
          <w:szCs w:val="24"/>
        </w:rPr>
        <w:t xml:space="preserve">There are </w:t>
      </w:r>
      <w:r w:rsidRPr="00E07705">
        <w:rPr>
          <w:rFonts w:ascii="Arial" w:eastAsia="Times New Roman" w:hAnsi="Arial" w:cs="Arial"/>
          <w:sz w:val="24"/>
          <w:szCs w:val="24"/>
          <w:lang w:eastAsia="en-IE"/>
        </w:rPr>
        <w:t>6,162</w:t>
      </w:r>
      <w:r w:rsidRPr="00E07705">
        <w:rPr>
          <w:rFonts w:ascii="Arial" w:hAnsi="Arial" w:cs="Arial"/>
          <w:sz w:val="24"/>
          <w:szCs w:val="24"/>
        </w:rPr>
        <w:t xml:space="preserve"> vacant houses in the county (a rate of 18.2% of housing stock).</w:t>
      </w:r>
      <w:r w:rsidR="009E45C9">
        <w:rPr>
          <w:rFonts w:ascii="Arial" w:hAnsi="Arial" w:cs="Arial"/>
          <w:sz w:val="24"/>
          <w:szCs w:val="24"/>
        </w:rPr>
        <w:t xml:space="preserve"> This rate has declined from 21</w:t>
      </w:r>
      <w:r w:rsidR="00742AB1">
        <w:rPr>
          <w:rFonts w:ascii="Arial" w:hAnsi="Arial" w:cs="Arial"/>
          <w:sz w:val="24"/>
          <w:szCs w:val="24"/>
        </w:rPr>
        <w:t>.6</w:t>
      </w:r>
      <w:r w:rsidR="009E45C9">
        <w:rPr>
          <w:rFonts w:ascii="Arial" w:hAnsi="Arial" w:cs="Arial"/>
          <w:sz w:val="24"/>
          <w:szCs w:val="24"/>
        </w:rPr>
        <w:t>% in the 2011 Census.</w:t>
      </w:r>
    </w:p>
    <w:p w:rsidR="00E07705" w:rsidRPr="00E07705" w:rsidRDefault="00E07705" w:rsidP="00FE4AA2">
      <w:pPr>
        <w:pStyle w:val="ListParagraph"/>
        <w:numPr>
          <w:ilvl w:val="0"/>
          <w:numId w:val="1"/>
        </w:numPr>
        <w:spacing w:line="240" w:lineRule="auto"/>
        <w:ind w:left="714" w:hanging="357"/>
        <w:contextualSpacing w:val="0"/>
        <w:rPr>
          <w:rFonts w:ascii="Arial" w:hAnsi="Arial" w:cs="Arial"/>
          <w:sz w:val="24"/>
          <w:szCs w:val="24"/>
        </w:rPr>
      </w:pPr>
      <w:r w:rsidRPr="00E07705">
        <w:rPr>
          <w:rFonts w:ascii="Arial" w:hAnsi="Arial" w:cs="Arial"/>
          <w:sz w:val="24"/>
          <w:szCs w:val="24"/>
        </w:rPr>
        <w:t>Most accommodation in Co</w:t>
      </w:r>
      <w:r w:rsidR="00742AB1">
        <w:rPr>
          <w:rFonts w:ascii="Arial" w:hAnsi="Arial" w:cs="Arial"/>
          <w:sz w:val="24"/>
          <w:szCs w:val="24"/>
        </w:rPr>
        <w:t>unty</w:t>
      </w:r>
      <w:r w:rsidRPr="00E07705">
        <w:rPr>
          <w:rFonts w:ascii="Arial" w:hAnsi="Arial" w:cs="Arial"/>
          <w:sz w:val="24"/>
          <w:szCs w:val="24"/>
        </w:rPr>
        <w:t xml:space="preserve"> Cavan is a house/bungalow (94%) with only 4% </w:t>
      </w:r>
      <w:r w:rsidR="00742AB1">
        <w:rPr>
          <w:rFonts w:ascii="Arial" w:hAnsi="Arial" w:cs="Arial"/>
          <w:sz w:val="24"/>
          <w:szCs w:val="24"/>
        </w:rPr>
        <w:t xml:space="preserve">being </w:t>
      </w:r>
      <w:r w:rsidRPr="00E07705">
        <w:rPr>
          <w:rFonts w:ascii="Arial" w:hAnsi="Arial" w:cs="Arial"/>
          <w:sz w:val="24"/>
          <w:szCs w:val="24"/>
        </w:rPr>
        <w:t>flats/apartments</w:t>
      </w:r>
      <w:r w:rsidR="00742AB1">
        <w:rPr>
          <w:rFonts w:ascii="Arial" w:hAnsi="Arial" w:cs="Arial"/>
          <w:sz w:val="24"/>
          <w:szCs w:val="24"/>
        </w:rPr>
        <w:t>.</w:t>
      </w:r>
    </w:p>
    <w:p w:rsidR="00056305" w:rsidRPr="00E07705" w:rsidRDefault="00056305" w:rsidP="00FE4AA2">
      <w:pPr>
        <w:pStyle w:val="ListParagraph"/>
        <w:numPr>
          <w:ilvl w:val="0"/>
          <w:numId w:val="1"/>
        </w:numPr>
        <w:spacing w:line="240" w:lineRule="auto"/>
        <w:ind w:left="714" w:hanging="357"/>
        <w:contextualSpacing w:val="0"/>
        <w:rPr>
          <w:rFonts w:ascii="Arial" w:eastAsia="Times New Roman" w:hAnsi="Arial" w:cs="Arial"/>
          <w:sz w:val="24"/>
          <w:szCs w:val="24"/>
          <w:lang w:eastAsia="en-IE"/>
        </w:rPr>
      </w:pPr>
      <w:r w:rsidRPr="00E07705">
        <w:rPr>
          <w:rFonts w:ascii="Arial" w:hAnsi="Arial" w:cs="Arial"/>
          <w:sz w:val="24"/>
          <w:szCs w:val="24"/>
        </w:rPr>
        <w:t>The most common form of household structure was ‘married couple with children’ (</w:t>
      </w:r>
      <w:r w:rsidRPr="00E07705">
        <w:rPr>
          <w:rFonts w:ascii="Arial" w:eastAsia="Times New Roman" w:hAnsi="Arial" w:cs="Arial"/>
          <w:sz w:val="24"/>
          <w:szCs w:val="24"/>
          <w:lang w:eastAsia="en-IE"/>
        </w:rPr>
        <w:t>9,242) followed by ‘one person’ (6,683) and ‘married couple’ (4,219).</w:t>
      </w:r>
    </w:p>
    <w:p w:rsidR="00056305" w:rsidRPr="00E07705" w:rsidRDefault="00056305" w:rsidP="00FE4AA2">
      <w:pPr>
        <w:pStyle w:val="ListParagraph"/>
        <w:numPr>
          <w:ilvl w:val="0"/>
          <w:numId w:val="1"/>
        </w:numPr>
        <w:spacing w:line="240" w:lineRule="auto"/>
        <w:ind w:left="714" w:hanging="357"/>
        <w:contextualSpacing w:val="0"/>
        <w:rPr>
          <w:rFonts w:ascii="Arial" w:hAnsi="Arial" w:cs="Arial"/>
          <w:sz w:val="24"/>
          <w:szCs w:val="24"/>
        </w:rPr>
      </w:pPr>
      <w:r w:rsidRPr="00E07705">
        <w:rPr>
          <w:rFonts w:ascii="Arial" w:hAnsi="Arial" w:cs="Arial"/>
          <w:sz w:val="24"/>
          <w:szCs w:val="24"/>
        </w:rPr>
        <w:t>The largest proportion of households are owner occupied with no mortgage (39%), followed by owner occupied with mortgage (32%).</w:t>
      </w:r>
    </w:p>
    <w:p w:rsidR="00056305" w:rsidRPr="00D41CF7" w:rsidRDefault="00056305" w:rsidP="00FE4AA2">
      <w:pPr>
        <w:pStyle w:val="ListParagraph"/>
        <w:numPr>
          <w:ilvl w:val="0"/>
          <w:numId w:val="1"/>
        </w:numPr>
        <w:spacing w:line="240" w:lineRule="auto"/>
        <w:ind w:left="714" w:hanging="357"/>
        <w:contextualSpacing w:val="0"/>
        <w:rPr>
          <w:rFonts w:ascii="Arial" w:hAnsi="Arial" w:cs="Arial"/>
        </w:rPr>
      </w:pPr>
      <w:r w:rsidRPr="00D41CF7">
        <w:rPr>
          <w:rFonts w:ascii="Arial" w:hAnsi="Arial" w:cs="Arial"/>
        </w:rPr>
        <w:t>Over two thousand (2</w:t>
      </w:r>
      <w:r w:rsidR="00E07705" w:rsidRPr="00D41CF7">
        <w:rPr>
          <w:rFonts w:ascii="Arial" w:hAnsi="Arial" w:cs="Arial"/>
        </w:rPr>
        <w:t>,</w:t>
      </w:r>
      <w:r w:rsidRPr="00D41CF7">
        <w:rPr>
          <w:rFonts w:ascii="Arial" w:hAnsi="Arial" w:cs="Arial"/>
        </w:rPr>
        <w:t>169) units are rented from the local authority and 133 are rented from a voluntary body.</w:t>
      </w:r>
    </w:p>
    <w:p w:rsidR="00056305" w:rsidRPr="00D41CF7" w:rsidRDefault="00056305" w:rsidP="00FE4AA2">
      <w:pPr>
        <w:pStyle w:val="ListParagraph"/>
        <w:numPr>
          <w:ilvl w:val="0"/>
          <w:numId w:val="1"/>
        </w:numPr>
        <w:spacing w:line="240" w:lineRule="auto"/>
        <w:ind w:left="714" w:hanging="357"/>
        <w:contextualSpacing w:val="0"/>
        <w:rPr>
          <w:rFonts w:ascii="Arial" w:hAnsi="Arial" w:cs="Arial"/>
        </w:rPr>
      </w:pPr>
      <w:r w:rsidRPr="00D41CF7">
        <w:rPr>
          <w:rFonts w:ascii="Arial" w:hAnsi="Arial" w:cs="Arial"/>
        </w:rPr>
        <w:t>The majority of households in Cavan (69%) are heated with oil central heating. Th</w:t>
      </w:r>
      <w:r w:rsidR="00E07705" w:rsidRPr="00D41CF7">
        <w:rPr>
          <w:rFonts w:ascii="Arial" w:hAnsi="Arial" w:cs="Arial"/>
        </w:rPr>
        <w:t>ere are similar proportions</w:t>
      </w:r>
      <w:r w:rsidRPr="00D41CF7">
        <w:rPr>
          <w:rFonts w:ascii="Arial" w:hAnsi="Arial" w:cs="Arial"/>
        </w:rPr>
        <w:t xml:space="preserve"> using coal (7%) and natural gas (7%) </w:t>
      </w:r>
      <w:r w:rsidR="00E07705" w:rsidRPr="00D41CF7">
        <w:rPr>
          <w:rFonts w:ascii="Arial" w:hAnsi="Arial" w:cs="Arial"/>
        </w:rPr>
        <w:t>as their heating source.</w:t>
      </w:r>
    </w:p>
    <w:p w:rsidR="00056305" w:rsidRPr="00D41CF7" w:rsidRDefault="00056305" w:rsidP="00FE4AA2">
      <w:pPr>
        <w:pStyle w:val="ListParagraph"/>
        <w:numPr>
          <w:ilvl w:val="0"/>
          <w:numId w:val="1"/>
        </w:numPr>
        <w:spacing w:line="240" w:lineRule="auto"/>
        <w:ind w:left="714" w:hanging="357"/>
        <w:contextualSpacing w:val="0"/>
        <w:rPr>
          <w:rFonts w:ascii="Arial" w:hAnsi="Arial" w:cs="Arial"/>
          <w:sz w:val="24"/>
          <w:szCs w:val="24"/>
        </w:rPr>
      </w:pPr>
      <w:r w:rsidRPr="00D41CF7">
        <w:rPr>
          <w:rFonts w:ascii="Arial" w:hAnsi="Arial" w:cs="Arial"/>
          <w:sz w:val="24"/>
          <w:szCs w:val="24"/>
        </w:rPr>
        <w:lastRenderedPageBreak/>
        <w:t>Less than half of houses in County Cavan are supplied with water from the public mains (45.14%).  28.75% are supplied by a group scheme. Over six thousand households are supplied by a private source.</w:t>
      </w:r>
    </w:p>
    <w:p w:rsidR="00056305" w:rsidRPr="00D41CF7" w:rsidRDefault="00056305" w:rsidP="00FE4AA2">
      <w:pPr>
        <w:pStyle w:val="ListParagraph"/>
        <w:numPr>
          <w:ilvl w:val="0"/>
          <w:numId w:val="1"/>
        </w:numPr>
        <w:spacing w:line="240" w:lineRule="auto"/>
        <w:ind w:left="714" w:hanging="357"/>
        <w:contextualSpacing w:val="0"/>
        <w:rPr>
          <w:rFonts w:ascii="Arial" w:hAnsi="Arial" w:cs="Arial"/>
          <w:sz w:val="24"/>
          <w:szCs w:val="24"/>
        </w:rPr>
      </w:pPr>
      <w:r w:rsidRPr="00D41CF7">
        <w:rPr>
          <w:rFonts w:ascii="Arial" w:hAnsi="Arial" w:cs="Arial"/>
          <w:sz w:val="24"/>
          <w:szCs w:val="24"/>
        </w:rPr>
        <w:t>54% of households have either an individual septic tank or an alternative treatment source, with only 42% being on the public sewerage scheme.</w:t>
      </w:r>
    </w:p>
    <w:p w:rsidR="00F9792B" w:rsidRPr="00D41CF7" w:rsidRDefault="004D389D" w:rsidP="00FE4AA2">
      <w:pPr>
        <w:pStyle w:val="ListParagraph"/>
        <w:numPr>
          <w:ilvl w:val="0"/>
          <w:numId w:val="3"/>
        </w:numPr>
        <w:spacing w:line="240" w:lineRule="auto"/>
        <w:ind w:left="714" w:hanging="357"/>
        <w:contextualSpacing w:val="0"/>
        <w:rPr>
          <w:rFonts w:ascii="Arial" w:hAnsi="Arial" w:cs="Arial"/>
          <w:sz w:val="24"/>
          <w:szCs w:val="24"/>
        </w:rPr>
      </w:pPr>
      <w:r w:rsidRPr="00D41CF7">
        <w:rPr>
          <w:rFonts w:ascii="Arial" w:eastAsia="Times New Roman" w:hAnsi="Arial" w:cs="Arial"/>
          <w:color w:val="000000"/>
          <w:sz w:val="24"/>
          <w:szCs w:val="24"/>
          <w:lang w:eastAsia="en-IE"/>
        </w:rPr>
        <w:fldChar w:fldCharType="begin"/>
      </w:r>
      <w:r w:rsidR="00F9792B" w:rsidRPr="00D41CF7">
        <w:rPr>
          <w:rFonts w:ascii="Arial" w:eastAsia="Times New Roman" w:hAnsi="Arial" w:cs="Arial"/>
          <w:color w:val="000000"/>
          <w:sz w:val="24"/>
          <w:szCs w:val="24"/>
          <w:lang w:eastAsia="en-IE"/>
        </w:rPr>
        <w:instrText xml:space="preserve"> =SUM(LEFT) </w:instrText>
      </w:r>
      <w:r w:rsidRPr="00D41CF7">
        <w:rPr>
          <w:rFonts w:ascii="Arial" w:eastAsia="Times New Roman" w:hAnsi="Arial" w:cs="Arial"/>
          <w:color w:val="000000"/>
          <w:sz w:val="24"/>
          <w:szCs w:val="24"/>
          <w:lang w:eastAsia="en-IE"/>
        </w:rPr>
        <w:fldChar w:fldCharType="separate"/>
      </w:r>
      <w:r w:rsidR="00F9792B" w:rsidRPr="00D41CF7">
        <w:rPr>
          <w:rFonts w:ascii="Arial" w:eastAsia="Times New Roman" w:hAnsi="Arial" w:cs="Arial"/>
          <w:noProof/>
          <w:color w:val="000000"/>
          <w:sz w:val="24"/>
          <w:szCs w:val="24"/>
          <w:lang w:eastAsia="en-IE"/>
        </w:rPr>
        <w:t>30,509</w:t>
      </w:r>
      <w:r w:rsidRPr="00D41CF7">
        <w:rPr>
          <w:rFonts w:ascii="Arial" w:eastAsia="Times New Roman" w:hAnsi="Arial" w:cs="Arial"/>
          <w:color w:val="000000"/>
          <w:sz w:val="24"/>
          <w:szCs w:val="24"/>
          <w:lang w:eastAsia="en-IE"/>
        </w:rPr>
        <w:fldChar w:fldCharType="end"/>
      </w:r>
      <w:r w:rsidR="00F9792B" w:rsidRPr="00D41CF7">
        <w:rPr>
          <w:rFonts w:ascii="Arial" w:hAnsi="Arial" w:cs="Arial"/>
          <w:sz w:val="24"/>
          <w:szCs w:val="24"/>
        </w:rPr>
        <w:t xml:space="preserve"> people were at work in Cavan in 2016, and 5</w:t>
      </w:r>
      <w:r w:rsidR="00D41CF7" w:rsidRPr="00D41CF7">
        <w:rPr>
          <w:rFonts w:ascii="Arial" w:hAnsi="Arial" w:cs="Arial"/>
          <w:sz w:val="24"/>
          <w:szCs w:val="24"/>
        </w:rPr>
        <w:t>,</w:t>
      </w:r>
      <w:r w:rsidR="00F9792B" w:rsidRPr="00D41CF7">
        <w:rPr>
          <w:rFonts w:ascii="Arial" w:hAnsi="Arial" w:cs="Arial"/>
          <w:sz w:val="24"/>
          <w:szCs w:val="24"/>
        </w:rPr>
        <w:t>413 were unemployed. There were 6,014 students and 5,545 people looking after home/family.</w:t>
      </w:r>
      <w:r w:rsidR="00D41CF7" w:rsidRPr="00D41CF7">
        <w:rPr>
          <w:rFonts w:ascii="Arial" w:hAnsi="Arial" w:cs="Arial"/>
          <w:sz w:val="24"/>
          <w:szCs w:val="24"/>
        </w:rPr>
        <w:t xml:space="preserve"> </w:t>
      </w:r>
      <w:r w:rsidR="00F9792B" w:rsidRPr="00D41CF7">
        <w:rPr>
          <w:rFonts w:ascii="Arial" w:hAnsi="Arial" w:cs="Arial"/>
          <w:sz w:val="24"/>
          <w:szCs w:val="24"/>
        </w:rPr>
        <w:t>2</w:t>
      </w:r>
      <w:r w:rsidR="00D41CF7">
        <w:rPr>
          <w:rFonts w:ascii="Arial" w:hAnsi="Arial" w:cs="Arial"/>
          <w:sz w:val="24"/>
          <w:szCs w:val="24"/>
        </w:rPr>
        <w:t>,</w:t>
      </w:r>
      <w:r w:rsidR="00F9792B" w:rsidRPr="00D41CF7">
        <w:rPr>
          <w:rFonts w:ascii="Arial" w:hAnsi="Arial" w:cs="Arial"/>
          <w:sz w:val="24"/>
          <w:szCs w:val="24"/>
        </w:rPr>
        <w:t>390 people were unable to work due to permanent sickness or disability.</w:t>
      </w:r>
    </w:p>
    <w:p w:rsidR="00F9792B" w:rsidRDefault="00F9792B" w:rsidP="00742AB1">
      <w:pPr>
        <w:pStyle w:val="ListParagraph"/>
        <w:numPr>
          <w:ilvl w:val="0"/>
          <w:numId w:val="3"/>
        </w:numPr>
        <w:spacing w:line="240" w:lineRule="auto"/>
        <w:ind w:left="714" w:hanging="357"/>
        <w:contextualSpacing w:val="0"/>
        <w:rPr>
          <w:rFonts w:ascii="Arial" w:hAnsi="Arial" w:cs="Arial"/>
          <w:sz w:val="24"/>
          <w:szCs w:val="24"/>
        </w:rPr>
      </w:pPr>
      <w:r w:rsidRPr="00D41CF7">
        <w:rPr>
          <w:rFonts w:ascii="Arial" w:hAnsi="Arial" w:cs="Arial"/>
          <w:sz w:val="24"/>
          <w:szCs w:val="24"/>
        </w:rPr>
        <w:t>There are 8</w:t>
      </w:r>
      <w:r w:rsidR="00D41CF7">
        <w:rPr>
          <w:rFonts w:ascii="Arial" w:hAnsi="Arial" w:cs="Arial"/>
          <w:sz w:val="24"/>
          <w:szCs w:val="24"/>
        </w:rPr>
        <w:t>,</w:t>
      </w:r>
      <w:r w:rsidRPr="00D41CF7">
        <w:rPr>
          <w:rFonts w:ascii="Arial" w:hAnsi="Arial" w:cs="Arial"/>
          <w:sz w:val="24"/>
          <w:szCs w:val="24"/>
        </w:rPr>
        <w:t>796 people living in fa</w:t>
      </w:r>
      <w:r w:rsidR="00D41CF7">
        <w:rPr>
          <w:rFonts w:ascii="Arial" w:hAnsi="Arial" w:cs="Arial"/>
          <w:sz w:val="24"/>
          <w:szCs w:val="24"/>
        </w:rPr>
        <w:t>rming households in the county.</w:t>
      </w:r>
    </w:p>
    <w:p w:rsidR="00F9792B" w:rsidRPr="00D41CF7" w:rsidRDefault="00F9792B" w:rsidP="00FE4AA2">
      <w:pPr>
        <w:pStyle w:val="ListParagraph"/>
        <w:numPr>
          <w:ilvl w:val="0"/>
          <w:numId w:val="3"/>
        </w:numPr>
        <w:spacing w:line="240" w:lineRule="auto"/>
        <w:ind w:left="714" w:hanging="357"/>
        <w:contextualSpacing w:val="0"/>
        <w:rPr>
          <w:rFonts w:ascii="Arial" w:hAnsi="Arial" w:cs="Arial"/>
          <w:sz w:val="24"/>
          <w:szCs w:val="24"/>
        </w:rPr>
      </w:pPr>
      <w:r w:rsidRPr="00D41CF7">
        <w:rPr>
          <w:rFonts w:ascii="Arial" w:hAnsi="Arial" w:cs="Arial"/>
          <w:sz w:val="24"/>
          <w:szCs w:val="24"/>
        </w:rPr>
        <w:t xml:space="preserve">The largest industry sector was Professional Services </w:t>
      </w:r>
      <w:r w:rsidR="00D41CF7">
        <w:rPr>
          <w:rFonts w:ascii="Arial" w:hAnsi="Arial" w:cs="Arial"/>
          <w:sz w:val="24"/>
          <w:szCs w:val="24"/>
        </w:rPr>
        <w:t>(</w:t>
      </w:r>
      <w:r w:rsidRPr="00D41CF7">
        <w:rPr>
          <w:rFonts w:ascii="Arial" w:hAnsi="Arial" w:cs="Arial"/>
          <w:sz w:val="24"/>
          <w:szCs w:val="24"/>
        </w:rPr>
        <w:t>6</w:t>
      </w:r>
      <w:r w:rsidR="00D41CF7">
        <w:rPr>
          <w:rFonts w:ascii="Arial" w:hAnsi="Arial" w:cs="Arial"/>
          <w:sz w:val="24"/>
          <w:szCs w:val="24"/>
        </w:rPr>
        <w:t>,</w:t>
      </w:r>
      <w:r w:rsidRPr="00D41CF7">
        <w:rPr>
          <w:rFonts w:ascii="Arial" w:hAnsi="Arial" w:cs="Arial"/>
          <w:sz w:val="24"/>
          <w:szCs w:val="24"/>
        </w:rPr>
        <w:t xml:space="preserve">419) followed by </w:t>
      </w:r>
      <w:r w:rsidR="00D41CF7">
        <w:rPr>
          <w:rFonts w:ascii="Arial" w:hAnsi="Arial" w:cs="Arial"/>
          <w:sz w:val="24"/>
          <w:szCs w:val="24"/>
        </w:rPr>
        <w:t>C</w:t>
      </w:r>
      <w:r w:rsidRPr="00D41CF7">
        <w:rPr>
          <w:rFonts w:ascii="Arial" w:hAnsi="Arial" w:cs="Arial"/>
          <w:sz w:val="24"/>
          <w:szCs w:val="24"/>
        </w:rPr>
        <w:t>ommerce and Trade (5</w:t>
      </w:r>
      <w:r w:rsidR="00D41CF7">
        <w:rPr>
          <w:rFonts w:ascii="Arial" w:hAnsi="Arial" w:cs="Arial"/>
          <w:sz w:val="24"/>
          <w:szCs w:val="24"/>
        </w:rPr>
        <w:t>,</w:t>
      </w:r>
      <w:r w:rsidRPr="00D41CF7">
        <w:rPr>
          <w:rFonts w:ascii="Arial" w:hAnsi="Arial" w:cs="Arial"/>
          <w:sz w:val="24"/>
          <w:szCs w:val="24"/>
        </w:rPr>
        <w:t xml:space="preserve">993) and </w:t>
      </w:r>
      <w:r w:rsidR="00D41CF7">
        <w:rPr>
          <w:rFonts w:ascii="Arial" w:hAnsi="Arial" w:cs="Arial"/>
          <w:sz w:val="24"/>
          <w:szCs w:val="24"/>
        </w:rPr>
        <w:t>M</w:t>
      </w:r>
      <w:r w:rsidRPr="00D41CF7">
        <w:rPr>
          <w:rFonts w:ascii="Arial" w:hAnsi="Arial" w:cs="Arial"/>
          <w:sz w:val="24"/>
          <w:szCs w:val="24"/>
        </w:rPr>
        <w:t>anufacturing (5</w:t>
      </w:r>
      <w:r w:rsidR="00D41CF7">
        <w:rPr>
          <w:rFonts w:ascii="Arial" w:hAnsi="Arial" w:cs="Arial"/>
          <w:sz w:val="24"/>
          <w:szCs w:val="24"/>
        </w:rPr>
        <w:t>,</w:t>
      </w:r>
      <w:r w:rsidRPr="00D41CF7">
        <w:rPr>
          <w:rFonts w:ascii="Arial" w:hAnsi="Arial" w:cs="Arial"/>
          <w:sz w:val="24"/>
          <w:szCs w:val="24"/>
        </w:rPr>
        <w:t xml:space="preserve">081). The next largest industry sector was Agriculture, </w:t>
      </w:r>
      <w:r w:rsidR="00D41CF7" w:rsidRPr="00742AB1">
        <w:rPr>
          <w:rFonts w:ascii="Arial" w:hAnsi="Arial" w:cs="Arial"/>
          <w:sz w:val="24"/>
          <w:szCs w:val="24"/>
        </w:rPr>
        <w:t>F</w:t>
      </w:r>
      <w:r w:rsidRPr="00742AB1">
        <w:rPr>
          <w:rFonts w:ascii="Arial" w:hAnsi="Arial" w:cs="Arial"/>
          <w:sz w:val="24"/>
          <w:szCs w:val="24"/>
        </w:rPr>
        <w:t>orest</w:t>
      </w:r>
      <w:r w:rsidR="00D41CF7" w:rsidRPr="00742AB1">
        <w:rPr>
          <w:rFonts w:ascii="Arial" w:hAnsi="Arial" w:cs="Arial"/>
          <w:sz w:val="24"/>
          <w:szCs w:val="24"/>
        </w:rPr>
        <w:t>r</w:t>
      </w:r>
      <w:r w:rsidRPr="00742AB1">
        <w:rPr>
          <w:rFonts w:ascii="Arial" w:hAnsi="Arial" w:cs="Arial"/>
          <w:sz w:val="24"/>
          <w:szCs w:val="24"/>
        </w:rPr>
        <w:t xml:space="preserve">y and </w:t>
      </w:r>
      <w:r w:rsidR="00D41CF7" w:rsidRPr="00742AB1">
        <w:rPr>
          <w:rFonts w:ascii="Arial" w:hAnsi="Arial" w:cs="Arial"/>
          <w:sz w:val="24"/>
          <w:szCs w:val="24"/>
        </w:rPr>
        <w:t>F</w:t>
      </w:r>
      <w:r w:rsidRPr="00742AB1">
        <w:rPr>
          <w:rFonts w:ascii="Arial" w:hAnsi="Arial" w:cs="Arial"/>
          <w:sz w:val="24"/>
          <w:szCs w:val="24"/>
        </w:rPr>
        <w:t>ishing with 11.32% of people at work in this sector</w:t>
      </w:r>
      <w:r w:rsidR="00742AB1" w:rsidRPr="00742AB1">
        <w:rPr>
          <w:rFonts w:ascii="Arial" w:hAnsi="Arial" w:cs="Arial"/>
          <w:sz w:val="24"/>
          <w:szCs w:val="24"/>
        </w:rPr>
        <w:t xml:space="preserve"> (</w:t>
      </w:r>
      <w:r w:rsidR="00742AB1" w:rsidRPr="00742AB1">
        <w:rPr>
          <w:rFonts w:ascii="Arial" w:eastAsia="Times New Roman" w:hAnsi="Arial" w:cs="Arial"/>
          <w:color w:val="000000"/>
          <w:sz w:val="24"/>
          <w:szCs w:val="24"/>
          <w:lang w:eastAsia="en-IE"/>
        </w:rPr>
        <w:t>3,455 people)</w:t>
      </w:r>
      <w:r w:rsidRPr="00742AB1">
        <w:rPr>
          <w:rFonts w:ascii="Arial" w:hAnsi="Arial" w:cs="Arial"/>
          <w:sz w:val="24"/>
          <w:szCs w:val="24"/>
        </w:rPr>
        <w:t>.</w:t>
      </w:r>
    </w:p>
    <w:p w:rsidR="00F9792B" w:rsidRPr="00D41CF7" w:rsidRDefault="00F9792B" w:rsidP="00FE4AA2">
      <w:pPr>
        <w:pStyle w:val="ListParagraph"/>
        <w:numPr>
          <w:ilvl w:val="0"/>
          <w:numId w:val="3"/>
        </w:numPr>
        <w:spacing w:line="240" w:lineRule="auto"/>
        <w:ind w:left="714" w:hanging="357"/>
        <w:contextualSpacing w:val="0"/>
        <w:rPr>
          <w:rFonts w:ascii="Arial" w:hAnsi="Arial" w:cs="Arial"/>
          <w:sz w:val="24"/>
          <w:szCs w:val="24"/>
        </w:rPr>
      </w:pPr>
      <w:r w:rsidRPr="00D41CF7">
        <w:rPr>
          <w:rFonts w:ascii="Arial" w:hAnsi="Arial" w:cs="Arial"/>
          <w:sz w:val="24"/>
          <w:szCs w:val="24"/>
        </w:rPr>
        <w:t>In County Cavan, most commuters travel by car either as a driver (19,919) or passenger (10,243).</w:t>
      </w:r>
    </w:p>
    <w:p w:rsidR="00F9792B" w:rsidRPr="00D41CF7" w:rsidRDefault="00F9792B" w:rsidP="00FE4AA2">
      <w:pPr>
        <w:pStyle w:val="ListParagraph"/>
        <w:numPr>
          <w:ilvl w:val="0"/>
          <w:numId w:val="3"/>
        </w:numPr>
        <w:spacing w:line="240" w:lineRule="auto"/>
        <w:ind w:left="714" w:hanging="357"/>
        <w:contextualSpacing w:val="0"/>
        <w:rPr>
          <w:rFonts w:ascii="Arial" w:hAnsi="Arial" w:cs="Arial"/>
          <w:sz w:val="24"/>
          <w:szCs w:val="24"/>
        </w:rPr>
      </w:pPr>
      <w:r w:rsidRPr="00D41CF7">
        <w:rPr>
          <w:rFonts w:ascii="Arial" w:hAnsi="Arial" w:cs="Arial"/>
          <w:sz w:val="24"/>
          <w:szCs w:val="24"/>
        </w:rPr>
        <w:t xml:space="preserve">The majority of households (86%) have at least one car. Over three thousand households have no car. </w:t>
      </w:r>
    </w:p>
    <w:p w:rsidR="00742AB1" w:rsidRDefault="00F9792B" w:rsidP="00742AB1">
      <w:pPr>
        <w:pStyle w:val="ListParagraph"/>
        <w:numPr>
          <w:ilvl w:val="0"/>
          <w:numId w:val="3"/>
        </w:numPr>
        <w:spacing w:line="240" w:lineRule="auto"/>
        <w:ind w:left="714" w:hanging="357"/>
        <w:contextualSpacing w:val="0"/>
        <w:rPr>
          <w:rFonts w:ascii="Arial" w:hAnsi="Arial" w:cs="Arial"/>
          <w:sz w:val="24"/>
          <w:szCs w:val="24"/>
        </w:rPr>
      </w:pPr>
      <w:r w:rsidRPr="00D41CF7">
        <w:rPr>
          <w:rFonts w:ascii="Arial" w:hAnsi="Arial" w:cs="Arial"/>
          <w:sz w:val="24"/>
          <w:szCs w:val="24"/>
        </w:rPr>
        <w:t>64.49% of households have a personal computer. One third have no computer (</w:t>
      </w:r>
      <w:r w:rsidRPr="00D41CF7">
        <w:rPr>
          <w:rFonts w:ascii="Arial" w:eastAsia="Times New Roman" w:hAnsi="Arial" w:cs="Arial"/>
          <w:color w:val="000000"/>
          <w:sz w:val="24"/>
          <w:szCs w:val="24"/>
          <w:lang w:eastAsia="en-IE"/>
        </w:rPr>
        <w:t>8,761 households</w:t>
      </w:r>
      <w:r w:rsidR="00D41CF7">
        <w:rPr>
          <w:rFonts w:ascii="Arial" w:eastAsia="Times New Roman" w:hAnsi="Arial" w:cs="Arial"/>
          <w:color w:val="000000"/>
          <w:sz w:val="24"/>
          <w:szCs w:val="24"/>
          <w:lang w:eastAsia="en-IE"/>
        </w:rPr>
        <w:t xml:space="preserve"> or 32.68%</w:t>
      </w:r>
      <w:r w:rsidRPr="00D41CF7">
        <w:rPr>
          <w:rFonts w:ascii="Arial" w:eastAsia="Times New Roman" w:hAnsi="Arial" w:cs="Arial"/>
          <w:color w:val="000000"/>
          <w:sz w:val="24"/>
          <w:szCs w:val="24"/>
          <w:lang w:eastAsia="en-IE"/>
        </w:rPr>
        <w:t>)</w:t>
      </w:r>
      <w:r w:rsidRPr="00D41CF7">
        <w:rPr>
          <w:rFonts w:ascii="Arial" w:hAnsi="Arial" w:cs="Arial"/>
          <w:sz w:val="24"/>
          <w:szCs w:val="24"/>
        </w:rPr>
        <w:t xml:space="preserve">. </w:t>
      </w:r>
      <w:r w:rsidR="00D41CF7">
        <w:rPr>
          <w:rFonts w:ascii="Arial" w:hAnsi="Arial" w:cs="Arial"/>
          <w:sz w:val="24"/>
          <w:szCs w:val="24"/>
        </w:rPr>
        <w:t xml:space="preserve">This is higher than the proportion of households in the State </w:t>
      </w:r>
      <w:r w:rsidR="00742AB1">
        <w:rPr>
          <w:rFonts w:ascii="Arial" w:hAnsi="Arial" w:cs="Arial"/>
          <w:sz w:val="24"/>
          <w:szCs w:val="24"/>
        </w:rPr>
        <w:t xml:space="preserve">that </w:t>
      </w:r>
      <w:r w:rsidR="00D41CF7">
        <w:rPr>
          <w:rFonts w:ascii="Arial" w:hAnsi="Arial" w:cs="Arial"/>
          <w:sz w:val="24"/>
          <w:szCs w:val="24"/>
        </w:rPr>
        <w:t>hav</w:t>
      </w:r>
      <w:r w:rsidR="00742AB1">
        <w:rPr>
          <w:rFonts w:ascii="Arial" w:hAnsi="Arial" w:cs="Arial"/>
          <w:sz w:val="24"/>
          <w:szCs w:val="24"/>
        </w:rPr>
        <w:t>e</w:t>
      </w:r>
      <w:r w:rsidR="00D41CF7">
        <w:rPr>
          <w:rFonts w:ascii="Arial" w:hAnsi="Arial" w:cs="Arial"/>
          <w:sz w:val="24"/>
          <w:szCs w:val="24"/>
        </w:rPr>
        <w:t xml:space="preserve"> no computer (28.19%).</w:t>
      </w:r>
    </w:p>
    <w:p w:rsidR="00742AB1" w:rsidRPr="00D41CF7" w:rsidRDefault="00742AB1" w:rsidP="00742AB1">
      <w:pPr>
        <w:pStyle w:val="ListParagraph"/>
        <w:numPr>
          <w:ilvl w:val="0"/>
          <w:numId w:val="3"/>
        </w:numPr>
        <w:spacing w:line="240" w:lineRule="auto"/>
        <w:ind w:left="714" w:hanging="357"/>
        <w:contextualSpacing w:val="0"/>
        <w:rPr>
          <w:rFonts w:ascii="Arial" w:hAnsi="Arial" w:cs="Arial"/>
          <w:sz w:val="24"/>
          <w:szCs w:val="24"/>
        </w:rPr>
      </w:pPr>
      <w:r w:rsidRPr="00D41CF7">
        <w:rPr>
          <w:rFonts w:ascii="Arial" w:hAnsi="Arial" w:cs="Arial"/>
          <w:sz w:val="24"/>
          <w:szCs w:val="24"/>
        </w:rPr>
        <w:t xml:space="preserve">87.44% </w:t>
      </w:r>
      <w:r>
        <w:rPr>
          <w:rFonts w:ascii="Arial" w:hAnsi="Arial" w:cs="Arial"/>
          <w:sz w:val="24"/>
          <w:szCs w:val="24"/>
        </w:rPr>
        <w:t xml:space="preserve">people </w:t>
      </w:r>
      <w:r w:rsidRPr="00D41CF7">
        <w:rPr>
          <w:rFonts w:ascii="Arial" w:hAnsi="Arial" w:cs="Arial"/>
          <w:sz w:val="24"/>
          <w:szCs w:val="24"/>
        </w:rPr>
        <w:t>report their health as being ‘very good’ or ‘good’</w:t>
      </w:r>
      <w:r>
        <w:rPr>
          <w:rFonts w:ascii="Arial" w:hAnsi="Arial" w:cs="Arial"/>
          <w:sz w:val="24"/>
          <w:szCs w:val="24"/>
        </w:rPr>
        <w:t>.</w:t>
      </w:r>
      <w:r w:rsidRPr="00D41CF7">
        <w:rPr>
          <w:rFonts w:ascii="Arial" w:hAnsi="Arial" w:cs="Arial"/>
          <w:sz w:val="24"/>
          <w:szCs w:val="24"/>
        </w:rPr>
        <w:t xml:space="preserve"> </w:t>
      </w:r>
    </w:p>
    <w:p w:rsidR="001F1A9B" w:rsidRDefault="001F1A9B">
      <w:pPr>
        <w:rPr>
          <w:rFonts w:ascii="Arial" w:eastAsiaTheme="majorEastAsia" w:hAnsi="Arial" w:cstheme="majorBidi"/>
          <w:b/>
          <w:bCs/>
          <w:color w:val="365F91" w:themeColor="accent1" w:themeShade="BF"/>
          <w:sz w:val="28"/>
          <w:szCs w:val="28"/>
        </w:rPr>
      </w:pPr>
      <w:r>
        <w:br w:type="page"/>
      </w:r>
    </w:p>
    <w:p w:rsidR="005164C8" w:rsidRPr="00E03973" w:rsidRDefault="005164C8" w:rsidP="00E03973">
      <w:pPr>
        <w:pStyle w:val="Heading1"/>
      </w:pPr>
      <w:bookmarkStart w:id="1" w:name="_Toc490040967"/>
      <w:r w:rsidRPr="00E03973">
        <w:lastRenderedPageBreak/>
        <w:t>Population</w:t>
      </w:r>
      <w:r w:rsidR="00CF2D21">
        <w:t xml:space="preserve">, Gender </w:t>
      </w:r>
      <w:r w:rsidRPr="00E03973">
        <w:t>and Age</w:t>
      </w:r>
      <w:bookmarkEnd w:id="1"/>
    </w:p>
    <w:p w:rsidR="00D25EE0" w:rsidRPr="00E03973" w:rsidRDefault="00D25EE0" w:rsidP="00D25EE0">
      <w:pPr>
        <w:rPr>
          <w:rFonts w:ascii="Arial" w:eastAsia="Times New Roman" w:hAnsi="Arial" w:cs="Arial"/>
          <w:color w:val="000000"/>
          <w:sz w:val="24"/>
          <w:szCs w:val="24"/>
          <w:lang w:eastAsia="en-IE"/>
        </w:rPr>
      </w:pPr>
      <w:r w:rsidRPr="00E03973">
        <w:rPr>
          <w:rFonts w:ascii="Arial" w:hAnsi="Arial" w:cs="Arial"/>
          <w:sz w:val="24"/>
          <w:szCs w:val="24"/>
        </w:rPr>
        <w:t xml:space="preserve">The population of County Cavan increased by 4 per cent between 2011 and 2016. </w:t>
      </w:r>
      <w:r w:rsidR="00CF2D21" w:rsidRPr="00E03973">
        <w:rPr>
          <w:rFonts w:ascii="Arial" w:eastAsia="Times New Roman" w:hAnsi="Arial" w:cs="Arial"/>
          <w:color w:val="000000"/>
          <w:sz w:val="24"/>
          <w:szCs w:val="24"/>
          <w:lang w:eastAsia="en-IE"/>
        </w:rPr>
        <w:t>In 2011, the population was 73</w:t>
      </w:r>
      <w:r w:rsidR="00FE4AA2">
        <w:rPr>
          <w:rFonts w:ascii="Arial" w:eastAsia="Times New Roman" w:hAnsi="Arial" w:cs="Arial"/>
          <w:color w:val="000000"/>
          <w:sz w:val="24"/>
          <w:szCs w:val="24"/>
          <w:lang w:eastAsia="en-IE"/>
        </w:rPr>
        <w:t>,</w:t>
      </w:r>
      <w:r w:rsidR="00CF2D21" w:rsidRPr="00E03973">
        <w:rPr>
          <w:rFonts w:ascii="Arial" w:eastAsia="Times New Roman" w:hAnsi="Arial" w:cs="Arial"/>
          <w:color w:val="000000"/>
          <w:sz w:val="24"/>
          <w:szCs w:val="24"/>
          <w:lang w:eastAsia="en-IE"/>
        </w:rPr>
        <w:t>183.</w:t>
      </w:r>
      <w:r w:rsidR="00CF2D21">
        <w:rPr>
          <w:rFonts w:ascii="Arial" w:eastAsia="Times New Roman" w:hAnsi="Arial" w:cs="Arial"/>
          <w:color w:val="000000"/>
          <w:sz w:val="24"/>
          <w:szCs w:val="24"/>
          <w:lang w:eastAsia="en-IE"/>
        </w:rPr>
        <w:t xml:space="preserve"> </w:t>
      </w:r>
      <w:r w:rsidR="00FE4AA2">
        <w:rPr>
          <w:rFonts w:ascii="Arial" w:eastAsia="Times New Roman" w:hAnsi="Arial" w:cs="Arial"/>
          <w:color w:val="000000"/>
          <w:sz w:val="24"/>
          <w:szCs w:val="24"/>
          <w:lang w:eastAsia="en-IE"/>
        </w:rPr>
        <w:t xml:space="preserve"> </w:t>
      </w:r>
      <w:r w:rsidR="00CF2D21">
        <w:rPr>
          <w:rFonts w:ascii="Arial" w:eastAsia="Times New Roman" w:hAnsi="Arial" w:cs="Arial"/>
          <w:color w:val="000000"/>
          <w:sz w:val="24"/>
          <w:szCs w:val="24"/>
          <w:lang w:eastAsia="en-IE"/>
        </w:rPr>
        <w:t xml:space="preserve">By </w:t>
      </w:r>
      <w:r w:rsidRPr="00E03973">
        <w:rPr>
          <w:rFonts w:ascii="Arial" w:hAnsi="Arial" w:cs="Arial"/>
          <w:sz w:val="24"/>
          <w:szCs w:val="24"/>
        </w:rPr>
        <w:t xml:space="preserve">2016 it </w:t>
      </w:r>
      <w:r w:rsidR="00CF2D21">
        <w:rPr>
          <w:rFonts w:ascii="Arial" w:hAnsi="Arial" w:cs="Arial"/>
          <w:sz w:val="24"/>
          <w:szCs w:val="24"/>
        </w:rPr>
        <w:t xml:space="preserve">had increased to </w:t>
      </w:r>
      <w:r w:rsidRPr="00E03973">
        <w:rPr>
          <w:rFonts w:ascii="Arial" w:eastAsia="Times New Roman" w:hAnsi="Arial" w:cs="Arial"/>
          <w:color w:val="000000"/>
          <w:sz w:val="24"/>
          <w:szCs w:val="24"/>
          <w:lang w:eastAsia="en-IE"/>
        </w:rPr>
        <w:t>76</w:t>
      </w:r>
      <w:r w:rsidR="00CF2D21">
        <w:rPr>
          <w:rFonts w:ascii="Arial" w:eastAsia="Times New Roman" w:hAnsi="Arial" w:cs="Arial"/>
          <w:color w:val="000000"/>
          <w:sz w:val="24"/>
          <w:szCs w:val="24"/>
          <w:lang w:eastAsia="en-IE"/>
        </w:rPr>
        <w:t>,</w:t>
      </w:r>
      <w:r w:rsidRPr="00E03973">
        <w:rPr>
          <w:rFonts w:ascii="Arial" w:eastAsia="Times New Roman" w:hAnsi="Arial" w:cs="Arial"/>
          <w:color w:val="000000"/>
          <w:sz w:val="24"/>
          <w:szCs w:val="24"/>
          <w:lang w:eastAsia="en-IE"/>
        </w:rPr>
        <w:t xml:space="preserve">176. </w:t>
      </w:r>
    </w:p>
    <w:p w:rsidR="00D25EE0" w:rsidRPr="00CB081A" w:rsidRDefault="00D25EE0">
      <w:pPr>
        <w:rPr>
          <w:rFonts w:ascii="Arial" w:eastAsia="Times New Roman" w:hAnsi="Arial" w:cs="Arial"/>
          <w:sz w:val="24"/>
          <w:szCs w:val="24"/>
          <w:lang w:eastAsia="en-IE"/>
        </w:rPr>
      </w:pPr>
      <w:r w:rsidRPr="00CB081A">
        <w:rPr>
          <w:rFonts w:ascii="Arial" w:hAnsi="Arial" w:cs="Arial"/>
          <w:sz w:val="24"/>
          <w:szCs w:val="24"/>
        </w:rPr>
        <w:t xml:space="preserve">The State’s population in 2016 was </w:t>
      </w:r>
      <w:r w:rsidRPr="00CB081A">
        <w:rPr>
          <w:rFonts w:ascii="Arial" w:eastAsia="Times New Roman" w:hAnsi="Arial" w:cs="Arial"/>
          <w:sz w:val="24"/>
          <w:szCs w:val="24"/>
          <w:lang w:eastAsia="en-IE"/>
        </w:rPr>
        <w:t>4,761,865</w:t>
      </w:r>
      <w:r w:rsidR="0070611B" w:rsidRPr="00CB081A">
        <w:rPr>
          <w:rFonts w:ascii="Arial" w:eastAsia="Times New Roman" w:hAnsi="Arial" w:cs="Arial"/>
          <w:sz w:val="24"/>
          <w:szCs w:val="24"/>
          <w:lang w:eastAsia="en-IE"/>
        </w:rPr>
        <w:t xml:space="preserve">, having increased by </w:t>
      </w:r>
      <w:r w:rsidR="00CB081A" w:rsidRPr="00CB081A">
        <w:rPr>
          <w:rFonts w:ascii="Arial" w:eastAsia="Times New Roman" w:hAnsi="Arial" w:cs="Arial"/>
          <w:sz w:val="24"/>
          <w:szCs w:val="24"/>
          <w:lang w:eastAsia="en-IE"/>
        </w:rPr>
        <w:t>3.78</w:t>
      </w:r>
      <w:r w:rsidR="0070611B" w:rsidRPr="00CB081A">
        <w:rPr>
          <w:rFonts w:ascii="Arial" w:eastAsia="Times New Roman" w:hAnsi="Arial" w:cs="Arial"/>
          <w:sz w:val="24"/>
          <w:szCs w:val="24"/>
          <w:lang w:eastAsia="en-IE"/>
        </w:rPr>
        <w:t>%.</w:t>
      </w:r>
    </w:p>
    <w:p w:rsidR="005E7131" w:rsidRPr="005E7131" w:rsidRDefault="00CF2D21" w:rsidP="005E7131">
      <w:pPr>
        <w:rPr>
          <w:rFonts w:ascii="Arial" w:eastAsia="Times New Roman" w:hAnsi="Arial" w:cs="Arial"/>
          <w:sz w:val="24"/>
          <w:szCs w:val="24"/>
          <w:lang w:eastAsia="en-IE"/>
        </w:rPr>
      </w:pPr>
      <w:r w:rsidRPr="005E7131">
        <w:rPr>
          <w:rFonts w:ascii="Arial" w:eastAsia="Times New Roman" w:hAnsi="Arial" w:cs="Arial"/>
          <w:sz w:val="24"/>
          <w:szCs w:val="24"/>
          <w:lang w:eastAsia="en-IE"/>
        </w:rPr>
        <w:t xml:space="preserve">In 2016, </w:t>
      </w:r>
      <w:r w:rsidR="00D25EE0" w:rsidRPr="005E7131">
        <w:rPr>
          <w:rFonts w:ascii="Arial" w:eastAsia="Times New Roman" w:hAnsi="Arial" w:cs="Arial"/>
          <w:sz w:val="24"/>
          <w:szCs w:val="24"/>
          <w:lang w:eastAsia="en-IE"/>
        </w:rPr>
        <w:t xml:space="preserve">County Cavan had </w:t>
      </w:r>
      <w:r w:rsidR="00FE4AA2" w:rsidRPr="005E7131">
        <w:rPr>
          <w:rFonts w:ascii="Arial" w:eastAsia="Times New Roman" w:hAnsi="Arial" w:cs="Arial"/>
          <w:sz w:val="24"/>
          <w:szCs w:val="24"/>
          <w:lang w:eastAsia="en-IE"/>
        </w:rPr>
        <w:t xml:space="preserve">5,725 </w:t>
      </w:r>
      <w:r w:rsidR="00D25EE0" w:rsidRPr="005E7131">
        <w:rPr>
          <w:rFonts w:ascii="Arial" w:eastAsia="Times New Roman" w:hAnsi="Arial" w:cs="Arial"/>
          <w:sz w:val="24"/>
          <w:szCs w:val="24"/>
          <w:lang w:eastAsia="en-IE"/>
        </w:rPr>
        <w:t xml:space="preserve">children aged 0-4 (comprising </w:t>
      </w:r>
      <w:r w:rsidR="00FE4AA2" w:rsidRPr="005E7131">
        <w:rPr>
          <w:rFonts w:ascii="Arial" w:eastAsia="Times New Roman" w:hAnsi="Arial" w:cs="Arial"/>
          <w:sz w:val="24"/>
          <w:szCs w:val="24"/>
          <w:lang w:eastAsia="en-IE"/>
        </w:rPr>
        <w:t>7.52</w:t>
      </w:r>
      <w:r w:rsidRPr="005E7131">
        <w:rPr>
          <w:rFonts w:ascii="Arial" w:eastAsia="Times New Roman" w:hAnsi="Arial" w:cs="Arial"/>
          <w:sz w:val="24"/>
          <w:szCs w:val="24"/>
          <w:lang w:eastAsia="en-IE"/>
        </w:rPr>
        <w:t>%</w:t>
      </w:r>
      <w:r w:rsidR="00D25EE0" w:rsidRPr="005E7131">
        <w:rPr>
          <w:rFonts w:ascii="Arial" w:eastAsia="Times New Roman" w:hAnsi="Arial" w:cs="Arial"/>
          <w:sz w:val="24"/>
          <w:szCs w:val="24"/>
          <w:lang w:eastAsia="en-IE"/>
        </w:rPr>
        <w:t xml:space="preserve"> of its population)</w:t>
      </w:r>
      <w:r w:rsidR="0070611B" w:rsidRPr="005E7131">
        <w:rPr>
          <w:rFonts w:ascii="Arial" w:eastAsia="Times New Roman" w:hAnsi="Arial" w:cs="Arial"/>
          <w:sz w:val="24"/>
          <w:szCs w:val="24"/>
          <w:lang w:eastAsia="en-IE"/>
        </w:rPr>
        <w:t>.</w:t>
      </w:r>
      <w:r w:rsidR="005E7131" w:rsidRPr="005E7131">
        <w:rPr>
          <w:rFonts w:ascii="Arial" w:eastAsia="Times New Roman" w:hAnsi="Arial" w:cs="Arial"/>
          <w:sz w:val="24"/>
          <w:szCs w:val="24"/>
          <w:lang w:eastAsia="en-IE"/>
        </w:rPr>
        <w:t xml:space="preserve"> The State avera</w:t>
      </w:r>
      <w:r w:rsidR="001303C9">
        <w:rPr>
          <w:rFonts w:ascii="Arial" w:eastAsia="Times New Roman" w:hAnsi="Arial" w:cs="Arial"/>
          <w:sz w:val="24"/>
          <w:szCs w:val="24"/>
          <w:lang w:eastAsia="en-IE"/>
        </w:rPr>
        <w:t>ge for this statistic was 6.96%.</w:t>
      </w:r>
    </w:p>
    <w:p w:rsidR="001F1A9B" w:rsidRPr="001F1A9B" w:rsidRDefault="001F1A9B" w:rsidP="001F1A9B">
      <w:pPr>
        <w:rPr>
          <w:rFonts w:ascii="Arial" w:eastAsia="Times New Roman" w:hAnsi="Arial" w:cs="Arial"/>
          <w:color w:val="000000"/>
          <w:sz w:val="24"/>
          <w:szCs w:val="24"/>
          <w:lang w:eastAsia="en-IE"/>
        </w:rPr>
      </w:pPr>
      <w:r w:rsidRPr="001F1A9B">
        <w:rPr>
          <w:rFonts w:ascii="Arial" w:eastAsia="Times New Roman" w:hAnsi="Arial" w:cs="Arial"/>
          <w:color w:val="000000"/>
          <w:sz w:val="24"/>
          <w:szCs w:val="24"/>
          <w:lang w:eastAsia="en-IE"/>
        </w:rPr>
        <w:t>There were 21</w:t>
      </w:r>
      <w:r>
        <w:rPr>
          <w:rFonts w:ascii="Arial" w:eastAsia="Times New Roman" w:hAnsi="Arial" w:cs="Arial"/>
          <w:color w:val="000000"/>
          <w:sz w:val="24"/>
          <w:szCs w:val="24"/>
          <w:lang w:eastAsia="en-IE"/>
        </w:rPr>
        <w:t>,</w:t>
      </w:r>
      <w:r w:rsidRPr="001F1A9B">
        <w:rPr>
          <w:rFonts w:ascii="Arial" w:eastAsia="Times New Roman" w:hAnsi="Arial" w:cs="Arial"/>
          <w:color w:val="000000"/>
          <w:sz w:val="24"/>
          <w:szCs w:val="24"/>
          <w:lang w:eastAsia="en-IE"/>
        </w:rPr>
        <w:t>999 young people aged 0-18 in the county (29% of the population).</w:t>
      </w:r>
    </w:p>
    <w:p w:rsidR="005164C8" w:rsidRPr="00E03973" w:rsidRDefault="00CF2D21">
      <w:pPr>
        <w:rPr>
          <w:rFonts w:ascii="Arial" w:eastAsia="Times New Roman" w:hAnsi="Arial" w:cs="Arial"/>
          <w:color w:val="000000"/>
          <w:sz w:val="24"/>
          <w:szCs w:val="24"/>
          <w:lang w:eastAsia="en-IE"/>
        </w:rPr>
      </w:pPr>
      <w:r w:rsidRPr="001F1A9B">
        <w:rPr>
          <w:rFonts w:ascii="Arial" w:eastAsia="Times New Roman" w:hAnsi="Arial" w:cs="Arial"/>
          <w:color w:val="000000"/>
          <w:sz w:val="24"/>
          <w:szCs w:val="24"/>
          <w:lang w:eastAsia="en-IE"/>
        </w:rPr>
        <w:t>Older people aged 65 and o</w:t>
      </w:r>
      <w:r w:rsidR="005E7131">
        <w:rPr>
          <w:rFonts w:ascii="Arial" w:eastAsia="Times New Roman" w:hAnsi="Arial" w:cs="Arial"/>
          <w:color w:val="000000"/>
          <w:sz w:val="24"/>
          <w:szCs w:val="24"/>
          <w:lang w:eastAsia="en-IE"/>
        </w:rPr>
        <w:t>ver</w:t>
      </w:r>
      <w:r w:rsidRPr="001F1A9B">
        <w:rPr>
          <w:rFonts w:ascii="Arial" w:eastAsia="Times New Roman" w:hAnsi="Arial" w:cs="Arial"/>
          <w:color w:val="000000"/>
          <w:sz w:val="24"/>
          <w:szCs w:val="24"/>
          <w:lang w:eastAsia="en-IE"/>
        </w:rPr>
        <w:t xml:space="preserve"> made up 13.73% of the population (</w:t>
      </w:r>
      <w:r w:rsidR="005164C8" w:rsidRPr="001F1A9B">
        <w:rPr>
          <w:rFonts w:ascii="Arial" w:eastAsia="Times New Roman" w:hAnsi="Arial" w:cs="Arial"/>
          <w:color w:val="000000"/>
          <w:sz w:val="24"/>
          <w:szCs w:val="24"/>
          <w:lang w:eastAsia="en-IE"/>
        </w:rPr>
        <w:t>10</w:t>
      </w:r>
      <w:r w:rsidR="0070611B" w:rsidRPr="001F1A9B">
        <w:rPr>
          <w:rFonts w:ascii="Arial" w:eastAsia="Times New Roman" w:hAnsi="Arial" w:cs="Arial"/>
          <w:color w:val="000000"/>
          <w:sz w:val="24"/>
          <w:szCs w:val="24"/>
          <w:lang w:eastAsia="en-IE"/>
        </w:rPr>
        <w:t>,</w:t>
      </w:r>
      <w:r w:rsidR="005164C8" w:rsidRPr="001F1A9B">
        <w:rPr>
          <w:rFonts w:ascii="Arial" w:eastAsia="Times New Roman" w:hAnsi="Arial" w:cs="Arial"/>
          <w:color w:val="000000"/>
          <w:sz w:val="24"/>
          <w:szCs w:val="24"/>
          <w:lang w:eastAsia="en-IE"/>
        </w:rPr>
        <w:t>464 people</w:t>
      </w:r>
      <w:r w:rsidRPr="001F1A9B">
        <w:rPr>
          <w:rFonts w:ascii="Arial" w:eastAsia="Times New Roman" w:hAnsi="Arial" w:cs="Arial"/>
          <w:color w:val="000000"/>
          <w:sz w:val="24"/>
          <w:szCs w:val="24"/>
          <w:lang w:eastAsia="en-IE"/>
        </w:rPr>
        <w:t>)</w:t>
      </w:r>
      <w:r w:rsidR="005164C8" w:rsidRPr="001F1A9B">
        <w:rPr>
          <w:rFonts w:ascii="Arial" w:eastAsia="Times New Roman" w:hAnsi="Arial" w:cs="Arial"/>
          <w:color w:val="000000"/>
          <w:sz w:val="24"/>
          <w:szCs w:val="24"/>
          <w:lang w:eastAsia="en-IE"/>
        </w:rPr>
        <w:t>.</w:t>
      </w:r>
      <w:r w:rsidR="005164C8" w:rsidRPr="00E03973">
        <w:rPr>
          <w:rFonts w:ascii="Arial" w:eastAsia="Times New Roman" w:hAnsi="Arial" w:cs="Arial"/>
          <w:color w:val="000000"/>
          <w:sz w:val="24"/>
          <w:szCs w:val="24"/>
          <w:lang w:eastAsia="en-IE"/>
        </w:rPr>
        <w:t xml:space="preserve"> </w:t>
      </w:r>
      <w:r w:rsidR="0070611B">
        <w:rPr>
          <w:rFonts w:ascii="Arial" w:eastAsia="Times New Roman" w:hAnsi="Arial" w:cs="Arial"/>
          <w:color w:val="000000"/>
          <w:sz w:val="24"/>
          <w:szCs w:val="24"/>
          <w:lang w:eastAsia="en-IE"/>
        </w:rPr>
        <w:t>This propo</w:t>
      </w:r>
      <w:r>
        <w:rPr>
          <w:rFonts w:ascii="Arial" w:eastAsia="Times New Roman" w:hAnsi="Arial" w:cs="Arial"/>
          <w:color w:val="000000"/>
          <w:sz w:val="24"/>
          <w:szCs w:val="24"/>
          <w:lang w:eastAsia="en-IE"/>
        </w:rPr>
        <w:t>r</w:t>
      </w:r>
      <w:r w:rsidR="0070611B">
        <w:rPr>
          <w:rFonts w:ascii="Arial" w:eastAsia="Times New Roman" w:hAnsi="Arial" w:cs="Arial"/>
          <w:color w:val="000000"/>
          <w:sz w:val="24"/>
          <w:szCs w:val="24"/>
          <w:lang w:eastAsia="en-IE"/>
        </w:rPr>
        <w:t>tio</w:t>
      </w:r>
      <w:r>
        <w:rPr>
          <w:rFonts w:ascii="Arial" w:eastAsia="Times New Roman" w:hAnsi="Arial" w:cs="Arial"/>
          <w:color w:val="000000"/>
          <w:sz w:val="24"/>
          <w:szCs w:val="24"/>
          <w:lang w:eastAsia="en-IE"/>
        </w:rPr>
        <w:t>n</w:t>
      </w:r>
      <w:r w:rsidR="0070611B">
        <w:rPr>
          <w:rFonts w:ascii="Arial" w:eastAsia="Times New Roman" w:hAnsi="Arial" w:cs="Arial"/>
          <w:color w:val="000000"/>
          <w:sz w:val="24"/>
          <w:szCs w:val="24"/>
          <w:lang w:eastAsia="en-IE"/>
        </w:rPr>
        <w:t xml:space="preserve"> of older people increased from </w:t>
      </w:r>
      <w:r w:rsidR="005164C8" w:rsidRPr="00E03973">
        <w:rPr>
          <w:rFonts w:ascii="Arial" w:eastAsia="Times New Roman" w:hAnsi="Arial" w:cs="Arial"/>
          <w:color w:val="000000"/>
          <w:sz w:val="24"/>
          <w:szCs w:val="24"/>
          <w:lang w:eastAsia="en-IE"/>
        </w:rPr>
        <w:t>12.1</w:t>
      </w:r>
      <w:r>
        <w:rPr>
          <w:rFonts w:ascii="Arial" w:eastAsia="Times New Roman" w:hAnsi="Arial" w:cs="Arial"/>
          <w:color w:val="000000"/>
          <w:sz w:val="24"/>
          <w:szCs w:val="24"/>
          <w:lang w:eastAsia="en-IE"/>
        </w:rPr>
        <w:t>%</w:t>
      </w:r>
      <w:r w:rsidR="0070611B">
        <w:rPr>
          <w:rFonts w:ascii="Arial" w:eastAsia="Times New Roman" w:hAnsi="Arial" w:cs="Arial"/>
          <w:color w:val="000000"/>
          <w:sz w:val="24"/>
          <w:szCs w:val="24"/>
          <w:lang w:eastAsia="en-IE"/>
        </w:rPr>
        <w:t xml:space="preserve"> </w:t>
      </w:r>
      <w:r>
        <w:rPr>
          <w:rFonts w:ascii="Arial" w:eastAsia="Times New Roman" w:hAnsi="Arial" w:cs="Arial"/>
          <w:color w:val="000000"/>
          <w:sz w:val="24"/>
          <w:szCs w:val="24"/>
          <w:lang w:eastAsia="en-IE"/>
        </w:rPr>
        <w:t>i</w:t>
      </w:r>
      <w:r w:rsidR="0070611B">
        <w:rPr>
          <w:rFonts w:ascii="Arial" w:eastAsia="Times New Roman" w:hAnsi="Arial" w:cs="Arial"/>
          <w:color w:val="000000"/>
          <w:sz w:val="24"/>
          <w:szCs w:val="24"/>
          <w:lang w:eastAsia="en-IE"/>
        </w:rPr>
        <w:t xml:space="preserve">n 2011. Both </w:t>
      </w:r>
      <w:r w:rsidR="005164C8" w:rsidRPr="00E03973">
        <w:rPr>
          <w:rFonts w:ascii="Arial" w:eastAsia="Times New Roman" w:hAnsi="Arial" w:cs="Arial"/>
          <w:color w:val="000000"/>
          <w:sz w:val="24"/>
          <w:szCs w:val="24"/>
          <w:lang w:eastAsia="en-IE"/>
        </w:rPr>
        <w:t xml:space="preserve">nationally and internationally </w:t>
      </w:r>
      <w:r w:rsidR="0070611B">
        <w:rPr>
          <w:rFonts w:ascii="Arial" w:eastAsia="Times New Roman" w:hAnsi="Arial" w:cs="Arial"/>
          <w:color w:val="000000"/>
          <w:sz w:val="24"/>
          <w:szCs w:val="24"/>
          <w:lang w:eastAsia="en-IE"/>
        </w:rPr>
        <w:t xml:space="preserve">there is evidence of </w:t>
      </w:r>
      <w:r w:rsidR="005164C8" w:rsidRPr="00E03973">
        <w:rPr>
          <w:rFonts w:ascii="Arial" w:eastAsia="Times New Roman" w:hAnsi="Arial" w:cs="Arial"/>
          <w:color w:val="000000"/>
          <w:sz w:val="24"/>
          <w:szCs w:val="24"/>
          <w:lang w:eastAsia="en-IE"/>
        </w:rPr>
        <w:t>population ageing</w:t>
      </w:r>
      <w:r w:rsidR="0070611B">
        <w:rPr>
          <w:rFonts w:ascii="Arial" w:eastAsia="Times New Roman" w:hAnsi="Arial" w:cs="Arial"/>
          <w:color w:val="000000"/>
          <w:sz w:val="24"/>
          <w:szCs w:val="24"/>
          <w:lang w:eastAsia="en-IE"/>
        </w:rPr>
        <w:t>, meaning that the proportion of older people in the population is increasing over time. This presents issues for planning and delivery of service</w:t>
      </w:r>
      <w:r w:rsidR="005164C8" w:rsidRPr="00E03973">
        <w:rPr>
          <w:rFonts w:ascii="Arial" w:eastAsia="Times New Roman" w:hAnsi="Arial" w:cs="Arial"/>
          <w:color w:val="000000"/>
          <w:sz w:val="24"/>
          <w:szCs w:val="24"/>
          <w:lang w:eastAsia="en-IE"/>
        </w:rPr>
        <w:t>.</w:t>
      </w:r>
      <w:r w:rsidR="005E7131">
        <w:rPr>
          <w:rFonts w:ascii="Arial" w:eastAsia="Times New Roman" w:hAnsi="Arial" w:cs="Arial"/>
          <w:color w:val="000000"/>
          <w:sz w:val="24"/>
          <w:szCs w:val="24"/>
          <w:lang w:eastAsia="en-IE"/>
        </w:rPr>
        <w:t xml:space="preserve"> ‘Age Friendly’ programmes seek to prepare society for population ageing. </w:t>
      </w:r>
    </w:p>
    <w:p w:rsidR="00D976F8" w:rsidRPr="00E03973" w:rsidRDefault="00D976F8">
      <w:pPr>
        <w:rPr>
          <w:rFonts w:ascii="Arial" w:eastAsia="Times New Roman" w:hAnsi="Arial" w:cs="Arial"/>
          <w:color w:val="000000"/>
          <w:sz w:val="24"/>
          <w:szCs w:val="24"/>
          <w:lang w:eastAsia="en-IE"/>
        </w:rPr>
      </w:pPr>
      <w:r w:rsidRPr="00E03973">
        <w:rPr>
          <w:rFonts w:ascii="Arial" w:eastAsia="Times New Roman" w:hAnsi="Arial" w:cs="Arial"/>
          <w:color w:val="000000"/>
          <w:sz w:val="24"/>
          <w:szCs w:val="24"/>
          <w:lang w:eastAsia="en-IE"/>
        </w:rPr>
        <w:t xml:space="preserve">The gender breakdown in Cavan </w:t>
      </w:r>
      <w:r w:rsidR="00CF2D21">
        <w:rPr>
          <w:rFonts w:ascii="Arial" w:eastAsia="Times New Roman" w:hAnsi="Arial" w:cs="Arial"/>
          <w:color w:val="000000"/>
          <w:sz w:val="24"/>
          <w:szCs w:val="24"/>
          <w:lang w:eastAsia="en-IE"/>
        </w:rPr>
        <w:t xml:space="preserve">was </w:t>
      </w:r>
      <w:r w:rsidRPr="00E03973">
        <w:rPr>
          <w:rFonts w:ascii="Arial" w:eastAsia="Times New Roman" w:hAnsi="Arial" w:cs="Arial"/>
          <w:color w:val="000000"/>
          <w:sz w:val="24"/>
          <w:szCs w:val="24"/>
          <w:lang w:eastAsia="en-IE"/>
        </w:rPr>
        <w:t>50.3</w:t>
      </w:r>
      <w:r w:rsidR="0070611B">
        <w:rPr>
          <w:rFonts w:ascii="Arial" w:eastAsia="Times New Roman" w:hAnsi="Arial" w:cs="Arial"/>
          <w:color w:val="000000"/>
          <w:sz w:val="24"/>
          <w:szCs w:val="24"/>
          <w:lang w:eastAsia="en-IE"/>
        </w:rPr>
        <w:t>%</w:t>
      </w:r>
      <w:r w:rsidRPr="00E03973">
        <w:rPr>
          <w:rFonts w:ascii="Arial" w:eastAsia="Times New Roman" w:hAnsi="Arial" w:cs="Arial"/>
          <w:color w:val="000000"/>
          <w:sz w:val="24"/>
          <w:szCs w:val="24"/>
          <w:lang w:eastAsia="en-IE"/>
        </w:rPr>
        <w:t xml:space="preserve"> male and 49.7</w:t>
      </w:r>
      <w:r w:rsidR="0070611B">
        <w:rPr>
          <w:rFonts w:ascii="Arial" w:eastAsia="Times New Roman" w:hAnsi="Arial" w:cs="Arial"/>
          <w:color w:val="000000"/>
          <w:sz w:val="24"/>
          <w:szCs w:val="24"/>
          <w:lang w:eastAsia="en-IE"/>
        </w:rPr>
        <w:t>%</w:t>
      </w:r>
      <w:r w:rsidRPr="00E03973">
        <w:rPr>
          <w:rFonts w:ascii="Arial" w:eastAsia="Times New Roman" w:hAnsi="Arial" w:cs="Arial"/>
          <w:color w:val="000000"/>
          <w:sz w:val="24"/>
          <w:szCs w:val="24"/>
          <w:lang w:eastAsia="en-IE"/>
        </w:rPr>
        <w:t xml:space="preserve"> female</w:t>
      </w:r>
      <w:r w:rsidR="0070611B">
        <w:rPr>
          <w:rFonts w:ascii="Arial" w:eastAsia="Times New Roman" w:hAnsi="Arial" w:cs="Arial"/>
          <w:color w:val="000000"/>
          <w:sz w:val="24"/>
          <w:szCs w:val="24"/>
          <w:lang w:eastAsia="en-IE"/>
        </w:rPr>
        <w:t xml:space="preserve"> in 2016.</w:t>
      </w:r>
    </w:p>
    <w:p w:rsidR="001F1A9B" w:rsidRDefault="001F1A9B" w:rsidP="00D25EE0">
      <w:pPr>
        <w:rPr>
          <w:rFonts w:ascii="Calibri" w:eastAsia="Times New Roman" w:hAnsi="Calibri" w:cs="Calibri"/>
          <w:b/>
          <w:bCs/>
          <w:color w:val="000000"/>
          <w:lang w:eastAsia="en-IE"/>
        </w:rPr>
        <w:sectPr w:rsidR="001F1A9B" w:rsidSect="00FE4AA2">
          <w:footerReference w:type="default" r:id="rId13"/>
          <w:pgSz w:w="11906" w:h="16838"/>
          <w:pgMar w:top="1440" w:right="1440" w:bottom="1440" w:left="1440" w:header="708" w:footer="708" w:gutter="0"/>
          <w:pgNumType w:start="1"/>
          <w:cols w:space="708"/>
          <w:docGrid w:linePitch="360"/>
        </w:sectPr>
      </w:pPr>
    </w:p>
    <w:tbl>
      <w:tblPr>
        <w:tblStyle w:val="TableGrid"/>
        <w:tblW w:w="3840" w:type="dxa"/>
        <w:tblLook w:val="04A0"/>
      </w:tblPr>
      <w:tblGrid>
        <w:gridCol w:w="960"/>
        <w:gridCol w:w="960"/>
        <w:gridCol w:w="960"/>
        <w:gridCol w:w="960"/>
      </w:tblGrid>
      <w:tr w:rsidR="00D25EE0" w:rsidRPr="00D25EE0" w:rsidTr="005E7131">
        <w:trPr>
          <w:trHeight w:val="300"/>
          <w:tblHeader/>
        </w:trPr>
        <w:tc>
          <w:tcPr>
            <w:tcW w:w="960" w:type="dxa"/>
            <w:shd w:val="clear" w:color="auto" w:fill="E5DFEC" w:themeFill="accent4" w:themeFillTint="33"/>
            <w:noWrap/>
            <w:hideMark/>
          </w:tcPr>
          <w:p w:rsidR="00D25EE0" w:rsidRPr="005E7131" w:rsidRDefault="00D25EE0" w:rsidP="005E7131">
            <w:pPr>
              <w:jc w:val="center"/>
              <w:rPr>
                <w:rFonts w:ascii="Calibri" w:eastAsia="Times New Roman" w:hAnsi="Calibri" w:cs="Calibri"/>
                <w:b/>
                <w:color w:val="000000"/>
                <w:lang w:eastAsia="en-IE"/>
              </w:rPr>
            </w:pPr>
            <w:r w:rsidRPr="005E7131">
              <w:rPr>
                <w:rFonts w:ascii="Calibri" w:eastAsia="Times New Roman" w:hAnsi="Calibri" w:cs="Calibri"/>
                <w:b/>
                <w:color w:val="000000"/>
                <w:lang w:eastAsia="en-IE"/>
              </w:rPr>
              <w:lastRenderedPageBreak/>
              <w:t>Age Group</w:t>
            </w:r>
          </w:p>
        </w:tc>
        <w:tc>
          <w:tcPr>
            <w:tcW w:w="960" w:type="dxa"/>
            <w:shd w:val="clear" w:color="auto" w:fill="E5DFEC" w:themeFill="accent4" w:themeFillTint="33"/>
            <w:noWrap/>
            <w:hideMark/>
          </w:tcPr>
          <w:p w:rsidR="00D25EE0" w:rsidRPr="005E7131" w:rsidRDefault="00D25EE0" w:rsidP="005E7131">
            <w:pPr>
              <w:jc w:val="center"/>
              <w:rPr>
                <w:rFonts w:ascii="Calibri" w:eastAsia="Times New Roman" w:hAnsi="Calibri" w:cs="Calibri"/>
                <w:b/>
                <w:color w:val="000000"/>
                <w:lang w:eastAsia="en-IE"/>
              </w:rPr>
            </w:pPr>
            <w:r w:rsidRPr="005E7131">
              <w:rPr>
                <w:rFonts w:ascii="Calibri" w:eastAsia="Times New Roman" w:hAnsi="Calibri" w:cs="Calibri"/>
                <w:b/>
                <w:color w:val="000000"/>
                <w:lang w:eastAsia="en-IE"/>
              </w:rPr>
              <w:t>Male</w:t>
            </w:r>
          </w:p>
        </w:tc>
        <w:tc>
          <w:tcPr>
            <w:tcW w:w="960" w:type="dxa"/>
            <w:shd w:val="clear" w:color="auto" w:fill="E5DFEC" w:themeFill="accent4" w:themeFillTint="33"/>
            <w:noWrap/>
            <w:hideMark/>
          </w:tcPr>
          <w:p w:rsidR="00D25EE0" w:rsidRPr="005E7131" w:rsidRDefault="00D25EE0" w:rsidP="005E7131">
            <w:pPr>
              <w:jc w:val="center"/>
              <w:rPr>
                <w:rFonts w:ascii="Calibri" w:eastAsia="Times New Roman" w:hAnsi="Calibri" w:cs="Calibri"/>
                <w:b/>
                <w:color w:val="000000"/>
                <w:lang w:eastAsia="en-IE"/>
              </w:rPr>
            </w:pPr>
            <w:r w:rsidRPr="005E7131">
              <w:rPr>
                <w:rFonts w:ascii="Calibri" w:eastAsia="Times New Roman" w:hAnsi="Calibri" w:cs="Calibri"/>
                <w:b/>
                <w:color w:val="000000"/>
                <w:lang w:eastAsia="en-IE"/>
              </w:rPr>
              <w:t>Female</w:t>
            </w:r>
          </w:p>
        </w:tc>
        <w:tc>
          <w:tcPr>
            <w:tcW w:w="960" w:type="dxa"/>
            <w:shd w:val="clear" w:color="auto" w:fill="E5DFEC" w:themeFill="accent4" w:themeFillTint="33"/>
            <w:noWrap/>
            <w:hideMark/>
          </w:tcPr>
          <w:p w:rsidR="00D25EE0" w:rsidRPr="005E7131" w:rsidRDefault="00D25EE0" w:rsidP="005E7131">
            <w:pPr>
              <w:jc w:val="center"/>
              <w:rPr>
                <w:rFonts w:ascii="Calibri" w:eastAsia="Times New Roman" w:hAnsi="Calibri" w:cs="Calibri"/>
                <w:b/>
                <w:color w:val="000000"/>
                <w:lang w:eastAsia="en-IE"/>
              </w:rPr>
            </w:pPr>
            <w:r w:rsidRPr="005E7131">
              <w:rPr>
                <w:rFonts w:ascii="Calibri" w:eastAsia="Times New Roman" w:hAnsi="Calibri" w:cs="Calibri"/>
                <w:b/>
                <w:color w:val="000000"/>
                <w:lang w:eastAsia="en-IE"/>
              </w:rPr>
              <w:t>Total</w:t>
            </w:r>
          </w:p>
        </w:tc>
      </w:tr>
      <w:tr w:rsidR="00D25EE0" w:rsidRPr="00D25EE0" w:rsidTr="00811187">
        <w:trPr>
          <w:trHeight w:val="300"/>
        </w:trPr>
        <w:tc>
          <w:tcPr>
            <w:tcW w:w="960" w:type="dxa"/>
            <w:noWrap/>
            <w:hideMark/>
          </w:tcPr>
          <w:p w:rsidR="00D25EE0" w:rsidRPr="00D25EE0" w:rsidRDefault="00D25EE0" w:rsidP="00811187">
            <w:pPr>
              <w:rPr>
                <w:rFonts w:ascii="Calibri" w:eastAsia="Times New Roman" w:hAnsi="Calibri" w:cs="Calibri"/>
                <w:color w:val="000000"/>
                <w:lang w:eastAsia="en-IE"/>
              </w:rPr>
            </w:pPr>
            <w:r w:rsidRPr="00D25EE0">
              <w:rPr>
                <w:rFonts w:ascii="Calibri" w:eastAsia="Times New Roman" w:hAnsi="Calibri" w:cs="Calibri"/>
                <w:color w:val="000000"/>
                <w:lang w:eastAsia="en-IE"/>
              </w:rPr>
              <w:t>0</w:t>
            </w:r>
          </w:p>
        </w:tc>
        <w:tc>
          <w:tcPr>
            <w:tcW w:w="960" w:type="dxa"/>
            <w:noWrap/>
            <w:hideMark/>
          </w:tcPr>
          <w:p w:rsidR="00D25EE0" w:rsidRPr="00D25EE0" w:rsidRDefault="00D25EE0" w:rsidP="00D25EE0">
            <w:pPr>
              <w:jc w:val="right"/>
              <w:rPr>
                <w:rFonts w:ascii="Calibri" w:eastAsia="Times New Roman" w:hAnsi="Calibri" w:cs="Calibri"/>
                <w:color w:val="000000"/>
                <w:lang w:eastAsia="en-IE"/>
              </w:rPr>
            </w:pPr>
            <w:r w:rsidRPr="00D25EE0">
              <w:rPr>
                <w:rFonts w:ascii="Calibri" w:eastAsia="Times New Roman" w:hAnsi="Calibri" w:cs="Calibri"/>
                <w:color w:val="000000"/>
                <w:lang w:eastAsia="en-IE"/>
              </w:rPr>
              <w:t>539</w:t>
            </w:r>
          </w:p>
        </w:tc>
        <w:tc>
          <w:tcPr>
            <w:tcW w:w="960" w:type="dxa"/>
            <w:noWrap/>
            <w:hideMark/>
          </w:tcPr>
          <w:p w:rsidR="00D25EE0" w:rsidRPr="00D25EE0" w:rsidRDefault="00D25EE0" w:rsidP="00D25EE0">
            <w:pPr>
              <w:jc w:val="right"/>
              <w:rPr>
                <w:rFonts w:ascii="Calibri" w:eastAsia="Times New Roman" w:hAnsi="Calibri" w:cs="Calibri"/>
                <w:color w:val="000000"/>
                <w:lang w:eastAsia="en-IE"/>
              </w:rPr>
            </w:pPr>
            <w:r w:rsidRPr="00D25EE0">
              <w:rPr>
                <w:rFonts w:ascii="Calibri" w:eastAsia="Times New Roman" w:hAnsi="Calibri" w:cs="Calibri"/>
                <w:color w:val="000000"/>
                <w:lang w:eastAsia="en-IE"/>
              </w:rPr>
              <w:t>553</w:t>
            </w:r>
          </w:p>
        </w:tc>
        <w:tc>
          <w:tcPr>
            <w:tcW w:w="960" w:type="dxa"/>
            <w:noWrap/>
            <w:hideMark/>
          </w:tcPr>
          <w:p w:rsidR="00D25EE0" w:rsidRPr="00D25EE0" w:rsidRDefault="00D25EE0" w:rsidP="00D25EE0">
            <w:pPr>
              <w:jc w:val="right"/>
              <w:rPr>
                <w:rFonts w:ascii="Calibri" w:eastAsia="Times New Roman" w:hAnsi="Calibri" w:cs="Calibri"/>
                <w:color w:val="000000"/>
                <w:lang w:eastAsia="en-IE"/>
              </w:rPr>
            </w:pPr>
            <w:r w:rsidRPr="00D25EE0">
              <w:rPr>
                <w:rFonts w:ascii="Calibri" w:eastAsia="Times New Roman" w:hAnsi="Calibri" w:cs="Calibri"/>
                <w:color w:val="000000"/>
                <w:lang w:eastAsia="en-IE"/>
              </w:rPr>
              <w:t>1</w:t>
            </w:r>
            <w:r w:rsidR="005E7131">
              <w:rPr>
                <w:rFonts w:ascii="Calibri" w:eastAsia="Times New Roman" w:hAnsi="Calibri" w:cs="Calibri"/>
                <w:color w:val="000000"/>
                <w:lang w:eastAsia="en-IE"/>
              </w:rPr>
              <w:t>,</w:t>
            </w:r>
            <w:r w:rsidRPr="00D25EE0">
              <w:rPr>
                <w:rFonts w:ascii="Calibri" w:eastAsia="Times New Roman" w:hAnsi="Calibri" w:cs="Calibri"/>
                <w:color w:val="000000"/>
                <w:lang w:eastAsia="en-IE"/>
              </w:rPr>
              <w:t>092</w:t>
            </w:r>
          </w:p>
        </w:tc>
      </w:tr>
      <w:tr w:rsidR="00D25EE0" w:rsidRPr="00D25EE0" w:rsidTr="00811187">
        <w:trPr>
          <w:trHeight w:val="300"/>
        </w:trPr>
        <w:tc>
          <w:tcPr>
            <w:tcW w:w="960" w:type="dxa"/>
            <w:noWrap/>
            <w:hideMark/>
          </w:tcPr>
          <w:p w:rsidR="00D25EE0" w:rsidRPr="00D25EE0" w:rsidRDefault="00D25EE0" w:rsidP="00811187">
            <w:pPr>
              <w:rPr>
                <w:rFonts w:ascii="Calibri" w:eastAsia="Times New Roman" w:hAnsi="Calibri" w:cs="Calibri"/>
                <w:color w:val="000000"/>
                <w:lang w:eastAsia="en-IE"/>
              </w:rPr>
            </w:pPr>
            <w:r w:rsidRPr="00D25EE0">
              <w:rPr>
                <w:rFonts w:ascii="Calibri" w:eastAsia="Times New Roman" w:hAnsi="Calibri" w:cs="Calibri"/>
                <w:color w:val="000000"/>
                <w:lang w:eastAsia="en-IE"/>
              </w:rPr>
              <w:t>1</w:t>
            </w:r>
          </w:p>
        </w:tc>
        <w:tc>
          <w:tcPr>
            <w:tcW w:w="960" w:type="dxa"/>
            <w:noWrap/>
            <w:hideMark/>
          </w:tcPr>
          <w:p w:rsidR="00D25EE0" w:rsidRPr="00D25EE0" w:rsidRDefault="00D25EE0" w:rsidP="00D25EE0">
            <w:pPr>
              <w:jc w:val="right"/>
              <w:rPr>
                <w:rFonts w:ascii="Calibri" w:eastAsia="Times New Roman" w:hAnsi="Calibri" w:cs="Calibri"/>
                <w:color w:val="000000"/>
                <w:lang w:eastAsia="en-IE"/>
              </w:rPr>
            </w:pPr>
            <w:r w:rsidRPr="00D25EE0">
              <w:rPr>
                <w:rFonts w:ascii="Calibri" w:eastAsia="Times New Roman" w:hAnsi="Calibri" w:cs="Calibri"/>
                <w:color w:val="000000"/>
                <w:lang w:eastAsia="en-IE"/>
              </w:rPr>
              <w:t>540</w:t>
            </w:r>
          </w:p>
        </w:tc>
        <w:tc>
          <w:tcPr>
            <w:tcW w:w="960" w:type="dxa"/>
            <w:noWrap/>
            <w:hideMark/>
          </w:tcPr>
          <w:p w:rsidR="00D25EE0" w:rsidRPr="00D25EE0" w:rsidRDefault="00D25EE0" w:rsidP="00D25EE0">
            <w:pPr>
              <w:jc w:val="right"/>
              <w:rPr>
                <w:rFonts w:ascii="Calibri" w:eastAsia="Times New Roman" w:hAnsi="Calibri" w:cs="Calibri"/>
                <w:color w:val="000000"/>
                <w:lang w:eastAsia="en-IE"/>
              </w:rPr>
            </w:pPr>
            <w:r w:rsidRPr="00D25EE0">
              <w:rPr>
                <w:rFonts w:ascii="Calibri" w:eastAsia="Times New Roman" w:hAnsi="Calibri" w:cs="Calibri"/>
                <w:color w:val="000000"/>
                <w:lang w:eastAsia="en-IE"/>
              </w:rPr>
              <w:t>530</w:t>
            </w:r>
          </w:p>
        </w:tc>
        <w:tc>
          <w:tcPr>
            <w:tcW w:w="960" w:type="dxa"/>
            <w:noWrap/>
            <w:hideMark/>
          </w:tcPr>
          <w:p w:rsidR="00D25EE0" w:rsidRPr="00D25EE0" w:rsidRDefault="00D25EE0" w:rsidP="00D25EE0">
            <w:pPr>
              <w:jc w:val="right"/>
              <w:rPr>
                <w:rFonts w:ascii="Calibri" w:eastAsia="Times New Roman" w:hAnsi="Calibri" w:cs="Calibri"/>
                <w:color w:val="000000"/>
                <w:lang w:eastAsia="en-IE"/>
              </w:rPr>
            </w:pPr>
            <w:r w:rsidRPr="00D25EE0">
              <w:rPr>
                <w:rFonts w:ascii="Calibri" w:eastAsia="Times New Roman" w:hAnsi="Calibri" w:cs="Calibri"/>
                <w:color w:val="000000"/>
                <w:lang w:eastAsia="en-IE"/>
              </w:rPr>
              <w:t>1</w:t>
            </w:r>
            <w:r w:rsidR="005E7131">
              <w:rPr>
                <w:rFonts w:ascii="Calibri" w:eastAsia="Times New Roman" w:hAnsi="Calibri" w:cs="Calibri"/>
                <w:color w:val="000000"/>
                <w:lang w:eastAsia="en-IE"/>
              </w:rPr>
              <w:t>,</w:t>
            </w:r>
            <w:r w:rsidRPr="00D25EE0">
              <w:rPr>
                <w:rFonts w:ascii="Calibri" w:eastAsia="Times New Roman" w:hAnsi="Calibri" w:cs="Calibri"/>
                <w:color w:val="000000"/>
                <w:lang w:eastAsia="en-IE"/>
              </w:rPr>
              <w:t>070</w:t>
            </w:r>
          </w:p>
        </w:tc>
      </w:tr>
      <w:tr w:rsidR="00D25EE0" w:rsidRPr="00D25EE0" w:rsidTr="00811187">
        <w:trPr>
          <w:trHeight w:val="300"/>
        </w:trPr>
        <w:tc>
          <w:tcPr>
            <w:tcW w:w="960" w:type="dxa"/>
            <w:noWrap/>
            <w:hideMark/>
          </w:tcPr>
          <w:p w:rsidR="00D25EE0" w:rsidRPr="00D25EE0" w:rsidRDefault="00D25EE0" w:rsidP="00811187">
            <w:pPr>
              <w:rPr>
                <w:rFonts w:ascii="Calibri" w:eastAsia="Times New Roman" w:hAnsi="Calibri" w:cs="Calibri"/>
                <w:color w:val="000000"/>
                <w:lang w:eastAsia="en-IE"/>
              </w:rPr>
            </w:pPr>
            <w:r w:rsidRPr="00D25EE0">
              <w:rPr>
                <w:rFonts w:ascii="Calibri" w:eastAsia="Times New Roman" w:hAnsi="Calibri" w:cs="Calibri"/>
                <w:color w:val="000000"/>
                <w:lang w:eastAsia="en-IE"/>
              </w:rPr>
              <w:t>2</w:t>
            </w:r>
          </w:p>
        </w:tc>
        <w:tc>
          <w:tcPr>
            <w:tcW w:w="960" w:type="dxa"/>
            <w:noWrap/>
            <w:hideMark/>
          </w:tcPr>
          <w:p w:rsidR="00D25EE0" w:rsidRPr="00D25EE0" w:rsidRDefault="00D25EE0" w:rsidP="00D25EE0">
            <w:pPr>
              <w:jc w:val="right"/>
              <w:rPr>
                <w:rFonts w:ascii="Calibri" w:eastAsia="Times New Roman" w:hAnsi="Calibri" w:cs="Calibri"/>
                <w:color w:val="000000"/>
                <w:lang w:eastAsia="en-IE"/>
              </w:rPr>
            </w:pPr>
            <w:r w:rsidRPr="00D25EE0">
              <w:rPr>
                <w:rFonts w:ascii="Calibri" w:eastAsia="Times New Roman" w:hAnsi="Calibri" w:cs="Calibri"/>
                <w:color w:val="000000"/>
                <w:lang w:eastAsia="en-IE"/>
              </w:rPr>
              <w:t>566</w:t>
            </w:r>
          </w:p>
        </w:tc>
        <w:tc>
          <w:tcPr>
            <w:tcW w:w="960" w:type="dxa"/>
            <w:noWrap/>
            <w:hideMark/>
          </w:tcPr>
          <w:p w:rsidR="00D25EE0" w:rsidRPr="00D25EE0" w:rsidRDefault="00D25EE0" w:rsidP="00D25EE0">
            <w:pPr>
              <w:jc w:val="right"/>
              <w:rPr>
                <w:rFonts w:ascii="Calibri" w:eastAsia="Times New Roman" w:hAnsi="Calibri" w:cs="Calibri"/>
                <w:color w:val="000000"/>
                <w:lang w:eastAsia="en-IE"/>
              </w:rPr>
            </w:pPr>
            <w:r w:rsidRPr="00D25EE0">
              <w:rPr>
                <w:rFonts w:ascii="Calibri" w:eastAsia="Times New Roman" w:hAnsi="Calibri" w:cs="Calibri"/>
                <w:color w:val="000000"/>
                <w:lang w:eastAsia="en-IE"/>
              </w:rPr>
              <w:t>578</w:t>
            </w:r>
          </w:p>
        </w:tc>
        <w:tc>
          <w:tcPr>
            <w:tcW w:w="960" w:type="dxa"/>
            <w:noWrap/>
            <w:hideMark/>
          </w:tcPr>
          <w:p w:rsidR="00D25EE0" w:rsidRPr="00D25EE0" w:rsidRDefault="00D25EE0" w:rsidP="00D25EE0">
            <w:pPr>
              <w:jc w:val="right"/>
              <w:rPr>
                <w:rFonts w:ascii="Calibri" w:eastAsia="Times New Roman" w:hAnsi="Calibri" w:cs="Calibri"/>
                <w:color w:val="000000"/>
                <w:lang w:eastAsia="en-IE"/>
              </w:rPr>
            </w:pPr>
            <w:r w:rsidRPr="00D25EE0">
              <w:rPr>
                <w:rFonts w:ascii="Calibri" w:eastAsia="Times New Roman" w:hAnsi="Calibri" w:cs="Calibri"/>
                <w:color w:val="000000"/>
                <w:lang w:eastAsia="en-IE"/>
              </w:rPr>
              <w:t>1</w:t>
            </w:r>
            <w:r w:rsidR="005E7131">
              <w:rPr>
                <w:rFonts w:ascii="Calibri" w:eastAsia="Times New Roman" w:hAnsi="Calibri" w:cs="Calibri"/>
                <w:color w:val="000000"/>
                <w:lang w:eastAsia="en-IE"/>
              </w:rPr>
              <w:t>,</w:t>
            </w:r>
            <w:r w:rsidRPr="00D25EE0">
              <w:rPr>
                <w:rFonts w:ascii="Calibri" w:eastAsia="Times New Roman" w:hAnsi="Calibri" w:cs="Calibri"/>
                <w:color w:val="000000"/>
                <w:lang w:eastAsia="en-IE"/>
              </w:rPr>
              <w:t>144</w:t>
            </w:r>
          </w:p>
        </w:tc>
      </w:tr>
      <w:tr w:rsidR="00D25EE0" w:rsidRPr="00D25EE0" w:rsidTr="00811187">
        <w:trPr>
          <w:trHeight w:val="300"/>
        </w:trPr>
        <w:tc>
          <w:tcPr>
            <w:tcW w:w="960" w:type="dxa"/>
            <w:noWrap/>
            <w:hideMark/>
          </w:tcPr>
          <w:p w:rsidR="00D25EE0" w:rsidRPr="00D25EE0" w:rsidRDefault="00D25EE0" w:rsidP="00811187">
            <w:pPr>
              <w:rPr>
                <w:rFonts w:ascii="Calibri" w:eastAsia="Times New Roman" w:hAnsi="Calibri" w:cs="Calibri"/>
                <w:color w:val="000000"/>
                <w:lang w:eastAsia="en-IE"/>
              </w:rPr>
            </w:pPr>
            <w:r w:rsidRPr="00D25EE0">
              <w:rPr>
                <w:rFonts w:ascii="Calibri" w:eastAsia="Times New Roman" w:hAnsi="Calibri" w:cs="Calibri"/>
                <w:color w:val="000000"/>
                <w:lang w:eastAsia="en-IE"/>
              </w:rPr>
              <w:t>3</w:t>
            </w:r>
          </w:p>
        </w:tc>
        <w:tc>
          <w:tcPr>
            <w:tcW w:w="960" w:type="dxa"/>
            <w:noWrap/>
            <w:hideMark/>
          </w:tcPr>
          <w:p w:rsidR="00D25EE0" w:rsidRPr="00D25EE0" w:rsidRDefault="00D25EE0" w:rsidP="00D25EE0">
            <w:pPr>
              <w:jc w:val="right"/>
              <w:rPr>
                <w:rFonts w:ascii="Calibri" w:eastAsia="Times New Roman" w:hAnsi="Calibri" w:cs="Calibri"/>
                <w:color w:val="000000"/>
                <w:lang w:eastAsia="en-IE"/>
              </w:rPr>
            </w:pPr>
            <w:r w:rsidRPr="00D25EE0">
              <w:rPr>
                <w:rFonts w:ascii="Calibri" w:eastAsia="Times New Roman" w:hAnsi="Calibri" w:cs="Calibri"/>
                <w:color w:val="000000"/>
                <w:lang w:eastAsia="en-IE"/>
              </w:rPr>
              <w:t>636</w:t>
            </w:r>
          </w:p>
        </w:tc>
        <w:tc>
          <w:tcPr>
            <w:tcW w:w="960" w:type="dxa"/>
            <w:noWrap/>
            <w:hideMark/>
          </w:tcPr>
          <w:p w:rsidR="00D25EE0" w:rsidRPr="00D25EE0" w:rsidRDefault="00D25EE0" w:rsidP="00D25EE0">
            <w:pPr>
              <w:jc w:val="right"/>
              <w:rPr>
                <w:rFonts w:ascii="Calibri" w:eastAsia="Times New Roman" w:hAnsi="Calibri" w:cs="Calibri"/>
                <w:color w:val="000000"/>
                <w:lang w:eastAsia="en-IE"/>
              </w:rPr>
            </w:pPr>
            <w:r w:rsidRPr="00D25EE0">
              <w:rPr>
                <w:rFonts w:ascii="Calibri" w:eastAsia="Times New Roman" w:hAnsi="Calibri" w:cs="Calibri"/>
                <w:color w:val="000000"/>
                <w:lang w:eastAsia="en-IE"/>
              </w:rPr>
              <w:t>555</w:t>
            </w:r>
          </w:p>
        </w:tc>
        <w:tc>
          <w:tcPr>
            <w:tcW w:w="960" w:type="dxa"/>
            <w:noWrap/>
            <w:hideMark/>
          </w:tcPr>
          <w:p w:rsidR="00D25EE0" w:rsidRPr="00D25EE0" w:rsidRDefault="00D25EE0" w:rsidP="00D25EE0">
            <w:pPr>
              <w:jc w:val="right"/>
              <w:rPr>
                <w:rFonts w:ascii="Calibri" w:eastAsia="Times New Roman" w:hAnsi="Calibri" w:cs="Calibri"/>
                <w:color w:val="000000"/>
                <w:lang w:eastAsia="en-IE"/>
              </w:rPr>
            </w:pPr>
            <w:r w:rsidRPr="00D25EE0">
              <w:rPr>
                <w:rFonts w:ascii="Calibri" w:eastAsia="Times New Roman" w:hAnsi="Calibri" w:cs="Calibri"/>
                <w:color w:val="000000"/>
                <w:lang w:eastAsia="en-IE"/>
              </w:rPr>
              <w:t>1</w:t>
            </w:r>
            <w:r w:rsidR="005E7131">
              <w:rPr>
                <w:rFonts w:ascii="Calibri" w:eastAsia="Times New Roman" w:hAnsi="Calibri" w:cs="Calibri"/>
                <w:color w:val="000000"/>
                <w:lang w:eastAsia="en-IE"/>
              </w:rPr>
              <w:t>,</w:t>
            </w:r>
            <w:r w:rsidRPr="00D25EE0">
              <w:rPr>
                <w:rFonts w:ascii="Calibri" w:eastAsia="Times New Roman" w:hAnsi="Calibri" w:cs="Calibri"/>
                <w:color w:val="000000"/>
                <w:lang w:eastAsia="en-IE"/>
              </w:rPr>
              <w:t>191</w:t>
            </w:r>
          </w:p>
        </w:tc>
      </w:tr>
      <w:tr w:rsidR="00D25EE0" w:rsidRPr="00D25EE0" w:rsidTr="00811187">
        <w:trPr>
          <w:trHeight w:val="300"/>
        </w:trPr>
        <w:tc>
          <w:tcPr>
            <w:tcW w:w="960" w:type="dxa"/>
            <w:noWrap/>
            <w:hideMark/>
          </w:tcPr>
          <w:p w:rsidR="00D25EE0" w:rsidRPr="00D25EE0" w:rsidRDefault="00D25EE0" w:rsidP="00811187">
            <w:pPr>
              <w:rPr>
                <w:rFonts w:ascii="Calibri" w:eastAsia="Times New Roman" w:hAnsi="Calibri" w:cs="Calibri"/>
                <w:color w:val="000000"/>
                <w:lang w:eastAsia="en-IE"/>
              </w:rPr>
            </w:pPr>
            <w:r w:rsidRPr="00D25EE0">
              <w:rPr>
                <w:rFonts w:ascii="Calibri" w:eastAsia="Times New Roman" w:hAnsi="Calibri" w:cs="Calibri"/>
                <w:color w:val="000000"/>
                <w:lang w:eastAsia="en-IE"/>
              </w:rPr>
              <w:t>4</w:t>
            </w:r>
          </w:p>
        </w:tc>
        <w:tc>
          <w:tcPr>
            <w:tcW w:w="960" w:type="dxa"/>
            <w:noWrap/>
            <w:hideMark/>
          </w:tcPr>
          <w:p w:rsidR="00D25EE0" w:rsidRPr="00D25EE0" w:rsidRDefault="00D25EE0" w:rsidP="00D25EE0">
            <w:pPr>
              <w:jc w:val="right"/>
              <w:rPr>
                <w:rFonts w:ascii="Calibri" w:eastAsia="Times New Roman" w:hAnsi="Calibri" w:cs="Calibri"/>
                <w:color w:val="000000"/>
                <w:lang w:eastAsia="en-IE"/>
              </w:rPr>
            </w:pPr>
            <w:r w:rsidRPr="00D25EE0">
              <w:rPr>
                <w:rFonts w:ascii="Calibri" w:eastAsia="Times New Roman" w:hAnsi="Calibri" w:cs="Calibri"/>
                <w:color w:val="000000"/>
                <w:lang w:eastAsia="en-IE"/>
              </w:rPr>
              <w:t>608</w:t>
            </w:r>
          </w:p>
        </w:tc>
        <w:tc>
          <w:tcPr>
            <w:tcW w:w="960" w:type="dxa"/>
            <w:noWrap/>
            <w:hideMark/>
          </w:tcPr>
          <w:p w:rsidR="00D25EE0" w:rsidRPr="00D25EE0" w:rsidRDefault="00D25EE0" w:rsidP="00D25EE0">
            <w:pPr>
              <w:jc w:val="right"/>
              <w:rPr>
                <w:rFonts w:ascii="Calibri" w:eastAsia="Times New Roman" w:hAnsi="Calibri" w:cs="Calibri"/>
                <w:color w:val="000000"/>
                <w:lang w:eastAsia="en-IE"/>
              </w:rPr>
            </w:pPr>
            <w:r w:rsidRPr="00D25EE0">
              <w:rPr>
                <w:rFonts w:ascii="Calibri" w:eastAsia="Times New Roman" w:hAnsi="Calibri" w:cs="Calibri"/>
                <w:color w:val="000000"/>
                <w:lang w:eastAsia="en-IE"/>
              </w:rPr>
              <w:t>620</w:t>
            </w:r>
          </w:p>
        </w:tc>
        <w:tc>
          <w:tcPr>
            <w:tcW w:w="960" w:type="dxa"/>
            <w:noWrap/>
            <w:hideMark/>
          </w:tcPr>
          <w:p w:rsidR="00D25EE0" w:rsidRPr="00D25EE0" w:rsidRDefault="00D25EE0" w:rsidP="00D25EE0">
            <w:pPr>
              <w:jc w:val="right"/>
              <w:rPr>
                <w:rFonts w:ascii="Calibri" w:eastAsia="Times New Roman" w:hAnsi="Calibri" w:cs="Calibri"/>
                <w:color w:val="000000"/>
                <w:lang w:eastAsia="en-IE"/>
              </w:rPr>
            </w:pPr>
            <w:r w:rsidRPr="00D25EE0">
              <w:rPr>
                <w:rFonts w:ascii="Calibri" w:eastAsia="Times New Roman" w:hAnsi="Calibri" w:cs="Calibri"/>
                <w:color w:val="000000"/>
                <w:lang w:eastAsia="en-IE"/>
              </w:rPr>
              <w:t>1</w:t>
            </w:r>
            <w:r w:rsidR="005E7131">
              <w:rPr>
                <w:rFonts w:ascii="Calibri" w:eastAsia="Times New Roman" w:hAnsi="Calibri" w:cs="Calibri"/>
                <w:color w:val="000000"/>
                <w:lang w:eastAsia="en-IE"/>
              </w:rPr>
              <w:t>,</w:t>
            </w:r>
            <w:r w:rsidRPr="00D25EE0">
              <w:rPr>
                <w:rFonts w:ascii="Calibri" w:eastAsia="Times New Roman" w:hAnsi="Calibri" w:cs="Calibri"/>
                <w:color w:val="000000"/>
                <w:lang w:eastAsia="en-IE"/>
              </w:rPr>
              <w:t>228</w:t>
            </w:r>
          </w:p>
        </w:tc>
      </w:tr>
      <w:tr w:rsidR="00D25EE0" w:rsidRPr="00D25EE0" w:rsidTr="00811187">
        <w:trPr>
          <w:trHeight w:val="300"/>
        </w:trPr>
        <w:tc>
          <w:tcPr>
            <w:tcW w:w="960" w:type="dxa"/>
            <w:noWrap/>
            <w:hideMark/>
          </w:tcPr>
          <w:p w:rsidR="00D25EE0" w:rsidRPr="00D25EE0" w:rsidRDefault="00D25EE0" w:rsidP="00811187">
            <w:pPr>
              <w:rPr>
                <w:rFonts w:ascii="Calibri" w:eastAsia="Times New Roman" w:hAnsi="Calibri" w:cs="Calibri"/>
                <w:color w:val="000000"/>
                <w:lang w:eastAsia="en-IE"/>
              </w:rPr>
            </w:pPr>
            <w:r w:rsidRPr="00D25EE0">
              <w:rPr>
                <w:rFonts w:ascii="Calibri" w:eastAsia="Times New Roman" w:hAnsi="Calibri" w:cs="Calibri"/>
                <w:color w:val="000000"/>
                <w:lang w:eastAsia="en-IE"/>
              </w:rPr>
              <w:t>5</w:t>
            </w:r>
          </w:p>
        </w:tc>
        <w:tc>
          <w:tcPr>
            <w:tcW w:w="960" w:type="dxa"/>
            <w:noWrap/>
            <w:hideMark/>
          </w:tcPr>
          <w:p w:rsidR="00D25EE0" w:rsidRPr="00D25EE0" w:rsidRDefault="00D25EE0" w:rsidP="00D25EE0">
            <w:pPr>
              <w:jc w:val="right"/>
              <w:rPr>
                <w:rFonts w:ascii="Calibri" w:eastAsia="Times New Roman" w:hAnsi="Calibri" w:cs="Calibri"/>
                <w:color w:val="000000"/>
                <w:lang w:eastAsia="en-IE"/>
              </w:rPr>
            </w:pPr>
            <w:r w:rsidRPr="00D25EE0">
              <w:rPr>
                <w:rFonts w:ascii="Calibri" w:eastAsia="Times New Roman" w:hAnsi="Calibri" w:cs="Calibri"/>
                <w:color w:val="000000"/>
                <w:lang w:eastAsia="en-IE"/>
              </w:rPr>
              <w:t>671</w:t>
            </w:r>
          </w:p>
        </w:tc>
        <w:tc>
          <w:tcPr>
            <w:tcW w:w="960" w:type="dxa"/>
            <w:noWrap/>
            <w:hideMark/>
          </w:tcPr>
          <w:p w:rsidR="00D25EE0" w:rsidRPr="00D25EE0" w:rsidRDefault="00D25EE0" w:rsidP="00D25EE0">
            <w:pPr>
              <w:jc w:val="right"/>
              <w:rPr>
                <w:rFonts w:ascii="Calibri" w:eastAsia="Times New Roman" w:hAnsi="Calibri" w:cs="Calibri"/>
                <w:color w:val="000000"/>
                <w:lang w:eastAsia="en-IE"/>
              </w:rPr>
            </w:pPr>
            <w:r w:rsidRPr="00D25EE0">
              <w:rPr>
                <w:rFonts w:ascii="Calibri" w:eastAsia="Times New Roman" w:hAnsi="Calibri" w:cs="Calibri"/>
                <w:color w:val="000000"/>
                <w:lang w:eastAsia="en-IE"/>
              </w:rPr>
              <w:t>614</w:t>
            </w:r>
          </w:p>
        </w:tc>
        <w:tc>
          <w:tcPr>
            <w:tcW w:w="960" w:type="dxa"/>
            <w:noWrap/>
            <w:hideMark/>
          </w:tcPr>
          <w:p w:rsidR="00D25EE0" w:rsidRPr="00D25EE0" w:rsidRDefault="00D25EE0" w:rsidP="00D25EE0">
            <w:pPr>
              <w:jc w:val="right"/>
              <w:rPr>
                <w:rFonts w:ascii="Calibri" w:eastAsia="Times New Roman" w:hAnsi="Calibri" w:cs="Calibri"/>
                <w:color w:val="000000"/>
                <w:lang w:eastAsia="en-IE"/>
              </w:rPr>
            </w:pPr>
            <w:r w:rsidRPr="00D25EE0">
              <w:rPr>
                <w:rFonts w:ascii="Calibri" w:eastAsia="Times New Roman" w:hAnsi="Calibri" w:cs="Calibri"/>
                <w:color w:val="000000"/>
                <w:lang w:eastAsia="en-IE"/>
              </w:rPr>
              <w:t>1</w:t>
            </w:r>
            <w:r w:rsidR="005E7131">
              <w:rPr>
                <w:rFonts w:ascii="Calibri" w:eastAsia="Times New Roman" w:hAnsi="Calibri" w:cs="Calibri"/>
                <w:color w:val="000000"/>
                <w:lang w:eastAsia="en-IE"/>
              </w:rPr>
              <w:t>,</w:t>
            </w:r>
            <w:r w:rsidRPr="00D25EE0">
              <w:rPr>
                <w:rFonts w:ascii="Calibri" w:eastAsia="Times New Roman" w:hAnsi="Calibri" w:cs="Calibri"/>
                <w:color w:val="000000"/>
                <w:lang w:eastAsia="en-IE"/>
              </w:rPr>
              <w:t>285</w:t>
            </w:r>
          </w:p>
        </w:tc>
      </w:tr>
      <w:tr w:rsidR="00D25EE0" w:rsidRPr="00D25EE0" w:rsidTr="00811187">
        <w:trPr>
          <w:trHeight w:val="300"/>
        </w:trPr>
        <w:tc>
          <w:tcPr>
            <w:tcW w:w="960" w:type="dxa"/>
            <w:noWrap/>
            <w:hideMark/>
          </w:tcPr>
          <w:p w:rsidR="00D25EE0" w:rsidRPr="00D25EE0" w:rsidRDefault="00D25EE0" w:rsidP="00811187">
            <w:pPr>
              <w:rPr>
                <w:rFonts w:ascii="Calibri" w:eastAsia="Times New Roman" w:hAnsi="Calibri" w:cs="Calibri"/>
                <w:color w:val="000000"/>
                <w:lang w:eastAsia="en-IE"/>
              </w:rPr>
            </w:pPr>
            <w:r w:rsidRPr="00D25EE0">
              <w:rPr>
                <w:rFonts w:ascii="Calibri" w:eastAsia="Times New Roman" w:hAnsi="Calibri" w:cs="Calibri"/>
                <w:color w:val="000000"/>
                <w:lang w:eastAsia="en-IE"/>
              </w:rPr>
              <w:t>6</w:t>
            </w:r>
          </w:p>
        </w:tc>
        <w:tc>
          <w:tcPr>
            <w:tcW w:w="960" w:type="dxa"/>
            <w:noWrap/>
            <w:hideMark/>
          </w:tcPr>
          <w:p w:rsidR="00D25EE0" w:rsidRPr="00D25EE0" w:rsidRDefault="00D25EE0" w:rsidP="00D25EE0">
            <w:pPr>
              <w:jc w:val="right"/>
              <w:rPr>
                <w:rFonts w:ascii="Calibri" w:eastAsia="Times New Roman" w:hAnsi="Calibri" w:cs="Calibri"/>
                <w:color w:val="000000"/>
                <w:lang w:eastAsia="en-IE"/>
              </w:rPr>
            </w:pPr>
            <w:r w:rsidRPr="00D25EE0">
              <w:rPr>
                <w:rFonts w:ascii="Calibri" w:eastAsia="Times New Roman" w:hAnsi="Calibri" w:cs="Calibri"/>
                <w:color w:val="000000"/>
                <w:lang w:eastAsia="en-IE"/>
              </w:rPr>
              <w:t>635</w:t>
            </w:r>
          </w:p>
        </w:tc>
        <w:tc>
          <w:tcPr>
            <w:tcW w:w="960" w:type="dxa"/>
            <w:noWrap/>
            <w:hideMark/>
          </w:tcPr>
          <w:p w:rsidR="00D25EE0" w:rsidRPr="00D25EE0" w:rsidRDefault="00D25EE0" w:rsidP="00D25EE0">
            <w:pPr>
              <w:jc w:val="right"/>
              <w:rPr>
                <w:rFonts w:ascii="Calibri" w:eastAsia="Times New Roman" w:hAnsi="Calibri" w:cs="Calibri"/>
                <w:color w:val="000000"/>
                <w:lang w:eastAsia="en-IE"/>
              </w:rPr>
            </w:pPr>
            <w:r w:rsidRPr="00D25EE0">
              <w:rPr>
                <w:rFonts w:ascii="Calibri" w:eastAsia="Times New Roman" w:hAnsi="Calibri" w:cs="Calibri"/>
                <w:color w:val="000000"/>
                <w:lang w:eastAsia="en-IE"/>
              </w:rPr>
              <w:t>603</w:t>
            </w:r>
          </w:p>
        </w:tc>
        <w:tc>
          <w:tcPr>
            <w:tcW w:w="960" w:type="dxa"/>
            <w:noWrap/>
            <w:hideMark/>
          </w:tcPr>
          <w:p w:rsidR="00D25EE0" w:rsidRPr="00D25EE0" w:rsidRDefault="00D25EE0" w:rsidP="00D25EE0">
            <w:pPr>
              <w:jc w:val="right"/>
              <w:rPr>
                <w:rFonts w:ascii="Calibri" w:eastAsia="Times New Roman" w:hAnsi="Calibri" w:cs="Calibri"/>
                <w:color w:val="000000"/>
                <w:lang w:eastAsia="en-IE"/>
              </w:rPr>
            </w:pPr>
            <w:r w:rsidRPr="00D25EE0">
              <w:rPr>
                <w:rFonts w:ascii="Calibri" w:eastAsia="Times New Roman" w:hAnsi="Calibri" w:cs="Calibri"/>
                <w:color w:val="000000"/>
                <w:lang w:eastAsia="en-IE"/>
              </w:rPr>
              <w:t>1</w:t>
            </w:r>
            <w:r w:rsidR="005E7131">
              <w:rPr>
                <w:rFonts w:ascii="Calibri" w:eastAsia="Times New Roman" w:hAnsi="Calibri" w:cs="Calibri"/>
                <w:color w:val="000000"/>
                <w:lang w:eastAsia="en-IE"/>
              </w:rPr>
              <w:t>,</w:t>
            </w:r>
            <w:r w:rsidRPr="00D25EE0">
              <w:rPr>
                <w:rFonts w:ascii="Calibri" w:eastAsia="Times New Roman" w:hAnsi="Calibri" w:cs="Calibri"/>
                <w:color w:val="000000"/>
                <w:lang w:eastAsia="en-IE"/>
              </w:rPr>
              <w:t>238</w:t>
            </w:r>
          </w:p>
        </w:tc>
      </w:tr>
      <w:tr w:rsidR="00D25EE0" w:rsidRPr="00D25EE0" w:rsidTr="00811187">
        <w:trPr>
          <w:trHeight w:val="300"/>
        </w:trPr>
        <w:tc>
          <w:tcPr>
            <w:tcW w:w="960" w:type="dxa"/>
            <w:noWrap/>
            <w:hideMark/>
          </w:tcPr>
          <w:p w:rsidR="00D25EE0" w:rsidRPr="00D25EE0" w:rsidRDefault="00D25EE0" w:rsidP="00811187">
            <w:pPr>
              <w:rPr>
                <w:rFonts w:ascii="Calibri" w:eastAsia="Times New Roman" w:hAnsi="Calibri" w:cs="Calibri"/>
                <w:color w:val="000000"/>
                <w:lang w:eastAsia="en-IE"/>
              </w:rPr>
            </w:pPr>
            <w:r w:rsidRPr="00D25EE0">
              <w:rPr>
                <w:rFonts w:ascii="Calibri" w:eastAsia="Times New Roman" w:hAnsi="Calibri" w:cs="Calibri"/>
                <w:color w:val="000000"/>
                <w:lang w:eastAsia="en-IE"/>
              </w:rPr>
              <w:t>7</w:t>
            </w:r>
          </w:p>
        </w:tc>
        <w:tc>
          <w:tcPr>
            <w:tcW w:w="960" w:type="dxa"/>
            <w:noWrap/>
            <w:hideMark/>
          </w:tcPr>
          <w:p w:rsidR="00D25EE0" w:rsidRPr="00D25EE0" w:rsidRDefault="00D25EE0" w:rsidP="00D25EE0">
            <w:pPr>
              <w:jc w:val="right"/>
              <w:rPr>
                <w:rFonts w:ascii="Calibri" w:eastAsia="Times New Roman" w:hAnsi="Calibri" w:cs="Calibri"/>
                <w:color w:val="000000"/>
                <w:lang w:eastAsia="en-IE"/>
              </w:rPr>
            </w:pPr>
            <w:r w:rsidRPr="00D25EE0">
              <w:rPr>
                <w:rFonts w:ascii="Calibri" w:eastAsia="Times New Roman" w:hAnsi="Calibri" w:cs="Calibri"/>
                <w:color w:val="000000"/>
                <w:lang w:eastAsia="en-IE"/>
              </w:rPr>
              <w:t>680</w:t>
            </w:r>
          </w:p>
        </w:tc>
        <w:tc>
          <w:tcPr>
            <w:tcW w:w="960" w:type="dxa"/>
            <w:noWrap/>
            <w:hideMark/>
          </w:tcPr>
          <w:p w:rsidR="00D25EE0" w:rsidRPr="00D25EE0" w:rsidRDefault="00D25EE0" w:rsidP="00D25EE0">
            <w:pPr>
              <w:jc w:val="right"/>
              <w:rPr>
                <w:rFonts w:ascii="Calibri" w:eastAsia="Times New Roman" w:hAnsi="Calibri" w:cs="Calibri"/>
                <w:color w:val="000000"/>
                <w:lang w:eastAsia="en-IE"/>
              </w:rPr>
            </w:pPr>
            <w:r w:rsidRPr="00D25EE0">
              <w:rPr>
                <w:rFonts w:ascii="Calibri" w:eastAsia="Times New Roman" w:hAnsi="Calibri" w:cs="Calibri"/>
                <w:color w:val="000000"/>
                <w:lang w:eastAsia="en-IE"/>
              </w:rPr>
              <w:t>606</w:t>
            </w:r>
          </w:p>
        </w:tc>
        <w:tc>
          <w:tcPr>
            <w:tcW w:w="960" w:type="dxa"/>
            <w:noWrap/>
            <w:hideMark/>
          </w:tcPr>
          <w:p w:rsidR="00D25EE0" w:rsidRPr="00D25EE0" w:rsidRDefault="00D25EE0" w:rsidP="00D25EE0">
            <w:pPr>
              <w:jc w:val="right"/>
              <w:rPr>
                <w:rFonts w:ascii="Calibri" w:eastAsia="Times New Roman" w:hAnsi="Calibri" w:cs="Calibri"/>
                <w:color w:val="000000"/>
                <w:lang w:eastAsia="en-IE"/>
              </w:rPr>
            </w:pPr>
            <w:r w:rsidRPr="00D25EE0">
              <w:rPr>
                <w:rFonts w:ascii="Calibri" w:eastAsia="Times New Roman" w:hAnsi="Calibri" w:cs="Calibri"/>
                <w:color w:val="000000"/>
                <w:lang w:eastAsia="en-IE"/>
              </w:rPr>
              <w:t>1</w:t>
            </w:r>
            <w:r w:rsidR="005E7131">
              <w:rPr>
                <w:rFonts w:ascii="Calibri" w:eastAsia="Times New Roman" w:hAnsi="Calibri" w:cs="Calibri"/>
                <w:color w:val="000000"/>
                <w:lang w:eastAsia="en-IE"/>
              </w:rPr>
              <w:t>,</w:t>
            </w:r>
            <w:r w:rsidRPr="00D25EE0">
              <w:rPr>
                <w:rFonts w:ascii="Calibri" w:eastAsia="Times New Roman" w:hAnsi="Calibri" w:cs="Calibri"/>
                <w:color w:val="000000"/>
                <w:lang w:eastAsia="en-IE"/>
              </w:rPr>
              <w:t>286</w:t>
            </w:r>
          </w:p>
        </w:tc>
      </w:tr>
      <w:tr w:rsidR="00D25EE0" w:rsidRPr="00D25EE0" w:rsidTr="00811187">
        <w:trPr>
          <w:trHeight w:val="300"/>
        </w:trPr>
        <w:tc>
          <w:tcPr>
            <w:tcW w:w="960" w:type="dxa"/>
            <w:noWrap/>
            <w:hideMark/>
          </w:tcPr>
          <w:p w:rsidR="00D25EE0" w:rsidRPr="00D25EE0" w:rsidRDefault="00D25EE0" w:rsidP="00811187">
            <w:pPr>
              <w:rPr>
                <w:rFonts w:ascii="Calibri" w:eastAsia="Times New Roman" w:hAnsi="Calibri" w:cs="Calibri"/>
                <w:color w:val="000000"/>
                <w:lang w:eastAsia="en-IE"/>
              </w:rPr>
            </w:pPr>
            <w:r w:rsidRPr="00D25EE0">
              <w:rPr>
                <w:rFonts w:ascii="Calibri" w:eastAsia="Times New Roman" w:hAnsi="Calibri" w:cs="Calibri"/>
                <w:color w:val="000000"/>
                <w:lang w:eastAsia="en-IE"/>
              </w:rPr>
              <w:t>8</w:t>
            </w:r>
          </w:p>
        </w:tc>
        <w:tc>
          <w:tcPr>
            <w:tcW w:w="960" w:type="dxa"/>
            <w:noWrap/>
            <w:hideMark/>
          </w:tcPr>
          <w:p w:rsidR="00D25EE0" w:rsidRPr="00D25EE0" w:rsidRDefault="00D25EE0" w:rsidP="00D25EE0">
            <w:pPr>
              <w:jc w:val="right"/>
              <w:rPr>
                <w:rFonts w:ascii="Calibri" w:eastAsia="Times New Roman" w:hAnsi="Calibri" w:cs="Calibri"/>
                <w:color w:val="000000"/>
                <w:lang w:eastAsia="en-IE"/>
              </w:rPr>
            </w:pPr>
            <w:r w:rsidRPr="00D25EE0">
              <w:rPr>
                <w:rFonts w:ascii="Calibri" w:eastAsia="Times New Roman" w:hAnsi="Calibri" w:cs="Calibri"/>
                <w:color w:val="000000"/>
                <w:lang w:eastAsia="en-IE"/>
              </w:rPr>
              <w:t>643</w:t>
            </w:r>
          </w:p>
        </w:tc>
        <w:tc>
          <w:tcPr>
            <w:tcW w:w="960" w:type="dxa"/>
            <w:noWrap/>
            <w:hideMark/>
          </w:tcPr>
          <w:p w:rsidR="00D25EE0" w:rsidRPr="00D25EE0" w:rsidRDefault="00D25EE0" w:rsidP="00D25EE0">
            <w:pPr>
              <w:jc w:val="right"/>
              <w:rPr>
                <w:rFonts w:ascii="Calibri" w:eastAsia="Times New Roman" w:hAnsi="Calibri" w:cs="Calibri"/>
                <w:color w:val="000000"/>
                <w:lang w:eastAsia="en-IE"/>
              </w:rPr>
            </w:pPr>
            <w:r w:rsidRPr="00D25EE0">
              <w:rPr>
                <w:rFonts w:ascii="Calibri" w:eastAsia="Times New Roman" w:hAnsi="Calibri" w:cs="Calibri"/>
                <w:color w:val="000000"/>
                <w:lang w:eastAsia="en-IE"/>
              </w:rPr>
              <w:t>623</w:t>
            </w:r>
          </w:p>
        </w:tc>
        <w:tc>
          <w:tcPr>
            <w:tcW w:w="960" w:type="dxa"/>
            <w:noWrap/>
            <w:hideMark/>
          </w:tcPr>
          <w:p w:rsidR="00D25EE0" w:rsidRPr="00D25EE0" w:rsidRDefault="00D25EE0" w:rsidP="00D25EE0">
            <w:pPr>
              <w:jc w:val="right"/>
              <w:rPr>
                <w:rFonts w:ascii="Calibri" w:eastAsia="Times New Roman" w:hAnsi="Calibri" w:cs="Calibri"/>
                <w:color w:val="000000"/>
                <w:lang w:eastAsia="en-IE"/>
              </w:rPr>
            </w:pPr>
            <w:r w:rsidRPr="00D25EE0">
              <w:rPr>
                <w:rFonts w:ascii="Calibri" w:eastAsia="Times New Roman" w:hAnsi="Calibri" w:cs="Calibri"/>
                <w:color w:val="000000"/>
                <w:lang w:eastAsia="en-IE"/>
              </w:rPr>
              <w:t>1</w:t>
            </w:r>
            <w:r w:rsidR="005E7131">
              <w:rPr>
                <w:rFonts w:ascii="Calibri" w:eastAsia="Times New Roman" w:hAnsi="Calibri" w:cs="Calibri"/>
                <w:color w:val="000000"/>
                <w:lang w:eastAsia="en-IE"/>
              </w:rPr>
              <w:t>,</w:t>
            </w:r>
            <w:r w:rsidRPr="00D25EE0">
              <w:rPr>
                <w:rFonts w:ascii="Calibri" w:eastAsia="Times New Roman" w:hAnsi="Calibri" w:cs="Calibri"/>
                <w:color w:val="000000"/>
                <w:lang w:eastAsia="en-IE"/>
              </w:rPr>
              <w:t>266</w:t>
            </w:r>
          </w:p>
        </w:tc>
      </w:tr>
      <w:tr w:rsidR="00D25EE0" w:rsidRPr="00D25EE0" w:rsidTr="00811187">
        <w:trPr>
          <w:trHeight w:val="300"/>
        </w:trPr>
        <w:tc>
          <w:tcPr>
            <w:tcW w:w="960" w:type="dxa"/>
            <w:noWrap/>
            <w:hideMark/>
          </w:tcPr>
          <w:p w:rsidR="00D25EE0" w:rsidRPr="00D25EE0" w:rsidRDefault="00D25EE0" w:rsidP="00811187">
            <w:pPr>
              <w:rPr>
                <w:rFonts w:ascii="Calibri" w:eastAsia="Times New Roman" w:hAnsi="Calibri" w:cs="Calibri"/>
                <w:color w:val="000000"/>
                <w:lang w:eastAsia="en-IE"/>
              </w:rPr>
            </w:pPr>
            <w:r w:rsidRPr="00D25EE0">
              <w:rPr>
                <w:rFonts w:ascii="Calibri" w:eastAsia="Times New Roman" w:hAnsi="Calibri" w:cs="Calibri"/>
                <w:color w:val="000000"/>
                <w:lang w:eastAsia="en-IE"/>
              </w:rPr>
              <w:t>9</w:t>
            </w:r>
          </w:p>
        </w:tc>
        <w:tc>
          <w:tcPr>
            <w:tcW w:w="960" w:type="dxa"/>
            <w:noWrap/>
            <w:hideMark/>
          </w:tcPr>
          <w:p w:rsidR="00D25EE0" w:rsidRPr="00D25EE0" w:rsidRDefault="00D25EE0" w:rsidP="00D25EE0">
            <w:pPr>
              <w:jc w:val="right"/>
              <w:rPr>
                <w:rFonts w:ascii="Calibri" w:eastAsia="Times New Roman" w:hAnsi="Calibri" w:cs="Calibri"/>
                <w:color w:val="000000"/>
                <w:lang w:eastAsia="en-IE"/>
              </w:rPr>
            </w:pPr>
            <w:r w:rsidRPr="00D25EE0">
              <w:rPr>
                <w:rFonts w:ascii="Calibri" w:eastAsia="Times New Roman" w:hAnsi="Calibri" w:cs="Calibri"/>
                <w:color w:val="000000"/>
                <w:lang w:eastAsia="en-IE"/>
              </w:rPr>
              <w:t>610</w:t>
            </w:r>
          </w:p>
        </w:tc>
        <w:tc>
          <w:tcPr>
            <w:tcW w:w="960" w:type="dxa"/>
            <w:noWrap/>
            <w:hideMark/>
          </w:tcPr>
          <w:p w:rsidR="00D25EE0" w:rsidRPr="00D25EE0" w:rsidRDefault="00D25EE0" w:rsidP="00D25EE0">
            <w:pPr>
              <w:jc w:val="right"/>
              <w:rPr>
                <w:rFonts w:ascii="Calibri" w:eastAsia="Times New Roman" w:hAnsi="Calibri" w:cs="Calibri"/>
                <w:color w:val="000000"/>
                <w:lang w:eastAsia="en-IE"/>
              </w:rPr>
            </w:pPr>
            <w:r w:rsidRPr="00D25EE0">
              <w:rPr>
                <w:rFonts w:ascii="Calibri" w:eastAsia="Times New Roman" w:hAnsi="Calibri" w:cs="Calibri"/>
                <w:color w:val="000000"/>
                <w:lang w:eastAsia="en-IE"/>
              </w:rPr>
              <w:t>616</w:t>
            </w:r>
          </w:p>
        </w:tc>
        <w:tc>
          <w:tcPr>
            <w:tcW w:w="960" w:type="dxa"/>
            <w:noWrap/>
            <w:hideMark/>
          </w:tcPr>
          <w:p w:rsidR="00D25EE0" w:rsidRPr="00D25EE0" w:rsidRDefault="00D25EE0" w:rsidP="00D25EE0">
            <w:pPr>
              <w:jc w:val="right"/>
              <w:rPr>
                <w:rFonts w:ascii="Calibri" w:eastAsia="Times New Roman" w:hAnsi="Calibri" w:cs="Calibri"/>
                <w:color w:val="000000"/>
                <w:lang w:eastAsia="en-IE"/>
              </w:rPr>
            </w:pPr>
            <w:r w:rsidRPr="00D25EE0">
              <w:rPr>
                <w:rFonts w:ascii="Calibri" w:eastAsia="Times New Roman" w:hAnsi="Calibri" w:cs="Calibri"/>
                <w:color w:val="000000"/>
                <w:lang w:eastAsia="en-IE"/>
              </w:rPr>
              <w:t>1</w:t>
            </w:r>
            <w:r w:rsidR="005E7131">
              <w:rPr>
                <w:rFonts w:ascii="Calibri" w:eastAsia="Times New Roman" w:hAnsi="Calibri" w:cs="Calibri"/>
                <w:color w:val="000000"/>
                <w:lang w:eastAsia="en-IE"/>
              </w:rPr>
              <w:t>,</w:t>
            </w:r>
            <w:r w:rsidRPr="00D25EE0">
              <w:rPr>
                <w:rFonts w:ascii="Calibri" w:eastAsia="Times New Roman" w:hAnsi="Calibri" w:cs="Calibri"/>
                <w:color w:val="000000"/>
                <w:lang w:eastAsia="en-IE"/>
              </w:rPr>
              <w:t>226</w:t>
            </w:r>
          </w:p>
        </w:tc>
      </w:tr>
      <w:tr w:rsidR="00D25EE0" w:rsidRPr="00D25EE0" w:rsidTr="00811187">
        <w:trPr>
          <w:trHeight w:val="300"/>
        </w:trPr>
        <w:tc>
          <w:tcPr>
            <w:tcW w:w="960" w:type="dxa"/>
            <w:noWrap/>
            <w:hideMark/>
          </w:tcPr>
          <w:p w:rsidR="00D25EE0" w:rsidRPr="00D25EE0" w:rsidRDefault="00D25EE0" w:rsidP="00811187">
            <w:pPr>
              <w:rPr>
                <w:rFonts w:ascii="Calibri" w:eastAsia="Times New Roman" w:hAnsi="Calibri" w:cs="Calibri"/>
                <w:color w:val="000000"/>
                <w:lang w:eastAsia="en-IE"/>
              </w:rPr>
            </w:pPr>
            <w:r w:rsidRPr="00D25EE0">
              <w:rPr>
                <w:rFonts w:ascii="Calibri" w:eastAsia="Times New Roman" w:hAnsi="Calibri" w:cs="Calibri"/>
                <w:color w:val="000000"/>
                <w:lang w:eastAsia="en-IE"/>
              </w:rPr>
              <w:t>10</w:t>
            </w:r>
          </w:p>
        </w:tc>
        <w:tc>
          <w:tcPr>
            <w:tcW w:w="960" w:type="dxa"/>
            <w:noWrap/>
            <w:hideMark/>
          </w:tcPr>
          <w:p w:rsidR="00D25EE0" w:rsidRPr="00D25EE0" w:rsidRDefault="00D25EE0" w:rsidP="00D25EE0">
            <w:pPr>
              <w:jc w:val="right"/>
              <w:rPr>
                <w:rFonts w:ascii="Calibri" w:eastAsia="Times New Roman" w:hAnsi="Calibri" w:cs="Calibri"/>
                <w:color w:val="000000"/>
                <w:lang w:eastAsia="en-IE"/>
              </w:rPr>
            </w:pPr>
            <w:r w:rsidRPr="00D25EE0">
              <w:rPr>
                <w:rFonts w:ascii="Calibri" w:eastAsia="Times New Roman" w:hAnsi="Calibri" w:cs="Calibri"/>
                <w:color w:val="000000"/>
                <w:lang w:eastAsia="en-IE"/>
              </w:rPr>
              <w:t>579</w:t>
            </w:r>
          </w:p>
        </w:tc>
        <w:tc>
          <w:tcPr>
            <w:tcW w:w="960" w:type="dxa"/>
            <w:noWrap/>
            <w:hideMark/>
          </w:tcPr>
          <w:p w:rsidR="00D25EE0" w:rsidRPr="00D25EE0" w:rsidRDefault="00D25EE0" w:rsidP="00D25EE0">
            <w:pPr>
              <w:jc w:val="right"/>
              <w:rPr>
                <w:rFonts w:ascii="Calibri" w:eastAsia="Times New Roman" w:hAnsi="Calibri" w:cs="Calibri"/>
                <w:color w:val="000000"/>
                <w:lang w:eastAsia="en-IE"/>
              </w:rPr>
            </w:pPr>
            <w:r w:rsidRPr="00D25EE0">
              <w:rPr>
                <w:rFonts w:ascii="Calibri" w:eastAsia="Times New Roman" w:hAnsi="Calibri" w:cs="Calibri"/>
                <w:color w:val="000000"/>
                <w:lang w:eastAsia="en-IE"/>
              </w:rPr>
              <w:t>508</w:t>
            </w:r>
          </w:p>
        </w:tc>
        <w:tc>
          <w:tcPr>
            <w:tcW w:w="960" w:type="dxa"/>
            <w:noWrap/>
            <w:hideMark/>
          </w:tcPr>
          <w:p w:rsidR="00D25EE0" w:rsidRPr="00D25EE0" w:rsidRDefault="00D25EE0" w:rsidP="00D25EE0">
            <w:pPr>
              <w:jc w:val="right"/>
              <w:rPr>
                <w:rFonts w:ascii="Calibri" w:eastAsia="Times New Roman" w:hAnsi="Calibri" w:cs="Calibri"/>
                <w:color w:val="000000"/>
                <w:lang w:eastAsia="en-IE"/>
              </w:rPr>
            </w:pPr>
            <w:r w:rsidRPr="00D25EE0">
              <w:rPr>
                <w:rFonts w:ascii="Calibri" w:eastAsia="Times New Roman" w:hAnsi="Calibri" w:cs="Calibri"/>
                <w:color w:val="000000"/>
                <w:lang w:eastAsia="en-IE"/>
              </w:rPr>
              <w:t>1</w:t>
            </w:r>
            <w:r w:rsidR="005E7131">
              <w:rPr>
                <w:rFonts w:ascii="Calibri" w:eastAsia="Times New Roman" w:hAnsi="Calibri" w:cs="Calibri"/>
                <w:color w:val="000000"/>
                <w:lang w:eastAsia="en-IE"/>
              </w:rPr>
              <w:t>,</w:t>
            </w:r>
            <w:r w:rsidRPr="00D25EE0">
              <w:rPr>
                <w:rFonts w:ascii="Calibri" w:eastAsia="Times New Roman" w:hAnsi="Calibri" w:cs="Calibri"/>
                <w:color w:val="000000"/>
                <w:lang w:eastAsia="en-IE"/>
              </w:rPr>
              <w:t>087</w:t>
            </w:r>
          </w:p>
        </w:tc>
      </w:tr>
      <w:tr w:rsidR="00D25EE0" w:rsidRPr="00D25EE0" w:rsidTr="00811187">
        <w:trPr>
          <w:trHeight w:val="300"/>
        </w:trPr>
        <w:tc>
          <w:tcPr>
            <w:tcW w:w="960" w:type="dxa"/>
            <w:noWrap/>
            <w:hideMark/>
          </w:tcPr>
          <w:p w:rsidR="00D25EE0" w:rsidRPr="00D25EE0" w:rsidRDefault="00D25EE0" w:rsidP="00811187">
            <w:pPr>
              <w:rPr>
                <w:rFonts w:ascii="Calibri" w:eastAsia="Times New Roman" w:hAnsi="Calibri" w:cs="Calibri"/>
                <w:color w:val="000000"/>
                <w:lang w:eastAsia="en-IE"/>
              </w:rPr>
            </w:pPr>
            <w:r w:rsidRPr="00D25EE0">
              <w:rPr>
                <w:rFonts w:ascii="Calibri" w:eastAsia="Times New Roman" w:hAnsi="Calibri" w:cs="Calibri"/>
                <w:color w:val="000000"/>
                <w:lang w:eastAsia="en-IE"/>
              </w:rPr>
              <w:t>11</w:t>
            </w:r>
          </w:p>
        </w:tc>
        <w:tc>
          <w:tcPr>
            <w:tcW w:w="960" w:type="dxa"/>
            <w:noWrap/>
            <w:hideMark/>
          </w:tcPr>
          <w:p w:rsidR="00D25EE0" w:rsidRPr="00D25EE0" w:rsidRDefault="00D25EE0" w:rsidP="00D25EE0">
            <w:pPr>
              <w:jc w:val="right"/>
              <w:rPr>
                <w:rFonts w:ascii="Calibri" w:eastAsia="Times New Roman" w:hAnsi="Calibri" w:cs="Calibri"/>
                <w:color w:val="000000"/>
                <w:lang w:eastAsia="en-IE"/>
              </w:rPr>
            </w:pPr>
            <w:r w:rsidRPr="00D25EE0">
              <w:rPr>
                <w:rFonts w:ascii="Calibri" w:eastAsia="Times New Roman" w:hAnsi="Calibri" w:cs="Calibri"/>
                <w:color w:val="000000"/>
                <w:lang w:eastAsia="en-IE"/>
              </w:rPr>
              <w:t>570</w:t>
            </w:r>
          </w:p>
        </w:tc>
        <w:tc>
          <w:tcPr>
            <w:tcW w:w="960" w:type="dxa"/>
            <w:noWrap/>
            <w:hideMark/>
          </w:tcPr>
          <w:p w:rsidR="00D25EE0" w:rsidRPr="00D25EE0" w:rsidRDefault="00D25EE0" w:rsidP="00D25EE0">
            <w:pPr>
              <w:jc w:val="right"/>
              <w:rPr>
                <w:rFonts w:ascii="Calibri" w:eastAsia="Times New Roman" w:hAnsi="Calibri" w:cs="Calibri"/>
                <w:color w:val="000000"/>
                <w:lang w:eastAsia="en-IE"/>
              </w:rPr>
            </w:pPr>
            <w:r w:rsidRPr="00D25EE0">
              <w:rPr>
                <w:rFonts w:ascii="Calibri" w:eastAsia="Times New Roman" w:hAnsi="Calibri" w:cs="Calibri"/>
                <w:color w:val="000000"/>
                <w:lang w:eastAsia="en-IE"/>
              </w:rPr>
              <w:t>581</w:t>
            </w:r>
          </w:p>
        </w:tc>
        <w:tc>
          <w:tcPr>
            <w:tcW w:w="960" w:type="dxa"/>
            <w:noWrap/>
            <w:hideMark/>
          </w:tcPr>
          <w:p w:rsidR="00D25EE0" w:rsidRPr="00D25EE0" w:rsidRDefault="00D25EE0" w:rsidP="00D25EE0">
            <w:pPr>
              <w:jc w:val="right"/>
              <w:rPr>
                <w:rFonts w:ascii="Calibri" w:eastAsia="Times New Roman" w:hAnsi="Calibri" w:cs="Calibri"/>
                <w:color w:val="000000"/>
                <w:lang w:eastAsia="en-IE"/>
              </w:rPr>
            </w:pPr>
            <w:r w:rsidRPr="00D25EE0">
              <w:rPr>
                <w:rFonts w:ascii="Calibri" w:eastAsia="Times New Roman" w:hAnsi="Calibri" w:cs="Calibri"/>
                <w:color w:val="000000"/>
                <w:lang w:eastAsia="en-IE"/>
              </w:rPr>
              <w:t>1</w:t>
            </w:r>
            <w:r w:rsidR="005E7131">
              <w:rPr>
                <w:rFonts w:ascii="Calibri" w:eastAsia="Times New Roman" w:hAnsi="Calibri" w:cs="Calibri"/>
                <w:color w:val="000000"/>
                <w:lang w:eastAsia="en-IE"/>
              </w:rPr>
              <w:t>,</w:t>
            </w:r>
            <w:r w:rsidRPr="00D25EE0">
              <w:rPr>
                <w:rFonts w:ascii="Calibri" w:eastAsia="Times New Roman" w:hAnsi="Calibri" w:cs="Calibri"/>
                <w:color w:val="000000"/>
                <w:lang w:eastAsia="en-IE"/>
              </w:rPr>
              <w:t>151</w:t>
            </w:r>
          </w:p>
        </w:tc>
      </w:tr>
      <w:tr w:rsidR="00D25EE0" w:rsidRPr="00D25EE0" w:rsidTr="00811187">
        <w:trPr>
          <w:trHeight w:val="300"/>
        </w:trPr>
        <w:tc>
          <w:tcPr>
            <w:tcW w:w="960" w:type="dxa"/>
            <w:noWrap/>
            <w:hideMark/>
          </w:tcPr>
          <w:p w:rsidR="00D25EE0" w:rsidRPr="00D25EE0" w:rsidRDefault="00D25EE0" w:rsidP="00811187">
            <w:pPr>
              <w:rPr>
                <w:rFonts w:ascii="Calibri" w:eastAsia="Times New Roman" w:hAnsi="Calibri" w:cs="Calibri"/>
                <w:color w:val="000000"/>
                <w:lang w:eastAsia="en-IE"/>
              </w:rPr>
            </w:pPr>
            <w:r w:rsidRPr="00D25EE0">
              <w:rPr>
                <w:rFonts w:ascii="Calibri" w:eastAsia="Times New Roman" w:hAnsi="Calibri" w:cs="Calibri"/>
                <w:color w:val="000000"/>
                <w:lang w:eastAsia="en-IE"/>
              </w:rPr>
              <w:t>12</w:t>
            </w:r>
          </w:p>
        </w:tc>
        <w:tc>
          <w:tcPr>
            <w:tcW w:w="960" w:type="dxa"/>
            <w:noWrap/>
            <w:hideMark/>
          </w:tcPr>
          <w:p w:rsidR="00D25EE0" w:rsidRPr="00D25EE0" w:rsidRDefault="00D25EE0" w:rsidP="00D25EE0">
            <w:pPr>
              <w:jc w:val="right"/>
              <w:rPr>
                <w:rFonts w:ascii="Calibri" w:eastAsia="Times New Roman" w:hAnsi="Calibri" w:cs="Calibri"/>
                <w:color w:val="000000"/>
                <w:lang w:eastAsia="en-IE"/>
              </w:rPr>
            </w:pPr>
            <w:r w:rsidRPr="00D25EE0">
              <w:rPr>
                <w:rFonts w:ascii="Calibri" w:eastAsia="Times New Roman" w:hAnsi="Calibri" w:cs="Calibri"/>
                <w:color w:val="000000"/>
                <w:lang w:eastAsia="en-IE"/>
              </w:rPr>
              <w:t>579</w:t>
            </w:r>
          </w:p>
        </w:tc>
        <w:tc>
          <w:tcPr>
            <w:tcW w:w="960" w:type="dxa"/>
            <w:noWrap/>
            <w:hideMark/>
          </w:tcPr>
          <w:p w:rsidR="00D25EE0" w:rsidRPr="00D25EE0" w:rsidRDefault="00D25EE0" w:rsidP="00D25EE0">
            <w:pPr>
              <w:jc w:val="right"/>
              <w:rPr>
                <w:rFonts w:ascii="Calibri" w:eastAsia="Times New Roman" w:hAnsi="Calibri" w:cs="Calibri"/>
                <w:color w:val="000000"/>
                <w:lang w:eastAsia="en-IE"/>
              </w:rPr>
            </w:pPr>
            <w:r w:rsidRPr="00D25EE0">
              <w:rPr>
                <w:rFonts w:ascii="Calibri" w:eastAsia="Times New Roman" w:hAnsi="Calibri" w:cs="Calibri"/>
                <w:color w:val="000000"/>
                <w:lang w:eastAsia="en-IE"/>
              </w:rPr>
              <w:t>560</w:t>
            </w:r>
          </w:p>
        </w:tc>
        <w:tc>
          <w:tcPr>
            <w:tcW w:w="960" w:type="dxa"/>
            <w:noWrap/>
            <w:hideMark/>
          </w:tcPr>
          <w:p w:rsidR="00D25EE0" w:rsidRPr="00D25EE0" w:rsidRDefault="00D25EE0" w:rsidP="00D25EE0">
            <w:pPr>
              <w:jc w:val="right"/>
              <w:rPr>
                <w:rFonts w:ascii="Calibri" w:eastAsia="Times New Roman" w:hAnsi="Calibri" w:cs="Calibri"/>
                <w:color w:val="000000"/>
                <w:lang w:eastAsia="en-IE"/>
              </w:rPr>
            </w:pPr>
            <w:r w:rsidRPr="00D25EE0">
              <w:rPr>
                <w:rFonts w:ascii="Calibri" w:eastAsia="Times New Roman" w:hAnsi="Calibri" w:cs="Calibri"/>
                <w:color w:val="000000"/>
                <w:lang w:eastAsia="en-IE"/>
              </w:rPr>
              <w:t>1</w:t>
            </w:r>
            <w:r w:rsidR="005E7131">
              <w:rPr>
                <w:rFonts w:ascii="Calibri" w:eastAsia="Times New Roman" w:hAnsi="Calibri" w:cs="Calibri"/>
                <w:color w:val="000000"/>
                <w:lang w:eastAsia="en-IE"/>
              </w:rPr>
              <w:t>,</w:t>
            </w:r>
            <w:r w:rsidRPr="00D25EE0">
              <w:rPr>
                <w:rFonts w:ascii="Calibri" w:eastAsia="Times New Roman" w:hAnsi="Calibri" w:cs="Calibri"/>
                <w:color w:val="000000"/>
                <w:lang w:eastAsia="en-IE"/>
              </w:rPr>
              <w:t>139</w:t>
            </w:r>
          </w:p>
        </w:tc>
      </w:tr>
      <w:tr w:rsidR="00D25EE0" w:rsidRPr="00D25EE0" w:rsidTr="00811187">
        <w:trPr>
          <w:trHeight w:val="300"/>
        </w:trPr>
        <w:tc>
          <w:tcPr>
            <w:tcW w:w="960" w:type="dxa"/>
            <w:noWrap/>
            <w:hideMark/>
          </w:tcPr>
          <w:p w:rsidR="00D25EE0" w:rsidRPr="00D25EE0" w:rsidRDefault="00D25EE0" w:rsidP="00811187">
            <w:pPr>
              <w:rPr>
                <w:rFonts w:ascii="Calibri" w:eastAsia="Times New Roman" w:hAnsi="Calibri" w:cs="Calibri"/>
                <w:color w:val="000000"/>
                <w:lang w:eastAsia="en-IE"/>
              </w:rPr>
            </w:pPr>
            <w:r w:rsidRPr="00D25EE0">
              <w:rPr>
                <w:rFonts w:ascii="Calibri" w:eastAsia="Times New Roman" w:hAnsi="Calibri" w:cs="Calibri"/>
                <w:color w:val="000000"/>
                <w:lang w:eastAsia="en-IE"/>
              </w:rPr>
              <w:t>13</w:t>
            </w:r>
          </w:p>
        </w:tc>
        <w:tc>
          <w:tcPr>
            <w:tcW w:w="960" w:type="dxa"/>
            <w:noWrap/>
            <w:hideMark/>
          </w:tcPr>
          <w:p w:rsidR="00D25EE0" w:rsidRPr="00D25EE0" w:rsidRDefault="00D25EE0" w:rsidP="00D25EE0">
            <w:pPr>
              <w:jc w:val="right"/>
              <w:rPr>
                <w:rFonts w:ascii="Calibri" w:eastAsia="Times New Roman" w:hAnsi="Calibri" w:cs="Calibri"/>
                <w:color w:val="000000"/>
                <w:lang w:eastAsia="en-IE"/>
              </w:rPr>
            </w:pPr>
            <w:r w:rsidRPr="00D25EE0">
              <w:rPr>
                <w:rFonts w:ascii="Calibri" w:eastAsia="Times New Roman" w:hAnsi="Calibri" w:cs="Calibri"/>
                <w:color w:val="000000"/>
                <w:lang w:eastAsia="en-IE"/>
              </w:rPr>
              <w:t>591</w:t>
            </w:r>
          </w:p>
        </w:tc>
        <w:tc>
          <w:tcPr>
            <w:tcW w:w="960" w:type="dxa"/>
            <w:noWrap/>
            <w:hideMark/>
          </w:tcPr>
          <w:p w:rsidR="00D25EE0" w:rsidRPr="00D25EE0" w:rsidRDefault="00D25EE0" w:rsidP="00D25EE0">
            <w:pPr>
              <w:jc w:val="right"/>
              <w:rPr>
                <w:rFonts w:ascii="Calibri" w:eastAsia="Times New Roman" w:hAnsi="Calibri" w:cs="Calibri"/>
                <w:color w:val="000000"/>
                <w:lang w:eastAsia="en-IE"/>
              </w:rPr>
            </w:pPr>
            <w:r w:rsidRPr="00D25EE0">
              <w:rPr>
                <w:rFonts w:ascii="Calibri" w:eastAsia="Times New Roman" w:hAnsi="Calibri" w:cs="Calibri"/>
                <w:color w:val="000000"/>
                <w:lang w:eastAsia="en-IE"/>
              </w:rPr>
              <w:t>544</w:t>
            </w:r>
          </w:p>
        </w:tc>
        <w:tc>
          <w:tcPr>
            <w:tcW w:w="960" w:type="dxa"/>
            <w:noWrap/>
            <w:hideMark/>
          </w:tcPr>
          <w:p w:rsidR="00D25EE0" w:rsidRPr="00D25EE0" w:rsidRDefault="00D25EE0" w:rsidP="00D25EE0">
            <w:pPr>
              <w:jc w:val="right"/>
              <w:rPr>
                <w:rFonts w:ascii="Calibri" w:eastAsia="Times New Roman" w:hAnsi="Calibri" w:cs="Calibri"/>
                <w:color w:val="000000"/>
                <w:lang w:eastAsia="en-IE"/>
              </w:rPr>
            </w:pPr>
            <w:r w:rsidRPr="00D25EE0">
              <w:rPr>
                <w:rFonts w:ascii="Calibri" w:eastAsia="Times New Roman" w:hAnsi="Calibri" w:cs="Calibri"/>
                <w:color w:val="000000"/>
                <w:lang w:eastAsia="en-IE"/>
              </w:rPr>
              <w:t>1</w:t>
            </w:r>
            <w:r w:rsidR="005E7131">
              <w:rPr>
                <w:rFonts w:ascii="Calibri" w:eastAsia="Times New Roman" w:hAnsi="Calibri" w:cs="Calibri"/>
                <w:color w:val="000000"/>
                <w:lang w:eastAsia="en-IE"/>
              </w:rPr>
              <w:t>,</w:t>
            </w:r>
            <w:r w:rsidRPr="00D25EE0">
              <w:rPr>
                <w:rFonts w:ascii="Calibri" w:eastAsia="Times New Roman" w:hAnsi="Calibri" w:cs="Calibri"/>
                <w:color w:val="000000"/>
                <w:lang w:eastAsia="en-IE"/>
              </w:rPr>
              <w:t>135</w:t>
            </w:r>
          </w:p>
        </w:tc>
      </w:tr>
      <w:tr w:rsidR="00D25EE0" w:rsidRPr="00D25EE0" w:rsidTr="00811187">
        <w:trPr>
          <w:trHeight w:val="300"/>
        </w:trPr>
        <w:tc>
          <w:tcPr>
            <w:tcW w:w="960" w:type="dxa"/>
            <w:noWrap/>
            <w:hideMark/>
          </w:tcPr>
          <w:p w:rsidR="00D25EE0" w:rsidRPr="00D25EE0" w:rsidRDefault="00D25EE0" w:rsidP="00811187">
            <w:pPr>
              <w:rPr>
                <w:rFonts w:ascii="Calibri" w:eastAsia="Times New Roman" w:hAnsi="Calibri" w:cs="Calibri"/>
                <w:color w:val="000000"/>
                <w:lang w:eastAsia="en-IE"/>
              </w:rPr>
            </w:pPr>
            <w:r w:rsidRPr="00D25EE0">
              <w:rPr>
                <w:rFonts w:ascii="Calibri" w:eastAsia="Times New Roman" w:hAnsi="Calibri" w:cs="Calibri"/>
                <w:color w:val="000000"/>
                <w:lang w:eastAsia="en-IE"/>
              </w:rPr>
              <w:t>14</w:t>
            </w:r>
          </w:p>
        </w:tc>
        <w:tc>
          <w:tcPr>
            <w:tcW w:w="960" w:type="dxa"/>
            <w:noWrap/>
            <w:hideMark/>
          </w:tcPr>
          <w:p w:rsidR="00D25EE0" w:rsidRPr="00D25EE0" w:rsidRDefault="00D25EE0" w:rsidP="00D25EE0">
            <w:pPr>
              <w:jc w:val="right"/>
              <w:rPr>
                <w:rFonts w:ascii="Calibri" w:eastAsia="Times New Roman" w:hAnsi="Calibri" w:cs="Calibri"/>
                <w:color w:val="000000"/>
                <w:lang w:eastAsia="en-IE"/>
              </w:rPr>
            </w:pPr>
            <w:r w:rsidRPr="00D25EE0">
              <w:rPr>
                <w:rFonts w:ascii="Calibri" w:eastAsia="Times New Roman" w:hAnsi="Calibri" w:cs="Calibri"/>
                <w:color w:val="000000"/>
                <w:lang w:eastAsia="en-IE"/>
              </w:rPr>
              <w:t>546</w:t>
            </w:r>
          </w:p>
        </w:tc>
        <w:tc>
          <w:tcPr>
            <w:tcW w:w="960" w:type="dxa"/>
            <w:noWrap/>
            <w:hideMark/>
          </w:tcPr>
          <w:p w:rsidR="00D25EE0" w:rsidRPr="00D25EE0" w:rsidRDefault="00D25EE0" w:rsidP="00D25EE0">
            <w:pPr>
              <w:jc w:val="right"/>
              <w:rPr>
                <w:rFonts w:ascii="Calibri" w:eastAsia="Times New Roman" w:hAnsi="Calibri" w:cs="Calibri"/>
                <w:color w:val="000000"/>
                <w:lang w:eastAsia="en-IE"/>
              </w:rPr>
            </w:pPr>
            <w:r w:rsidRPr="00D25EE0">
              <w:rPr>
                <w:rFonts w:ascii="Calibri" w:eastAsia="Times New Roman" w:hAnsi="Calibri" w:cs="Calibri"/>
                <w:color w:val="000000"/>
                <w:lang w:eastAsia="en-IE"/>
              </w:rPr>
              <w:t>538</w:t>
            </w:r>
          </w:p>
        </w:tc>
        <w:tc>
          <w:tcPr>
            <w:tcW w:w="960" w:type="dxa"/>
            <w:noWrap/>
            <w:hideMark/>
          </w:tcPr>
          <w:p w:rsidR="00D25EE0" w:rsidRPr="00D25EE0" w:rsidRDefault="00D25EE0" w:rsidP="00D25EE0">
            <w:pPr>
              <w:jc w:val="right"/>
              <w:rPr>
                <w:rFonts w:ascii="Calibri" w:eastAsia="Times New Roman" w:hAnsi="Calibri" w:cs="Calibri"/>
                <w:color w:val="000000"/>
                <w:lang w:eastAsia="en-IE"/>
              </w:rPr>
            </w:pPr>
            <w:r w:rsidRPr="00D25EE0">
              <w:rPr>
                <w:rFonts w:ascii="Calibri" w:eastAsia="Times New Roman" w:hAnsi="Calibri" w:cs="Calibri"/>
                <w:color w:val="000000"/>
                <w:lang w:eastAsia="en-IE"/>
              </w:rPr>
              <w:t>1</w:t>
            </w:r>
            <w:r w:rsidR="005E7131">
              <w:rPr>
                <w:rFonts w:ascii="Calibri" w:eastAsia="Times New Roman" w:hAnsi="Calibri" w:cs="Calibri"/>
                <w:color w:val="000000"/>
                <w:lang w:eastAsia="en-IE"/>
              </w:rPr>
              <w:t>,</w:t>
            </w:r>
            <w:r w:rsidRPr="00D25EE0">
              <w:rPr>
                <w:rFonts w:ascii="Calibri" w:eastAsia="Times New Roman" w:hAnsi="Calibri" w:cs="Calibri"/>
                <w:color w:val="000000"/>
                <w:lang w:eastAsia="en-IE"/>
              </w:rPr>
              <w:t>084</w:t>
            </w:r>
          </w:p>
        </w:tc>
      </w:tr>
      <w:tr w:rsidR="00D25EE0" w:rsidRPr="00D25EE0" w:rsidTr="00811187">
        <w:trPr>
          <w:trHeight w:val="300"/>
        </w:trPr>
        <w:tc>
          <w:tcPr>
            <w:tcW w:w="960" w:type="dxa"/>
            <w:noWrap/>
            <w:hideMark/>
          </w:tcPr>
          <w:p w:rsidR="00D25EE0" w:rsidRPr="00D25EE0" w:rsidRDefault="00D25EE0" w:rsidP="00811187">
            <w:pPr>
              <w:rPr>
                <w:rFonts w:ascii="Calibri" w:eastAsia="Times New Roman" w:hAnsi="Calibri" w:cs="Calibri"/>
                <w:color w:val="000000"/>
                <w:lang w:eastAsia="en-IE"/>
              </w:rPr>
            </w:pPr>
            <w:r w:rsidRPr="00D25EE0">
              <w:rPr>
                <w:rFonts w:ascii="Calibri" w:eastAsia="Times New Roman" w:hAnsi="Calibri" w:cs="Calibri"/>
                <w:color w:val="000000"/>
                <w:lang w:eastAsia="en-IE"/>
              </w:rPr>
              <w:t>15</w:t>
            </w:r>
          </w:p>
        </w:tc>
        <w:tc>
          <w:tcPr>
            <w:tcW w:w="960" w:type="dxa"/>
            <w:noWrap/>
            <w:hideMark/>
          </w:tcPr>
          <w:p w:rsidR="00D25EE0" w:rsidRPr="00D25EE0" w:rsidRDefault="00D25EE0" w:rsidP="00D25EE0">
            <w:pPr>
              <w:jc w:val="right"/>
              <w:rPr>
                <w:rFonts w:ascii="Calibri" w:eastAsia="Times New Roman" w:hAnsi="Calibri" w:cs="Calibri"/>
                <w:color w:val="000000"/>
                <w:lang w:eastAsia="en-IE"/>
              </w:rPr>
            </w:pPr>
            <w:r w:rsidRPr="00D25EE0">
              <w:rPr>
                <w:rFonts w:ascii="Calibri" w:eastAsia="Times New Roman" w:hAnsi="Calibri" w:cs="Calibri"/>
                <w:color w:val="000000"/>
                <w:lang w:eastAsia="en-IE"/>
              </w:rPr>
              <w:t>559</w:t>
            </w:r>
          </w:p>
        </w:tc>
        <w:tc>
          <w:tcPr>
            <w:tcW w:w="960" w:type="dxa"/>
            <w:noWrap/>
            <w:hideMark/>
          </w:tcPr>
          <w:p w:rsidR="00D25EE0" w:rsidRPr="00D25EE0" w:rsidRDefault="00D25EE0" w:rsidP="00D25EE0">
            <w:pPr>
              <w:jc w:val="right"/>
              <w:rPr>
                <w:rFonts w:ascii="Calibri" w:eastAsia="Times New Roman" w:hAnsi="Calibri" w:cs="Calibri"/>
                <w:color w:val="000000"/>
                <w:lang w:eastAsia="en-IE"/>
              </w:rPr>
            </w:pPr>
            <w:r w:rsidRPr="00D25EE0">
              <w:rPr>
                <w:rFonts w:ascii="Calibri" w:eastAsia="Times New Roman" w:hAnsi="Calibri" w:cs="Calibri"/>
                <w:color w:val="000000"/>
                <w:lang w:eastAsia="en-IE"/>
              </w:rPr>
              <w:t>552</w:t>
            </w:r>
          </w:p>
        </w:tc>
        <w:tc>
          <w:tcPr>
            <w:tcW w:w="960" w:type="dxa"/>
            <w:noWrap/>
            <w:hideMark/>
          </w:tcPr>
          <w:p w:rsidR="00D25EE0" w:rsidRPr="00D25EE0" w:rsidRDefault="00D25EE0" w:rsidP="00D25EE0">
            <w:pPr>
              <w:jc w:val="right"/>
              <w:rPr>
                <w:rFonts w:ascii="Calibri" w:eastAsia="Times New Roman" w:hAnsi="Calibri" w:cs="Calibri"/>
                <w:color w:val="000000"/>
                <w:lang w:eastAsia="en-IE"/>
              </w:rPr>
            </w:pPr>
            <w:r w:rsidRPr="00D25EE0">
              <w:rPr>
                <w:rFonts w:ascii="Calibri" w:eastAsia="Times New Roman" w:hAnsi="Calibri" w:cs="Calibri"/>
                <w:color w:val="000000"/>
                <w:lang w:eastAsia="en-IE"/>
              </w:rPr>
              <w:t>1</w:t>
            </w:r>
            <w:r w:rsidR="005E7131">
              <w:rPr>
                <w:rFonts w:ascii="Calibri" w:eastAsia="Times New Roman" w:hAnsi="Calibri" w:cs="Calibri"/>
                <w:color w:val="000000"/>
                <w:lang w:eastAsia="en-IE"/>
              </w:rPr>
              <w:t>,</w:t>
            </w:r>
            <w:r w:rsidRPr="00D25EE0">
              <w:rPr>
                <w:rFonts w:ascii="Calibri" w:eastAsia="Times New Roman" w:hAnsi="Calibri" w:cs="Calibri"/>
                <w:color w:val="000000"/>
                <w:lang w:eastAsia="en-IE"/>
              </w:rPr>
              <w:t>111</w:t>
            </w:r>
          </w:p>
        </w:tc>
      </w:tr>
      <w:tr w:rsidR="00D25EE0" w:rsidRPr="00D25EE0" w:rsidTr="00811187">
        <w:trPr>
          <w:trHeight w:val="300"/>
        </w:trPr>
        <w:tc>
          <w:tcPr>
            <w:tcW w:w="960" w:type="dxa"/>
            <w:noWrap/>
            <w:hideMark/>
          </w:tcPr>
          <w:p w:rsidR="00D25EE0" w:rsidRPr="00D25EE0" w:rsidRDefault="00D25EE0" w:rsidP="00811187">
            <w:pPr>
              <w:rPr>
                <w:rFonts w:ascii="Calibri" w:eastAsia="Times New Roman" w:hAnsi="Calibri" w:cs="Calibri"/>
                <w:color w:val="000000"/>
                <w:lang w:eastAsia="en-IE"/>
              </w:rPr>
            </w:pPr>
            <w:r w:rsidRPr="00D25EE0">
              <w:rPr>
                <w:rFonts w:ascii="Calibri" w:eastAsia="Times New Roman" w:hAnsi="Calibri" w:cs="Calibri"/>
                <w:color w:val="000000"/>
                <w:lang w:eastAsia="en-IE"/>
              </w:rPr>
              <w:t>16</w:t>
            </w:r>
          </w:p>
        </w:tc>
        <w:tc>
          <w:tcPr>
            <w:tcW w:w="960" w:type="dxa"/>
            <w:noWrap/>
            <w:hideMark/>
          </w:tcPr>
          <w:p w:rsidR="00D25EE0" w:rsidRPr="00D25EE0" w:rsidRDefault="00D25EE0" w:rsidP="00D25EE0">
            <w:pPr>
              <w:jc w:val="right"/>
              <w:rPr>
                <w:rFonts w:ascii="Calibri" w:eastAsia="Times New Roman" w:hAnsi="Calibri" w:cs="Calibri"/>
                <w:color w:val="000000"/>
                <w:lang w:eastAsia="en-IE"/>
              </w:rPr>
            </w:pPr>
            <w:r w:rsidRPr="00D25EE0">
              <w:rPr>
                <w:rFonts w:ascii="Calibri" w:eastAsia="Times New Roman" w:hAnsi="Calibri" w:cs="Calibri"/>
                <w:color w:val="000000"/>
                <w:lang w:eastAsia="en-IE"/>
              </w:rPr>
              <w:t>568</w:t>
            </w:r>
          </w:p>
        </w:tc>
        <w:tc>
          <w:tcPr>
            <w:tcW w:w="960" w:type="dxa"/>
            <w:noWrap/>
            <w:hideMark/>
          </w:tcPr>
          <w:p w:rsidR="00D25EE0" w:rsidRPr="00D25EE0" w:rsidRDefault="00D25EE0" w:rsidP="00D25EE0">
            <w:pPr>
              <w:jc w:val="right"/>
              <w:rPr>
                <w:rFonts w:ascii="Calibri" w:eastAsia="Times New Roman" w:hAnsi="Calibri" w:cs="Calibri"/>
                <w:color w:val="000000"/>
                <w:lang w:eastAsia="en-IE"/>
              </w:rPr>
            </w:pPr>
            <w:r w:rsidRPr="00D25EE0">
              <w:rPr>
                <w:rFonts w:ascii="Calibri" w:eastAsia="Times New Roman" w:hAnsi="Calibri" w:cs="Calibri"/>
                <w:color w:val="000000"/>
                <w:lang w:eastAsia="en-IE"/>
              </w:rPr>
              <w:t>559</w:t>
            </w:r>
          </w:p>
        </w:tc>
        <w:tc>
          <w:tcPr>
            <w:tcW w:w="960" w:type="dxa"/>
            <w:noWrap/>
            <w:hideMark/>
          </w:tcPr>
          <w:p w:rsidR="00D25EE0" w:rsidRPr="00D25EE0" w:rsidRDefault="00D25EE0" w:rsidP="00D25EE0">
            <w:pPr>
              <w:jc w:val="right"/>
              <w:rPr>
                <w:rFonts w:ascii="Calibri" w:eastAsia="Times New Roman" w:hAnsi="Calibri" w:cs="Calibri"/>
                <w:color w:val="000000"/>
                <w:lang w:eastAsia="en-IE"/>
              </w:rPr>
            </w:pPr>
            <w:r w:rsidRPr="00D25EE0">
              <w:rPr>
                <w:rFonts w:ascii="Calibri" w:eastAsia="Times New Roman" w:hAnsi="Calibri" w:cs="Calibri"/>
                <w:color w:val="000000"/>
                <w:lang w:eastAsia="en-IE"/>
              </w:rPr>
              <w:t>1</w:t>
            </w:r>
            <w:r w:rsidR="005E7131">
              <w:rPr>
                <w:rFonts w:ascii="Calibri" w:eastAsia="Times New Roman" w:hAnsi="Calibri" w:cs="Calibri"/>
                <w:color w:val="000000"/>
                <w:lang w:eastAsia="en-IE"/>
              </w:rPr>
              <w:t>,</w:t>
            </w:r>
            <w:r w:rsidRPr="00D25EE0">
              <w:rPr>
                <w:rFonts w:ascii="Calibri" w:eastAsia="Times New Roman" w:hAnsi="Calibri" w:cs="Calibri"/>
                <w:color w:val="000000"/>
                <w:lang w:eastAsia="en-IE"/>
              </w:rPr>
              <w:t>127</w:t>
            </w:r>
          </w:p>
        </w:tc>
      </w:tr>
      <w:tr w:rsidR="00D25EE0" w:rsidRPr="00D25EE0" w:rsidTr="00811187">
        <w:trPr>
          <w:trHeight w:val="300"/>
        </w:trPr>
        <w:tc>
          <w:tcPr>
            <w:tcW w:w="960" w:type="dxa"/>
            <w:noWrap/>
            <w:hideMark/>
          </w:tcPr>
          <w:p w:rsidR="00D25EE0" w:rsidRPr="00D25EE0" w:rsidRDefault="00D25EE0" w:rsidP="00811187">
            <w:pPr>
              <w:rPr>
                <w:rFonts w:ascii="Calibri" w:eastAsia="Times New Roman" w:hAnsi="Calibri" w:cs="Calibri"/>
                <w:color w:val="000000"/>
                <w:lang w:eastAsia="en-IE"/>
              </w:rPr>
            </w:pPr>
            <w:r w:rsidRPr="00D25EE0">
              <w:rPr>
                <w:rFonts w:ascii="Calibri" w:eastAsia="Times New Roman" w:hAnsi="Calibri" w:cs="Calibri"/>
                <w:color w:val="000000"/>
                <w:lang w:eastAsia="en-IE"/>
              </w:rPr>
              <w:t>17</w:t>
            </w:r>
          </w:p>
        </w:tc>
        <w:tc>
          <w:tcPr>
            <w:tcW w:w="960" w:type="dxa"/>
            <w:noWrap/>
            <w:hideMark/>
          </w:tcPr>
          <w:p w:rsidR="00D25EE0" w:rsidRPr="00D25EE0" w:rsidRDefault="00D25EE0" w:rsidP="00D25EE0">
            <w:pPr>
              <w:jc w:val="right"/>
              <w:rPr>
                <w:rFonts w:ascii="Calibri" w:eastAsia="Times New Roman" w:hAnsi="Calibri" w:cs="Calibri"/>
                <w:color w:val="000000"/>
                <w:lang w:eastAsia="en-IE"/>
              </w:rPr>
            </w:pPr>
            <w:r w:rsidRPr="00D25EE0">
              <w:rPr>
                <w:rFonts w:ascii="Calibri" w:eastAsia="Times New Roman" w:hAnsi="Calibri" w:cs="Calibri"/>
                <w:color w:val="000000"/>
                <w:lang w:eastAsia="en-IE"/>
              </w:rPr>
              <w:t>554</w:t>
            </w:r>
          </w:p>
        </w:tc>
        <w:tc>
          <w:tcPr>
            <w:tcW w:w="960" w:type="dxa"/>
            <w:noWrap/>
            <w:hideMark/>
          </w:tcPr>
          <w:p w:rsidR="00D25EE0" w:rsidRPr="00D25EE0" w:rsidRDefault="00D25EE0" w:rsidP="00D25EE0">
            <w:pPr>
              <w:jc w:val="right"/>
              <w:rPr>
                <w:rFonts w:ascii="Calibri" w:eastAsia="Times New Roman" w:hAnsi="Calibri" w:cs="Calibri"/>
                <w:color w:val="000000"/>
                <w:lang w:eastAsia="en-IE"/>
              </w:rPr>
            </w:pPr>
            <w:r w:rsidRPr="00D25EE0">
              <w:rPr>
                <w:rFonts w:ascii="Calibri" w:eastAsia="Times New Roman" w:hAnsi="Calibri" w:cs="Calibri"/>
                <w:color w:val="000000"/>
                <w:lang w:eastAsia="en-IE"/>
              </w:rPr>
              <w:t>609</w:t>
            </w:r>
          </w:p>
        </w:tc>
        <w:tc>
          <w:tcPr>
            <w:tcW w:w="960" w:type="dxa"/>
            <w:noWrap/>
            <w:hideMark/>
          </w:tcPr>
          <w:p w:rsidR="00D25EE0" w:rsidRPr="00D25EE0" w:rsidRDefault="00D25EE0" w:rsidP="00D25EE0">
            <w:pPr>
              <w:jc w:val="right"/>
              <w:rPr>
                <w:rFonts w:ascii="Calibri" w:eastAsia="Times New Roman" w:hAnsi="Calibri" w:cs="Calibri"/>
                <w:color w:val="000000"/>
                <w:lang w:eastAsia="en-IE"/>
              </w:rPr>
            </w:pPr>
            <w:r w:rsidRPr="00D25EE0">
              <w:rPr>
                <w:rFonts w:ascii="Calibri" w:eastAsia="Times New Roman" w:hAnsi="Calibri" w:cs="Calibri"/>
                <w:color w:val="000000"/>
                <w:lang w:eastAsia="en-IE"/>
              </w:rPr>
              <w:t>1</w:t>
            </w:r>
            <w:r w:rsidR="005E7131">
              <w:rPr>
                <w:rFonts w:ascii="Calibri" w:eastAsia="Times New Roman" w:hAnsi="Calibri" w:cs="Calibri"/>
                <w:color w:val="000000"/>
                <w:lang w:eastAsia="en-IE"/>
              </w:rPr>
              <w:t>,</w:t>
            </w:r>
            <w:r w:rsidRPr="00D25EE0">
              <w:rPr>
                <w:rFonts w:ascii="Calibri" w:eastAsia="Times New Roman" w:hAnsi="Calibri" w:cs="Calibri"/>
                <w:color w:val="000000"/>
                <w:lang w:eastAsia="en-IE"/>
              </w:rPr>
              <w:t>163</w:t>
            </w:r>
          </w:p>
        </w:tc>
      </w:tr>
      <w:tr w:rsidR="00D25EE0" w:rsidRPr="00D25EE0" w:rsidTr="00811187">
        <w:trPr>
          <w:trHeight w:val="300"/>
        </w:trPr>
        <w:tc>
          <w:tcPr>
            <w:tcW w:w="960" w:type="dxa"/>
            <w:noWrap/>
            <w:hideMark/>
          </w:tcPr>
          <w:p w:rsidR="00D25EE0" w:rsidRPr="00D25EE0" w:rsidRDefault="00D25EE0" w:rsidP="00811187">
            <w:pPr>
              <w:rPr>
                <w:rFonts w:ascii="Calibri" w:eastAsia="Times New Roman" w:hAnsi="Calibri" w:cs="Calibri"/>
                <w:color w:val="000000"/>
                <w:lang w:eastAsia="en-IE"/>
              </w:rPr>
            </w:pPr>
            <w:r w:rsidRPr="00D25EE0">
              <w:rPr>
                <w:rFonts w:ascii="Calibri" w:eastAsia="Times New Roman" w:hAnsi="Calibri" w:cs="Calibri"/>
                <w:color w:val="000000"/>
                <w:lang w:eastAsia="en-IE"/>
              </w:rPr>
              <w:t>18</w:t>
            </w:r>
          </w:p>
        </w:tc>
        <w:tc>
          <w:tcPr>
            <w:tcW w:w="960" w:type="dxa"/>
            <w:noWrap/>
            <w:hideMark/>
          </w:tcPr>
          <w:p w:rsidR="00D25EE0" w:rsidRPr="00D25EE0" w:rsidRDefault="00D25EE0" w:rsidP="00D25EE0">
            <w:pPr>
              <w:jc w:val="right"/>
              <w:rPr>
                <w:rFonts w:ascii="Calibri" w:eastAsia="Times New Roman" w:hAnsi="Calibri" w:cs="Calibri"/>
                <w:color w:val="000000"/>
                <w:lang w:eastAsia="en-IE"/>
              </w:rPr>
            </w:pPr>
            <w:r w:rsidRPr="00D25EE0">
              <w:rPr>
                <w:rFonts w:ascii="Calibri" w:eastAsia="Times New Roman" w:hAnsi="Calibri" w:cs="Calibri"/>
                <w:color w:val="000000"/>
                <w:lang w:eastAsia="en-IE"/>
              </w:rPr>
              <w:t>514</w:t>
            </w:r>
          </w:p>
        </w:tc>
        <w:tc>
          <w:tcPr>
            <w:tcW w:w="960" w:type="dxa"/>
            <w:noWrap/>
            <w:hideMark/>
          </w:tcPr>
          <w:p w:rsidR="00D25EE0" w:rsidRPr="00D25EE0" w:rsidRDefault="00D25EE0" w:rsidP="00D25EE0">
            <w:pPr>
              <w:jc w:val="right"/>
              <w:rPr>
                <w:rFonts w:ascii="Calibri" w:eastAsia="Times New Roman" w:hAnsi="Calibri" w:cs="Calibri"/>
                <w:color w:val="000000"/>
                <w:lang w:eastAsia="en-IE"/>
              </w:rPr>
            </w:pPr>
            <w:r w:rsidRPr="00D25EE0">
              <w:rPr>
                <w:rFonts w:ascii="Calibri" w:eastAsia="Times New Roman" w:hAnsi="Calibri" w:cs="Calibri"/>
                <w:color w:val="000000"/>
                <w:lang w:eastAsia="en-IE"/>
              </w:rPr>
              <w:t>462</w:t>
            </w:r>
          </w:p>
        </w:tc>
        <w:tc>
          <w:tcPr>
            <w:tcW w:w="960" w:type="dxa"/>
            <w:noWrap/>
            <w:hideMark/>
          </w:tcPr>
          <w:p w:rsidR="00D25EE0" w:rsidRPr="00D25EE0" w:rsidRDefault="00D25EE0" w:rsidP="00D25EE0">
            <w:pPr>
              <w:jc w:val="right"/>
              <w:rPr>
                <w:rFonts w:ascii="Calibri" w:eastAsia="Times New Roman" w:hAnsi="Calibri" w:cs="Calibri"/>
                <w:color w:val="000000"/>
                <w:lang w:eastAsia="en-IE"/>
              </w:rPr>
            </w:pPr>
            <w:r w:rsidRPr="00D25EE0">
              <w:rPr>
                <w:rFonts w:ascii="Calibri" w:eastAsia="Times New Roman" w:hAnsi="Calibri" w:cs="Calibri"/>
                <w:color w:val="000000"/>
                <w:lang w:eastAsia="en-IE"/>
              </w:rPr>
              <w:t>976</w:t>
            </w:r>
          </w:p>
        </w:tc>
      </w:tr>
      <w:tr w:rsidR="00D25EE0" w:rsidRPr="00D25EE0" w:rsidTr="00811187">
        <w:trPr>
          <w:trHeight w:val="300"/>
        </w:trPr>
        <w:tc>
          <w:tcPr>
            <w:tcW w:w="960" w:type="dxa"/>
            <w:noWrap/>
            <w:hideMark/>
          </w:tcPr>
          <w:p w:rsidR="00D25EE0" w:rsidRPr="00D25EE0" w:rsidRDefault="00D25EE0" w:rsidP="00811187">
            <w:pPr>
              <w:rPr>
                <w:rFonts w:ascii="Calibri" w:eastAsia="Times New Roman" w:hAnsi="Calibri" w:cs="Calibri"/>
                <w:color w:val="000000"/>
                <w:lang w:eastAsia="en-IE"/>
              </w:rPr>
            </w:pPr>
            <w:r w:rsidRPr="00D25EE0">
              <w:rPr>
                <w:rFonts w:ascii="Calibri" w:eastAsia="Times New Roman" w:hAnsi="Calibri" w:cs="Calibri"/>
                <w:color w:val="000000"/>
                <w:lang w:eastAsia="en-IE"/>
              </w:rPr>
              <w:t>19</w:t>
            </w:r>
          </w:p>
        </w:tc>
        <w:tc>
          <w:tcPr>
            <w:tcW w:w="960" w:type="dxa"/>
            <w:noWrap/>
            <w:hideMark/>
          </w:tcPr>
          <w:p w:rsidR="00D25EE0" w:rsidRPr="00D25EE0" w:rsidRDefault="00D25EE0" w:rsidP="00D25EE0">
            <w:pPr>
              <w:jc w:val="right"/>
              <w:rPr>
                <w:rFonts w:ascii="Calibri" w:eastAsia="Times New Roman" w:hAnsi="Calibri" w:cs="Calibri"/>
                <w:color w:val="000000"/>
                <w:lang w:eastAsia="en-IE"/>
              </w:rPr>
            </w:pPr>
            <w:r w:rsidRPr="00D25EE0">
              <w:rPr>
                <w:rFonts w:ascii="Calibri" w:eastAsia="Times New Roman" w:hAnsi="Calibri" w:cs="Calibri"/>
                <w:color w:val="000000"/>
                <w:lang w:eastAsia="en-IE"/>
              </w:rPr>
              <w:t>448</w:t>
            </w:r>
          </w:p>
        </w:tc>
        <w:tc>
          <w:tcPr>
            <w:tcW w:w="960" w:type="dxa"/>
            <w:noWrap/>
            <w:hideMark/>
          </w:tcPr>
          <w:p w:rsidR="00D25EE0" w:rsidRPr="00D25EE0" w:rsidRDefault="00D25EE0" w:rsidP="00D25EE0">
            <w:pPr>
              <w:jc w:val="right"/>
              <w:rPr>
                <w:rFonts w:ascii="Calibri" w:eastAsia="Times New Roman" w:hAnsi="Calibri" w:cs="Calibri"/>
                <w:color w:val="000000"/>
                <w:lang w:eastAsia="en-IE"/>
              </w:rPr>
            </w:pPr>
            <w:r w:rsidRPr="00D25EE0">
              <w:rPr>
                <w:rFonts w:ascii="Calibri" w:eastAsia="Times New Roman" w:hAnsi="Calibri" w:cs="Calibri"/>
                <w:color w:val="000000"/>
                <w:lang w:eastAsia="en-IE"/>
              </w:rPr>
              <w:t>390</w:t>
            </w:r>
          </w:p>
        </w:tc>
        <w:tc>
          <w:tcPr>
            <w:tcW w:w="960" w:type="dxa"/>
            <w:noWrap/>
            <w:hideMark/>
          </w:tcPr>
          <w:p w:rsidR="00D25EE0" w:rsidRPr="00D25EE0" w:rsidRDefault="00D25EE0" w:rsidP="00D25EE0">
            <w:pPr>
              <w:jc w:val="right"/>
              <w:rPr>
                <w:rFonts w:ascii="Calibri" w:eastAsia="Times New Roman" w:hAnsi="Calibri" w:cs="Calibri"/>
                <w:color w:val="000000"/>
                <w:lang w:eastAsia="en-IE"/>
              </w:rPr>
            </w:pPr>
            <w:r w:rsidRPr="00D25EE0">
              <w:rPr>
                <w:rFonts w:ascii="Calibri" w:eastAsia="Times New Roman" w:hAnsi="Calibri" w:cs="Calibri"/>
                <w:color w:val="000000"/>
                <w:lang w:eastAsia="en-IE"/>
              </w:rPr>
              <w:t>838</w:t>
            </w:r>
          </w:p>
        </w:tc>
      </w:tr>
      <w:tr w:rsidR="00D25EE0" w:rsidRPr="00D25EE0" w:rsidTr="00811187">
        <w:trPr>
          <w:trHeight w:val="300"/>
        </w:trPr>
        <w:tc>
          <w:tcPr>
            <w:tcW w:w="960" w:type="dxa"/>
            <w:noWrap/>
            <w:hideMark/>
          </w:tcPr>
          <w:p w:rsidR="00D25EE0" w:rsidRPr="00D25EE0" w:rsidRDefault="00D25EE0" w:rsidP="00D25EE0">
            <w:pPr>
              <w:rPr>
                <w:rFonts w:ascii="Calibri" w:eastAsia="Times New Roman" w:hAnsi="Calibri" w:cs="Calibri"/>
                <w:color w:val="000000"/>
                <w:lang w:eastAsia="en-IE"/>
              </w:rPr>
            </w:pPr>
            <w:r w:rsidRPr="00D25EE0">
              <w:rPr>
                <w:rFonts w:ascii="Calibri" w:eastAsia="Times New Roman" w:hAnsi="Calibri" w:cs="Calibri"/>
                <w:color w:val="000000"/>
                <w:lang w:eastAsia="en-IE"/>
              </w:rPr>
              <w:lastRenderedPageBreak/>
              <w:t>20-24</w:t>
            </w:r>
          </w:p>
        </w:tc>
        <w:tc>
          <w:tcPr>
            <w:tcW w:w="960" w:type="dxa"/>
            <w:noWrap/>
            <w:hideMark/>
          </w:tcPr>
          <w:p w:rsidR="00D25EE0" w:rsidRPr="00D25EE0" w:rsidRDefault="00D25EE0" w:rsidP="00D25EE0">
            <w:pPr>
              <w:jc w:val="right"/>
              <w:rPr>
                <w:rFonts w:ascii="Calibri" w:eastAsia="Times New Roman" w:hAnsi="Calibri" w:cs="Calibri"/>
                <w:color w:val="000000"/>
                <w:lang w:eastAsia="en-IE"/>
              </w:rPr>
            </w:pPr>
            <w:r w:rsidRPr="00D25EE0">
              <w:rPr>
                <w:rFonts w:ascii="Calibri" w:eastAsia="Times New Roman" w:hAnsi="Calibri" w:cs="Calibri"/>
                <w:color w:val="000000"/>
                <w:lang w:eastAsia="en-IE"/>
              </w:rPr>
              <w:t>1</w:t>
            </w:r>
            <w:r w:rsidR="005E7131">
              <w:rPr>
                <w:rFonts w:ascii="Calibri" w:eastAsia="Times New Roman" w:hAnsi="Calibri" w:cs="Calibri"/>
                <w:color w:val="000000"/>
                <w:lang w:eastAsia="en-IE"/>
              </w:rPr>
              <w:t>,</w:t>
            </w:r>
            <w:r w:rsidRPr="00D25EE0">
              <w:rPr>
                <w:rFonts w:ascii="Calibri" w:eastAsia="Times New Roman" w:hAnsi="Calibri" w:cs="Calibri"/>
                <w:color w:val="000000"/>
                <w:lang w:eastAsia="en-IE"/>
              </w:rPr>
              <w:t>837</w:t>
            </w:r>
          </w:p>
        </w:tc>
        <w:tc>
          <w:tcPr>
            <w:tcW w:w="960" w:type="dxa"/>
            <w:noWrap/>
            <w:hideMark/>
          </w:tcPr>
          <w:p w:rsidR="00D25EE0" w:rsidRPr="00D25EE0" w:rsidRDefault="00D25EE0" w:rsidP="00D25EE0">
            <w:pPr>
              <w:jc w:val="right"/>
              <w:rPr>
                <w:rFonts w:ascii="Calibri" w:eastAsia="Times New Roman" w:hAnsi="Calibri" w:cs="Calibri"/>
                <w:color w:val="000000"/>
                <w:lang w:eastAsia="en-IE"/>
              </w:rPr>
            </w:pPr>
            <w:r w:rsidRPr="00D25EE0">
              <w:rPr>
                <w:rFonts w:ascii="Calibri" w:eastAsia="Times New Roman" w:hAnsi="Calibri" w:cs="Calibri"/>
                <w:color w:val="000000"/>
                <w:lang w:eastAsia="en-IE"/>
              </w:rPr>
              <w:t>1</w:t>
            </w:r>
            <w:r w:rsidR="005E7131">
              <w:rPr>
                <w:rFonts w:ascii="Calibri" w:eastAsia="Times New Roman" w:hAnsi="Calibri" w:cs="Calibri"/>
                <w:color w:val="000000"/>
                <w:lang w:eastAsia="en-IE"/>
              </w:rPr>
              <w:t>,</w:t>
            </w:r>
            <w:r w:rsidRPr="00D25EE0">
              <w:rPr>
                <w:rFonts w:ascii="Calibri" w:eastAsia="Times New Roman" w:hAnsi="Calibri" w:cs="Calibri"/>
                <w:color w:val="000000"/>
                <w:lang w:eastAsia="en-IE"/>
              </w:rPr>
              <w:t>688</w:t>
            </w:r>
          </w:p>
        </w:tc>
        <w:tc>
          <w:tcPr>
            <w:tcW w:w="960" w:type="dxa"/>
            <w:noWrap/>
            <w:hideMark/>
          </w:tcPr>
          <w:p w:rsidR="00D25EE0" w:rsidRPr="00D25EE0" w:rsidRDefault="00D25EE0" w:rsidP="00D25EE0">
            <w:pPr>
              <w:jc w:val="right"/>
              <w:rPr>
                <w:rFonts w:ascii="Calibri" w:eastAsia="Times New Roman" w:hAnsi="Calibri" w:cs="Calibri"/>
                <w:color w:val="000000"/>
                <w:lang w:eastAsia="en-IE"/>
              </w:rPr>
            </w:pPr>
            <w:r w:rsidRPr="00D25EE0">
              <w:rPr>
                <w:rFonts w:ascii="Calibri" w:eastAsia="Times New Roman" w:hAnsi="Calibri" w:cs="Calibri"/>
                <w:color w:val="000000"/>
                <w:lang w:eastAsia="en-IE"/>
              </w:rPr>
              <w:t>3</w:t>
            </w:r>
            <w:r w:rsidR="005E7131">
              <w:rPr>
                <w:rFonts w:ascii="Calibri" w:eastAsia="Times New Roman" w:hAnsi="Calibri" w:cs="Calibri"/>
                <w:color w:val="000000"/>
                <w:lang w:eastAsia="en-IE"/>
              </w:rPr>
              <w:t>,</w:t>
            </w:r>
            <w:r w:rsidRPr="00D25EE0">
              <w:rPr>
                <w:rFonts w:ascii="Calibri" w:eastAsia="Times New Roman" w:hAnsi="Calibri" w:cs="Calibri"/>
                <w:color w:val="000000"/>
                <w:lang w:eastAsia="en-IE"/>
              </w:rPr>
              <w:t>525</w:t>
            </w:r>
          </w:p>
        </w:tc>
      </w:tr>
      <w:tr w:rsidR="00D25EE0" w:rsidRPr="00D25EE0" w:rsidTr="00811187">
        <w:trPr>
          <w:trHeight w:val="300"/>
        </w:trPr>
        <w:tc>
          <w:tcPr>
            <w:tcW w:w="960" w:type="dxa"/>
            <w:noWrap/>
            <w:hideMark/>
          </w:tcPr>
          <w:p w:rsidR="00D25EE0" w:rsidRPr="00D25EE0" w:rsidRDefault="00D25EE0" w:rsidP="00D25EE0">
            <w:pPr>
              <w:rPr>
                <w:rFonts w:ascii="Calibri" w:eastAsia="Times New Roman" w:hAnsi="Calibri" w:cs="Calibri"/>
                <w:color w:val="000000"/>
                <w:lang w:eastAsia="en-IE"/>
              </w:rPr>
            </w:pPr>
            <w:r w:rsidRPr="00D25EE0">
              <w:rPr>
                <w:rFonts w:ascii="Calibri" w:eastAsia="Times New Roman" w:hAnsi="Calibri" w:cs="Calibri"/>
                <w:color w:val="000000"/>
                <w:lang w:eastAsia="en-IE"/>
              </w:rPr>
              <w:t>25-29</w:t>
            </w:r>
          </w:p>
        </w:tc>
        <w:tc>
          <w:tcPr>
            <w:tcW w:w="960" w:type="dxa"/>
            <w:noWrap/>
            <w:hideMark/>
          </w:tcPr>
          <w:p w:rsidR="00D25EE0" w:rsidRPr="00D25EE0" w:rsidRDefault="00D25EE0" w:rsidP="00D25EE0">
            <w:pPr>
              <w:jc w:val="right"/>
              <w:rPr>
                <w:rFonts w:ascii="Calibri" w:eastAsia="Times New Roman" w:hAnsi="Calibri" w:cs="Calibri"/>
                <w:color w:val="000000"/>
                <w:lang w:eastAsia="en-IE"/>
              </w:rPr>
            </w:pPr>
            <w:r w:rsidRPr="00D25EE0">
              <w:rPr>
                <w:rFonts w:ascii="Calibri" w:eastAsia="Times New Roman" w:hAnsi="Calibri" w:cs="Calibri"/>
                <w:color w:val="000000"/>
                <w:lang w:eastAsia="en-IE"/>
              </w:rPr>
              <w:t>1</w:t>
            </w:r>
            <w:r w:rsidR="005E7131">
              <w:rPr>
                <w:rFonts w:ascii="Calibri" w:eastAsia="Times New Roman" w:hAnsi="Calibri" w:cs="Calibri"/>
                <w:color w:val="000000"/>
                <w:lang w:eastAsia="en-IE"/>
              </w:rPr>
              <w:t>,</w:t>
            </w:r>
            <w:r w:rsidRPr="00D25EE0">
              <w:rPr>
                <w:rFonts w:ascii="Calibri" w:eastAsia="Times New Roman" w:hAnsi="Calibri" w:cs="Calibri"/>
                <w:color w:val="000000"/>
                <w:lang w:eastAsia="en-IE"/>
              </w:rPr>
              <w:t>956</w:t>
            </w:r>
          </w:p>
        </w:tc>
        <w:tc>
          <w:tcPr>
            <w:tcW w:w="960" w:type="dxa"/>
            <w:noWrap/>
            <w:hideMark/>
          </w:tcPr>
          <w:p w:rsidR="00D25EE0" w:rsidRPr="00D25EE0" w:rsidRDefault="00D25EE0" w:rsidP="00D25EE0">
            <w:pPr>
              <w:jc w:val="right"/>
              <w:rPr>
                <w:rFonts w:ascii="Calibri" w:eastAsia="Times New Roman" w:hAnsi="Calibri" w:cs="Calibri"/>
                <w:color w:val="000000"/>
                <w:lang w:eastAsia="en-IE"/>
              </w:rPr>
            </w:pPr>
            <w:r w:rsidRPr="00D25EE0">
              <w:rPr>
                <w:rFonts w:ascii="Calibri" w:eastAsia="Times New Roman" w:hAnsi="Calibri" w:cs="Calibri"/>
                <w:color w:val="000000"/>
                <w:lang w:eastAsia="en-IE"/>
              </w:rPr>
              <w:t>2</w:t>
            </w:r>
            <w:r w:rsidR="005E7131">
              <w:rPr>
                <w:rFonts w:ascii="Calibri" w:eastAsia="Times New Roman" w:hAnsi="Calibri" w:cs="Calibri"/>
                <w:color w:val="000000"/>
                <w:lang w:eastAsia="en-IE"/>
              </w:rPr>
              <w:t>,</w:t>
            </w:r>
            <w:r w:rsidRPr="00D25EE0">
              <w:rPr>
                <w:rFonts w:ascii="Calibri" w:eastAsia="Times New Roman" w:hAnsi="Calibri" w:cs="Calibri"/>
                <w:color w:val="000000"/>
                <w:lang w:eastAsia="en-IE"/>
              </w:rPr>
              <w:t>033</w:t>
            </w:r>
          </w:p>
        </w:tc>
        <w:tc>
          <w:tcPr>
            <w:tcW w:w="960" w:type="dxa"/>
            <w:noWrap/>
            <w:hideMark/>
          </w:tcPr>
          <w:p w:rsidR="00D25EE0" w:rsidRPr="00D25EE0" w:rsidRDefault="00D25EE0" w:rsidP="00D25EE0">
            <w:pPr>
              <w:jc w:val="right"/>
              <w:rPr>
                <w:rFonts w:ascii="Calibri" w:eastAsia="Times New Roman" w:hAnsi="Calibri" w:cs="Calibri"/>
                <w:color w:val="000000"/>
                <w:lang w:eastAsia="en-IE"/>
              </w:rPr>
            </w:pPr>
            <w:r w:rsidRPr="00D25EE0">
              <w:rPr>
                <w:rFonts w:ascii="Calibri" w:eastAsia="Times New Roman" w:hAnsi="Calibri" w:cs="Calibri"/>
                <w:color w:val="000000"/>
                <w:lang w:eastAsia="en-IE"/>
              </w:rPr>
              <w:t>3</w:t>
            </w:r>
            <w:r w:rsidR="005E7131">
              <w:rPr>
                <w:rFonts w:ascii="Calibri" w:eastAsia="Times New Roman" w:hAnsi="Calibri" w:cs="Calibri"/>
                <w:color w:val="000000"/>
                <w:lang w:eastAsia="en-IE"/>
              </w:rPr>
              <w:t>,</w:t>
            </w:r>
            <w:r w:rsidRPr="00D25EE0">
              <w:rPr>
                <w:rFonts w:ascii="Calibri" w:eastAsia="Times New Roman" w:hAnsi="Calibri" w:cs="Calibri"/>
                <w:color w:val="000000"/>
                <w:lang w:eastAsia="en-IE"/>
              </w:rPr>
              <w:t>989</w:t>
            </w:r>
          </w:p>
        </w:tc>
      </w:tr>
      <w:tr w:rsidR="00D25EE0" w:rsidRPr="00D25EE0" w:rsidTr="00811187">
        <w:trPr>
          <w:trHeight w:val="300"/>
        </w:trPr>
        <w:tc>
          <w:tcPr>
            <w:tcW w:w="960" w:type="dxa"/>
            <w:noWrap/>
            <w:hideMark/>
          </w:tcPr>
          <w:p w:rsidR="00D25EE0" w:rsidRPr="00D25EE0" w:rsidRDefault="00D25EE0" w:rsidP="00D25EE0">
            <w:pPr>
              <w:rPr>
                <w:rFonts w:ascii="Calibri" w:eastAsia="Times New Roman" w:hAnsi="Calibri" w:cs="Calibri"/>
                <w:color w:val="000000"/>
                <w:lang w:eastAsia="en-IE"/>
              </w:rPr>
            </w:pPr>
            <w:r w:rsidRPr="00D25EE0">
              <w:rPr>
                <w:rFonts w:ascii="Calibri" w:eastAsia="Times New Roman" w:hAnsi="Calibri" w:cs="Calibri"/>
                <w:color w:val="000000"/>
                <w:lang w:eastAsia="en-IE"/>
              </w:rPr>
              <w:t>30-34</w:t>
            </w:r>
          </w:p>
        </w:tc>
        <w:tc>
          <w:tcPr>
            <w:tcW w:w="960" w:type="dxa"/>
            <w:noWrap/>
            <w:hideMark/>
          </w:tcPr>
          <w:p w:rsidR="00D25EE0" w:rsidRPr="00D25EE0" w:rsidRDefault="00D25EE0" w:rsidP="00D25EE0">
            <w:pPr>
              <w:jc w:val="right"/>
              <w:rPr>
                <w:rFonts w:ascii="Calibri" w:eastAsia="Times New Roman" w:hAnsi="Calibri" w:cs="Calibri"/>
                <w:color w:val="000000"/>
                <w:lang w:eastAsia="en-IE"/>
              </w:rPr>
            </w:pPr>
            <w:r w:rsidRPr="00D25EE0">
              <w:rPr>
                <w:rFonts w:ascii="Calibri" w:eastAsia="Times New Roman" w:hAnsi="Calibri" w:cs="Calibri"/>
                <w:color w:val="000000"/>
                <w:lang w:eastAsia="en-IE"/>
              </w:rPr>
              <w:t>2</w:t>
            </w:r>
            <w:r w:rsidR="005E7131">
              <w:rPr>
                <w:rFonts w:ascii="Calibri" w:eastAsia="Times New Roman" w:hAnsi="Calibri" w:cs="Calibri"/>
                <w:color w:val="000000"/>
                <w:lang w:eastAsia="en-IE"/>
              </w:rPr>
              <w:t>,</w:t>
            </w:r>
            <w:r w:rsidRPr="00D25EE0">
              <w:rPr>
                <w:rFonts w:ascii="Calibri" w:eastAsia="Times New Roman" w:hAnsi="Calibri" w:cs="Calibri"/>
                <w:color w:val="000000"/>
                <w:lang w:eastAsia="en-IE"/>
              </w:rPr>
              <w:t>599</w:t>
            </w:r>
          </w:p>
        </w:tc>
        <w:tc>
          <w:tcPr>
            <w:tcW w:w="960" w:type="dxa"/>
            <w:noWrap/>
            <w:hideMark/>
          </w:tcPr>
          <w:p w:rsidR="00D25EE0" w:rsidRPr="00D25EE0" w:rsidRDefault="00D25EE0" w:rsidP="00D25EE0">
            <w:pPr>
              <w:jc w:val="right"/>
              <w:rPr>
                <w:rFonts w:ascii="Calibri" w:eastAsia="Times New Roman" w:hAnsi="Calibri" w:cs="Calibri"/>
                <w:color w:val="000000"/>
                <w:lang w:eastAsia="en-IE"/>
              </w:rPr>
            </w:pPr>
            <w:r w:rsidRPr="00D25EE0">
              <w:rPr>
                <w:rFonts w:ascii="Calibri" w:eastAsia="Times New Roman" w:hAnsi="Calibri" w:cs="Calibri"/>
                <w:color w:val="000000"/>
                <w:lang w:eastAsia="en-IE"/>
              </w:rPr>
              <w:t>2</w:t>
            </w:r>
            <w:r w:rsidR="005E7131">
              <w:rPr>
                <w:rFonts w:ascii="Calibri" w:eastAsia="Times New Roman" w:hAnsi="Calibri" w:cs="Calibri"/>
                <w:color w:val="000000"/>
                <w:lang w:eastAsia="en-IE"/>
              </w:rPr>
              <w:t>,</w:t>
            </w:r>
            <w:r w:rsidRPr="00D25EE0">
              <w:rPr>
                <w:rFonts w:ascii="Calibri" w:eastAsia="Times New Roman" w:hAnsi="Calibri" w:cs="Calibri"/>
                <w:color w:val="000000"/>
                <w:lang w:eastAsia="en-IE"/>
              </w:rPr>
              <w:t>821</w:t>
            </w:r>
          </w:p>
        </w:tc>
        <w:tc>
          <w:tcPr>
            <w:tcW w:w="960" w:type="dxa"/>
            <w:noWrap/>
            <w:hideMark/>
          </w:tcPr>
          <w:p w:rsidR="00D25EE0" w:rsidRPr="00D25EE0" w:rsidRDefault="00D25EE0" w:rsidP="00D25EE0">
            <w:pPr>
              <w:jc w:val="right"/>
              <w:rPr>
                <w:rFonts w:ascii="Calibri" w:eastAsia="Times New Roman" w:hAnsi="Calibri" w:cs="Calibri"/>
                <w:color w:val="000000"/>
                <w:lang w:eastAsia="en-IE"/>
              </w:rPr>
            </w:pPr>
            <w:r w:rsidRPr="00D25EE0">
              <w:rPr>
                <w:rFonts w:ascii="Calibri" w:eastAsia="Times New Roman" w:hAnsi="Calibri" w:cs="Calibri"/>
                <w:color w:val="000000"/>
                <w:lang w:eastAsia="en-IE"/>
              </w:rPr>
              <w:t>5</w:t>
            </w:r>
            <w:r w:rsidR="005E7131">
              <w:rPr>
                <w:rFonts w:ascii="Calibri" w:eastAsia="Times New Roman" w:hAnsi="Calibri" w:cs="Calibri"/>
                <w:color w:val="000000"/>
                <w:lang w:eastAsia="en-IE"/>
              </w:rPr>
              <w:t>,</w:t>
            </w:r>
            <w:r w:rsidRPr="00D25EE0">
              <w:rPr>
                <w:rFonts w:ascii="Calibri" w:eastAsia="Times New Roman" w:hAnsi="Calibri" w:cs="Calibri"/>
                <w:color w:val="000000"/>
                <w:lang w:eastAsia="en-IE"/>
              </w:rPr>
              <w:t>420</w:t>
            </w:r>
          </w:p>
        </w:tc>
      </w:tr>
      <w:tr w:rsidR="00D25EE0" w:rsidRPr="00D25EE0" w:rsidTr="00811187">
        <w:trPr>
          <w:trHeight w:val="300"/>
        </w:trPr>
        <w:tc>
          <w:tcPr>
            <w:tcW w:w="960" w:type="dxa"/>
            <w:noWrap/>
            <w:hideMark/>
          </w:tcPr>
          <w:p w:rsidR="00D25EE0" w:rsidRPr="00D25EE0" w:rsidRDefault="00D25EE0" w:rsidP="00D25EE0">
            <w:pPr>
              <w:rPr>
                <w:rFonts w:ascii="Calibri" w:eastAsia="Times New Roman" w:hAnsi="Calibri" w:cs="Calibri"/>
                <w:color w:val="000000"/>
                <w:lang w:eastAsia="en-IE"/>
              </w:rPr>
            </w:pPr>
            <w:r w:rsidRPr="00D25EE0">
              <w:rPr>
                <w:rFonts w:ascii="Calibri" w:eastAsia="Times New Roman" w:hAnsi="Calibri" w:cs="Calibri"/>
                <w:color w:val="000000"/>
                <w:lang w:eastAsia="en-IE"/>
              </w:rPr>
              <w:t>35-39</w:t>
            </w:r>
          </w:p>
        </w:tc>
        <w:tc>
          <w:tcPr>
            <w:tcW w:w="960" w:type="dxa"/>
            <w:noWrap/>
            <w:hideMark/>
          </w:tcPr>
          <w:p w:rsidR="00D25EE0" w:rsidRPr="00D25EE0" w:rsidRDefault="00D25EE0" w:rsidP="00D25EE0">
            <w:pPr>
              <w:jc w:val="right"/>
              <w:rPr>
                <w:rFonts w:ascii="Calibri" w:eastAsia="Times New Roman" w:hAnsi="Calibri" w:cs="Calibri"/>
                <w:color w:val="000000"/>
                <w:lang w:eastAsia="en-IE"/>
              </w:rPr>
            </w:pPr>
            <w:r w:rsidRPr="00D25EE0">
              <w:rPr>
                <w:rFonts w:ascii="Calibri" w:eastAsia="Times New Roman" w:hAnsi="Calibri" w:cs="Calibri"/>
                <w:color w:val="000000"/>
                <w:lang w:eastAsia="en-IE"/>
              </w:rPr>
              <w:t>2</w:t>
            </w:r>
            <w:r w:rsidR="005E7131">
              <w:rPr>
                <w:rFonts w:ascii="Calibri" w:eastAsia="Times New Roman" w:hAnsi="Calibri" w:cs="Calibri"/>
                <w:color w:val="000000"/>
                <w:lang w:eastAsia="en-IE"/>
              </w:rPr>
              <w:t>,</w:t>
            </w:r>
            <w:r w:rsidRPr="00D25EE0">
              <w:rPr>
                <w:rFonts w:ascii="Calibri" w:eastAsia="Times New Roman" w:hAnsi="Calibri" w:cs="Calibri"/>
                <w:color w:val="000000"/>
                <w:lang w:eastAsia="en-IE"/>
              </w:rPr>
              <w:t>829</w:t>
            </w:r>
          </w:p>
        </w:tc>
        <w:tc>
          <w:tcPr>
            <w:tcW w:w="960" w:type="dxa"/>
            <w:noWrap/>
            <w:hideMark/>
          </w:tcPr>
          <w:p w:rsidR="00D25EE0" w:rsidRPr="00D25EE0" w:rsidRDefault="00D25EE0" w:rsidP="00D25EE0">
            <w:pPr>
              <w:jc w:val="right"/>
              <w:rPr>
                <w:rFonts w:ascii="Calibri" w:eastAsia="Times New Roman" w:hAnsi="Calibri" w:cs="Calibri"/>
                <w:color w:val="000000"/>
                <w:lang w:eastAsia="en-IE"/>
              </w:rPr>
            </w:pPr>
            <w:r w:rsidRPr="00D25EE0">
              <w:rPr>
                <w:rFonts w:ascii="Calibri" w:eastAsia="Times New Roman" w:hAnsi="Calibri" w:cs="Calibri"/>
                <w:color w:val="000000"/>
                <w:lang w:eastAsia="en-IE"/>
              </w:rPr>
              <w:t>2</w:t>
            </w:r>
            <w:r w:rsidR="005E7131">
              <w:rPr>
                <w:rFonts w:ascii="Calibri" w:eastAsia="Times New Roman" w:hAnsi="Calibri" w:cs="Calibri"/>
                <w:color w:val="000000"/>
                <w:lang w:eastAsia="en-IE"/>
              </w:rPr>
              <w:t>,</w:t>
            </w:r>
            <w:r w:rsidRPr="00D25EE0">
              <w:rPr>
                <w:rFonts w:ascii="Calibri" w:eastAsia="Times New Roman" w:hAnsi="Calibri" w:cs="Calibri"/>
                <w:color w:val="000000"/>
                <w:lang w:eastAsia="en-IE"/>
              </w:rPr>
              <w:t>984</w:t>
            </w:r>
          </w:p>
        </w:tc>
        <w:tc>
          <w:tcPr>
            <w:tcW w:w="960" w:type="dxa"/>
            <w:noWrap/>
            <w:hideMark/>
          </w:tcPr>
          <w:p w:rsidR="00D25EE0" w:rsidRPr="00D25EE0" w:rsidRDefault="00D25EE0" w:rsidP="00D25EE0">
            <w:pPr>
              <w:jc w:val="right"/>
              <w:rPr>
                <w:rFonts w:ascii="Calibri" w:eastAsia="Times New Roman" w:hAnsi="Calibri" w:cs="Calibri"/>
                <w:color w:val="000000"/>
                <w:lang w:eastAsia="en-IE"/>
              </w:rPr>
            </w:pPr>
            <w:r w:rsidRPr="00D25EE0">
              <w:rPr>
                <w:rFonts w:ascii="Calibri" w:eastAsia="Times New Roman" w:hAnsi="Calibri" w:cs="Calibri"/>
                <w:color w:val="000000"/>
                <w:lang w:eastAsia="en-IE"/>
              </w:rPr>
              <w:t>5</w:t>
            </w:r>
            <w:r w:rsidR="005E7131">
              <w:rPr>
                <w:rFonts w:ascii="Calibri" w:eastAsia="Times New Roman" w:hAnsi="Calibri" w:cs="Calibri"/>
                <w:color w:val="000000"/>
                <w:lang w:eastAsia="en-IE"/>
              </w:rPr>
              <w:t>,</w:t>
            </w:r>
            <w:r w:rsidRPr="00D25EE0">
              <w:rPr>
                <w:rFonts w:ascii="Calibri" w:eastAsia="Times New Roman" w:hAnsi="Calibri" w:cs="Calibri"/>
                <w:color w:val="000000"/>
                <w:lang w:eastAsia="en-IE"/>
              </w:rPr>
              <w:t>813</w:t>
            </w:r>
          </w:p>
        </w:tc>
      </w:tr>
      <w:tr w:rsidR="00D25EE0" w:rsidRPr="00D25EE0" w:rsidTr="00811187">
        <w:trPr>
          <w:trHeight w:val="300"/>
        </w:trPr>
        <w:tc>
          <w:tcPr>
            <w:tcW w:w="960" w:type="dxa"/>
            <w:noWrap/>
            <w:hideMark/>
          </w:tcPr>
          <w:p w:rsidR="00D25EE0" w:rsidRPr="00D25EE0" w:rsidRDefault="00D25EE0" w:rsidP="00D25EE0">
            <w:pPr>
              <w:rPr>
                <w:rFonts w:ascii="Calibri" w:eastAsia="Times New Roman" w:hAnsi="Calibri" w:cs="Calibri"/>
                <w:color w:val="000000"/>
                <w:lang w:eastAsia="en-IE"/>
              </w:rPr>
            </w:pPr>
            <w:r w:rsidRPr="00D25EE0">
              <w:rPr>
                <w:rFonts w:ascii="Calibri" w:eastAsia="Times New Roman" w:hAnsi="Calibri" w:cs="Calibri"/>
                <w:color w:val="000000"/>
                <w:lang w:eastAsia="en-IE"/>
              </w:rPr>
              <w:t>40-44</w:t>
            </w:r>
          </w:p>
        </w:tc>
        <w:tc>
          <w:tcPr>
            <w:tcW w:w="960" w:type="dxa"/>
            <w:noWrap/>
            <w:hideMark/>
          </w:tcPr>
          <w:p w:rsidR="00D25EE0" w:rsidRPr="00D25EE0" w:rsidRDefault="00D25EE0" w:rsidP="00D25EE0">
            <w:pPr>
              <w:jc w:val="right"/>
              <w:rPr>
                <w:rFonts w:ascii="Calibri" w:eastAsia="Times New Roman" w:hAnsi="Calibri" w:cs="Calibri"/>
                <w:color w:val="000000"/>
                <w:lang w:eastAsia="en-IE"/>
              </w:rPr>
            </w:pPr>
            <w:r w:rsidRPr="00D25EE0">
              <w:rPr>
                <w:rFonts w:ascii="Calibri" w:eastAsia="Times New Roman" w:hAnsi="Calibri" w:cs="Calibri"/>
                <w:color w:val="000000"/>
                <w:lang w:eastAsia="en-IE"/>
              </w:rPr>
              <w:t>2</w:t>
            </w:r>
            <w:r w:rsidR="005E7131">
              <w:rPr>
                <w:rFonts w:ascii="Calibri" w:eastAsia="Times New Roman" w:hAnsi="Calibri" w:cs="Calibri"/>
                <w:color w:val="000000"/>
                <w:lang w:eastAsia="en-IE"/>
              </w:rPr>
              <w:t>,</w:t>
            </w:r>
            <w:r w:rsidRPr="00D25EE0">
              <w:rPr>
                <w:rFonts w:ascii="Calibri" w:eastAsia="Times New Roman" w:hAnsi="Calibri" w:cs="Calibri"/>
                <w:color w:val="000000"/>
                <w:lang w:eastAsia="en-IE"/>
              </w:rPr>
              <w:t>776</w:t>
            </w:r>
          </w:p>
        </w:tc>
        <w:tc>
          <w:tcPr>
            <w:tcW w:w="960" w:type="dxa"/>
            <w:noWrap/>
            <w:hideMark/>
          </w:tcPr>
          <w:p w:rsidR="00D25EE0" w:rsidRPr="00D25EE0" w:rsidRDefault="00D25EE0" w:rsidP="00D25EE0">
            <w:pPr>
              <w:jc w:val="right"/>
              <w:rPr>
                <w:rFonts w:ascii="Calibri" w:eastAsia="Times New Roman" w:hAnsi="Calibri" w:cs="Calibri"/>
                <w:color w:val="000000"/>
                <w:lang w:eastAsia="en-IE"/>
              </w:rPr>
            </w:pPr>
            <w:r w:rsidRPr="00D25EE0">
              <w:rPr>
                <w:rFonts w:ascii="Calibri" w:eastAsia="Times New Roman" w:hAnsi="Calibri" w:cs="Calibri"/>
                <w:color w:val="000000"/>
                <w:lang w:eastAsia="en-IE"/>
              </w:rPr>
              <w:t>2</w:t>
            </w:r>
            <w:r w:rsidR="005E7131">
              <w:rPr>
                <w:rFonts w:ascii="Calibri" w:eastAsia="Times New Roman" w:hAnsi="Calibri" w:cs="Calibri"/>
                <w:color w:val="000000"/>
                <w:lang w:eastAsia="en-IE"/>
              </w:rPr>
              <w:t>,</w:t>
            </w:r>
            <w:r w:rsidRPr="00D25EE0">
              <w:rPr>
                <w:rFonts w:ascii="Calibri" w:eastAsia="Times New Roman" w:hAnsi="Calibri" w:cs="Calibri"/>
                <w:color w:val="000000"/>
                <w:lang w:eastAsia="en-IE"/>
              </w:rPr>
              <w:t>717</w:t>
            </w:r>
          </w:p>
        </w:tc>
        <w:tc>
          <w:tcPr>
            <w:tcW w:w="960" w:type="dxa"/>
            <w:noWrap/>
            <w:hideMark/>
          </w:tcPr>
          <w:p w:rsidR="00D25EE0" w:rsidRPr="00D25EE0" w:rsidRDefault="00D25EE0" w:rsidP="00D25EE0">
            <w:pPr>
              <w:jc w:val="right"/>
              <w:rPr>
                <w:rFonts w:ascii="Calibri" w:eastAsia="Times New Roman" w:hAnsi="Calibri" w:cs="Calibri"/>
                <w:color w:val="000000"/>
                <w:lang w:eastAsia="en-IE"/>
              </w:rPr>
            </w:pPr>
            <w:r w:rsidRPr="00D25EE0">
              <w:rPr>
                <w:rFonts w:ascii="Calibri" w:eastAsia="Times New Roman" w:hAnsi="Calibri" w:cs="Calibri"/>
                <w:color w:val="000000"/>
                <w:lang w:eastAsia="en-IE"/>
              </w:rPr>
              <w:t>5</w:t>
            </w:r>
            <w:r w:rsidR="005E7131">
              <w:rPr>
                <w:rFonts w:ascii="Calibri" w:eastAsia="Times New Roman" w:hAnsi="Calibri" w:cs="Calibri"/>
                <w:color w:val="000000"/>
                <w:lang w:eastAsia="en-IE"/>
              </w:rPr>
              <w:t>,</w:t>
            </w:r>
            <w:r w:rsidRPr="00D25EE0">
              <w:rPr>
                <w:rFonts w:ascii="Calibri" w:eastAsia="Times New Roman" w:hAnsi="Calibri" w:cs="Calibri"/>
                <w:color w:val="000000"/>
                <w:lang w:eastAsia="en-IE"/>
              </w:rPr>
              <w:t>493</w:t>
            </w:r>
          </w:p>
        </w:tc>
      </w:tr>
      <w:tr w:rsidR="00D25EE0" w:rsidRPr="00D25EE0" w:rsidTr="00811187">
        <w:trPr>
          <w:trHeight w:val="300"/>
        </w:trPr>
        <w:tc>
          <w:tcPr>
            <w:tcW w:w="960" w:type="dxa"/>
            <w:noWrap/>
            <w:hideMark/>
          </w:tcPr>
          <w:p w:rsidR="00D25EE0" w:rsidRPr="00D25EE0" w:rsidRDefault="00D25EE0" w:rsidP="00D25EE0">
            <w:pPr>
              <w:rPr>
                <w:rFonts w:ascii="Calibri" w:eastAsia="Times New Roman" w:hAnsi="Calibri" w:cs="Calibri"/>
                <w:color w:val="000000"/>
                <w:lang w:eastAsia="en-IE"/>
              </w:rPr>
            </w:pPr>
            <w:r w:rsidRPr="00D25EE0">
              <w:rPr>
                <w:rFonts w:ascii="Calibri" w:eastAsia="Times New Roman" w:hAnsi="Calibri" w:cs="Calibri"/>
                <w:color w:val="000000"/>
                <w:lang w:eastAsia="en-IE"/>
              </w:rPr>
              <w:t>45-49</w:t>
            </w:r>
          </w:p>
        </w:tc>
        <w:tc>
          <w:tcPr>
            <w:tcW w:w="960" w:type="dxa"/>
            <w:noWrap/>
            <w:hideMark/>
          </w:tcPr>
          <w:p w:rsidR="00D25EE0" w:rsidRPr="00D25EE0" w:rsidRDefault="00D25EE0" w:rsidP="00D25EE0">
            <w:pPr>
              <w:jc w:val="right"/>
              <w:rPr>
                <w:rFonts w:ascii="Calibri" w:eastAsia="Times New Roman" w:hAnsi="Calibri" w:cs="Calibri"/>
                <w:color w:val="000000"/>
                <w:lang w:eastAsia="en-IE"/>
              </w:rPr>
            </w:pPr>
            <w:r w:rsidRPr="00D25EE0">
              <w:rPr>
                <w:rFonts w:ascii="Calibri" w:eastAsia="Times New Roman" w:hAnsi="Calibri" w:cs="Calibri"/>
                <w:color w:val="000000"/>
                <w:lang w:eastAsia="en-IE"/>
              </w:rPr>
              <w:t>2</w:t>
            </w:r>
            <w:r w:rsidR="005E7131">
              <w:rPr>
                <w:rFonts w:ascii="Calibri" w:eastAsia="Times New Roman" w:hAnsi="Calibri" w:cs="Calibri"/>
                <w:color w:val="000000"/>
                <w:lang w:eastAsia="en-IE"/>
              </w:rPr>
              <w:t>,</w:t>
            </w:r>
            <w:r w:rsidRPr="00D25EE0">
              <w:rPr>
                <w:rFonts w:ascii="Calibri" w:eastAsia="Times New Roman" w:hAnsi="Calibri" w:cs="Calibri"/>
                <w:color w:val="000000"/>
                <w:lang w:eastAsia="en-IE"/>
              </w:rPr>
              <w:t>682</w:t>
            </w:r>
          </w:p>
        </w:tc>
        <w:tc>
          <w:tcPr>
            <w:tcW w:w="960" w:type="dxa"/>
            <w:noWrap/>
            <w:hideMark/>
          </w:tcPr>
          <w:p w:rsidR="00D25EE0" w:rsidRPr="00D25EE0" w:rsidRDefault="00D25EE0" w:rsidP="00D25EE0">
            <w:pPr>
              <w:jc w:val="right"/>
              <w:rPr>
                <w:rFonts w:ascii="Calibri" w:eastAsia="Times New Roman" w:hAnsi="Calibri" w:cs="Calibri"/>
                <w:color w:val="000000"/>
                <w:lang w:eastAsia="en-IE"/>
              </w:rPr>
            </w:pPr>
            <w:r w:rsidRPr="00D25EE0">
              <w:rPr>
                <w:rFonts w:ascii="Calibri" w:eastAsia="Times New Roman" w:hAnsi="Calibri" w:cs="Calibri"/>
                <w:color w:val="000000"/>
                <w:lang w:eastAsia="en-IE"/>
              </w:rPr>
              <w:t>2</w:t>
            </w:r>
            <w:r w:rsidR="005E7131">
              <w:rPr>
                <w:rFonts w:ascii="Calibri" w:eastAsia="Times New Roman" w:hAnsi="Calibri" w:cs="Calibri"/>
                <w:color w:val="000000"/>
                <w:lang w:eastAsia="en-IE"/>
              </w:rPr>
              <w:t>,</w:t>
            </w:r>
            <w:r w:rsidRPr="00D25EE0">
              <w:rPr>
                <w:rFonts w:ascii="Calibri" w:eastAsia="Times New Roman" w:hAnsi="Calibri" w:cs="Calibri"/>
                <w:color w:val="000000"/>
                <w:lang w:eastAsia="en-IE"/>
              </w:rPr>
              <w:t>609</w:t>
            </w:r>
          </w:p>
        </w:tc>
        <w:tc>
          <w:tcPr>
            <w:tcW w:w="960" w:type="dxa"/>
            <w:noWrap/>
            <w:hideMark/>
          </w:tcPr>
          <w:p w:rsidR="00D25EE0" w:rsidRPr="00D25EE0" w:rsidRDefault="00D25EE0" w:rsidP="00D25EE0">
            <w:pPr>
              <w:jc w:val="right"/>
              <w:rPr>
                <w:rFonts w:ascii="Calibri" w:eastAsia="Times New Roman" w:hAnsi="Calibri" w:cs="Calibri"/>
                <w:color w:val="000000"/>
                <w:lang w:eastAsia="en-IE"/>
              </w:rPr>
            </w:pPr>
            <w:r w:rsidRPr="00D25EE0">
              <w:rPr>
                <w:rFonts w:ascii="Calibri" w:eastAsia="Times New Roman" w:hAnsi="Calibri" w:cs="Calibri"/>
                <w:color w:val="000000"/>
                <w:lang w:eastAsia="en-IE"/>
              </w:rPr>
              <w:t>5</w:t>
            </w:r>
            <w:r w:rsidR="005E7131">
              <w:rPr>
                <w:rFonts w:ascii="Calibri" w:eastAsia="Times New Roman" w:hAnsi="Calibri" w:cs="Calibri"/>
                <w:color w:val="000000"/>
                <w:lang w:eastAsia="en-IE"/>
              </w:rPr>
              <w:t>,</w:t>
            </w:r>
            <w:r w:rsidRPr="00D25EE0">
              <w:rPr>
                <w:rFonts w:ascii="Calibri" w:eastAsia="Times New Roman" w:hAnsi="Calibri" w:cs="Calibri"/>
                <w:color w:val="000000"/>
                <w:lang w:eastAsia="en-IE"/>
              </w:rPr>
              <w:t>291</w:t>
            </w:r>
          </w:p>
        </w:tc>
      </w:tr>
      <w:tr w:rsidR="00D25EE0" w:rsidRPr="00D25EE0" w:rsidTr="00811187">
        <w:trPr>
          <w:trHeight w:val="300"/>
        </w:trPr>
        <w:tc>
          <w:tcPr>
            <w:tcW w:w="960" w:type="dxa"/>
            <w:noWrap/>
            <w:hideMark/>
          </w:tcPr>
          <w:p w:rsidR="00D25EE0" w:rsidRPr="00D25EE0" w:rsidRDefault="00D25EE0" w:rsidP="00D25EE0">
            <w:pPr>
              <w:rPr>
                <w:rFonts w:ascii="Calibri" w:eastAsia="Times New Roman" w:hAnsi="Calibri" w:cs="Calibri"/>
                <w:color w:val="000000"/>
                <w:lang w:eastAsia="en-IE"/>
              </w:rPr>
            </w:pPr>
            <w:r w:rsidRPr="00D25EE0">
              <w:rPr>
                <w:rFonts w:ascii="Calibri" w:eastAsia="Times New Roman" w:hAnsi="Calibri" w:cs="Calibri"/>
                <w:color w:val="000000"/>
                <w:lang w:eastAsia="en-IE"/>
              </w:rPr>
              <w:t>50-54</w:t>
            </w:r>
          </w:p>
        </w:tc>
        <w:tc>
          <w:tcPr>
            <w:tcW w:w="960" w:type="dxa"/>
            <w:noWrap/>
            <w:hideMark/>
          </w:tcPr>
          <w:p w:rsidR="00D25EE0" w:rsidRPr="00D25EE0" w:rsidRDefault="00D25EE0" w:rsidP="00D25EE0">
            <w:pPr>
              <w:jc w:val="right"/>
              <w:rPr>
                <w:rFonts w:ascii="Calibri" w:eastAsia="Times New Roman" w:hAnsi="Calibri" w:cs="Calibri"/>
                <w:color w:val="000000"/>
                <w:lang w:eastAsia="en-IE"/>
              </w:rPr>
            </w:pPr>
            <w:r w:rsidRPr="00D25EE0">
              <w:rPr>
                <w:rFonts w:ascii="Calibri" w:eastAsia="Times New Roman" w:hAnsi="Calibri" w:cs="Calibri"/>
                <w:color w:val="000000"/>
                <w:lang w:eastAsia="en-IE"/>
              </w:rPr>
              <w:t>2</w:t>
            </w:r>
            <w:r w:rsidR="005E7131">
              <w:rPr>
                <w:rFonts w:ascii="Calibri" w:eastAsia="Times New Roman" w:hAnsi="Calibri" w:cs="Calibri"/>
                <w:color w:val="000000"/>
                <w:lang w:eastAsia="en-IE"/>
              </w:rPr>
              <w:t>,</w:t>
            </w:r>
            <w:r w:rsidRPr="00D25EE0">
              <w:rPr>
                <w:rFonts w:ascii="Calibri" w:eastAsia="Times New Roman" w:hAnsi="Calibri" w:cs="Calibri"/>
                <w:color w:val="000000"/>
                <w:lang w:eastAsia="en-IE"/>
              </w:rPr>
              <w:t>548</w:t>
            </w:r>
          </w:p>
        </w:tc>
        <w:tc>
          <w:tcPr>
            <w:tcW w:w="960" w:type="dxa"/>
            <w:noWrap/>
            <w:hideMark/>
          </w:tcPr>
          <w:p w:rsidR="00D25EE0" w:rsidRPr="00D25EE0" w:rsidRDefault="00D25EE0" w:rsidP="00D25EE0">
            <w:pPr>
              <w:jc w:val="right"/>
              <w:rPr>
                <w:rFonts w:ascii="Calibri" w:eastAsia="Times New Roman" w:hAnsi="Calibri" w:cs="Calibri"/>
                <w:color w:val="000000"/>
                <w:lang w:eastAsia="en-IE"/>
              </w:rPr>
            </w:pPr>
            <w:r w:rsidRPr="00D25EE0">
              <w:rPr>
                <w:rFonts w:ascii="Calibri" w:eastAsia="Times New Roman" w:hAnsi="Calibri" w:cs="Calibri"/>
                <w:color w:val="000000"/>
                <w:lang w:eastAsia="en-IE"/>
              </w:rPr>
              <w:t>2</w:t>
            </w:r>
            <w:r w:rsidR="005E7131">
              <w:rPr>
                <w:rFonts w:ascii="Calibri" w:eastAsia="Times New Roman" w:hAnsi="Calibri" w:cs="Calibri"/>
                <w:color w:val="000000"/>
                <w:lang w:eastAsia="en-IE"/>
              </w:rPr>
              <w:t>,</w:t>
            </w:r>
            <w:r w:rsidRPr="00D25EE0">
              <w:rPr>
                <w:rFonts w:ascii="Calibri" w:eastAsia="Times New Roman" w:hAnsi="Calibri" w:cs="Calibri"/>
                <w:color w:val="000000"/>
                <w:lang w:eastAsia="en-IE"/>
              </w:rPr>
              <w:t>415</w:t>
            </w:r>
          </w:p>
        </w:tc>
        <w:tc>
          <w:tcPr>
            <w:tcW w:w="960" w:type="dxa"/>
            <w:noWrap/>
            <w:hideMark/>
          </w:tcPr>
          <w:p w:rsidR="00D25EE0" w:rsidRPr="00D25EE0" w:rsidRDefault="00D25EE0" w:rsidP="00D25EE0">
            <w:pPr>
              <w:jc w:val="right"/>
              <w:rPr>
                <w:rFonts w:ascii="Calibri" w:eastAsia="Times New Roman" w:hAnsi="Calibri" w:cs="Calibri"/>
                <w:color w:val="000000"/>
                <w:lang w:eastAsia="en-IE"/>
              </w:rPr>
            </w:pPr>
            <w:r w:rsidRPr="00D25EE0">
              <w:rPr>
                <w:rFonts w:ascii="Calibri" w:eastAsia="Times New Roman" w:hAnsi="Calibri" w:cs="Calibri"/>
                <w:color w:val="000000"/>
                <w:lang w:eastAsia="en-IE"/>
              </w:rPr>
              <w:t>4</w:t>
            </w:r>
            <w:r w:rsidR="005E7131">
              <w:rPr>
                <w:rFonts w:ascii="Calibri" w:eastAsia="Times New Roman" w:hAnsi="Calibri" w:cs="Calibri"/>
                <w:color w:val="000000"/>
                <w:lang w:eastAsia="en-IE"/>
              </w:rPr>
              <w:t>,</w:t>
            </w:r>
            <w:r w:rsidRPr="00D25EE0">
              <w:rPr>
                <w:rFonts w:ascii="Calibri" w:eastAsia="Times New Roman" w:hAnsi="Calibri" w:cs="Calibri"/>
                <w:color w:val="000000"/>
                <w:lang w:eastAsia="en-IE"/>
              </w:rPr>
              <w:t>963</w:t>
            </w:r>
          </w:p>
        </w:tc>
      </w:tr>
      <w:tr w:rsidR="00D25EE0" w:rsidRPr="00D25EE0" w:rsidTr="00811187">
        <w:trPr>
          <w:trHeight w:val="300"/>
        </w:trPr>
        <w:tc>
          <w:tcPr>
            <w:tcW w:w="960" w:type="dxa"/>
            <w:noWrap/>
            <w:hideMark/>
          </w:tcPr>
          <w:p w:rsidR="00D25EE0" w:rsidRPr="00D25EE0" w:rsidRDefault="00D25EE0" w:rsidP="00D25EE0">
            <w:pPr>
              <w:rPr>
                <w:rFonts w:ascii="Calibri" w:eastAsia="Times New Roman" w:hAnsi="Calibri" w:cs="Calibri"/>
                <w:color w:val="000000"/>
                <w:lang w:eastAsia="en-IE"/>
              </w:rPr>
            </w:pPr>
            <w:r w:rsidRPr="00D25EE0">
              <w:rPr>
                <w:rFonts w:ascii="Calibri" w:eastAsia="Times New Roman" w:hAnsi="Calibri" w:cs="Calibri"/>
                <w:color w:val="000000"/>
                <w:lang w:eastAsia="en-IE"/>
              </w:rPr>
              <w:t>55-59</w:t>
            </w:r>
          </w:p>
        </w:tc>
        <w:tc>
          <w:tcPr>
            <w:tcW w:w="960" w:type="dxa"/>
            <w:noWrap/>
            <w:hideMark/>
          </w:tcPr>
          <w:p w:rsidR="00D25EE0" w:rsidRPr="00D25EE0" w:rsidRDefault="00D25EE0" w:rsidP="00D25EE0">
            <w:pPr>
              <w:jc w:val="right"/>
              <w:rPr>
                <w:rFonts w:ascii="Calibri" w:eastAsia="Times New Roman" w:hAnsi="Calibri" w:cs="Calibri"/>
                <w:color w:val="000000"/>
                <w:lang w:eastAsia="en-IE"/>
              </w:rPr>
            </w:pPr>
            <w:r w:rsidRPr="00D25EE0">
              <w:rPr>
                <w:rFonts w:ascii="Calibri" w:eastAsia="Times New Roman" w:hAnsi="Calibri" w:cs="Calibri"/>
                <w:color w:val="000000"/>
                <w:lang w:eastAsia="en-IE"/>
              </w:rPr>
              <w:t>2</w:t>
            </w:r>
            <w:r w:rsidR="005E7131">
              <w:rPr>
                <w:rFonts w:ascii="Calibri" w:eastAsia="Times New Roman" w:hAnsi="Calibri" w:cs="Calibri"/>
                <w:color w:val="000000"/>
                <w:lang w:eastAsia="en-IE"/>
              </w:rPr>
              <w:t>,</w:t>
            </w:r>
            <w:r w:rsidRPr="00D25EE0">
              <w:rPr>
                <w:rFonts w:ascii="Calibri" w:eastAsia="Times New Roman" w:hAnsi="Calibri" w:cs="Calibri"/>
                <w:color w:val="000000"/>
                <w:lang w:eastAsia="en-IE"/>
              </w:rPr>
              <w:t>286</w:t>
            </w:r>
          </w:p>
        </w:tc>
        <w:tc>
          <w:tcPr>
            <w:tcW w:w="960" w:type="dxa"/>
            <w:noWrap/>
            <w:hideMark/>
          </w:tcPr>
          <w:p w:rsidR="00D25EE0" w:rsidRPr="00D25EE0" w:rsidRDefault="00D25EE0" w:rsidP="00D25EE0">
            <w:pPr>
              <w:jc w:val="right"/>
              <w:rPr>
                <w:rFonts w:ascii="Calibri" w:eastAsia="Times New Roman" w:hAnsi="Calibri" w:cs="Calibri"/>
                <w:color w:val="000000"/>
                <w:lang w:eastAsia="en-IE"/>
              </w:rPr>
            </w:pPr>
            <w:r w:rsidRPr="00D25EE0">
              <w:rPr>
                <w:rFonts w:ascii="Calibri" w:eastAsia="Times New Roman" w:hAnsi="Calibri" w:cs="Calibri"/>
                <w:color w:val="000000"/>
                <w:lang w:eastAsia="en-IE"/>
              </w:rPr>
              <w:t>2</w:t>
            </w:r>
            <w:r w:rsidR="005E7131">
              <w:rPr>
                <w:rFonts w:ascii="Calibri" w:eastAsia="Times New Roman" w:hAnsi="Calibri" w:cs="Calibri"/>
                <w:color w:val="000000"/>
                <w:lang w:eastAsia="en-IE"/>
              </w:rPr>
              <w:t>,</w:t>
            </w:r>
            <w:r w:rsidRPr="00D25EE0">
              <w:rPr>
                <w:rFonts w:ascii="Calibri" w:eastAsia="Times New Roman" w:hAnsi="Calibri" w:cs="Calibri"/>
                <w:color w:val="000000"/>
                <w:lang w:eastAsia="en-IE"/>
              </w:rPr>
              <w:t>182</w:t>
            </w:r>
          </w:p>
        </w:tc>
        <w:tc>
          <w:tcPr>
            <w:tcW w:w="960" w:type="dxa"/>
            <w:noWrap/>
            <w:hideMark/>
          </w:tcPr>
          <w:p w:rsidR="00D25EE0" w:rsidRPr="00D25EE0" w:rsidRDefault="00D25EE0" w:rsidP="00D25EE0">
            <w:pPr>
              <w:jc w:val="right"/>
              <w:rPr>
                <w:rFonts w:ascii="Calibri" w:eastAsia="Times New Roman" w:hAnsi="Calibri" w:cs="Calibri"/>
                <w:color w:val="000000"/>
                <w:lang w:eastAsia="en-IE"/>
              </w:rPr>
            </w:pPr>
            <w:r w:rsidRPr="00D25EE0">
              <w:rPr>
                <w:rFonts w:ascii="Calibri" w:eastAsia="Times New Roman" w:hAnsi="Calibri" w:cs="Calibri"/>
                <w:color w:val="000000"/>
                <w:lang w:eastAsia="en-IE"/>
              </w:rPr>
              <w:t>4</w:t>
            </w:r>
            <w:r w:rsidR="005E7131">
              <w:rPr>
                <w:rFonts w:ascii="Calibri" w:eastAsia="Times New Roman" w:hAnsi="Calibri" w:cs="Calibri"/>
                <w:color w:val="000000"/>
                <w:lang w:eastAsia="en-IE"/>
              </w:rPr>
              <w:t>,</w:t>
            </w:r>
            <w:r w:rsidRPr="00D25EE0">
              <w:rPr>
                <w:rFonts w:ascii="Calibri" w:eastAsia="Times New Roman" w:hAnsi="Calibri" w:cs="Calibri"/>
                <w:color w:val="000000"/>
                <w:lang w:eastAsia="en-IE"/>
              </w:rPr>
              <w:t>468</w:t>
            </w:r>
          </w:p>
        </w:tc>
      </w:tr>
      <w:tr w:rsidR="00D25EE0" w:rsidRPr="00D25EE0" w:rsidTr="00811187">
        <w:trPr>
          <w:trHeight w:val="300"/>
        </w:trPr>
        <w:tc>
          <w:tcPr>
            <w:tcW w:w="960" w:type="dxa"/>
            <w:noWrap/>
            <w:hideMark/>
          </w:tcPr>
          <w:p w:rsidR="00D25EE0" w:rsidRPr="00D25EE0" w:rsidRDefault="00D25EE0" w:rsidP="00D25EE0">
            <w:pPr>
              <w:rPr>
                <w:rFonts w:ascii="Calibri" w:eastAsia="Times New Roman" w:hAnsi="Calibri" w:cs="Calibri"/>
                <w:color w:val="000000"/>
                <w:lang w:eastAsia="en-IE"/>
              </w:rPr>
            </w:pPr>
            <w:r w:rsidRPr="00D25EE0">
              <w:rPr>
                <w:rFonts w:ascii="Calibri" w:eastAsia="Times New Roman" w:hAnsi="Calibri" w:cs="Calibri"/>
                <w:color w:val="000000"/>
                <w:lang w:eastAsia="en-IE"/>
              </w:rPr>
              <w:t>60-64</w:t>
            </w:r>
          </w:p>
        </w:tc>
        <w:tc>
          <w:tcPr>
            <w:tcW w:w="960" w:type="dxa"/>
            <w:noWrap/>
            <w:hideMark/>
          </w:tcPr>
          <w:p w:rsidR="00D25EE0" w:rsidRPr="00D25EE0" w:rsidRDefault="00D25EE0" w:rsidP="00D25EE0">
            <w:pPr>
              <w:jc w:val="right"/>
              <w:rPr>
                <w:rFonts w:ascii="Calibri" w:eastAsia="Times New Roman" w:hAnsi="Calibri" w:cs="Calibri"/>
                <w:color w:val="000000"/>
                <w:lang w:eastAsia="en-IE"/>
              </w:rPr>
            </w:pPr>
            <w:r w:rsidRPr="00D25EE0">
              <w:rPr>
                <w:rFonts w:ascii="Calibri" w:eastAsia="Times New Roman" w:hAnsi="Calibri" w:cs="Calibri"/>
                <w:color w:val="000000"/>
                <w:lang w:eastAsia="en-IE"/>
              </w:rPr>
              <w:t>2</w:t>
            </w:r>
            <w:r w:rsidR="005E7131">
              <w:rPr>
                <w:rFonts w:ascii="Calibri" w:eastAsia="Times New Roman" w:hAnsi="Calibri" w:cs="Calibri"/>
                <w:color w:val="000000"/>
                <w:lang w:eastAsia="en-IE"/>
              </w:rPr>
              <w:t>,</w:t>
            </w:r>
            <w:r w:rsidRPr="00D25EE0">
              <w:rPr>
                <w:rFonts w:ascii="Calibri" w:eastAsia="Times New Roman" w:hAnsi="Calibri" w:cs="Calibri"/>
                <w:color w:val="000000"/>
                <w:lang w:eastAsia="en-IE"/>
              </w:rPr>
              <w:t>024</w:t>
            </w:r>
          </w:p>
        </w:tc>
        <w:tc>
          <w:tcPr>
            <w:tcW w:w="960" w:type="dxa"/>
            <w:noWrap/>
            <w:hideMark/>
          </w:tcPr>
          <w:p w:rsidR="00D25EE0" w:rsidRPr="00D25EE0" w:rsidRDefault="00D25EE0" w:rsidP="00D25EE0">
            <w:pPr>
              <w:jc w:val="right"/>
              <w:rPr>
                <w:rFonts w:ascii="Calibri" w:eastAsia="Times New Roman" w:hAnsi="Calibri" w:cs="Calibri"/>
                <w:color w:val="000000"/>
                <w:lang w:eastAsia="en-IE"/>
              </w:rPr>
            </w:pPr>
            <w:r w:rsidRPr="00D25EE0">
              <w:rPr>
                <w:rFonts w:ascii="Calibri" w:eastAsia="Times New Roman" w:hAnsi="Calibri" w:cs="Calibri"/>
                <w:color w:val="000000"/>
                <w:lang w:eastAsia="en-IE"/>
              </w:rPr>
              <w:t>1</w:t>
            </w:r>
            <w:r w:rsidR="005E7131">
              <w:rPr>
                <w:rFonts w:ascii="Calibri" w:eastAsia="Times New Roman" w:hAnsi="Calibri" w:cs="Calibri"/>
                <w:color w:val="000000"/>
                <w:lang w:eastAsia="en-IE"/>
              </w:rPr>
              <w:t>,</w:t>
            </w:r>
            <w:r w:rsidRPr="00D25EE0">
              <w:rPr>
                <w:rFonts w:ascii="Calibri" w:eastAsia="Times New Roman" w:hAnsi="Calibri" w:cs="Calibri"/>
                <w:color w:val="000000"/>
                <w:lang w:eastAsia="en-IE"/>
              </w:rPr>
              <w:t>889</w:t>
            </w:r>
          </w:p>
        </w:tc>
        <w:tc>
          <w:tcPr>
            <w:tcW w:w="960" w:type="dxa"/>
            <w:noWrap/>
            <w:hideMark/>
          </w:tcPr>
          <w:p w:rsidR="00D25EE0" w:rsidRPr="00D25EE0" w:rsidRDefault="00D25EE0" w:rsidP="00D25EE0">
            <w:pPr>
              <w:jc w:val="right"/>
              <w:rPr>
                <w:rFonts w:ascii="Calibri" w:eastAsia="Times New Roman" w:hAnsi="Calibri" w:cs="Calibri"/>
                <w:color w:val="000000"/>
                <w:lang w:eastAsia="en-IE"/>
              </w:rPr>
            </w:pPr>
            <w:r w:rsidRPr="00D25EE0">
              <w:rPr>
                <w:rFonts w:ascii="Calibri" w:eastAsia="Times New Roman" w:hAnsi="Calibri" w:cs="Calibri"/>
                <w:color w:val="000000"/>
                <w:lang w:eastAsia="en-IE"/>
              </w:rPr>
              <w:t>3</w:t>
            </w:r>
            <w:r w:rsidR="005E7131">
              <w:rPr>
                <w:rFonts w:ascii="Calibri" w:eastAsia="Times New Roman" w:hAnsi="Calibri" w:cs="Calibri"/>
                <w:color w:val="000000"/>
                <w:lang w:eastAsia="en-IE"/>
              </w:rPr>
              <w:t>,</w:t>
            </w:r>
            <w:r w:rsidRPr="00D25EE0">
              <w:rPr>
                <w:rFonts w:ascii="Calibri" w:eastAsia="Times New Roman" w:hAnsi="Calibri" w:cs="Calibri"/>
                <w:color w:val="000000"/>
                <w:lang w:eastAsia="en-IE"/>
              </w:rPr>
              <w:t>913</w:t>
            </w:r>
          </w:p>
        </w:tc>
      </w:tr>
      <w:tr w:rsidR="00D25EE0" w:rsidRPr="00D25EE0" w:rsidTr="00811187">
        <w:trPr>
          <w:trHeight w:val="300"/>
        </w:trPr>
        <w:tc>
          <w:tcPr>
            <w:tcW w:w="960" w:type="dxa"/>
            <w:noWrap/>
            <w:hideMark/>
          </w:tcPr>
          <w:p w:rsidR="00D25EE0" w:rsidRPr="00D25EE0" w:rsidRDefault="00D25EE0" w:rsidP="00D25EE0">
            <w:pPr>
              <w:rPr>
                <w:rFonts w:ascii="Calibri" w:eastAsia="Times New Roman" w:hAnsi="Calibri" w:cs="Calibri"/>
                <w:color w:val="000000"/>
                <w:lang w:eastAsia="en-IE"/>
              </w:rPr>
            </w:pPr>
            <w:r w:rsidRPr="00D25EE0">
              <w:rPr>
                <w:rFonts w:ascii="Calibri" w:eastAsia="Times New Roman" w:hAnsi="Calibri" w:cs="Calibri"/>
                <w:color w:val="000000"/>
                <w:lang w:eastAsia="en-IE"/>
              </w:rPr>
              <w:t>65-69</w:t>
            </w:r>
          </w:p>
        </w:tc>
        <w:tc>
          <w:tcPr>
            <w:tcW w:w="960" w:type="dxa"/>
            <w:noWrap/>
            <w:hideMark/>
          </w:tcPr>
          <w:p w:rsidR="00D25EE0" w:rsidRPr="00D25EE0" w:rsidRDefault="00D25EE0" w:rsidP="00D25EE0">
            <w:pPr>
              <w:jc w:val="right"/>
              <w:rPr>
                <w:rFonts w:ascii="Calibri" w:eastAsia="Times New Roman" w:hAnsi="Calibri" w:cs="Calibri"/>
                <w:color w:val="000000"/>
                <w:lang w:eastAsia="en-IE"/>
              </w:rPr>
            </w:pPr>
            <w:r w:rsidRPr="00D25EE0">
              <w:rPr>
                <w:rFonts w:ascii="Calibri" w:eastAsia="Times New Roman" w:hAnsi="Calibri" w:cs="Calibri"/>
                <w:color w:val="000000"/>
                <w:lang w:eastAsia="en-IE"/>
              </w:rPr>
              <w:t>1</w:t>
            </w:r>
            <w:r w:rsidR="005E7131">
              <w:rPr>
                <w:rFonts w:ascii="Calibri" w:eastAsia="Times New Roman" w:hAnsi="Calibri" w:cs="Calibri"/>
                <w:color w:val="000000"/>
                <w:lang w:eastAsia="en-IE"/>
              </w:rPr>
              <w:t>,</w:t>
            </w:r>
            <w:r w:rsidRPr="00D25EE0">
              <w:rPr>
                <w:rFonts w:ascii="Calibri" w:eastAsia="Times New Roman" w:hAnsi="Calibri" w:cs="Calibri"/>
                <w:color w:val="000000"/>
                <w:lang w:eastAsia="en-IE"/>
              </w:rPr>
              <w:t>796</w:t>
            </w:r>
          </w:p>
        </w:tc>
        <w:tc>
          <w:tcPr>
            <w:tcW w:w="960" w:type="dxa"/>
            <w:noWrap/>
            <w:hideMark/>
          </w:tcPr>
          <w:p w:rsidR="00D25EE0" w:rsidRPr="00D25EE0" w:rsidRDefault="00D25EE0" w:rsidP="00D25EE0">
            <w:pPr>
              <w:jc w:val="right"/>
              <w:rPr>
                <w:rFonts w:ascii="Calibri" w:eastAsia="Times New Roman" w:hAnsi="Calibri" w:cs="Calibri"/>
                <w:color w:val="000000"/>
                <w:lang w:eastAsia="en-IE"/>
              </w:rPr>
            </w:pPr>
            <w:r w:rsidRPr="00D25EE0">
              <w:rPr>
                <w:rFonts w:ascii="Calibri" w:eastAsia="Times New Roman" w:hAnsi="Calibri" w:cs="Calibri"/>
                <w:color w:val="000000"/>
                <w:lang w:eastAsia="en-IE"/>
              </w:rPr>
              <w:t>1</w:t>
            </w:r>
            <w:r w:rsidR="005E7131">
              <w:rPr>
                <w:rFonts w:ascii="Calibri" w:eastAsia="Times New Roman" w:hAnsi="Calibri" w:cs="Calibri"/>
                <w:color w:val="000000"/>
                <w:lang w:eastAsia="en-IE"/>
              </w:rPr>
              <w:t>,</w:t>
            </w:r>
            <w:r w:rsidRPr="00D25EE0">
              <w:rPr>
                <w:rFonts w:ascii="Calibri" w:eastAsia="Times New Roman" w:hAnsi="Calibri" w:cs="Calibri"/>
                <w:color w:val="000000"/>
                <w:lang w:eastAsia="en-IE"/>
              </w:rPr>
              <w:t>649</w:t>
            </w:r>
          </w:p>
        </w:tc>
        <w:tc>
          <w:tcPr>
            <w:tcW w:w="960" w:type="dxa"/>
            <w:noWrap/>
            <w:hideMark/>
          </w:tcPr>
          <w:p w:rsidR="00D25EE0" w:rsidRPr="00D25EE0" w:rsidRDefault="00D25EE0" w:rsidP="00D25EE0">
            <w:pPr>
              <w:jc w:val="right"/>
              <w:rPr>
                <w:rFonts w:ascii="Calibri" w:eastAsia="Times New Roman" w:hAnsi="Calibri" w:cs="Calibri"/>
                <w:color w:val="000000"/>
                <w:lang w:eastAsia="en-IE"/>
              </w:rPr>
            </w:pPr>
            <w:r w:rsidRPr="00D25EE0">
              <w:rPr>
                <w:rFonts w:ascii="Calibri" w:eastAsia="Times New Roman" w:hAnsi="Calibri" w:cs="Calibri"/>
                <w:color w:val="000000"/>
                <w:lang w:eastAsia="en-IE"/>
              </w:rPr>
              <w:t>3</w:t>
            </w:r>
            <w:r w:rsidR="005E7131">
              <w:rPr>
                <w:rFonts w:ascii="Calibri" w:eastAsia="Times New Roman" w:hAnsi="Calibri" w:cs="Calibri"/>
                <w:color w:val="000000"/>
                <w:lang w:eastAsia="en-IE"/>
              </w:rPr>
              <w:t>,</w:t>
            </w:r>
            <w:r w:rsidRPr="00D25EE0">
              <w:rPr>
                <w:rFonts w:ascii="Calibri" w:eastAsia="Times New Roman" w:hAnsi="Calibri" w:cs="Calibri"/>
                <w:color w:val="000000"/>
                <w:lang w:eastAsia="en-IE"/>
              </w:rPr>
              <w:t>445</w:t>
            </w:r>
          </w:p>
        </w:tc>
      </w:tr>
      <w:tr w:rsidR="00D25EE0" w:rsidRPr="00D25EE0" w:rsidTr="00811187">
        <w:trPr>
          <w:trHeight w:val="300"/>
        </w:trPr>
        <w:tc>
          <w:tcPr>
            <w:tcW w:w="960" w:type="dxa"/>
            <w:noWrap/>
            <w:hideMark/>
          </w:tcPr>
          <w:p w:rsidR="00D25EE0" w:rsidRPr="00D25EE0" w:rsidRDefault="00D25EE0" w:rsidP="00D25EE0">
            <w:pPr>
              <w:rPr>
                <w:rFonts w:ascii="Calibri" w:eastAsia="Times New Roman" w:hAnsi="Calibri" w:cs="Calibri"/>
                <w:color w:val="000000"/>
                <w:lang w:eastAsia="en-IE"/>
              </w:rPr>
            </w:pPr>
            <w:r w:rsidRPr="00D25EE0">
              <w:rPr>
                <w:rFonts w:ascii="Calibri" w:eastAsia="Times New Roman" w:hAnsi="Calibri" w:cs="Calibri"/>
                <w:color w:val="000000"/>
                <w:lang w:eastAsia="en-IE"/>
              </w:rPr>
              <w:t>70-74</w:t>
            </w:r>
          </w:p>
        </w:tc>
        <w:tc>
          <w:tcPr>
            <w:tcW w:w="960" w:type="dxa"/>
            <w:noWrap/>
            <w:hideMark/>
          </w:tcPr>
          <w:p w:rsidR="00D25EE0" w:rsidRPr="00D25EE0" w:rsidRDefault="00D25EE0" w:rsidP="00D25EE0">
            <w:pPr>
              <w:jc w:val="right"/>
              <w:rPr>
                <w:rFonts w:ascii="Calibri" w:eastAsia="Times New Roman" w:hAnsi="Calibri" w:cs="Calibri"/>
                <w:color w:val="000000"/>
                <w:lang w:eastAsia="en-IE"/>
              </w:rPr>
            </w:pPr>
            <w:r w:rsidRPr="00D25EE0">
              <w:rPr>
                <w:rFonts w:ascii="Calibri" w:eastAsia="Times New Roman" w:hAnsi="Calibri" w:cs="Calibri"/>
                <w:color w:val="000000"/>
                <w:lang w:eastAsia="en-IE"/>
              </w:rPr>
              <w:t>1</w:t>
            </w:r>
            <w:r w:rsidR="005E7131">
              <w:rPr>
                <w:rFonts w:ascii="Calibri" w:eastAsia="Times New Roman" w:hAnsi="Calibri" w:cs="Calibri"/>
                <w:color w:val="000000"/>
                <w:lang w:eastAsia="en-IE"/>
              </w:rPr>
              <w:t>,</w:t>
            </w:r>
            <w:r w:rsidRPr="00D25EE0">
              <w:rPr>
                <w:rFonts w:ascii="Calibri" w:eastAsia="Times New Roman" w:hAnsi="Calibri" w:cs="Calibri"/>
                <w:color w:val="000000"/>
                <w:lang w:eastAsia="en-IE"/>
              </w:rPr>
              <w:t>345</w:t>
            </w:r>
          </w:p>
        </w:tc>
        <w:tc>
          <w:tcPr>
            <w:tcW w:w="960" w:type="dxa"/>
            <w:noWrap/>
            <w:hideMark/>
          </w:tcPr>
          <w:p w:rsidR="00D25EE0" w:rsidRPr="00D25EE0" w:rsidRDefault="00D25EE0" w:rsidP="00D25EE0">
            <w:pPr>
              <w:jc w:val="right"/>
              <w:rPr>
                <w:rFonts w:ascii="Calibri" w:eastAsia="Times New Roman" w:hAnsi="Calibri" w:cs="Calibri"/>
                <w:color w:val="000000"/>
                <w:lang w:eastAsia="en-IE"/>
              </w:rPr>
            </w:pPr>
            <w:r w:rsidRPr="00D25EE0">
              <w:rPr>
                <w:rFonts w:ascii="Calibri" w:eastAsia="Times New Roman" w:hAnsi="Calibri" w:cs="Calibri"/>
                <w:color w:val="000000"/>
                <w:lang w:eastAsia="en-IE"/>
              </w:rPr>
              <w:t>1</w:t>
            </w:r>
            <w:r w:rsidR="005E7131">
              <w:rPr>
                <w:rFonts w:ascii="Calibri" w:eastAsia="Times New Roman" w:hAnsi="Calibri" w:cs="Calibri"/>
                <w:color w:val="000000"/>
                <w:lang w:eastAsia="en-IE"/>
              </w:rPr>
              <w:t>,</w:t>
            </w:r>
            <w:r w:rsidRPr="00D25EE0">
              <w:rPr>
                <w:rFonts w:ascii="Calibri" w:eastAsia="Times New Roman" w:hAnsi="Calibri" w:cs="Calibri"/>
                <w:color w:val="000000"/>
                <w:lang w:eastAsia="en-IE"/>
              </w:rPr>
              <w:t>226</w:t>
            </w:r>
          </w:p>
        </w:tc>
        <w:tc>
          <w:tcPr>
            <w:tcW w:w="960" w:type="dxa"/>
            <w:noWrap/>
            <w:hideMark/>
          </w:tcPr>
          <w:p w:rsidR="00D25EE0" w:rsidRPr="00D25EE0" w:rsidRDefault="00D25EE0" w:rsidP="00D25EE0">
            <w:pPr>
              <w:jc w:val="right"/>
              <w:rPr>
                <w:rFonts w:ascii="Calibri" w:eastAsia="Times New Roman" w:hAnsi="Calibri" w:cs="Calibri"/>
                <w:color w:val="000000"/>
                <w:lang w:eastAsia="en-IE"/>
              </w:rPr>
            </w:pPr>
            <w:r w:rsidRPr="00D25EE0">
              <w:rPr>
                <w:rFonts w:ascii="Calibri" w:eastAsia="Times New Roman" w:hAnsi="Calibri" w:cs="Calibri"/>
                <w:color w:val="000000"/>
                <w:lang w:eastAsia="en-IE"/>
              </w:rPr>
              <w:t>2</w:t>
            </w:r>
            <w:r w:rsidR="005E7131">
              <w:rPr>
                <w:rFonts w:ascii="Calibri" w:eastAsia="Times New Roman" w:hAnsi="Calibri" w:cs="Calibri"/>
                <w:color w:val="000000"/>
                <w:lang w:eastAsia="en-IE"/>
              </w:rPr>
              <w:t>,</w:t>
            </w:r>
            <w:r w:rsidRPr="00D25EE0">
              <w:rPr>
                <w:rFonts w:ascii="Calibri" w:eastAsia="Times New Roman" w:hAnsi="Calibri" w:cs="Calibri"/>
                <w:color w:val="000000"/>
                <w:lang w:eastAsia="en-IE"/>
              </w:rPr>
              <w:t>571</w:t>
            </w:r>
          </w:p>
        </w:tc>
      </w:tr>
      <w:tr w:rsidR="00D25EE0" w:rsidRPr="00D25EE0" w:rsidTr="00811187">
        <w:trPr>
          <w:trHeight w:val="300"/>
        </w:trPr>
        <w:tc>
          <w:tcPr>
            <w:tcW w:w="960" w:type="dxa"/>
            <w:noWrap/>
            <w:hideMark/>
          </w:tcPr>
          <w:p w:rsidR="00D25EE0" w:rsidRPr="00D25EE0" w:rsidRDefault="00D25EE0" w:rsidP="00D25EE0">
            <w:pPr>
              <w:rPr>
                <w:rFonts w:ascii="Calibri" w:eastAsia="Times New Roman" w:hAnsi="Calibri" w:cs="Calibri"/>
                <w:color w:val="000000"/>
                <w:lang w:eastAsia="en-IE"/>
              </w:rPr>
            </w:pPr>
            <w:r w:rsidRPr="00D25EE0">
              <w:rPr>
                <w:rFonts w:ascii="Calibri" w:eastAsia="Times New Roman" w:hAnsi="Calibri" w:cs="Calibri"/>
                <w:color w:val="000000"/>
                <w:lang w:eastAsia="en-IE"/>
              </w:rPr>
              <w:t>75-79</w:t>
            </w:r>
          </w:p>
        </w:tc>
        <w:tc>
          <w:tcPr>
            <w:tcW w:w="960" w:type="dxa"/>
            <w:noWrap/>
            <w:hideMark/>
          </w:tcPr>
          <w:p w:rsidR="00D25EE0" w:rsidRPr="00D25EE0" w:rsidRDefault="00D25EE0" w:rsidP="00D25EE0">
            <w:pPr>
              <w:jc w:val="right"/>
              <w:rPr>
                <w:rFonts w:ascii="Calibri" w:eastAsia="Times New Roman" w:hAnsi="Calibri" w:cs="Calibri"/>
                <w:color w:val="000000"/>
                <w:lang w:eastAsia="en-IE"/>
              </w:rPr>
            </w:pPr>
            <w:r w:rsidRPr="00D25EE0">
              <w:rPr>
                <w:rFonts w:ascii="Calibri" w:eastAsia="Times New Roman" w:hAnsi="Calibri" w:cs="Calibri"/>
                <w:color w:val="000000"/>
                <w:lang w:eastAsia="en-IE"/>
              </w:rPr>
              <w:t>923</w:t>
            </w:r>
          </w:p>
        </w:tc>
        <w:tc>
          <w:tcPr>
            <w:tcW w:w="960" w:type="dxa"/>
            <w:noWrap/>
            <w:hideMark/>
          </w:tcPr>
          <w:p w:rsidR="00D25EE0" w:rsidRPr="00D25EE0" w:rsidRDefault="00D25EE0" w:rsidP="00D25EE0">
            <w:pPr>
              <w:jc w:val="right"/>
              <w:rPr>
                <w:rFonts w:ascii="Calibri" w:eastAsia="Times New Roman" w:hAnsi="Calibri" w:cs="Calibri"/>
                <w:color w:val="000000"/>
                <w:lang w:eastAsia="en-IE"/>
              </w:rPr>
            </w:pPr>
            <w:r w:rsidRPr="00D25EE0">
              <w:rPr>
                <w:rFonts w:ascii="Calibri" w:eastAsia="Times New Roman" w:hAnsi="Calibri" w:cs="Calibri"/>
                <w:color w:val="000000"/>
                <w:lang w:eastAsia="en-IE"/>
              </w:rPr>
              <w:t>895</w:t>
            </w:r>
          </w:p>
        </w:tc>
        <w:tc>
          <w:tcPr>
            <w:tcW w:w="960" w:type="dxa"/>
            <w:noWrap/>
            <w:hideMark/>
          </w:tcPr>
          <w:p w:rsidR="00D25EE0" w:rsidRPr="00D25EE0" w:rsidRDefault="00D25EE0" w:rsidP="00D25EE0">
            <w:pPr>
              <w:jc w:val="right"/>
              <w:rPr>
                <w:rFonts w:ascii="Calibri" w:eastAsia="Times New Roman" w:hAnsi="Calibri" w:cs="Calibri"/>
                <w:color w:val="000000"/>
                <w:lang w:eastAsia="en-IE"/>
              </w:rPr>
            </w:pPr>
            <w:r w:rsidRPr="00D25EE0">
              <w:rPr>
                <w:rFonts w:ascii="Calibri" w:eastAsia="Times New Roman" w:hAnsi="Calibri" w:cs="Calibri"/>
                <w:color w:val="000000"/>
                <w:lang w:eastAsia="en-IE"/>
              </w:rPr>
              <w:t>1</w:t>
            </w:r>
            <w:r w:rsidR="005E7131">
              <w:rPr>
                <w:rFonts w:ascii="Calibri" w:eastAsia="Times New Roman" w:hAnsi="Calibri" w:cs="Calibri"/>
                <w:color w:val="000000"/>
                <w:lang w:eastAsia="en-IE"/>
              </w:rPr>
              <w:t>,</w:t>
            </w:r>
            <w:r w:rsidRPr="00D25EE0">
              <w:rPr>
                <w:rFonts w:ascii="Calibri" w:eastAsia="Times New Roman" w:hAnsi="Calibri" w:cs="Calibri"/>
                <w:color w:val="000000"/>
                <w:lang w:eastAsia="en-IE"/>
              </w:rPr>
              <w:t>818</w:t>
            </w:r>
          </w:p>
        </w:tc>
      </w:tr>
      <w:tr w:rsidR="00D25EE0" w:rsidRPr="00D25EE0" w:rsidTr="00811187">
        <w:trPr>
          <w:trHeight w:val="300"/>
        </w:trPr>
        <w:tc>
          <w:tcPr>
            <w:tcW w:w="960" w:type="dxa"/>
            <w:noWrap/>
            <w:hideMark/>
          </w:tcPr>
          <w:p w:rsidR="00D25EE0" w:rsidRPr="00D25EE0" w:rsidRDefault="00D25EE0" w:rsidP="00D25EE0">
            <w:pPr>
              <w:rPr>
                <w:rFonts w:ascii="Calibri" w:eastAsia="Times New Roman" w:hAnsi="Calibri" w:cs="Calibri"/>
                <w:color w:val="000000"/>
                <w:lang w:eastAsia="en-IE"/>
              </w:rPr>
            </w:pPr>
            <w:r w:rsidRPr="00D25EE0">
              <w:rPr>
                <w:rFonts w:ascii="Calibri" w:eastAsia="Times New Roman" w:hAnsi="Calibri" w:cs="Calibri"/>
                <w:color w:val="000000"/>
                <w:lang w:eastAsia="en-IE"/>
              </w:rPr>
              <w:t>80-84</w:t>
            </w:r>
          </w:p>
        </w:tc>
        <w:tc>
          <w:tcPr>
            <w:tcW w:w="960" w:type="dxa"/>
            <w:noWrap/>
            <w:hideMark/>
          </w:tcPr>
          <w:p w:rsidR="00D25EE0" w:rsidRPr="00D25EE0" w:rsidRDefault="00D25EE0" w:rsidP="00D25EE0">
            <w:pPr>
              <w:jc w:val="right"/>
              <w:rPr>
                <w:rFonts w:ascii="Calibri" w:eastAsia="Times New Roman" w:hAnsi="Calibri" w:cs="Calibri"/>
                <w:color w:val="000000"/>
                <w:lang w:eastAsia="en-IE"/>
              </w:rPr>
            </w:pPr>
            <w:r w:rsidRPr="00D25EE0">
              <w:rPr>
                <w:rFonts w:ascii="Calibri" w:eastAsia="Times New Roman" w:hAnsi="Calibri" w:cs="Calibri"/>
                <w:color w:val="000000"/>
                <w:lang w:eastAsia="en-IE"/>
              </w:rPr>
              <w:t>644</w:t>
            </w:r>
          </w:p>
        </w:tc>
        <w:tc>
          <w:tcPr>
            <w:tcW w:w="960" w:type="dxa"/>
            <w:noWrap/>
            <w:hideMark/>
          </w:tcPr>
          <w:p w:rsidR="00D25EE0" w:rsidRPr="00D25EE0" w:rsidRDefault="00D25EE0" w:rsidP="00D25EE0">
            <w:pPr>
              <w:jc w:val="right"/>
              <w:rPr>
                <w:rFonts w:ascii="Calibri" w:eastAsia="Times New Roman" w:hAnsi="Calibri" w:cs="Calibri"/>
                <w:color w:val="000000"/>
                <w:lang w:eastAsia="en-IE"/>
              </w:rPr>
            </w:pPr>
            <w:r w:rsidRPr="00D25EE0">
              <w:rPr>
                <w:rFonts w:ascii="Calibri" w:eastAsia="Times New Roman" w:hAnsi="Calibri" w:cs="Calibri"/>
                <w:color w:val="000000"/>
                <w:lang w:eastAsia="en-IE"/>
              </w:rPr>
              <w:t>755</w:t>
            </w:r>
          </w:p>
        </w:tc>
        <w:tc>
          <w:tcPr>
            <w:tcW w:w="960" w:type="dxa"/>
            <w:noWrap/>
            <w:hideMark/>
          </w:tcPr>
          <w:p w:rsidR="00D25EE0" w:rsidRPr="00D25EE0" w:rsidRDefault="00D25EE0" w:rsidP="00D25EE0">
            <w:pPr>
              <w:jc w:val="right"/>
              <w:rPr>
                <w:rFonts w:ascii="Calibri" w:eastAsia="Times New Roman" w:hAnsi="Calibri" w:cs="Calibri"/>
                <w:color w:val="000000"/>
                <w:lang w:eastAsia="en-IE"/>
              </w:rPr>
            </w:pPr>
            <w:r w:rsidRPr="00D25EE0">
              <w:rPr>
                <w:rFonts w:ascii="Calibri" w:eastAsia="Times New Roman" w:hAnsi="Calibri" w:cs="Calibri"/>
                <w:color w:val="000000"/>
                <w:lang w:eastAsia="en-IE"/>
              </w:rPr>
              <w:t>1</w:t>
            </w:r>
            <w:r w:rsidR="005E7131">
              <w:rPr>
                <w:rFonts w:ascii="Calibri" w:eastAsia="Times New Roman" w:hAnsi="Calibri" w:cs="Calibri"/>
                <w:color w:val="000000"/>
                <w:lang w:eastAsia="en-IE"/>
              </w:rPr>
              <w:t>,</w:t>
            </w:r>
            <w:r w:rsidRPr="00D25EE0">
              <w:rPr>
                <w:rFonts w:ascii="Calibri" w:eastAsia="Times New Roman" w:hAnsi="Calibri" w:cs="Calibri"/>
                <w:color w:val="000000"/>
                <w:lang w:eastAsia="en-IE"/>
              </w:rPr>
              <w:t>399</w:t>
            </w:r>
          </w:p>
        </w:tc>
      </w:tr>
      <w:tr w:rsidR="00D25EE0" w:rsidRPr="00D25EE0" w:rsidTr="00811187">
        <w:trPr>
          <w:trHeight w:val="300"/>
        </w:trPr>
        <w:tc>
          <w:tcPr>
            <w:tcW w:w="960" w:type="dxa"/>
            <w:noWrap/>
            <w:hideMark/>
          </w:tcPr>
          <w:p w:rsidR="00D25EE0" w:rsidRPr="00D25EE0" w:rsidRDefault="00D25EE0" w:rsidP="00D25EE0">
            <w:pPr>
              <w:rPr>
                <w:rFonts w:ascii="Calibri" w:eastAsia="Times New Roman" w:hAnsi="Calibri" w:cs="Calibri"/>
                <w:color w:val="000000"/>
                <w:lang w:eastAsia="en-IE"/>
              </w:rPr>
            </w:pPr>
            <w:r w:rsidRPr="00D25EE0">
              <w:rPr>
                <w:rFonts w:ascii="Calibri" w:eastAsia="Times New Roman" w:hAnsi="Calibri" w:cs="Calibri"/>
                <w:color w:val="000000"/>
                <w:lang w:eastAsia="en-IE"/>
              </w:rPr>
              <w:t>85+</w:t>
            </w:r>
          </w:p>
        </w:tc>
        <w:tc>
          <w:tcPr>
            <w:tcW w:w="960" w:type="dxa"/>
            <w:noWrap/>
            <w:hideMark/>
          </w:tcPr>
          <w:p w:rsidR="00D25EE0" w:rsidRPr="00D25EE0" w:rsidRDefault="00D25EE0" w:rsidP="00D25EE0">
            <w:pPr>
              <w:jc w:val="right"/>
              <w:rPr>
                <w:rFonts w:ascii="Calibri" w:eastAsia="Times New Roman" w:hAnsi="Calibri" w:cs="Calibri"/>
                <w:color w:val="000000"/>
                <w:lang w:eastAsia="en-IE"/>
              </w:rPr>
            </w:pPr>
            <w:r w:rsidRPr="00D25EE0">
              <w:rPr>
                <w:rFonts w:ascii="Calibri" w:eastAsia="Times New Roman" w:hAnsi="Calibri" w:cs="Calibri"/>
                <w:color w:val="000000"/>
                <w:lang w:eastAsia="en-IE"/>
              </w:rPr>
              <w:t>449</w:t>
            </w:r>
          </w:p>
        </w:tc>
        <w:tc>
          <w:tcPr>
            <w:tcW w:w="960" w:type="dxa"/>
            <w:noWrap/>
            <w:hideMark/>
          </w:tcPr>
          <w:p w:rsidR="00D25EE0" w:rsidRPr="00D25EE0" w:rsidRDefault="00D25EE0" w:rsidP="00D25EE0">
            <w:pPr>
              <w:jc w:val="right"/>
              <w:rPr>
                <w:rFonts w:ascii="Calibri" w:eastAsia="Times New Roman" w:hAnsi="Calibri" w:cs="Calibri"/>
                <w:color w:val="000000"/>
                <w:lang w:eastAsia="en-IE"/>
              </w:rPr>
            </w:pPr>
            <w:r w:rsidRPr="00D25EE0">
              <w:rPr>
                <w:rFonts w:ascii="Calibri" w:eastAsia="Times New Roman" w:hAnsi="Calibri" w:cs="Calibri"/>
                <w:color w:val="000000"/>
                <w:lang w:eastAsia="en-IE"/>
              </w:rPr>
              <w:t>782</w:t>
            </w:r>
          </w:p>
        </w:tc>
        <w:tc>
          <w:tcPr>
            <w:tcW w:w="960" w:type="dxa"/>
            <w:noWrap/>
            <w:hideMark/>
          </w:tcPr>
          <w:p w:rsidR="00D25EE0" w:rsidRPr="00D25EE0" w:rsidRDefault="00D25EE0" w:rsidP="00D25EE0">
            <w:pPr>
              <w:jc w:val="right"/>
              <w:rPr>
                <w:rFonts w:ascii="Calibri" w:eastAsia="Times New Roman" w:hAnsi="Calibri" w:cs="Calibri"/>
                <w:color w:val="000000"/>
                <w:lang w:eastAsia="en-IE"/>
              </w:rPr>
            </w:pPr>
            <w:r w:rsidRPr="00D25EE0">
              <w:rPr>
                <w:rFonts w:ascii="Calibri" w:eastAsia="Times New Roman" w:hAnsi="Calibri" w:cs="Calibri"/>
                <w:color w:val="000000"/>
                <w:lang w:eastAsia="en-IE"/>
              </w:rPr>
              <w:t>1</w:t>
            </w:r>
            <w:r w:rsidR="005E7131">
              <w:rPr>
                <w:rFonts w:ascii="Calibri" w:eastAsia="Times New Roman" w:hAnsi="Calibri" w:cs="Calibri"/>
                <w:color w:val="000000"/>
                <w:lang w:eastAsia="en-IE"/>
              </w:rPr>
              <w:t>,</w:t>
            </w:r>
            <w:r w:rsidRPr="00D25EE0">
              <w:rPr>
                <w:rFonts w:ascii="Calibri" w:eastAsia="Times New Roman" w:hAnsi="Calibri" w:cs="Calibri"/>
                <w:color w:val="000000"/>
                <w:lang w:eastAsia="en-IE"/>
              </w:rPr>
              <w:t>231</w:t>
            </w:r>
          </w:p>
        </w:tc>
      </w:tr>
      <w:tr w:rsidR="00D25EE0" w:rsidRPr="00D25EE0" w:rsidTr="005E7131">
        <w:trPr>
          <w:trHeight w:val="300"/>
        </w:trPr>
        <w:tc>
          <w:tcPr>
            <w:tcW w:w="960" w:type="dxa"/>
            <w:shd w:val="clear" w:color="auto" w:fill="E5DFEC" w:themeFill="accent4" w:themeFillTint="33"/>
            <w:noWrap/>
            <w:hideMark/>
          </w:tcPr>
          <w:p w:rsidR="00D25EE0" w:rsidRPr="00D25EE0" w:rsidRDefault="00D25EE0" w:rsidP="00D25EE0">
            <w:pPr>
              <w:rPr>
                <w:rFonts w:ascii="Calibri" w:eastAsia="Times New Roman" w:hAnsi="Calibri" w:cs="Calibri"/>
                <w:color w:val="000000"/>
                <w:lang w:eastAsia="en-IE"/>
              </w:rPr>
            </w:pPr>
            <w:r w:rsidRPr="00D25EE0">
              <w:rPr>
                <w:rFonts w:ascii="Calibri" w:eastAsia="Times New Roman" w:hAnsi="Calibri" w:cs="Calibri"/>
                <w:color w:val="000000"/>
                <w:lang w:eastAsia="en-IE"/>
              </w:rPr>
              <w:t>Total</w:t>
            </w:r>
          </w:p>
        </w:tc>
        <w:tc>
          <w:tcPr>
            <w:tcW w:w="960" w:type="dxa"/>
            <w:shd w:val="clear" w:color="auto" w:fill="E5DFEC" w:themeFill="accent4" w:themeFillTint="33"/>
            <w:noWrap/>
            <w:hideMark/>
          </w:tcPr>
          <w:p w:rsidR="00D25EE0" w:rsidRPr="00D25EE0" w:rsidRDefault="00D25EE0" w:rsidP="00D25EE0">
            <w:pPr>
              <w:jc w:val="right"/>
              <w:rPr>
                <w:rFonts w:ascii="Calibri" w:eastAsia="Times New Roman" w:hAnsi="Calibri" w:cs="Calibri"/>
                <w:color w:val="000000"/>
                <w:lang w:eastAsia="en-IE"/>
              </w:rPr>
            </w:pPr>
            <w:r w:rsidRPr="00D25EE0">
              <w:rPr>
                <w:rFonts w:ascii="Calibri" w:eastAsia="Times New Roman" w:hAnsi="Calibri" w:cs="Calibri"/>
                <w:color w:val="000000"/>
                <w:lang w:eastAsia="en-IE"/>
              </w:rPr>
              <w:t>38</w:t>
            </w:r>
            <w:r w:rsidR="005E7131">
              <w:rPr>
                <w:rFonts w:ascii="Calibri" w:eastAsia="Times New Roman" w:hAnsi="Calibri" w:cs="Calibri"/>
                <w:color w:val="000000"/>
                <w:lang w:eastAsia="en-IE"/>
              </w:rPr>
              <w:t>,</w:t>
            </w:r>
            <w:r w:rsidRPr="00D25EE0">
              <w:rPr>
                <w:rFonts w:ascii="Calibri" w:eastAsia="Times New Roman" w:hAnsi="Calibri" w:cs="Calibri"/>
                <w:color w:val="000000"/>
                <w:lang w:eastAsia="en-IE"/>
              </w:rPr>
              <w:t>330</w:t>
            </w:r>
          </w:p>
        </w:tc>
        <w:tc>
          <w:tcPr>
            <w:tcW w:w="960" w:type="dxa"/>
            <w:shd w:val="clear" w:color="auto" w:fill="E5DFEC" w:themeFill="accent4" w:themeFillTint="33"/>
            <w:noWrap/>
            <w:hideMark/>
          </w:tcPr>
          <w:p w:rsidR="00D25EE0" w:rsidRPr="00D25EE0" w:rsidRDefault="00D25EE0" w:rsidP="00D25EE0">
            <w:pPr>
              <w:jc w:val="right"/>
              <w:rPr>
                <w:rFonts w:ascii="Calibri" w:eastAsia="Times New Roman" w:hAnsi="Calibri" w:cs="Calibri"/>
                <w:color w:val="000000"/>
                <w:lang w:eastAsia="en-IE"/>
              </w:rPr>
            </w:pPr>
            <w:r w:rsidRPr="00D25EE0">
              <w:rPr>
                <w:rFonts w:ascii="Calibri" w:eastAsia="Times New Roman" w:hAnsi="Calibri" w:cs="Calibri"/>
                <w:color w:val="000000"/>
                <w:lang w:eastAsia="en-IE"/>
              </w:rPr>
              <w:t>37</w:t>
            </w:r>
            <w:r w:rsidR="005E7131">
              <w:rPr>
                <w:rFonts w:ascii="Calibri" w:eastAsia="Times New Roman" w:hAnsi="Calibri" w:cs="Calibri"/>
                <w:color w:val="000000"/>
                <w:lang w:eastAsia="en-IE"/>
              </w:rPr>
              <w:t>,</w:t>
            </w:r>
            <w:r w:rsidRPr="00D25EE0">
              <w:rPr>
                <w:rFonts w:ascii="Calibri" w:eastAsia="Times New Roman" w:hAnsi="Calibri" w:cs="Calibri"/>
                <w:color w:val="000000"/>
                <w:lang w:eastAsia="en-IE"/>
              </w:rPr>
              <w:t>846</w:t>
            </w:r>
          </w:p>
        </w:tc>
        <w:tc>
          <w:tcPr>
            <w:tcW w:w="960" w:type="dxa"/>
            <w:shd w:val="clear" w:color="auto" w:fill="E5DFEC" w:themeFill="accent4" w:themeFillTint="33"/>
            <w:noWrap/>
            <w:hideMark/>
          </w:tcPr>
          <w:p w:rsidR="00D25EE0" w:rsidRPr="00D25EE0" w:rsidRDefault="00D25EE0" w:rsidP="00D25EE0">
            <w:pPr>
              <w:jc w:val="right"/>
              <w:rPr>
                <w:rFonts w:ascii="Calibri" w:eastAsia="Times New Roman" w:hAnsi="Calibri" w:cs="Calibri"/>
                <w:color w:val="000000"/>
                <w:lang w:eastAsia="en-IE"/>
              </w:rPr>
            </w:pPr>
            <w:r w:rsidRPr="00D25EE0">
              <w:rPr>
                <w:rFonts w:ascii="Calibri" w:eastAsia="Times New Roman" w:hAnsi="Calibri" w:cs="Calibri"/>
                <w:color w:val="000000"/>
                <w:lang w:eastAsia="en-IE"/>
              </w:rPr>
              <w:t>76</w:t>
            </w:r>
            <w:r w:rsidR="005E7131">
              <w:rPr>
                <w:rFonts w:ascii="Calibri" w:eastAsia="Times New Roman" w:hAnsi="Calibri" w:cs="Calibri"/>
                <w:color w:val="000000"/>
                <w:lang w:eastAsia="en-IE"/>
              </w:rPr>
              <w:t>,</w:t>
            </w:r>
            <w:r w:rsidRPr="00D25EE0">
              <w:rPr>
                <w:rFonts w:ascii="Calibri" w:eastAsia="Times New Roman" w:hAnsi="Calibri" w:cs="Calibri"/>
                <w:color w:val="000000"/>
                <w:lang w:eastAsia="en-IE"/>
              </w:rPr>
              <w:t>176</w:t>
            </w:r>
          </w:p>
        </w:tc>
      </w:tr>
    </w:tbl>
    <w:p w:rsidR="001F1A9B" w:rsidRDefault="001F1A9B" w:rsidP="00D25EE0">
      <w:pPr>
        <w:pStyle w:val="Caption"/>
      </w:pPr>
    </w:p>
    <w:p w:rsidR="005E7131" w:rsidRDefault="005E7131" w:rsidP="005E7131"/>
    <w:p w:rsidR="005E7131" w:rsidRDefault="005E7131" w:rsidP="005E7131"/>
    <w:p w:rsidR="005E7131" w:rsidRPr="005E7131" w:rsidRDefault="005E7131" w:rsidP="005E7131">
      <w:pPr>
        <w:sectPr w:rsidR="005E7131" w:rsidRPr="005E7131" w:rsidSect="001F1A9B">
          <w:type w:val="continuous"/>
          <w:pgSz w:w="11906" w:h="16838"/>
          <w:pgMar w:top="1440" w:right="1440" w:bottom="1440" w:left="1440" w:header="708" w:footer="708" w:gutter="0"/>
          <w:cols w:num="2" w:space="708"/>
          <w:docGrid w:linePitch="360"/>
        </w:sectPr>
      </w:pPr>
    </w:p>
    <w:p w:rsidR="005E7131" w:rsidRDefault="005E7131" w:rsidP="00D25EE0">
      <w:pPr>
        <w:pStyle w:val="Caption"/>
      </w:pPr>
    </w:p>
    <w:p w:rsidR="004F47CE" w:rsidRDefault="00D25EE0" w:rsidP="008D21C4">
      <w:pPr>
        <w:pStyle w:val="Caption"/>
        <w:rPr>
          <w:rFonts w:cs="Arial"/>
          <w:sz w:val="24"/>
          <w:szCs w:val="24"/>
        </w:rPr>
      </w:pPr>
      <w:r>
        <w:t xml:space="preserve">Table </w:t>
      </w:r>
      <w:fldSimple w:instr=" SEQ Table \* ARABIC ">
        <w:r w:rsidR="00414516">
          <w:rPr>
            <w:noProof/>
          </w:rPr>
          <w:t>1</w:t>
        </w:r>
      </w:fldSimple>
      <w:r>
        <w:t xml:space="preserve"> </w:t>
      </w:r>
      <w:r w:rsidRPr="00346535">
        <w:t>Population aged</w:t>
      </w:r>
      <w:r w:rsidR="00D7264F">
        <w:t xml:space="preserve"> 0-19 by sex and year of age </w:t>
      </w:r>
      <w:r w:rsidR="005E7131">
        <w:t xml:space="preserve">and </w:t>
      </w:r>
      <w:r w:rsidRPr="00346535">
        <w:t>population aged 20+ by sex and age group</w:t>
      </w:r>
      <w:r w:rsidR="004F47CE">
        <w:rPr>
          <w:rFonts w:cs="Arial"/>
          <w:sz w:val="24"/>
          <w:szCs w:val="24"/>
        </w:rPr>
        <w:br w:type="page"/>
      </w:r>
    </w:p>
    <w:p w:rsidR="00D7264F" w:rsidRDefault="00D7264F" w:rsidP="00CB081A">
      <w:pPr>
        <w:spacing w:line="360" w:lineRule="auto"/>
        <w:rPr>
          <w:rFonts w:ascii="Arial" w:hAnsi="Arial" w:cs="Arial"/>
          <w:sz w:val="24"/>
          <w:szCs w:val="24"/>
        </w:rPr>
      </w:pPr>
      <w:r w:rsidRPr="006026C4">
        <w:rPr>
          <w:rFonts w:ascii="Arial" w:hAnsi="Arial" w:cs="Arial"/>
          <w:sz w:val="24"/>
          <w:szCs w:val="24"/>
        </w:rPr>
        <w:lastRenderedPageBreak/>
        <w:t>The distribution of the population is illustrate</w:t>
      </w:r>
      <w:r w:rsidR="00811187" w:rsidRPr="006026C4">
        <w:rPr>
          <w:rFonts w:ascii="Arial" w:hAnsi="Arial" w:cs="Arial"/>
          <w:sz w:val="24"/>
          <w:szCs w:val="24"/>
        </w:rPr>
        <w:t>d</w:t>
      </w:r>
      <w:r w:rsidRPr="006026C4">
        <w:rPr>
          <w:rFonts w:ascii="Arial" w:hAnsi="Arial" w:cs="Arial"/>
          <w:sz w:val="24"/>
          <w:szCs w:val="24"/>
        </w:rPr>
        <w:t xml:space="preserve"> in the table below, with higher concentrations living in the south of the county and around the main urban centres, and a more dispersed population living in West Cavan.</w:t>
      </w:r>
    </w:p>
    <w:p w:rsidR="00E9207B" w:rsidRDefault="00E9207B" w:rsidP="00D976F8">
      <w:r w:rsidRPr="00E9207B">
        <w:rPr>
          <w:noProof/>
          <w:lang w:eastAsia="en-IE"/>
        </w:rPr>
        <w:drawing>
          <wp:inline distT="0" distB="0" distL="0" distR="0">
            <wp:extent cx="5403740" cy="3871100"/>
            <wp:effectExtent l="19050" t="0" r="6460" b="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email"/>
                    <a:srcRect/>
                    <a:stretch>
                      <a:fillRect/>
                    </a:stretch>
                  </pic:blipFill>
                  <pic:spPr bwMode="auto">
                    <a:xfrm>
                      <a:off x="0" y="0"/>
                      <a:ext cx="5403740" cy="3871100"/>
                    </a:xfrm>
                    <a:prstGeom prst="rect">
                      <a:avLst/>
                    </a:prstGeom>
                    <a:noFill/>
                    <a:ln w="9525">
                      <a:noFill/>
                      <a:miter lim="800000"/>
                      <a:headEnd/>
                      <a:tailEnd/>
                    </a:ln>
                  </pic:spPr>
                </pic:pic>
              </a:graphicData>
            </a:graphic>
          </wp:inline>
        </w:drawing>
      </w:r>
    </w:p>
    <w:p w:rsidR="005055C4" w:rsidRDefault="00D50B52">
      <w:pPr>
        <w:rPr>
          <w:rFonts w:ascii="Times New Roman" w:eastAsia="Times New Roman" w:hAnsi="Times New Roman" w:cs="Times New Roman"/>
          <w:sz w:val="24"/>
          <w:szCs w:val="24"/>
          <w:lang w:eastAsia="en-IE"/>
        </w:rPr>
      </w:pPr>
      <w:r w:rsidRPr="00D50B52">
        <w:rPr>
          <w:noProof/>
          <w:lang w:eastAsia="en-IE"/>
        </w:rPr>
        <w:drawing>
          <wp:inline distT="0" distB="0" distL="0" distR="0">
            <wp:extent cx="1868312" cy="2115046"/>
            <wp:effectExtent l="19050" t="0" r="0" b="0"/>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email"/>
                    <a:srcRect/>
                    <a:stretch>
                      <a:fillRect/>
                    </a:stretch>
                  </pic:blipFill>
                  <pic:spPr bwMode="auto">
                    <a:xfrm>
                      <a:off x="0" y="0"/>
                      <a:ext cx="1870181" cy="2117162"/>
                    </a:xfrm>
                    <a:prstGeom prst="rect">
                      <a:avLst/>
                    </a:prstGeom>
                    <a:noFill/>
                    <a:ln w="9525">
                      <a:noFill/>
                      <a:miter lim="800000"/>
                      <a:headEnd/>
                      <a:tailEnd/>
                    </a:ln>
                  </pic:spPr>
                </pic:pic>
              </a:graphicData>
            </a:graphic>
          </wp:inline>
        </w:drawing>
      </w:r>
      <w:r w:rsidR="005055C4">
        <w:br w:type="page"/>
      </w:r>
    </w:p>
    <w:p w:rsidR="005055C4" w:rsidRPr="00DD09BB" w:rsidRDefault="005055C4" w:rsidP="00DD09BB">
      <w:pPr>
        <w:pStyle w:val="NormalWeb"/>
        <w:spacing w:line="360" w:lineRule="auto"/>
        <w:rPr>
          <w:rFonts w:ascii="Arial" w:hAnsi="Arial" w:cs="Arial"/>
        </w:rPr>
      </w:pPr>
      <w:r w:rsidRPr="00DD09BB">
        <w:rPr>
          <w:rFonts w:ascii="Arial" w:hAnsi="Arial" w:cs="Arial"/>
        </w:rPr>
        <w:lastRenderedPageBreak/>
        <w:t>The following graph shows County Cavan’s population by age. Rural counties such as Cavan share similar features</w:t>
      </w:r>
      <w:r w:rsidR="00DD09BB">
        <w:rPr>
          <w:rFonts w:ascii="Arial" w:hAnsi="Arial" w:cs="Arial"/>
        </w:rPr>
        <w:t>,</w:t>
      </w:r>
      <w:r w:rsidRPr="00DD09BB">
        <w:rPr>
          <w:rFonts w:ascii="Arial" w:hAnsi="Arial" w:cs="Arial"/>
        </w:rPr>
        <w:t xml:space="preserve"> with fewer young adults and proportionally more older people.</w:t>
      </w:r>
    </w:p>
    <w:p w:rsidR="005055C4" w:rsidRDefault="005055C4" w:rsidP="00D976F8">
      <w:r>
        <w:rPr>
          <w:noProof/>
          <w:lang w:eastAsia="en-IE"/>
        </w:rPr>
        <w:drawing>
          <wp:inline distT="0" distB="0" distL="0" distR="0">
            <wp:extent cx="5731510" cy="5731510"/>
            <wp:effectExtent l="19050" t="0" r="2540" b="0"/>
            <wp:docPr id="21" name="Picture 10" descr="C:\Users\ecoveney\Downloads\char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coveney\Downloads\chart.jpeg"/>
                    <pic:cNvPicPr>
                      <a:picLocks noChangeAspect="1" noChangeArrowheads="1"/>
                    </pic:cNvPicPr>
                  </pic:nvPicPr>
                  <pic:blipFill>
                    <a:blip r:embed="rId16" cstate="email"/>
                    <a:srcRect/>
                    <a:stretch>
                      <a:fillRect/>
                    </a:stretch>
                  </pic:blipFill>
                  <pic:spPr bwMode="auto">
                    <a:xfrm>
                      <a:off x="0" y="0"/>
                      <a:ext cx="5731510" cy="5731510"/>
                    </a:xfrm>
                    <a:prstGeom prst="rect">
                      <a:avLst/>
                    </a:prstGeom>
                    <a:noFill/>
                    <a:ln w="9525">
                      <a:noFill/>
                      <a:miter lim="800000"/>
                      <a:headEnd/>
                      <a:tailEnd/>
                    </a:ln>
                  </pic:spPr>
                </pic:pic>
              </a:graphicData>
            </a:graphic>
          </wp:inline>
        </w:drawing>
      </w:r>
    </w:p>
    <w:p w:rsidR="005055C4" w:rsidRDefault="005055C4" w:rsidP="00D976F8"/>
    <w:p w:rsidR="0040036E" w:rsidRPr="001303C9" w:rsidRDefault="0040036E" w:rsidP="0040036E">
      <w:pPr>
        <w:spacing w:line="360" w:lineRule="auto"/>
        <w:rPr>
          <w:rFonts w:ascii="Arial" w:hAnsi="Arial" w:cs="Arial"/>
          <w:sz w:val="24"/>
          <w:szCs w:val="24"/>
        </w:rPr>
      </w:pPr>
      <w:r w:rsidRPr="001303C9">
        <w:rPr>
          <w:rFonts w:ascii="Arial" w:hAnsi="Arial" w:cs="Arial"/>
        </w:rPr>
        <w:t>The average age of the</w:t>
      </w:r>
      <w:r w:rsidR="001303C9" w:rsidRPr="001303C9">
        <w:rPr>
          <w:rFonts w:ascii="Arial" w:hAnsi="Arial" w:cs="Arial"/>
        </w:rPr>
        <w:t xml:space="preserve"> national</w:t>
      </w:r>
      <w:r w:rsidRPr="001303C9">
        <w:rPr>
          <w:rFonts w:ascii="Arial" w:hAnsi="Arial" w:cs="Arial"/>
        </w:rPr>
        <w:t xml:space="preserve"> population in 2016 was 37.4, up from 36.1 in 2011, a rise of 1.3 years. </w:t>
      </w:r>
      <w:r w:rsidRPr="001303C9">
        <w:rPr>
          <w:rFonts w:ascii="Arial" w:hAnsi="Arial" w:cs="Arial"/>
          <w:sz w:val="24"/>
          <w:szCs w:val="24"/>
        </w:rPr>
        <w:t>The average age in Cavan was 37.2 in 2016, having increased from 36 in 2011.</w:t>
      </w:r>
      <w:r w:rsidR="001303C9" w:rsidRPr="001303C9">
        <w:rPr>
          <w:rFonts w:ascii="Arial" w:hAnsi="Arial" w:cs="Arial"/>
          <w:sz w:val="24"/>
          <w:szCs w:val="24"/>
        </w:rPr>
        <w:t xml:space="preserve"> </w:t>
      </w:r>
    </w:p>
    <w:p w:rsidR="0040036E" w:rsidRPr="005055C4" w:rsidRDefault="0040036E" w:rsidP="0040036E">
      <w:pPr>
        <w:pStyle w:val="NormalWeb"/>
        <w:spacing w:line="360" w:lineRule="auto"/>
        <w:rPr>
          <w:rFonts w:ascii="Arial" w:hAnsi="Arial" w:cs="Arial"/>
        </w:rPr>
      </w:pPr>
    </w:p>
    <w:p w:rsidR="001F1A9B" w:rsidRPr="005055C4" w:rsidRDefault="001F1A9B" w:rsidP="00CB081A">
      <w:pPr>
        <w:spacing w:line="360" w:lineRule="auto"/>
        <w:rPr>
          <w:rFonts w:ascii="Arial" w:hAnsi="Arial" w:cs="Arial"/>
          <w:sz w:val="24"/>
          <w:szCs w:val="24"/>
        </w:rPr>
      </w:pPr>
      <w:r w:rsidRPr="00C57B3C">
        <w:rPr>
          <w:rFonts w:ascii="Arial" w:hAnsi="Arial" w:cs="Arial"/>
          <w:sz w:val="24"/>
          <w:szCs w:val="24"/>
        </w:rPr>
        <w:lastRenderedPageBreak/>
        <w:t xml:space="preserve">Cavan’s population </w:t>
      </w:r>
      <w:r w:rsidR="0040036E">
        <w:rPr>
          <w:rFonts w:ascii="Arial" w:hAnsi="Arial" w:cs="Arial"/>
          <w:sz w:val="24"/>
          <w:szCs w:val="24"/>
        </w:rPr>
        <w:t xml:space="preserve">has </w:t>
      </w:r>
      <w:r w:rsidRPr="00C57B3C">
        <w:rPr>
          <w:rFonts w:ascii="Arial" w:hAnsi="Arial" w:cs="Arial"/>
          <w:sz w:val="24"/>
          <w:szCs w:val="24"/>
        </w:rPr>
        <w:t>gone through dramatic change over the past 17</w:t>
      </w:r>
      <w:r w:rsidR="001303C9">
        <w:rPr>
          <w:rFonts w:ascii="Arial" w:hAnsi="Arial" w:cs="Arial"/>
          <w:sz w:val="24"/>
          <w:szCs w:val="24"/>
        </w:rPr>
        <w:t>5</w:t>
      </w:r>
      <w:r w:rsidRPr="00C57B3C">
        <w:rPr>
          <w:rFonts w:ascii="Arial" w:hAnsi="Arial" w:cs="Arial"/>
          <w:sz w:val="24"/>
          <w:szCs w:val="24"/>
        </w:rPr>
        <w:t xml:space="preserve"> years. In 1841, the population of the county was almost a quarter of a million (243,158 people). This declined sharply after the </w:t>
      </w:r>
      <w:r w:rsidR="0040036E">
        <w:rPr>
          <w:rFonts w:ascii="Arial" w:hAnsi="Arial" w:cs="Arial"/>
          <w:sz w:val="24"/>
          <w:szCs w:val="24"/>
        </w:rPr>
        <w:t>Great F</w:t>
      </w:r>
      <w:r w:rsidRPr="00C57B3C">
        <w:rPr>
          <w:rFonts w:ascii="Arial" w:hAnsi="Arial" w:cs="Arial"/>
          <w:sz w:val="24"/>
          <w:szCs w:val="24"/>
        </w:rPr>
        <w:t>amine and continued to decline until it hit its lowest point of 52</w:t>
      </w:r>
      <w:r w:rsidR="00C57B3C">
        <w:rPr>
          <w:rFonts w:ascii="Arial" w:hAnsi="Arial" w:cs="Arial"/>
          <w:sz w:val="24"/>
          <w:szCs w:val="24"/>
        </w:rPr>
        <w:t>,618 in 1971.</w:t>
      </w:r>
    </w:p>
    <w:p w:rsidR="004F636D" w:rsidRPr="00C57B3C" w:rsidRDefault="0040036E" w:rsidP="00CB081A">
      <w:pPr>
        <w:spacing w:line="360" w:lineRule="auto"/>
        <w:rPr>
          <w:rFonts w:ascii="Arial" w:hAnsi="Arial" w:cs="Arial"/>
          <w:sz w:val="24"/>
          <w:szCs w:val="24"/>
        </w:rPr>
      </w:pPr>
      <w:r>
        <w:rPr>
          <w:rFonts w:ascii="Arial" w:hAnsi="Arial" w:cs="Arial"/>
          <w:sz w:val="24"/>
          <w:szCs w:val="24"/>
        </w:rPr>
        <w:t>P</w:t>
      </w:r>
      <w:r w:rsidR="001F1A9B" w:rsidRPr="00C57B3C">
        <w:rPr>
          <w:rFonts w:ascii="Arial" w:hAnsi="Arial" w:cs="Arial"/>
          <w:sz w:val="24"/>
          <w:szCs w:val="24"/>
        </w:rPr>
        <w:t xml:space="preserve">opulation increase </w:t>
      </w:r>
      <w:r>
        <w:rPr>
          <w:rFonts w:ascii="Arial" w:hAnsi="Arial" w:cs="Arial"/>
          <w:sz w:val="24"/>
          <w:szCs w:val="24"/>
        </w:rPr>
        <w:t xml:space="preserve">was registered in the </w:t>
      </w:r>
      <w:r w:rsidR="001F1A9B" w:rsidRPr="00C57B3C">
        <w:rPr>
          <w:rFonts w:ascii="Arial" w:hAnsi="Arial" w:cs="Arial"/>
          <w:sz w:val="24"/>
          <w:szCs w:val="24"/>
        </w:rPr>
        <w:t xml:space="preserve">1979 </w:t>
      </w:r>
      <w:r>
        <w:rPr>
          <w:rFonts w:ascii="Arial" w:hAnsi="Arial" w:cs="Arial"/>
          <w:sz w:val="24"/>
          <w:szCs w:val="24"/>
        </w:rPr>
        <w:t xml:space="preserve">Census </w:t>
      </w:r>
      <w:r w:rsidR="001F1A9B" w:rsidRPr="00C57B3C">
        <w:rPr>
          <w:rFonts w:ascii="Arial" w:hAnsi="Arial" w:cs="Arial"/>
          <w:sz w:val="24"/>
          <w:szCs w:val="24"/>
        </w:rPr>
        <w:t xml:space="preserve">and since then there has generally been an increase at every </w:t>
      </w:r>
      <w:r>
        <w:rPr>
          <w:rFonts w:ascii="Arial" w:hAnsi="Arial" w:cs="Arial"/>
          <w:sz w:val="24"/>
          <w:szCs w:val="24"/>
        </w:rPr>
        <w:t>C</w:t>
      </w:r>
      <w:r w:rsidR="00C57B3C" w:rsidRPr="00C57B3C">
        <w:rPr>
          <w:rFonts w:ascii="Arial" w:hAnsi="Arial" w:cs="Arial"/>
          <w:sz w:val="24"/>
          <w:szCs w:val="24"/>
        </w:rPr>
        <w:t>ensus</w:t>
      </w:r>
      <w:r>
        <w:rPr>
          <w:rFonts w:ascii="Arial" w:hAnsi="Arial" w:cs="Arial"/>
          <w:sz w:val="24"/>
          <w:szCs w:val="24"/>
        </w:rPr>
        <w:t xml:space="preserve"> (with the exception of 1991)</w:t>
      </w:r>
      <w:r w:rsidR="00C57B3C" w:rsidRPr="00C57B3C">
        <w:rPr>
          <w:rFonts w:ascii="Arial" w:hAnsi="Arial" w:cs="Arial"/>
          <w:sz w:val="24"/>
          <w:szCs w:val="24"/>
        </w:rPr>
        <w:t>.</w:t>
      </w:r>
    </w:p>
    <w:tbl>
      <w:tblPr>
        <w:tblStyle w:val="TableGrid"/>
        <w:tblW w:w="5000" w:type="pct"/>
        <w:tblLook w:val="04A0"/>
      </w:tblPr>
      <w:tblGrid>
        <w:gridCol w:w="889"/>
        <w:gridCol w:w="889"/>
        <w:gridCol w:w="889"/>
        <w:gridCol w:w="889"/>
        <w:gridCol w:w="889"/>
        <w:gridCol w:w="889"/>
        <w:gridCol w:w="782"/>
        <w:gridCol w:w="782"/>
        <w:gridCol w:w="782"/>
        <w:gridCol w:w="782"/>
        <w:gridCol w:w="780"/>
      </w:tblGrid>
      <w:tr w:rsidR="00D7317F" w:rsidRPr="00A40310" w:rsidTr="00C57B3C">
        <w:trPr>
          <w:trHeight w:val="300"/>
        </w:trPr>
        <w:tc>
          <w:tcPr>
            <w:tcW w:w="481" w:type="pct"/>
            <w:noWrap/>
            <w:hideMark/>
          </w:tcPr>
          <w:p w:rsidR="00D7317F" w:rsidRPr="00A40310" w:rsidRDefault="00D7317F" w:rsidP="00D7317F">
            <w:pPr>
              <w:jc w:val="right"/>
              <w:rPr>
                <w:rFonts w:ascii="Arial Narrow" w:eastAsia="Times New Roman" w:hAnsi="Arial Narrow" w:cs="Calibri"/>
                <w:color w:val="000000"/>
                <w:sz w:val="20"/>
                <w:szCs w:val="20"/>
                <w:lang w:eastAsia="en-IE"/>
              </w:rPr>
            </w:pPr>
            <w:r w:rsidRPr="00A40310">
              <w:rPr>
                <w:rFonts w:ascii="Arial Narrow" w:eastAsia="Times New Roman" w:hAnsi="Arial Narrow" w:cs="Calibri"/>
                <w:color w:val="000000"/>
                <w:sz w:val="20"/>
                <w:szCs w:val="20"/>
                <w:lang w:eastAsia="en-IE"/>
              </w:rPr>
              <w:t>1841</w:t>
            </w:r>
          </w:p>
        </w:tc>
        <w:tc>
          <w:tcPr>
            <w:tcW w:w="481" w:type="pct"/>
            <w:noWrap/>
            <w:hideMark/>
          </w:tcPr>
          <w:p w:rsidR="00D7317F" w:rsidRPr="00A40310" w:rsidRDefault="00D7317F" w:rsidP="00D7317F">
            <w:pPr>
              <w:jc w:val="right"/>
              <w:rPr>
                <w:rFonts w:ascii="Arial Narrow" w:eastAsia="Times New Roman" w:hAnsi="Arial Narrow" w:cs="Calibri"/>
                <w:color w:val="000000"/>
                <w:sz w:val="20"/>
                <w:szCs w:val="20"/>
                <w:lang w:eastAsia="en-IE"/>
              </w:rPr>
            </w:pPr>
            <w:r w:rsidRPr="00A40310">
              <w:rPr>
                <w:rFonts w:ascii="Arial Narrow" w:eastAsia="Times New Roman" w:hAnsi="Arial Narrow" w:cs="Calibri"/>
                <w:color w:val="000000"/>
                <w:sz w:val="20"/>
                <w:szCs w:val="20"/>
                <w:lang w:eastAsia="en-IE"/>
              </w:rPr>
              <w:t>1851</w:t>
            </w:r>
          </w:p>
        </w:tc>
        <w:tc>
          <w:tcPr>
            <w:tcW w:w="481" w:type="pct"/>
            <w:noWrap/>
            <w:hideMark/>
          </w:tcPr>
          <w:p w:rsidR="00D7317F" w:rsidRPr="00A40310" w:rsidRDefault="00D7317F" w:rsidP="00D7317F">
            <w:pPr>
              <w:jc w:val="right"/>
              <w:rPr>
                <w:rFonts w:ascii="Arial Narrow" w:eastAsia="Times New Roman" w:hAnsi="Arial Narrow" w:cs="Calibri"/>
                <w:color w:val="000000"/>
                <w:sz w:val="20"/>
                <w:szCs w:val="20"/>
                <w:lang w:eastAsia="en-IE"/>
              </w:rPr>
            </w:pPr>
            <w:r w:rsidRPr="00A40310">
              <w:rPr>
                <w:rFonts w:ascii="Arial Narrow" w:eastAsia="Times New Roman" w:hAnsi="Arial Narrow" w:cs="Calibri"/>
                <w:color w:val="000000"/>
                <w:sz w:val="20"/>
                <w:szCs w:val="20"/>
                <w:lang w:eastAsia="en-IE"/>
              </w:rPr>
              <w:t>1861</w:t>
            </w:r>
          </w:p>
        </w:tc>
        <w:tc>
          <w:tcPr>
            <w:tcW w:w="481" w:type="pct"/>
            <w:noWrap/>
            <w:hideMark/>
          </w:tcPr>
          <w:p w:rsidR="00D7317F" w:rsidRPr="00A40310" w:rsidRDefault="00D7317F" w:rsidP="00D7317F">
            <w:pPr>
              <w:jc w:val="right"/>
              <w:rPr>
                <w:rFonts w:ascii="Arial Narrow" w:eastAsia="Times New Roman" w:hAnsi="Arial Narrow" w:cs="Calibri"/>
                <w:color w:val="000000"/>
                <w:sz w:val="20"/>
                <w:szCs w:val="20"/>
                <w:lang w:eastAsia="en-IE"/>
              </w:rPr>
            </w:pPr>
            <w:r w:rsidRPr="00A40310">
              <w:rPr>
                <w:rFonts w:ascii="Arial Narrow" w:eastAsia="Times New Roman" w:hAnsi="Arial Narrow" w:cs="Calibri"/>
                <w:color w:val="000000"/>
                <w:sz w:val="20"/>
                <w:szCs w:val="20"/>
                <w:lang w:eastAsia="en-IE"/>
              </w:rPr>
              <w:t>1871</w:t>
            </w:r>
          </w:p>
        </w:tc>
        <w:tc>
          <w:tcPr>
            <w:tcW w:w="481" w:type="pct"/>
            <w:noWrap/>
            <w:hideMark/>
          </w:tcPr>
          <w:p w:rsidR="00D7317F" w:rsidRPr="00A40310" w:rsidRDefault="00D7317F" w:rsidP="00D7317F">
            <w:pPr>
              <w:jc w:val="right"/>
              <w:rPr>
                <w:rFonts w:ascii="Arial Narrow" w:eastAsia="Times New Roman" w:hAnsi="Arial Narrow" w:cs="Calibri"/>
                <w:color w:val="000000"/>
                <w:sz w:val="20"/>
                <w:szCs w:val="20"/>
                <w:lang w:eastAsia="en-IE"/>
              </w:rPr>
            </w:pPr>
            <w:r w:rsidRPr="00A40310">
              <w:rPr>
                <w:rFonts w:ascii="Arial Narrow" w:eastAsia="Times New Roman" w:hAnsi="Arial Narrow" w:cs="Calibri"/>
                <w:color w:val="000000"/>
                <w:sz w:val="20"/>
                <w:szCs w:val="20"/>
                <w:lang w:eastAsia="en-IE"/>
              </w:rPr>
              <w:t>1881</w:t>
            </w:r>
          </w:p>
        </w:tc>
        <w:tc>
          <w:tcPr>
            <w:tcW w:w="481" w:type="pct"/>
            <w:noWrap/>
            <w:hideMark/>
          </w:tcPr>
          <w:p w:rsidR="00D7317F" w:rsidRPr="00A40310" w:rsidRDefault="00D7317F" w:rsidP="00D7317F">
            <w:pPr>
              <w:jc w:val="right"/>
              <w:rPr>
                <w:rFonts w:ascii="Arial Narrow" w:eastAsia="Times New Roman" w:hAnsi="Arial Narrow" w:cs="Calibri"/>
                <w:color w:val="000000"/>
                <w:sz w:val="20"/>
                <w:szCs w:val="20"/>
                <w:lang w:eastAsia="en-IE"/>
              </w:rPr>
            </w:pPr>
            <w:r w:rsidRPr="00A40310">
              <w:rPr>
                <w:rFonts w:ascii="Arial Narrow" w:eastAsia="Times New Roman" w:hAnsi="Arial Narrow" w:cs="Calibri"/>
                <w:color w:val="000000"/>
                <w:sz w:val="20"/>
                <w:szCs w:val="20"/>
                <w:lang w:eastAsia="en-IE"/>
              </w:rPr>
              <w:t>1891</w:t>
            </w:r>
          </w:p>
        </w:tc>
        <w:tc>
          <w:tcPr>
            <w:tcW w:w="423" w:type="pct"/>
            <w:noWrap/>
            <w:hideMark/>
          </w:tcPr>
          <w:p w:rsidR="00D7317F" w:rsidRPr="00A40310" w:rsidRDefault="00D7317F" w:rsidP="00D7317F">
            <w:pPr>
              <w:jc w:val="right"/>
              <w:rPr>
                <w:rFonts w:ascii="Arial Narrow" w:eastAsia="Times New Roman" w:hAnsi="Arial Narrow" w:cs="Calibri"/>
                <w:color w:val="000000"/>
                <w:sz w:val="20"/>
                <w:szCs w:val="20"/>
                <w:lang w:eastAsia="en-IE"/>
              </w:rPr>
            </w:pPr>
            <w:r w:rsidRPr="00A40310">
              <w:rPr>
                <w:rFonts w:ascii="Arial Narrow" w:eastAsia="Times New Roman" w:hAnsi="Arial Narrow" w:cs="Calibri"/>
                <w:color w:val="000000"/>
                <w:sz w:val="20"/>
                <w:szCs w:val="20"/>
                <w:lang w:eastAsia="en-IE"/>
              </w:rPr>
              <w:t>1901</w:t>
            </w:r>
          </w:p>
        </w:tc>
        <w:tc>
          <w:tcPr>
            <w:tcW w:w="423" w:type="pct"/>
            <w:noWrap/>
            <w:hideMark/>
          </w:tcPr>
          <w:p w:rsidR="00D7317F" w:rsidRPr="00A40310" w:rsidRDefault="00D7317F" w:rsidP="00D7317F">
            <w:pPr>
              <w:jc w:val="right"/>
              <w:rPr>
                <w:rFonts w:ascii="Arial Narrow" w:eastAsia="Times New Roman" w:hAnsi="Arial Narrow" w:cs="Calibri"/>
                <w:color w:val="000000"/>
                <w:sz w:val="20"/>
                <w:szCs w:val="20"/>
                <w:lang w:eastAsia="en-IE"/>
              </w:rPr>
            </w:pPr>
            <w:r w:rsidRPr="00A40310">
              <w:rPr>
                <w:rFonts w:ascii="Arial Narrow" w:eastAsia="Times New Roman" w:hAnsi="Arial Narrow" w:cs="Calibri"/>
                <w:color w:val="000000"/>
                <w:sz w:val="20"/>
                <w:szCs w:val="20"/>
                <w:lang w:eastAsia="en-IE"/>
              </w:rPr>
              <w:t>1911</w:t>
            </w:r>
          </w:p>
        </w:tc>
        <w:tc>
          <w:tcPr>
            <w:tcW w:w="423" w:type="pct"/>
            <w:noWrap/>
            <w:hideMark/>
          </w:tcPr>
          <w:p w:rsidR="00D7317F" w:rsidRPr="00A40310" w:rsidRDefault="00D7317F" w:rsidP="00D7317F">
            <w:pPr>
              <w:jc w:val="right"/>
              <w:rPr>
                <w:rFonts w:ascii="Arial Narrow" w:eastAsia="Times New Roman" w:hAnsi="Arial Narrow" w:cs="Calibri"/>
                <w:color w:val="000000"/>
                <w:sz w:val="20"/>
                <w:szCs w:val="20"/>
                <w:lang w:eastAsia="en-IE"/>
              </w:rPr>
            </w:pPr>
            <w:r w:rsidRPr="00A40310">
              <w:rPr>
                <w:rFonts w:ascii="Arial Narrow" w:eastAsia="Times New Roman" w:hAnsi="Arial Narrow" w:cs="Calibri"/>
                <w:color w:val="000000"/>
                <w:sz w:val="20"/>
                <w:szCs w:val="20"/>
                <w:lang w:eastAsia="en-IE"/>
              </w:rPr>
              <w:t>1926</w:t>
            </w:r>
          </w:p>
        </w:tc>
        <w:tc>
          <w:tcPr>
            <w:tcW w:w="423" w:type="pct"/>
            <w:noWrap/>
            <w:hideMark/>
          </w:tcPr>
          <w:p w:rsidR="00D7317F" w:rsidRPr="00A40310" w:rsidRDefault="00D7317F" w:rsidP="00D7317F">
            <w:pPr>
              <w:jc w:val="right"/>
              <w:rPr>
                <w:rFonts w:ascii="Arial Narrow" w:eastAsia="Times New Roman" w:hAnsi="Arial Narrow" w:cs="Calibri"/>
                <w:color w:val="000000"/>
                <w:sz w:val="20"/>
                <w:szCs w:val="20"/>
                <w:lang w:eastAsia="en-IE"/>
              </w:rPr>
            </w:pPr>
            <w:r w:rsidRPr="00A40310">
              <w:rPr>
                <w:rFonts w:ascii="Arial Narrow" w:eastAsia="Times New Roman" w:hAnsi="Arial Narrow" w:cs="Calibri"/>
                <w:color w:val="000000"/>
                <w:sz w:val="20"/>
                <w:szCs w:val="20"/>
                <w:lang w:eastAsia="en-IE"/>
              </w:rPr>
              <w:t>1936</w:t>
            </w:r>
          </w:p>
        </w:tc>
        <w:tc>
          <w:tcPr>
            <w:tcW w:w="422" w:type="pct"/>
            <w:noWrap/>
            <w:hideMark/>
          </w:tcPr>
          <w:p w:rsidR="00D7317F" w:rsidRPr="00A40310" w:rsidRDefault="00D7317F" w:rsidP="00D7317F">
            <w:pPr>
              <w:jc w:val="right"/>
              <w:rPr>
                <w:rFonts w:ascii="Arial Narrow" w:eastAsia="Times New Roman" w:hAnsi="Arial Narrow" w:cs="Calibri"/>
                <w:color w:val="000000"/>
                <w:sz w:val="20"/>
                <w:szCs w:val="20"/>
                <w:lang w:eastAsia="en-IE"/>
              </w:rPr>
            </w:pPr>
            <w:r w:rsidRPr="00A40310">
              <w:rPr>
                <w:rFonts w:ascii="Arial Narrow" w:eastAsia="Times New Roman" w:hAnsi="Arial Narrow" w:cs="Calibri"/>
                <w:color w:val="000000"/>
                <w:sz w:val="20"/>
                <w:szCs w:val="20"/>
                <w:lang w:eastAsia="en-IE"/>
              </w:rPr>
              <w:t>1946</w:t>
            </w:r>
          </w:p>
        </w:tc>
      </w:tr>
      <w:tr w:rsidR="00D7317F" w:rsidRPr="00A40310" w:rsidTr="00C57B3C">
        <w:trPr>
          <w:trHeight w:val="300"/>
        </w:trPr>
        <w:tc>
          <w:tcPr>
            <w:tcW w:w="481" w:type="pct"/>
            <w:noWrap/>
            <w:hideMark/>
          </w:tcPr>
          <w:p w:rsidR="00D7317F" w:rsidRPr="00A40310" w:rsidRDefault="00D7317F" w:rsidP="00D7317F">
            <w:pPr>
              <w:jc w:val="right"/>
              <w:rPr>
                <w:rFonts w:ascii="Arial Narrow" w:eastAsia="Times New Roman" w:hAnsi="Arial Narrow" w:cs="Arial"/>
                <w:b/>
                <w:color w:val="000000"/>
                <w:sz w:val="20"/>
                <w:szCs w:val="20"/>
                <w:lang w:eastAsia="en-IE"/>
              </w:rPr>
            </w:pPr>
            <w:r w:rsidRPr="00A40310">
              <w:rPr>
                <w:rFonts w:ascii="Arial Narrow" w:eastAsia="Times New Roman" w:hAnsi="Arial Narrow" w:cs="Arial"/>
                <w:b/>
                <w:color w:val="000000"/>
                <w:sz w:val="20"/>
                <w:szCs w:val="20"/>
                <w:lang w:eastAsia="en-IE"/>
              </w:rPr>
              <w:t>243158</w:t>
            </w:r>
          </w:p>
        </w:tc>
        <w:tc>
          <w:tcPr>
            <w:tcW w:w="481" w:type="pct"/>
            <w:noWrap/>
            <w:hideMark/>
          </w:tcPr>
          <w:p w:rsidR="00D7317F" w:rsidRPr="00A40310" w:rsidRDefault="00D7317F" w:rsidP="00D7317F">
            <w:pPr>
              <w:jc w:val="right"/>
              <w:rPr>
                <w:rFonts w:ascii="Arial Narrow" w:eastAsia="Times New Roman" w:hAnsi="Arial Narrow" w:cs="Arial"/>
                <w:color w:val="000000"/>
                <w:sz w:val="20"/>
                <w:szCs w:val="20"/>
                <w:lang w:eastAsia="en-IE"/>
              </w:rPr>
            </w:pPr>
            <w:r w:rsidRPr="00A40310">
              <w:rPr>
                <w:rFonts w:ascii="Arial Narrow" w:eastAsia="Times New Roman" w:hAnsi="Arial Narrow" w:cs="Arial"/>
                <w:color w:val="000000"/>
                <w:sz w:val="20"/>
                <w:szCs w:val="20"/>
                <w:lang w:eastAsia="en-IE"/>
              </w:rPr>
              <w:t>174071</w:t>
            </w:r>
          </w:p>
        </w:tc>
        <w:tc>
          <w:tcPr>
            <w:tcW w:w="481" w:type="pct"/>
            <w:noWrap/>
            <w:hideMark/>
          </w:tcPr>
          <w:p w:rsidR="00D7317F" w:rsidRPr="00A40310" w:rsidRDefault="00D7317F" w:rsidP="00D7317F">
            <w:pPr>
              <w:jc w:val="right"/>
              <w:rPr>
                <w:rFonts w:ascii="Arial Narrow" w:eastAsia="Times New Roman" w:hAnsi="Arial Narrow" w:cs="Arial"/>
                <w:color w:val="000000"/>
                <w:sz w:val="20"/>
                <w:szCs w:val="20"/>
                <w:lang w:eastAsia="en-IE"/>
              </w:rPr>
            </w:pPr>
            <w:r w:rsidRPr="00A40310">
              <w:rPr>
                <w:rFonts w:ascii="Arial Narrow" w:eastAsia="Times New Roman" w:hAnsi="Arial Narrow" w:cs="Arial"/>
                <w:color w:val="000000"/>
                <w:sz w:val="20"/>
                <w:szCs w:val="20"/>
                <w:lang w:eastAsia="en-IE"/>
              </w:rPr>
              <w:t>153906</w:t>
            </w:r>
          </w:p>
        </w:tc>
        <w:tc>
          <w:tcPr>
            <w:tcW w:w="481" w:type="pct"/>
            <w:noWrap/>
            <w:hideMark/>
          </w:tcPr>
          <w:p w:rsidR="00D7317F" w:rsidRPr="00A40310" w:rsidRDefault="00D7317F" w:rsidP="00D7317F">
            <w:pPr>
              <w:jc w:val="right"/>
              <w:rPr>
                <w:rFonts w:ascii="Arial Narrow" w:eastAsia="Times New Roman" w:hAnsi="Arial Narrow" w:cs="Arial"/>
                <w:color w:val="000000"/>
                <w:sz w:val="20"/>
                <w:szCs w:val="20"/>
                <w:lang w:eastAsia="en-IE"/>
              </w:rPr>
            </w:pPr>
            <w:r w:rsidRPr="00A40310">
              <w:rPr>
                <w:rFonts w:ascii="Arial Narrow" w:eastAsia="Times New Roman" w:hAnsi="Arial Narrow" w:cs="Arial"/>
                <w:color w:val="000000"/>
                <w:sz w:val="20"/>
                <w:szCs w:val="20"/>
                <w:lang w:eastAsia="en-IE"/>
              </w:rPr>
              <w:t>140735</w:t>
            </w:r>
          </w:p>
        </w:tc>
        <w:tc>
          <w:tcPr>
            <w:tcW w:w="481" w:type="pct"/>
            <w:noWrap/>
            <w:hideMark/>
          </w:tcPr>
          <w:p w:rsidR="00D7317F" w:rsidRPr="00A40310" w:rsidRDefault="00D7317F" w:rsidP="00D7317F">
            <w:pPr>
              <w:jc w:val="right"/>
              <w:rPr>
                <w:rFonts w:ascii="Arial Narrow" w:eastAsia="Times New Roman" w:hAnsi="Arial Narrow" w:cs="Arial"/>
                <w:color w:val="000000"/>
                <w:sz w:val="20"/>
                <w:szCs w:val="20"/>
                <w:lang w:eastAsia="en-IE"/>
              </w:rPr>
            </w:pPr>
            <w:r w:rsidRPr="00A40310">
              <w:rPr>
                <w:rFonts w:ascii="Arial Narrow" w:eastAsia="Times New Roman" w:hAnsi="Arial Narrow" w:cs="Arial"/>
                <w:color w:val="000000"/>
                <w:sz w:val="20"/>
                <w:szCs w:val="20"/>
                <w:lang w:eastAsia="en-IE"/>
              </w:rPr>
              <w:t>129476</w:t>
            </w:r>
          </w:p>
        </w:tc>
        <w:tc>
          <w:tcPr>
            <w:tcW w:w="481" w:type="pct"/>
            <w:noWrap/>
            <w:hideMark/>
          </w:tcPr>
          <w:p w:rsidR="00D7317F" w:rsidRPr="00A40310" w:rsidRDefault="00D7317F" w:rsidP="00D7317F">
            <w:pPr>
              <w:jc w:val="right"/>
              <w:rPr>
                <w:rFonts w:ascii="Arial Narrow" w:eastAsia="Times New Roman" w:hAnsi="Arial Narrow" w:cs="Arial"/>
                <w:color w:val="000000"/>
                <w:sz w:val="20"/>
                <w:szCs w:val="20"/>
                <w:lang w:eastAsia="en-IE"/>
              </w:rPr>
            </w:pPr>
            <w:r w:rsidRPr="00A40310">
              <w:rPr>
                <w:rFonts w:ascii="Arial Narrow" w:eastAsia="Times New Roman" w:hAnsi="Arial Narrow" w:cs="Arial"/>
                <w:color w:val="000000"/>
                <w:sz w:val="20"/>
                <w:szCs w:val="20"/>
                <w:lang w:eastAsia="en-IE"/>
              </w:rPr>
              <w:t>111917</w:t>
            </w:r>
          </w:p>
        </w:tc>
        <w:tc>
          <w:tcPr>
            <w:tcW w:w="423" w:type="pct"/>
            <w:noWrap/>
            <w:hideMark/>
          </w:tcPr>
          <w:p w:rsidR="00D7317F" w:rsidRPr="00A40310" w:rsidRDefault="00D7317F" w:rsidP="00D7317F">
            <w:pPr>
              <w:jc w:val="right"/>
              <w:rPr>
                <w:rFonts w:ascii="Arial Narrow" w:eastAsia="Times New Roman" w:hAnsi="Arial Narrow" w:cs="Arial"/>
                <w:color w:val="000000"/>
                <w:sz w:val="20"/>
                <w:szCs w:val="20"/>
                <w:lang w:eastAsia="en-IE"/>
              </w:rPr>
            </w:pPr>
            <w:r w:rsidRPr="00A40310">
              <w:rPr>
                <w:rFonts w:ascii="Arial Narrow" w:eastAsia="Times New Roman" w:hAnsi="Arial Narrow" w:cs="Arial"/>
                <w:color w:val="000000"/>
                <w:sz w:val="20"/>
                <w:szCs w:val="20"/>
                <w:lang w:eastAsia="en-IE"/>
              </w:rPr>
              <w:t>97541</w:t>
            </w:r>
          </w:p>
        </w:tc>
        <w:tc>
          <w:tcPr>
            <w:tcW w:w="423" w:type="pct"/>
            <w:noWrap/>
            <w:hideMark/>
          </w:tcPr>
          <w:p w:rsidR="00D7317F" w:rsidRPr="00A40310" w:rsidRDefault="00D7317F" w:rsidP="00D7317F">
            <w:pPr>
              <w:jc w:val="right"/>
              <w:rPr>
                <w:rFonts w:ascii="Arial Narrow" w:eastAsia="Times New Roman" w:hAnsi="Arial Narrow" w:cs="Arial"/>
                <w:color w:val="000000"/>
                <w:sz w:val="20"/>
                <w:szCs w:val="20"/>
                <w:lang w:eastAsia="en-IE"/>
              </w:rPr>
            </w:pPr>
            <w:r w:rsidRPr="00A40310">
              <w:rPr>
                <w:rFonts w:ascii="Arial Narrow" w:eastAsia="Times New Roman" w:hAnsi="Arial Narrow" w:cs="Arial"/>
                <w:color w:val="000000"/>
                <w:sz w:val="20"/>
                <w:szCs w:val="20"/>
                <w:lang w:eastAsia="en-IE"/>
              </w:rPr>
              <w:t>91173</w:t>
            </w:r>
          </w:p>
        </w:tc>
        <w:tc>
          <w:tcPr>
            <w:tcW w:w="423" w:type="pct"/>
            <w:noWrap/>
            <w:hideMark/>
          </w:tcPr>
          <w:p w:rsidR="00D7317F" w:rsidRPr="00A40310" w:rsidRDefault="00D7317F" w:rsidP="00D7317F">
            <w:pPr>
              <w:jc w:val="right"/>
              <w:rPr>
                <w:rFonts w:ascii="Arial Narrow" w:eastAsia="Times New Roman" w:hAnsi="Arial Narrow" w:cs="Arial"/>
                <w:color w:val="000000"/>
                <w:sz w:val="20"/>
                <w:szCs w:val="20"/>
                <w:lang w:eastAsia="en-IE"/>
              </w:rPr>
            </w:pPr>
            <w:r w:rsidRPr="00A40310">
              <w:rPr>
                <w:rFonts w:ascii="Arial Narrow" w:eastAsia="Times New Roman" w:hAnsi="Arial Narrow" w:cs="Arial"/>
                <w:color w:val="000000"/>
                <w:sz w:val="20"/>
                <w:szCs w:val="20"/>
                <w:lang w:eastAsia="en-IE"/>
              </w:rPr>
              <w:t>82452</w:t>
            </w:r>
          </w:p>
        </w:tc>
        <w:tc>
          <w:tcPr>
            <w:tcW w:w="423" w:type="pct"/>
            <w:noWrap/>
            <w:hideMark/>
          </w:tcPr>
          <w:p w:rsidR="00D7317F" w:rsidRPr="00A40310" w:rsidRDefault="00D7317F" w:rsidP="00D7317F">
            <w:pPr>
              <w:jc w:val="right"/>
              <w:rPr>
                <w:rFonts w:ascii="Arial Narrow" w:eastAsia="Times New Roman" w:hAnsi="Arial Narrow" w:cs="Arial"/>
                <w:color w:val="000000"/>
                <w:sz w:val="20"/>
                <w:szCs w:val="20"/>
                <w:lang w:eastAsia="en-IE"/>
              </w:rPr>
            </w:pPr>
            <w:r w:rsidRPr="00A40310">
              <w:rPr>
                <w:rFonts w:ascii="Arial Narrow" w:eastAsia="Times New Roman" w:hAnsi="Arial Narrow" w:cs="Arial"/>
                <w:color w:val="000000"/>
                <w:sz w:val="20"/>
                <w:szCs w:val="20"/>
                <w:lang w:eastAsia="en-IE"/>
              </w:rPr>
              <w:t>76670</w:t>
            </w:r>
          </w:p>
        </w:tc>
        <w:tc>
          <w:tcPr>
            <w:tcW w:w="422" w:type="pct"/>
            <w:noWrap/>
            <w:hideMark/>
          </w:tcPr>
          <w:p w:rsidR="00D7317F" w:rsidRPr="00A40310" w:rsidRDefault="00D7317F" w:rsidP="00D7317F">
            <w:pPr>
              <w:jc w:val="right"/>
              <w:rPr>
                <w:rFonts w:ascii="Arial Narrow" w:eastAsia="Times New Roman" w:hAnsi="Arial Narrow" w:cs="Arial"/>
                <w:color w:val="000000"/>
                <w:sz w:val="20"/>
                <w:szCs w:val="20"/>
                <w:lang w:eastAsia="en-IE"/>
              </w:rPr>
            </w:pPr>
            <w:r w:rsidRPr="00A40310">
              <w:rPr>
                <w:rFonts w:ascii="Arial Narrow" w:eastAsia="Times New Roman" w:hAnsi="Arial Narrow" w:cs="Arial"/>
                <w:color w:val="000000"/>
                <w:sz w:val="20"/>
                <w:szCs w:val="20"/>
                <w:lang w:eastAsia="en-IE"/>
              </w:rPr>
              <w:t>70355</w:t>
            </w:r>
          </w:p>
        </w:tc>
      </w:tr>
    </w:tbl>
    <w:p w:rsidR="00D7317F" w:rsidRPr="00A40310" w:rsidRDefault="00D7317F">
      <w:pPr>
        <w:rPr>
          <w:rFonts w:ascii="Arial Narrow" w:hAnsi="Arial Narrow" w:cs="Arial"/>
          <w:sz w:val="20"/>
          <w:szCs w:val="20"/>
        </w:rPr>
      </w:pPr>
    </w:p>
    <w:tbl>
      <w:tblPr>
        <w:tblStyle w:val="TableGrid"/>
        <w:tblW w:w="5000" w:type="pct"/>
        <w:tblLook w:val="04A0"/>
      </w:tblPr>
      <w:tblGrid>
        <w:gridCol w:w="710"/>
        <w:gridCol w:w="710"/>
        <w:gridCol w:w="710"/>
        <w:gridCol w:w="710"/>
        <w:gridCol w:w="709"/>
        <w:gridCol w:w="707"/>
        <w:gridCol w:w="708"/>
        <w:gridCol w:w="708"/>
        <w:gridCol w:w="708"/>
        <w:gridCol w:w="708"/>
        <w:gridCol w:w="718"/>
        <w:gridCol w:w="718"/>
        <w:gridCol w:w="718"/>
      </w:tblGrid>
      <w:tr w:rsidR="00D7317F" w:rsidRPr="00A40310" w:rsidTr="00D7317F">
        <w:trPr>
          <w:trHeight w:val="300"/>
        </w:trPr>
        <w:tc>
          <w:tcPr>
            <w:tcW w:w="386" w:type="pct"/>
            <w:noWrap/>
            <w:hideMark/>
          </w:tcPr>
          <w:p w:rsidR="00D7317F" w:rsidRPr="00A40310" w:rsidRDefault="00D7317F" w:rsidP="00D7317F">
            <w:pPr>
              <w:jc w:val="right"/>
              <w:rPr>
                <w:rFonts w:ascii="Arial Narrow" w:eastAsia="Times New Roman" w:hAnsi="Arial Narrow" w:cs="Arial"/>
                <w:color w:val="000000"/>
                <w:sz w:val="20"/>
                <w:szCs w:val="20"/>
                <w:lang w:eastAsia="en-IE"/>
              </w:rPr>
            </w:pPr>
            <w:r w:rsidRPr="00A40310">
              <w:rPr>
                <w:rFonts w:ascii="Arial Narrow" w:eastAsia="Times New Roman" w:hAnsi="Arial Narrow" w:cs="Arial"/>
                <w:color w:val="000000"/>
                <w:sz w:val="20"/>
                <w:szCs w:val="20"/>
                <w:lang w:eastAsia="en-IE"/>
              </w:rPr>
              <w:t>1951</w:t>
            </w:r>
          </w:p>
        </w:tc>
        <w:tc>
          <w:tcPr>
            <w:tcW w:w="386" w:type="pct"/>
            <w:noWrap/>
            <w:hideMark/>
          </w:tcPr>
          <w:p w:rsidR="00D7317F" w:rsidRPr="00A40310" w:rsidRDefault="00D7317F" w:rsidP="00D7317F">
            <w:pPr>
              <w:jc w:val="right"/>
              <w:rPr>
                <w:rFonts w:ascii="Arial Narrow" w:eastAsia="Times New Roman" w:hAnsi="Arial Narrow" w:cs="Arial"/>
                <w:color w:val="000000"/>
                <w:sz w:val="20"/>
                <w:szCs w:val="20"/>
                <w:lang w:eastAsia="en-IE"/>
              </w:rPr>
            </w:pPr>
            <w:r w:rsidRPr="00A40310">
              <w:rPr>
                <w:rFonts w:ascii="Arial Narrow" w:eastAsia="Times New Roman" w:hAnsi="Arial Narrow" w:cs="Arial"/>
                <w:color w:val="000000"/>
                <w:sz w:val="20"/>
                <w:szCs w:val="20"/>
                <w:lang w:eastAsia="en-IE"/>
              </w:rPr>
              <w:t>1956</w:t>
            </w:r>
          </w:p>
        </w:tc>
        <w:tc>
          <w:tcPr>
            <w:tcW w:w="386" w:type="pct"/>
            <w:noWrap/>
            <w:hideMark/>
          </w:tcPr>
          <w:p w:rsidR="00D7317F" w:rsidRPr="00A40310" w:rsidRDefault="00D7317F" w:rsidP="00D7317F">
            <w:pPr>
              <w:jc w:val="right"/>
              <w:rPr>
                <w:rFonts w:ascii="Arial Narrow" w:eastAsia="Times New Roman" w:hAnsi="Arial Narrow" w:cs="Arial"/>
                <w:color w:val="000000"/>
                <w:sz w:val="20"/>
                <w:szCs w:val="20"/>
                <w:lang w:eastAsia="en-IE"/>
              </w:rPr>
            </w:pPr>
            <w:r w:rsidRPr="00A40310">
              <w:rPr>
                <w:rFonts w:ascii="Arial Narrow" w:eastAsia="Times New Roman" w:hAnsi="Arial Narrow" w:cs="Arial"/>
                <w:color w:val="000000"/>
                <w:sz w:val="20"/>
                <w:szCs w:val="20"/>
                <w:lang w:eastAsia="en-IE"/>
              </w:rPr>
              <w:t>1961</w:t>
            </w:r>
          </w:p>
        </w:tc>
        <w:tc>
          <w:tcPr>
            <w:tcW w:w="386" w:type="pct"/>
            <w:noWrap/>
            <w:hideMark/>
          </w:tcPr>
          <w:p w:rsidR="00D7317F" w:rsidRPr="00A40310" w:rsidRDefault="00D7317F" w:rsidP="00D7317F">
            <w:pPr>
              <w:jc w:val="right"/>
              <w:rPr>
                <w:rFonts w:ascii="Arial Narrow" w:eastAsia="Times New Roman" w:hAnsi="Arial Narrow" w:cs="Arial"/>
                <w:color w:val="000000"/>
                <w:sz w:val="20"/>
                <w:szCs w:val="20"/>
                <w:lang w:eastAsia="en-IE"/>
              </w:rPr>
            </w:pPr>
            <w:r w:rsidRPr="00A40310">
              <w:rPr>
                <w:rFonts w:ascii="Arial Narrow" w:eastAsia="Times New Roman" w:hAnsi="Arial Narrow" w:cs="Arial"/>
                <w:color w:val="000000"/>
                <w:sz w:val="20"/>
                <w:szCs w:val="20"/>
                <w:lang w:eastAsia="en-IE"/>
              </w:rPr>
              <w:t>1966</w:t>
            </w:r>
          </w:p>
        </w:tc>
        <w:tc>
          <w:tcPr>
            <w:tcW w:w="385" w:type="pct"/>
            <w:noWrap/>
            <w:hideMark/>
          </w:tcPr>
          <w:p w:rsidR="00D7317F" w:rsidRPr="00A40310" w:rsidRDefault="00D7317F" w:rsidP="00D7317F">
            <w:pPr>
              <w:jc w:val="right"/>
              <w:rPr>
                <w:rFonts w:ascii="Arial Narrow" w:eastAsia="Times New Roman" w:hAnsi="Arial Narrow" w:cs="Arial"/>
                <w:color w:val="000000"/>
                <w:sz w:val="20"/>
                <w:szCs w:val="20"/>
                <w:lang w:eastAsia="en-IE"/>
              </w:rPr>
            </w:pPr>
            <w:r w:rsidRPr="00A40310">
              <w:rPr>
                <w:rFonts w:ascii="Arial Narrow" w:eastAsia="Times New Roman" w:hAnsi="Arial Narrow" w:cs="Arial"/>
                <w:color w:val="000000"/>
                <w:sz w:val="20"/>
                <w:szCs w:val="20"/>
                <w:lang w:eastAsia="en-IE"/>
              </w:rPr>
              <w:t>1971</w:t>
            </w:r>
          </w:p>
        </w:tc>
        <w:tc>
          <w:tcPr>
            <w:tcW w:w="384" w:type="pct"/>
            <w:noWrap/>
            <w:hideMark/>
          </w:tcPr>
          <w:p w:rsidR="00D7317F" w:rsidRPr="00A40310" w:rsidRDefault="00D7317F" w:rsidP="00D7317F">
            <w:pPr>
              <w:jc w:val="right"/>
              <w:rPr>
                <w:rFonts w:ascii="Arial Narrow" w:eastAsia="Times New Roman" w:hAnsi="Arial Narrow" w:cs="Arial"/>
                <w:color w:val="000000"/>
                <w:sz w:val="20"/>
                <w:szCs w:val="20"/>
                <w:lang w:eastAsia="en-IE"/>
              </w:rPr>
            </w:pPr>
            <w:r w:rsidRPr="00A40310">
              <w:rPr>
                <w:rFonts w:ascii="Arial Narrow" w:eastAsia="Times New Roman" w:hAnsi="Arial Narrow" w:cs="Arial"/>
                <w:color w:val="000000"/>
                <w:sz w:val="20"/>
                <w:szCs w:val="20"/>
                <w:lang w:eastAsia="en-IE"/>
              </w:rPr>
              <w:t>1979</w:t>
            </w:r>
          </w:p>
        </w:tc>
        <w:tc>
          <w:tcPr>
            <w:tcW w:w="384" w:type="pct"/>
            <w:noWrap/>
            <w:hideMark/>
          </w:tcPr>
          <w:p w:rsidR="00D7317F" w:rsidRPr="00A40310" w:rsidRDefault="00D7317F" w:rsidP="00D7317F">
            <w:pPr>
              <w:jc w:val="right"/>
              <w:rPr>
                <w:rFonts w:ascii="Arial Narrow" w:eastAsia="Times New Roman" w:hAnsi="Arial Narrow" w:cs="Arial"/>
                <w:color w:val="000000"/>
                <w:sz w:val="20"/>
                <w:szCs w:val="20"/>
                <w:lang w:eastAsia="en-IE"/>
              </w:rPr>
            </w:pPr>
            <w:r w:rsidRPr="00A40310">
              <w:rPr>
                <w:rFonts w:ascii="Arial Narrow" w:eastAsia="Times New Roman" w:hAnsi="Arial Narrow" w:cs="Arial"/>
                <w:color w:val="000000"/>
                <w:sz w:val="20"/>
                <w:szCs w:val="20"/>
                <w:lang w:eastAsia="en-IE"/>
              </w:rPr>
              <w:t>1981</w:t>
            </w:r>
          </w:p>
        </w:tc>
        <w:tc>
          <w:tcPr>
            <w:tcW w:w="384" w:type="pct"/>
            <w:noWrap/>
            <w:hideMark/>
          </w:tcPr>
          <w:p w:rsidR="00D7317F" w:rsidRPr="00A40310" w:rsidRDefault="00D7317F" w:rsidP="00D7317F">
            <w:pPr>
              <w:jc w:val="right"/>
              <w:rPr>
                <w:rFonts w:ascii="Arial Narrow" w:eastAsia="Times New Roman" w:hAnsi="Arial Narrow" w:cs="Arial"/>
                <w:color w:val="000000"/>
                <w:sz w:val="20"/>
                <w:szCs w:val="20"/>
                <w:lang w:eastAsia="en-IE"/>
              </w:rPr>
            </w:pPr>
            <w:r w:rsidRPr="00A40310">
              <w:rPr>
                <w:rFonts w:ascii="Arial Narrow" w:eastAsia="Times New Roman" w:hAnsi="Arial Narrow" w:cs="Arial"/>
                <w:color w:val="000000"/>
                <w:sz w:val="20"/>
                <w:szCs w:val="20"/>
                <w:lang w:eastAsia="en-IE"/>
              </w:rPr>
              <w:t>1986</w:t>
            </w:r>
          </w:p>
        </w:tc>
        <w:tc>
          <w:tcPr>
            <w:tcW w:w="384" w:type="pct"/>
            <w:noWrap/>
            <w:hideMark/>
          </w:tcPr>
          <w:p w:rsidR="00D7317F" w:rsidRPr="00A40310" w:rsidRDefault="00D7317F" w:rsidP="00D7317F">
            <w:pPr>
              <w:jc w:val="right"/>
              <w:rPr>
                <w:rFonts w:ascii="Arial Narrow" w:eastAsia="Times New Roman" w:hAnsi="Arial Narrow" w:cs="Arial"/>
                <w:color w:val="000000"/>
                <w:sz w:val="20"/>
                <w:szCs w:val="20"/>
                <w:lang w:eastAsia="en-IE"/>
              </w:rPr>
            </w:pPr>
            <w:r w:rsidRPr="00A40310">
              <w:rPr>
                <w:rFonts w:ascii="Arial Narrow" w:eastAsia="Times New Roman" w:hAnsi="Arial Narrow" w:cs="Arial"/>
                <w:color w:val="000000"/>
                <w:sz w:val="20"/>
                <w:szCs w:val="20"/>
                <w:lang w:eastAsia="en-IE"/>
              </w:rPr>
              <w:t>1991</w:t>
            </w:r>
          </w:p>
        </w:tc>
        <w:tc>
          <w:tcPr>
            <w:tcW w:w="384" w:type="pct"/>
            <w:noWrap/>
            <w:hideMark/>
          </w:tcPr>
          <w:p w:rsidR="00D7317F" w:rsidRPr="00A40310" w:rsidRDefault="00D7317F" w:rsidP="00D7317F">
            <w:pPr>
              <w:jc w:val="right"/>
              <w:rPr>
                <w:rFonts w:ascii="Arial Narrow" w:eastAsia="Times New Roman" w:hAnsi="Arial Narrow" w:cs="Arial"/>
                <w:color w:val="000000"/>
                <w:sz w:val="20"/>
                <w:szCs w:val="20"/>
                <w:lang w:eastAsia="en-IE"/>
              </w:rPr>
            </w:pPr>
            <w:r w:rsidRPr="00A40310">
              <w:rPr>
                <w:rFonts w:ascii="Arial Narrow" w:eastAsia="Times New Roman" w:hAnsi="Arial Narrow" w:cs="Arial"/>
                <w:color w:val="000000"/>
                <w:sz w:val="20"/>
                <w:szCs w:val="20"/>
                <w:lang w:eastAsia="en-IE"/>
              </w:rPr>
              <w:t>1996</w:t>
            </w:r>
          </w:p>
        </w:tc>
        <w:tc>
          <w:tcPr>
            <w:tcW w:w="384" w:type="pct"/>
          </w:tcPr>
          <w:p w:rsidR="00D7317F" w:rsidRPr="00A40310" w:rsidRDefault="00D7317F" w:rsidP="00D7317F">
            <w:pPr>
              <w:jc w:val="right"/>
              <w:rPr>
                <w:rFonts w:ascii="Arial Narrow" w:eastAsia="Times New Roman" w:hAnsi="Arial Narrow" w:cs="Arial"/>
                <w:color w:val="000000"/>
                <w:sz w:val="20"/>
                <w:szCs w:val="20"/>
                <w:lang w:eastAsia="en-IE"/>
              </w:rPr>
            </w:pPr>
            <w:r w:rsidRPr="00A40310">
              <w:rPr>
                <w:rFonts w:ascii="Arial Narrow" w:eastAsia="Times New Roman" w:hAnsi="Arial Narrow" w:cs="Arial"/>
                <w:color w:val="000000"/>
                <w:sz w:val="20"/>
                <w:szCs w:val="20"/>
                <w:lang w:eastAsia="en-IE"/>
              </w:rPr>
              <w:t>2002</w:t>
            </w:r>
          </w:p>
        </w:tc>
        <w:tc>
          <w:tcPr>
            <w:tcW w:w="383" w:type="pct"/>
          </w:tcPr>
          <w:p w:rsidR="00D7317F" w:rsidRPr="00A40310" w:rsidRDefault="00D7317F" w:rsidP="00D7317F">
            <w:pPr>
              <w:jc w:val="right"/>
              <w:rPr>
                <w:rFonts w:ascii="Arial Narrow" w:eastAsia="Times New Roman" w:hAnsi="Arial Narrow" w:cs="Arial"/>
                <w:color w:val="000000"/>
                <w:sz w:val="20"/>
                <w:szCs w:val="20"/>
                <w:lang w:eastAsia="en-IE"/>
              </w:rPr>
            </w:pPr>
            <w:r w:rsidRPr="00A40310">
              <w:rPr>
                <w:rFonts w:ascii="Arial Narrow" w:eastAsia="Times New Roman" w:hAnsi="Arial Narrow" w:cs="Arial"/>
                <w:color w:val="000000"/>
                <w:sz w:val="20"/>
                <w:szCs w:val="20"/>
                <w:lang w:eastAsia="en-IE"/>
              </w:rPr>
              <w:t>2011</w:t>
            </w:r>
          </w:p>
        </w:tc>
        <w:tc>
          <w:tcPr>
            <w:tcW w:w="383" w:type="pct"/>
          </w:tcPr>
          <w:p w:rsidR="00D7317F" w:rsidRPr="00A40310" w:rsidRDefault="00D7317F" w:rsidP="00D7317F">
            <w:pPr>
              <w:jc w:val="right"/>
              <w:rPr>
                <w:rFonts w:ascii="Arial Narrow" w:eastAsia="Times New Roman" w:hAnsi="Arial Narrow" w:cs="Arial"/>
                <w:color w:val="000000"/>
                <w:sz w:val="20"/>
                <w:szCs w:val="20"/>
                <w:lang w:eastAsia="en-IE"/>
              </w:rPr>
            </w:pPr>
            <w:r w:rsidRPr="00A40310">
              <w:rPr>
                <w:rFonts w:ascii="Arial Narrow" w:eastAsia="Times New Roman" w:hAnsi="Arial Narrow" w:cs="Arial"/>
                <w:color w:val="000000"/>
                <w:sz w:val="20"/>
                <w:szCs w:val="20"/>
                <w:lang w:eastAsia="en-IE"/>
              </w:rPr>
              <w:t>2016</w:t>
            </w:r>
          </w:p>
        </w:tc>
      </w:tr>
      <w:tr w:rsidR="00D7317F" w:rsidRPr="00A40310" w:rsidTr="00D7317F">
        <w:trPr>
          <w:trHeight w:val="300"/>
        </w:trPr>
        <w:tc>
          <w:tcPr>
            <w:tcW w:w="386" w:type="pct"/>
            <w:noWrap/>
            <w:hideMark/>
          </w:tcPr>
          <w:p w:rsidR="00D7317F" w:rsidRPr="00A40310" w:rsidRDefault="00D7317F" w:rsidP="00D7317F">
            <w:pPr>
              <w:jc w:val="right"/>
              <w:rPr>
                <w:rFonts w:ascii="Arial Narrow" w:eastAsia="Times New Roman" w:hAnsi="Arial Narrow" w:cs="Arial"/>
                <w:b/>
                <w:color w:val="000000"/>
                <w:sz w:val="20"/>
                <w:szCs w:val="20"/>
                <w:lang w:eastAsia="en-IE"/>
              </w:rPr>
            </w:pPr>
            <w:r w:rsidRPr="00A40310">
              <w:rPr>
                <w:rFonts w:ascii="Arial Narrow" w:eastAsia="Times New Roman" w:hAnsi="Arial Narrow" w:cs="Arial"/>
                <w:b/>
                <w:color w:val="000000"/>
                <w:sz w:val="20"/>
                <w:szCs w:val="20"/>
                <w:lang w:eastAsia="en-IE"/>
              </w:rPr>
              <w:t>66377</w:t>
            </w:r>
          </w:p>
        </w:tc>
        <w:tc>
          <w:tcPr>
            <w:tcW w:w="386" w:type="pct"/>
            <w:noWrap/>
            <w:hideMark/>
          </w:tcPr>
          <w:p w:rsidR="00D7317F" w:rsidRPr="00A40310" w:rsidRDefault="00D7317F" w:rsidP="00D7317F">
            <w:pPr>
              <w:jc w:val="right"/>
              <w:rPr>
                <w:rFonts w:ascii="Arial Narrow" w:eastAsia="Times New Roman" w:hAnsi="Arial Narrow" w:cs="Arial"/>
                <w:color w:val="000000"/>
                <w:sz w:val="20"/>
                <w:szCs w:val="20"/>
                <w:lang w:eastAsia="en-IE"/>
              </w:rPr>
            </w:pPr>
            <w:r w:rsidRPr="00A40310">
              <w:rPr>
                <w:rFonts w:ascii="Arial Narrow" w:eastAsia="Times New Roman" w:hAnsi="Arial Narrow" w:cs="Arial"/>
                <w:color w:val="000000"/>
                <w:sz w:val="20"/>
                <w:szCs w:val="20"/>
                <w:lang w:eastAsia="en-IE"/>
              </w:rPr>
              <w:t>61740</w:t>
            </w:r>
          </w:p>
        </w:tc>
        <w:tc>
          <w:tcPr>
            <w:tcW w:w="386" w:type="pct"/>
            <w:noWrap/>
            <w:hideMark/>
          </w:tcPr>
          <w:p w:rsidR="00D7317F" w:rsidRPr="00A40310" w:rsidRDefault="00D7317F" w:rsidP="00D7317F">
            <w:pPr>
              <w:jc w:val="right"/>
              <w:rPr>
                <w:rFonts w:ascii="Arial Narrow" w:eastAsia="Times New Roman" w:hAnsi="Arial Narrow" w:cs="Arial"/>
                <w:color w:val="000000"/>
                <w:sz w:val="20"/>
                <w:szCs w:val="20"/>
                <w:lang w:eastAsia="en-IE"/>
              </w:rPr>
            </w:pPr>
            <w:r w:rsidRPr="00A40310">
              <w:rPr>
                <w:rFonts w:ascii="Arial Narrow" w:eastAsia="Times New Roman" w:hAnsi="Arial Narrow" w:cs="Arial"/>
                <w:color w:val="000000"/>
                <w:sz w:val="20"/>
                <w:szCs w:val="20"/>
                <w:lang w:eastAsia="en-IE"/>
              </w:rPr>
              <w:t>56594</w:t>
            </w:r>
          </w:p>
        </w:tc>
        <w:tc>
          <w:tcPr>
            <w:tcW w:w="386" w:type="pct"/>
            <w:noWrap/>
            <w:hideMark/>
          </w:tcPr>
          <w:p w:rsidR="00D7317F" w:rsidRPr="00A40310" w:rsidRDefault="00D7317F" w:rsidP="00D7317F">
            <w:pPr>
              <w:jc w:val="right"/>
              <w:rPr>
                <w:rFonts w:ascii="Arial Narrow" w:eastAsia="Times New Roman" w:hAnsi="Arial Narrow" w:cs="Arial"/>
                <w:color w:val="000000"/>
                <w:sz w:val="20"/>
                <w:szCs w:val="20"/>
                <w:lang w:eastAsia="en-IE"/>
              </w:rPr>
            </w:pPr>
            <w:r w:rsidRPr="00A40310">
              <w:rPr>
                <w:rFonts w:ascii="Arial Narrow" w:eastAsia="Times New Roman" w:hAnsi="Arial Narrow" w:cs="Arial"/>
                <w:color w:val="000000"/>
                <w:sz w:val="20"/>
                <w:szCs w:val="20"/>
                <w:lang w:eastAsia="en-IE"/>
              </w:rPr>
              <w:t>54022</w:t>
            </w:r>
          </w:p>
        </w:tc>
        <w:tc>
          <w:tcPr>
            <w:tcW w:w="385" w:type="pct"/>
            <w:noWrap/>
            <w:hideMark/>
          </w:tcPr>
          <w:p w:rsidR="00D7317F" w:rsidRPr="00A40310" w:rsidRDefault="00D7317F" w:rsidP="00D7317F">
            <w:pPr>
              <w:jc w:val="right"/>
              <w:rPr>
                <w:rFonts w:ascii="Arial Narrow" w:eastAsia="Times New Roman" w:hAnsi="Arial Narrow" w:cs="Arial"/>
                <w:color w:val="000000"/>
                <w:sz w:val="20"/>
                <w:szCs w:val="20"/>
                <w:lang w:eastAsia="en-IE"/>
              </w:rPr>
            </w:pPr>
            <w:r w:rsidRPr="00A40310">
              <w:rPr>
                <w:rFonts w:ascii="Arial Narrow" w:eastAsia="Times New Roman" w:hAnsi="Arial Narrow" w:cs="Arial"/>
                <w:color w:val="000000"/>
                <w:sz w:val="20"/>
                <w:szCs w:val="20"/>
                <w:lang w:eastAsia="en-IE"/>
              </w:rPr>
              <w:t>52618</w:t>
            </w:r>
          </w:p>
        </w:tc>
        <w:tc>
          <w:tcPr>
            <w:tcW w:w="384" w:type="pct"/>
            <w:noWrap/>
            <w:hideMark/>
          </w:tcPr>
          <w:p w:rsidR="00D7317F" w:rsidRPr="00A40310" w:rsidRDefault="00D7317F" w:rsidP="00D7317F">
            <w:pPr>
              <w:jc w:val="right"/>
              <w:rPr>
                <w:rFonts w:ascii="Arial Narrow" w:eastAsia="Times New Roman" w:hAnsi="Arial Narrow" w:cs="Arial"/>
                <w:color w:val="000000"/>
                <w:sz w:val="20"/>
                <w:szCs w:val="20"/>
                <w:lang w:eastAsia="en-IE"/>
              </w:rPr>
            </w:pPr>
            <w:r w:rsidRPr="00A40310">
              <w:rPr>
                <w:rFonts w:ascii="Arial Narrow" w:eastAsia="Times New Roman" w:hAnsi="Arial Narrow" w:cs="Arial"/>
                <w:color w:val="000000"/>
                <w:sz w:val="20"/>
                <w:szCs w:val="20"/>
                <w:lang w:eastAsia="en-IE"/>
              </w:rPr>
              <w:t>53720</w:t>
            </w:r>
          </w:p>
        </w:tc>
        <w:tc>
          <w:tcPr>
            <w:tcW w:w="384" w:type="pct"/>
            <w:noWrap/>
            <w:hideMark/>
          </w:tcPr>
          <w:p w:rsidR="00D7317F" w:rsidRPr="00A40310" w:rsidRDefault="00D7317F" w:rsidP="00D7317F">
            <w:pPr>
              <w:jc w:val="right"/>
              <w:rPr>
                <w:rFonts w:ascii="Arial Narrow" w:eastAsia="Times New Roman" w:hAnsi="Arial Narrow" w:cs="Arial"/>
                <w:color w:val="000000"/>
                <w:sz w:val="20"/>
                <w:szCs w:val="20"/>
                <w:lang w:eastAsia="en-IE"/>
              </w:rPr>
            </w:pPr>
            <w:r w:rsidRPr="00A40310">
              <w:rPr>
                <w:rFonts w:ascii="Arial Narrow" w:eastAsia="Times New Roman" w:hAnsi="Arial Narrow" w:cs="Arial"/>
                <w:color w:val="000000"/>
                <w:sz w:val="20"/>
                <w:szCs w:val="20"/>
                <w:lang w:eastAsia="en-IE"/>
              </w:rPr>
              <w:t>53855</w:t>
            </w:r>
          </w:p>
        </w:tc>
        <w:tc>
          <w:tcPr>
            <w:tcW w:w="384" w:type="pct"/>
            <w:noWrap/>
            <w:hideMark/>
          </w:tcPr>
          <w:p w:rsidR="00D7317F" w:rsidRPr="00A40310" w:rsidRDefault="00D7317F" w:rsidP="00D7317F">
            <w:pPr>
              <w:jc w:val="right"/>
              <w:rPr>
                <w:rFonts w:ascii="Arial Narrow" w:eastAsia="Times New Roman" w:hAnsi="Arial Narrow" w:cs="Arial"/>
                <w:color w:val="000000"/>
                <w:sz w:val="20"/>
                <w:szCs w:val="20"/>
                <w:lang w:eastAsia="en-IE"/>
              </w:rPr>
            </w:pPr>
            <w:r w:rsidRPr="00A40310">
              <w:rPr>
                <w:rFonts w:ascii="Arial Narrow" w:eastAsia="Times New Roman" w:hAnsi="Arial Narrow" w:cs="Arial"/>
                <w:color w:val="000000"/>
                <w:sz w:val="20"/>
                <w:szCs w:val="20"/>
                <w:lang w:eastAsia="en-IE"/>
              </w:rPr>
              <w:t>53965</w:t>
            </w:r>
          </w:p>
        </w:tc>
        <w:tc>
          <w:tcPr>
            <w:tcW w:w="384" w:type="pct"/>
            <w:noWrap/>
            <w:hideMark/>
          </w:tcPr>
          <w:p w:rsidR="00D7317F" w:rsidRPr="00A40310" w:rsidRDefault="00D7317F" w:rsidP="00D7317F">
            <w:pPr>
              <w:jc w:val="right"/>
              <w:rPr>
                <w:rFonts w:ascii="Arial Narrow" w:eastAsia="Times New Roman" w:hAnsi="Arial Narrow" w:cs="Arial"/>
                <w:color w:val="000000"/>
                <w:sz w:val="20"/>
                <w:szCs w:val="20"/>
                <w:lang w:eastAsia="en-IE"/>
              </w:rPr>
            </w:pPr>
            <w:r w:rsidRPr="00A40310">
              <w:rPr>
                <w:rFonts w:ascii="Arial Narrow" w:eastAsia="Times New Roman" w:hAnsi="Arial Narrow" w:cs="Arial"/>
                <w:color w:val="000000"/>
                <w:sz w:val="20"/>
                <w:szCs w:val="20"/>
                <w:lang w:eastAsia="en-IE"/>
              </w:rPr>
              <w:t>52796</w:t>
            </w:r>
          </w:p>
        </w:tc>
        <w:tc>
          <w:tcPr>
            <w:tcW w:w="384" w:type="pct"/>
            <w:noWrap/>
            <w:hideMark/>
          </w:tcPr>
          <w:p w:rsidR="00D7317F" w:rsidRPr="00A40310" w:rsidRDefault="00D7317F" w:rsidP="00D7317F">
            <w:pPr>
              <w:jc w:val="right"/>
              <w:rPr>
                <w:rFonts w:ascii="Arial Narrow" w:eastAsia="Times New Roman" w:hAnsi="Arial Narrow" w:cs="Arial"/>
                <w:color w:val="000000"/>
                <w:sz w:val="20"/>
                <w:szCs w:val="20"/>
                <w:lang w:eastAsia="en-IE"/>
              </w:rPr>
            </w:pPr>
            <w:r w:rsidRPr="00A40310">
              <w:rPr>
                <w:rFonts w:ascii="Arial Narrow" w:eastAsia="Times New Roman" w:hAnsi="Arial Narrow" w:cs="Arial"/>
                <w:color w:val="000000"/>
                <w:sz w:val="20"/>
                <w:szCs w:val="20"/>
                <w:lang w:eastAsia="en-IE"/>
              </w:rPr>
              <w:t>52944</w:t>
            </w:r>
          </w:p>
        </w:tc>
        <w:tc>
          <w:tcPr>
            <w:tcW w:w="384" w:type="pct"/>
          </w:tcPr>
          <w:p w:rsidR="00D7317F" w:rsidRPr="00A40310" w:rsidRDefault="00D7317F" w:rsidP="00D7317F">
            <w:pPr>
              <w:jc w:val="right"/>
              <w:rPr>
                <w:rFonts w:ascii="Arial Narrow" w:eastAsia="Times New Roman" w:hAnsi="Arial Narrow" w:cs="Arial"/>
                <w:color w:val="000000"/>
                <w:sz w:val="20"/>
                <w:szCs w:val="20"/>
                <w:lang w:eastAsia="en-IE"/>
              </w:rPr>
            </w:pPr>
            <w:r w:rsidRPr="00A40310">
              <w:rPr>
                <w:rFonts w:ascii="Arial Narrow" w:hAnsi="Arial Narrow" w:cs="Arial"/>
                <w:color w:val="000000"/>
                <w:sz w:val="20"/>
                <w:szCs w:val="20"/>
              </w:rPr>
              <w:t>56,546</w:t>
            </w:r>
          </w:p>
        </w:tc>
        <w:tc>
          <w:tcPr>
            <w:tcW w:w="383" w:type="pct"/>
          </w:tcPr>
          <w:p w:rsidR="00D7317F" w:rsidRPr="00A40310" w:rsidRDefault="00D7317F" w:rsidP="00D7317F">
            <w:pPr>
              <w:jc w:val="right"/>
              <w:rPr>
                <w:rFonts w:ascii="Arial Narrow" w:eastAsia="Times New Roman" w:hAnsi="Arial Narrow" w:cs="Arial"/>
                <w:color w:val="000000"/>
                <w:sz w:val="20"/>
                <w:szCs w:val="20"/>
                <w:lang w:eastAsia="en-IE"/>
              </w:rPr>
            </w:pPr>
            <w:r w:rsidRPr="00A40310">
              <w:rPr>
                <w:rFonts w:ascii="Arial Narrow" w:eastAsia="Times New Roman" w:hAnsi="Arial Narrow" w:cs="Arial"/>
                <w:color w:val="000000"/>
                <w:sz w:val="20"/>
                <w:szCs w:val="20"/>
                <w:lang w:eastAsia="en-IE"/>
              </w:rPr>
              <w:t>64,003</w:t>
            </w:r>
          </w:p>
        </w:tc>
        <w:tc>
          <w:tcPr>
            <w:tcW w:w="383" w:type="pct"/>
          </w:tcPr>
          <w:p w:rsidR="00D7317F" w:rsidRPr="00A40310" w:rsidRDefault="00D7317F" w:rsidP="00D7317F">
            <w:pPr>
              <w:jc w:val="right"/>
              <w:rPr>
                <w:rFonts w:ascii="Arial Narrow" w:eastAsia="Times New Roman" w:hAnsi="Arial Narrow" w:cs="Arial"/>
                <w:color w:val="000000"/>
                <w:sz w:val="20"/>
                <w:szCs w:val="20"/>
                <w:lang w:eastAsia="en-IE"/>
              </w:rPr>
            </w:pPr>
            <w:r w:rsidRPr="00A40310">
              <w:rPr>
                <w:rFonts w:ascii="Arial Narrow" w:eastAsia="Times New Roman" w:hAnsi="Arial Narrow" w:cs="Arial"/>
                <w:color w:val="000000"/>
                <w:sz w:val="20"/>
                <w:szCs w:val="20"/>
                <w:lang w:eastAsia="en-IE"/>
              </w:rPr>
              <w:t>76,176</w:t>
            </w:r>
          </w:p>
        </w:tc>
      </w:tr>
    </w:tbl>
    <w:p w:rsidR="00D7317F" w:rsidRDefault="00D7317F" w:rsidP="00D7317F">
      <w:pPr>
        <w:pStyle w:val="Caption"/>
      </w:pPr>
      <w:bookmarkStart w:id="2" w:name="_Toc490033550"/>
      <w:r>
        <w:t xml:space="preserve">Table </w:t>
      </w:r>
      <w:fldSimple w:instr=" SEQ Figure \* ARABIC ">
        <w:r w:rsidR="00414516">
          <w:rPr>
            <w:noProof/>
          </w:rPr>
          <w:t>1</w:t>
        </w:r>
      </w:fldSimple>
      <w:r>
        <w:t xml:space="preserve"> Population of County Cavan since 1841</w:t>
      </w:r>
      <w:bookmarkEnd w:id="2"/>
    </w:p>
    <w:p w:rsidR="00D7317F" w:rsidRDefault="00D7317F"/>
    <w:p w:rsidR="00D7317F" w:rsidRDefault="00D7317F"/>
    <w:p w:rsidR="00D7317F" w:rsidRDefault="00D7317F">
      <w:r w:rsidRPr="00D7317F">
        <w:rPr>
          <w:noProof/>
          <w:lang w:eastAsia="en-IE"/>
        </w:rPr>
        <w:drawing>
          <wp:inline distT="0" distB="0" distL="0" distR="0">
            <wp:extent cx="5731510" cy="3941638"/>
            <wp:effectExtent l="19050" t="0" r="21590" b="1712"/>
            <wp:docPr id="7"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CD46F7" w:rsidRDefault="00CD46F7"/>
    <w:p w:rsidR="00585C52" w:rsidRDefault="00585C52"/>
    <w:tbl>
      <w:tblPr>
        <w:tblW w:w="0" w:type="auto"/>
        <w:tblLook w:val="04A0"/>
      </w:tblPr>
      <w:tblGrid>
        <w:gridCol w:w="9242"/>
      </w:tblGrid>
      <w:tr w:rsidR="00DA6EF6" w:rsidTr="00DA6EF6">
        <w:tc>
          <w:tcPr>
            <w:tcW w:w="9242" w:type="dxa"/>
          </w:tcPr>
          <w:p w:rsidR="00DA6EF6" w:rsidRDefault="00DA6EF6">
            <w:r>
              <w:rPr>
                <w:noProof/>
                <w:lang w:eastAsia="en-IE"/>
              </w:rPr>
              <w:lastRenderedPageBreak/>
              <w:drawing>
                <wp:inline distT="0" distB="0" distL="0" distR="0">
                  <wp:extent cx="5307033" cy="3530566"/>
                  <wp:effectExtent l="19050" t="0" r="7917" b="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email"/>
                          <a:srcRect/>
                          <a:stretch>
                            <a:fillRect/>
                          </a:stretch>
                        </pic:blipFill>
                        <pic:spPr bwMode="auto">
                          <a:xfrm>
                            <a:off x="0" y="0"/>
                            <a:ext cx="5309495" cy="3532204"/>
                          </a:xfrm>
                          <a:prstGeom prst="rect">
                            <a:avLst/>
                          </a:prstGeom>
                          <a:noFill/>
                          <a:ln w="9525">
                            <a:noFill/>
                            <a:miter lim="800000"/>
                            <a:headEnd/>
                            <a:tailEnd/>
                          </a:ln>
                        </pic:spPr>
                      </pic:pic>
                    </a:graphicData>
                  </a:graphic>
                </wp:inline>
              </w:drawing>
            </w:r>
          </w:p>
        </w:tc>
      </w:tr>
    </w:tbl>
    <w:p w:rsidR="00DA6EF6" w:rsidRDefault="00DA6EF6" w:rsidP="00585C52">
      <w:pPr>
        <w:pStyle w:val="Caption"/>
      </w:pPr>
      <w:r w:rsidRPr="00DA6EF6">
        <w:rPr>
          <w:noProof/>
          <w:lang w:eastAsia="en-IE"/>
        </w:rPr>
        <w:drawing>
          <wp:inline distT="0" distB="0" distL="0" distR="0">
            <wp:extent cx="2005693" cy="2155371"/>
            <wp:effectExtent l="19050" t="0" r="0"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email"/>
                    <a:srcRect/>
                    <a:stretch>
                      <a:fillRect/>
                    </a:stretch>
                  </pic:blipFill>
                  <pic:spPr bwMode="auto">
                    <a:xfrm>
                      <a:off x="0" y="0"/>
                      <a:ext cx="2005693" cy="2155371"/>
                    </a:xfrm>
                    <a:prstGeom prst="rect">
                      <a:avLst/>
                    </a:prstGeom>
                    <a:noFill/>
                    <a:ln w="9525">
                      <a:noFill/>
                      <a:miter lim="800000"/>
                      <a:headEnd/>
                      <a:tailEnd/>
                    </a:ln>
                  </pic:spPr>
                </pic:pic>
              </a:graphicData>
            </a:graphic>
          </wp:inline>
        </w:drawing>
      </w:r>
    </w:p>
    <w:p w:rsidR="00585C52" w:rsidRDefault="00585C52" w:rsidP="00585C52">
      <w:pPr>
        <w:pStyle w:val="Caption"/>
      </w:pPr>
      <w:r>
        <w:t xml:space="preserve">Figure </w:t>
      </w:r>
      <w:fldSimple w:instr=" SEQ Figure \* ARABIC ">
        <w:r w:rsidR="00414516">
          <w:rPr>
            <w:noProof/>
          </w:rPr>
          <w:t>2</w:t>
        </w:r>
      </w:fldSimple>
      <w:r>
        <w:t xml:space="preserve">  </w:t>
      </w:r>
      <w:r w:rsidRPr="00F37C4D">
        <w:t>Map 1.2 Change in population by 1km2 g</w:t>
      </w:r>
      <w:r>
        <w:t>rid, 2011</w:t>
      </w:r>
      <w:r w:rsidRPr="00F37C4D">
        <w:t>- 2016</w:t>
      </w:r>
    </w:p>
    <w:p w:rsidR="00DA6EF6" w:rsidRDefault="00DA6EF6">
      <w:pPr>
        <w:rPr>
          <w:rFonts w:ascii="Arial" w:hAnsi="Arial" w:cs="Arial"/>
          <w:sz w:val="24"/>
          <w:szCs w:val="24"/>
        </w:rPr>
      </w:pPr>
      <w:r>
        <w:rPr>
          <w:rFonts w:ascii="Arial" w:hAnsi="Arial" w:cs="Arial"/>
          <w:sz w:val="24"/>
          <w:szCs w:val="24"/>
        </w:rPr>
        <w:br w:type="page"/>
      </w:r>
    </w:p>
    <w:p w:rsidR="00CD46F7" w:rsidRDefault="00CD46F7" w:rsidP="00903E5C">
      <w:pPr>
        <w:spacing w:line="360" w:lineRule="auto"/>
        <w:rPr>
          <w:rFonts w:ascii="Arial" w:eastAsia="Times New Roman" w:hAnsi="Arial" w:cs="Arial"/>
          <w:color w:val="000000"/>
          <w:sz w:val="24"/>
          <w:szCs w:val="24"/>
          <w:lang w:eastAsia="en-IE"/>
        </w:rPr>
      </w:pPr>
      <w:r w:rsidRPr="00CD46F7">
        <w:rPr>
          <w:rFonts w:ascii="Arial" w:hAnsi="Arial" w:cs="Arial"/>
          <w:sz w:val="24"/>
          <w:szCs w:val="24"/>
        </w:rPr>
        <w:lastRenderedPageBreak/>
        <w:t xml:space="preserve">There are </w:t>
      </w:r>
      <w:r w:rsidRPr="00CD46F7">
        <w:rPr>
          <w:rFonts w:ascii="Arial" w:eastAsia="Times New Roman" w:hAnsi="Arial" w:cs="Arial"/>
          <w:color w:val="000000"/>
          <w:sz w:val="24"/>
          <w:szCs w:val="24"/>
          <w:lang w:eastAsia="en-IE"/>
        </w:rPr>
        <w:t>2,755 people aged 65 years and over living alone in County Cavan.</w:t>
      </w:r>
      <w:r w:rsidR="00CB081A">
        <w:rPr>
          <w:rFonts w:ascii="Arial" w:eastAsia="Times New Roman" w:hAnsi="Arial" w:cs="Arial"/>
          <w:color w:val="000000"/>
          <w:sz w:val="24"/>
          <w:szCs w:val="24"/>
          <w:lang w:eastAsia="en-IE"/>
        </w:rPr>
        <w:t xml:space="preserve"> Of these, 395 are aged 85 years and over.  Independent living is a positive feature of ageing but older people living alone are likely to require additional supports as they age.</w:t>
      </w:r>
    </w:p>
    <w:tbl>
      <w:tblPr>
        <w:tblStyle w:val="TableGrid"/>
        <w:tblW w:w="0" w:type="auto"/>
        <w:tblLayout w:type="fixed"/>
        <w:tblLook w:val="04A0"/>
      </w:tblPr>
      <w:tblGrid>
        <w:gridCol w:w="1809"/>
        <w:gridCol w:w="939"/>
        <w:gridCol w:w="1285"/>
        <w:gridCol w:w="1284"/>
        <w:gridCol w:w="1284"/>
        <w:gridCol w:w="1284"/>
        <w:gridCol w:w="1357"/>
      </w:tblGrid>
      <w:tr w:rsidR="00CD46F7" w:rsidRPr="00CD46F7" w:rsidTr="00CD46F7">
        <w:trPr>
          <w:trHeight w:val="300"/>
        </w:trPr>
        <w:tc>
          <w:tcPr>
            <w:tcW w:w="1809" w:type="dxa"/>
            <w:noWrap/>
            <w:hideMark/>
          </w:tcPr>
          <w:p w:rsidR="00CD46F7" w:rsidRDefault="00903E5C" w:rsidP="00CD46F7">
            <w:pPr>
              <w:rPr>
                <w:rFonts w:ascii="Calibri" w:eastAsia="Times New Roman" w:hAnsi="Calibri" w:cs="Calibri"/>
                <w:color w:val="000000"/>
                <w:lang w:eastAsia="en-IE"/>
              </w:rPr>
            </w:pPr>
            <w:r>
              <w:rPr>
                <w:rFonts w:ascii="Calibri" w:eastAsia="Times New Roman" w:hAnsi="Calibri" w:cs="Calibri"/>
                <w:color w:val="000000"/>
                <w:lang w:eastAsia="en-IE"/>
              </w:rPr>
              <w:t xml:space="preserve">Persons living alone </w:t>
            </w:r>
            <w:r w:rsidR="00CD46F7" w:rsidRPr="00CD46F7">
              <w:rPr>
                <w:rFonts w:ascii="Calibri" w:eastAsia="Times New Roman" w:hAnsi="Calibri" w:cs="Calibri"/>
                <w:color w:val="000000"/>
                <w:lang w:eastAsia="en-IE"/>
              </w:rPr>
              <w:t xml:space="preserve">(Number) </w:t>
            </w:r>
          </w:p>
          <w:p w:rsidR="00CD46F7" w:rsidRPr="00CD46F7" w:rsidRDefault="00CD46F7" w:rsidP="00CD46F7">
            <w:pPr>
              <w:rPr>
                <w:rFonts w:ascii="Calibri" w:eastAsia="Times New Roman" w:hAnsi="Calibri" w:cs="Calibri"/>
                <w:b/>
                <w:bCs/>
                <w:color w:val="000000"/>
                <w:lang w:eastAsia="en-IE"/>
              </w:rPr>
            </w:pPr>
            <w:r w:rsidRPr="00CD46F7">
              <w:rPr>
                <w:rFonts w:ascii="Calibri" w:eastAsia="Times New Roman" w:hAnsi="Calibri" w:cs="Calibri"/>
                <w:color w:val="000000"/>
                <w:lang w:eastAsia="en-IE"/>
              </w:rPr>
              <w:t>2016</w:t>
            </w:r>
          </w:p>
        </w:tc>
        <w:tc>
          <w:tcPr>
            <w:tcW w:w="939" w:type="dxa"/>
            <w:noWrap/>
            <w:hideMark/>
          </w:tcPr>
          <w:p w:rsidR="00CD46F7" w:rsidRPr="00CD46F7" w:rsidRDefault="00CD46F7" w:rsidP="00903E5C">
            <w:pPr>
              <w:jc w:val="center"/>
              <w:rPr>
                <w:rFonts w:ascii="Calibri" w:eastAsia="Times New Roman" w:hAnsi="Calibri" w:cs="Calibri"/>
                <w:color w:val="000000"/>
                <w:lang w:eastAsia="en-IE"/>
              </w:rPr>
            </w:pPr>
            <w:r w:rsidRPr="00CD46F7">
              <w:rPr>
                <w:rFonts w:ascii="Calibri" w:eastAsia="Times New Roman" w:hAnsi="Calibri" w:cs="Calibri"/>
                <w:color w:val="000000"/>
                <w:lang w:eastAsia="en-IE"/>
              </w:rPr>
              <w:t>All ages</w:t>
            </w:r>
          </w:p>
        </w:tc>
        <w:tc>
          <w:tcPr>
            <w:tcW w:w="1285" w:type="dxa"/>
            <w:noWrap/>
            <w:hideMark/>
          </w:tcPr>
          <w:p w:rsidR="00CD46F7" w:rsidRPr="00CD46F7" w:rsidRDefault="00CD46F7" w:rsidP="00903E5C">
            <w:pPr>
              <w:jc w:val="center"/>
              <w:rPr>
                <w:rFonts w:ascii="Calibri" w:eastAsia="Times New Roman" w:hAnsi="Calibri" w:cs="Calibri"/>
                <w:color w:val="000000"/>
                <w:lang w:eastAsia="en-IE"/>
              </w:rPr>
            </w:pPr>
            <w:r w:rsidRPr="00CD46F7">
              <w:rPr>
                <w:rFonts w:ascii="Calibri" w:eastAsia="Times New Roman" w:hAnsi="Calibri" w:cs="Calibri"/>
                <w:color w:val="000000"/>
                <w:lang w:eastAsia="en-IE"/>
              </w:rPr>
              <w:t>65 years and over</w:t>
            </w:r>
          </w:p>
        </w:tc>
        <w:tc>
          <w:tcPr>
            <w:tcW w:w="1284" w:type="dxa"/>
            <w:noWrap/>
            <w:hideMark/>
          </w:tcPr>
          <w:p w:rsidR="00CD46F7" w:rsidRPr="00CD46F7" w:rsidRDefault="00CD46F7" w:rsidP="00903E5C">
            <w:pPr>
              <w:jc w:val="center"/>
              <w:rPr>
                <w:rFonts w:ascii="Calibri" w:eastAsia="Times New Roman" w:hAnsi="Calibri" w:cs="Calibri"/>
                <w:color w:val="000000"/>
                <w:lang w:eastAsia="en-IE"/>
              </w:rPr>
            </w:pPr>
            <w:r w:rsidRPr="00CD46F7">
              <w:rPr>
                <w:rFonts w:ascii="Calibri" w:eastAsia="Times New Roman" w:hAnsi="Calibri" w:cs="Calibri"/>
                <w:color w:val="000000"/>
                <w:lang w:eastAsia="en-IE"/>
              </w:rPr>
              <w:t>70 years and over</w:t>
            </w:r>
          </w:p>
        </w:tc>
        <w:tc>
          <w:tcPr>
            <w:tcW w:w="1284" w:type="dxa"/>
            <w:noWrap/>
            <w:hideMark/>
          </w:tcPr>
          <w:p w:rsidR="00CD46F7" w:rsidRPr="00CD46F7" w:rsidRDefault="00CD46F7" w:rsidP="00903E5C">
            <w:pPr>
              <w:jc w:val="center"/>
              <w:rPr>
                <w:rFonts w:ascii="Calibri" w:eastAsia="Times New Roman" w:hAnsi="Calibri" w:cs="Calibri"/>
                <w:color w:val="000000"/>
                <w:lang w:eastAsia="en-IE"/>
              </w:rPr>
            </w:pPr>
            <w:r w:rsidRPr="00CD46F7">
              <w:rPr>
                <w:rFonts w:ascii="Calibri" w:eastAsia="Times New Roman" w:hAnsi="Calibri" w:cs="Calibri"/>
                <w:color w:val="000000"/>
                <w:lang w:eastAsia="en-IE"/>
              </w:rPr>
              <w:t>75 years and over</w:t>
            </w:r>
          </w:p>
        </w:tc>
        <w:tc>
          <w:tcPr>
            <w:tcW w:w="1284" w:type="dxa"/>
            <w:noWrap/>
            <w:hideMark/>
          </w:tcPr>
          <w:p w:rsidR="00CD46F7" w:rsidRPr="00CD46F7" w:rsidRDefault="00CD46F7" w:rsidP="00903E5C">
            <w:pPr>
              <w:jc w:val="center"/>
              <w:rPr>
                <w:rFonts w:ascii="Calibri" w:eastAsia="Times New Roman" w:hAnsi="Calibri" w:cs="Calibri"/>
                <w:color w:val="000000"/>
                <w:lang w:eastAsia="en-IE"/>
              </w:rPr>
            </w:pPr>
            <w:r w:rsidRPr="00CD46F7">
              <w:rPr>
                <w:rFonts w:ascii="Calibri" w:eastAsia="Times New Roman" w:hAnsi="Calibri" w:cs="Calibri"/>
                <w:color w:val="000000"/>
                <w:lang w:eastAsia="en-IE"/>
              </w:rPr>
              <w:t>80 years and over</w:t>
            </w:r>
          </w:p>
        </w:tc>
        <w:tc>
          <w:tcPr>
            <w:tcW w:w="1357" w:type="dxa"/>
            <w:noWrap/>
            <w:hideMark/>
          </w:tcPr>
          <w:p w:rsidR="00CD46F7" w:rsidRPr="00CD46F7" w:rsidRDefault="00CD46F7" w:rsidP="00903E5C">
            <w:pPr>
              <w:jc w:val="center"/>
              <w:rPr>
                <w:rFonts w:ascii="Calibri" w:eastAsia="Times New Roman" w:hAnsi="Calibri" w:cs="Calibri"/>
                <w:color w:val="000000"/>
                <w:lang w:eastAsia="en-IE"/>
              </w:rPr>
            </w:pPr>
            <w:r w:rsidRPr="00CD46F7">
              <w:rPr>
                <w:rFonts w:ascii="Calibri" w:eastAsia="Times New Roman" w:hAnsi="Calibri" w:cs="Calibri"/>
                <w:color w:val="000000"/>
                <w:lang w:eastAsia="en-IE"/>
              </w:rPr>
              <w:t>85 years and over</w:t>
            </w:r>
          </w:p>
        </w:tc>
      </w:tr>
      <w:tr w:rsidR="00903E5C" w:rsidRPr="00CD46F7" w:rsidTr="002A30A2">
        <w:trPr>
          <w:trHeight w:val="300"/>
        </w:trPr>
        <w:tc>
          <w:tcPr>
            <w:tcW w:w="1809" w:type="dxa"/>
            <w:noWrap/>
            <w:hideMark/>
          </w:tcPr>
          <w:p w:rsidR="00903E5C" w:rsidRPr="00CD46F7" w:rsidRDefault="00903E5C" w:rsidP="00CD46F7">
            <w:pPr>
              <w:rPr>
                <w:rFonts w:ascii="Calibri" w:eastAsia="Times New Roman" w:hAnsi="Calibri" w:cs="Calibri"/>
                <w:color w:val="000000"/>
                <w:lang w:eastAsia="en-IE"/>
              </w:rPr>
            </w:pPr>
            <w:r w:rsidRPr="00CD46F7">
              <w:rPr>
                <w:rFonts w:ascii="Calibri" w:eastAsia="Times New Roman" w:hAnsi="Calibri" w:cs="Calibri"/>
                <w:color w:val="000000"/>
                <w:lang w:eastAsia="en-IE"/>
              </w:rPr>
              <w:t>Both sexes</w:t>
            </w:r>
          </w:p>
        </w:tc>
        <w:tc>
          <w:tcPr>
            <w:tcW w:w="939" w:type="dxa"/>
            <w:noWrap/>
            <w:hideMark/>
          </w:tcPr>
          <w:p w:rsidR="00903E5C" w:rsidRPr="00CD46F7" w:rsidRDefault="00903E5C" w:rsidP="00903E5C">
            <w:pPr>
              <w:tabs>
                <w:tab w:val="decimal" w:pos="459"/>
              </w:tabs>
              <w:jc w:val="right"/>
              <w:rPr>
                <w:rFonts w:ascii="Calibri" w:eastAsia="Times New Roman" w:hAnsi="Calibri" w:cs="Calibri"/>
                <w:color w:val="000000"/>
                <w:lang w:eastAsia="en-IE"/>
              </w:rPr>
            </w:pPr>
            <w:r w:rsidRPr="00CD46F7">
              <w:rPr>
                <w:rFonts w:ascii="Calibri" w:eastAsia="Times New Roman" w:hAnsi="Calibri" w:cs="Calibri"/>
                <w:color w:val="000000"/>
                <w:lang w:eastAsia="en-IE"/>
              </w:rPr>
              <w:t>6</w:t>
            </w:r>
            <w:r>
              <w:rPr>
                <w:rFonts w:ascii="Calibri" w:eastAsia="Times New Roman" w:hAnsi="Calibri" w:cs="Calibri"/>
                <w:color w:val="000000"/>
                <w:lang w:eastAsia="en-IE"/>
              </w:rPr>
              <w:t>,</w:t>
            </w:r>
            <w:r w:rsidRPr="00CD46F7">
              <w:rPr>
                <w:rFonts w:ascii="Calibri" w:eastAsia="Times New Roman" w:hAnsi="Calibri" w:cs="Calibri"/>
                <w:color w:val="000000"/>
                <w:lang w:eastAsia="en-IE"/>
              </w:rPr>
              <w:t>683</w:t>
            </w:r>
          </w:p>
        </w:tc>
        <w:tc>
          <w:tcPr>
            <w:tcW w:w="1285" w:type="dxa"/>
            <w:noWrap/>
            <w:hideMark/>
          </w:tcPr>
          <w:p w:rsidR="00903E5C" w:rsidRPr="00CD46F7" w:rsidRDefault="00903E5C" w:rsidP="00903E5C">
            <w:pPr>
              <w:tabs>
                <w:tab w:val="decimal" w:pos="796"/>
              </w:tabs>
              <w:rPr>
                <w:rFonts w:ascii="Calibri" w:eastAsia="Times New Roman" w:hAnsi="Calibri" w:cs="Calibri"/>
                <w:color w:val="000000"/>
                <w:lang w:eastAsia="en-IE"/>
              </w:rPr>
            </w:pPr>
            <w:r w:rsidRPr="00CD46F7">
              <w:rPr>
                <w:rFonts w:ascii="Calibri" w:eastAsia="Times New Roman" w:hAnsi="Calibri" w:cs="Calibri"/>
                <w:color w:val="000000"/>
                <w:lang w:eastAsia="en-IE"/>
              </w:rPr>
              <w:t>2</w:t>
            </w:r>
            <w:r>
              <w:rPr>
                <w:rFonts w:ascii="Calibri" w:eastAsia="Times New Roman" w:hAnsi="Calibri" w:cs="Calibri"/>
                <w:color w:val="000000"/>
                <w:lang w:eastAsia="en-IE"/>
              </w:rPr>
              <w:t>,</w:t>
            </w:r>
            <w:r w:rsidRPr="00CD46F7">
              <w:rPr>
                <w:rFonts w:ascii="Calibri" w:eastAsia="Times New Roman" w:hAnsi="Calibri" w:cs="Calibri"/>
                <w:color w:val="000000"/>
                <w:lang w:eastAsia="en-IE"/>
              </w:rPr>
              <w:t>755</w:t>
            </w:r>
          </w:p>
        </w:tc>
        <w:tc>
          <w:tcPr>
            <w:tcW w:w="1284" w:type="dxa"/>
            <w:noWrap/>
            <w:hideMark/>
          </w:tcPr>
          <w:p w:rsidR="00903E5C" w:rsidRPr="00CD46F7" w:rsidRDefault="00903E5C" w:rsidP="00903E5C">
            <w:pPr>
              <w:tabs>
                <w:tab w:val="decimal" w:pos="787"/>
              </w:tabs>
              <w:rPr>
                <w:rFonts w:ascii="Calibri" w:eastAsia="Times New Roman" w:hAnsi="Calibri" w:cs="Calibri"/>
                <w:color w:val="000000"/>
                <w:lang w:eastAsia="en-IE"/>
              </w:rPr>
            </w:pPr>
            <w:r w:rsidRPr="00CD46F7">
              <w:rPr>
                <w:rFonts w:ascii="Calibri" w:eastAsia="Times New Roman" w:hAnsi="Calibri" w:cs="Calibri"/>
                <w:color w:val="000000"/>
                <w:lang w:eastAsia="en-IE"/>
              </w:rPr>
              <w:t>2</w:t>
            </w:r>
            <w:r>
              <w:rPr>
                <w:rFonts w:ascii="Calibri" w:eastAsia="Times New Roman" w:hAnsi="Calibri" w:cs="Calibri"/>
                <w:color w:val="000000"/>
                <w:lang w:eastAsia="en-IE"/>
              </w:rPr>
              <w:t>,</w:t>
            </w:r>
            <w:r w:rsidRPr="00CD46F7">
              <w:rPr>
                <w:rFonts w:ascii="Calibri" w:eastAsia="Times New Roman" w:hAnsi="Calibri" w:cs="Calibri"/>
                <w:color w:val="000000"/>
                <w:lang w:eastAsia="en-IE"/>
              </w:rPr>
              <w:t>071</w:t>
            </w:r>
          </w:p>
        </w:tc>
        <w:tc>
          <w:tcPr>
            <w:tcW w:w="1284" w:type="dxa"/>
            <w:noWrap/>
            <w:hideMark/>
          </w:tcPr>
          <w:p w:rsidR="00903E5C" w:rsidRPr="00CD46F7" w:rsidRDefault="00903E5C" w:rsidP="00903E5C">
            <w:pPr>
              <w:tabs>
                <w:tab w:val="decimal" w:pos="779"/>
              </w:tabs>
              <w:rPr>
                <w:rFonts w:ascii="Calibri" w:eastAsia="Times New Roman" w:hAnsi="Calibri" w:cs="Calibri"/>
                <w:color w:val="000000"/>
                <w:lang w:eastAsia="en-IE"/>
              </w:rPr>
            </w:pPr>
            <w:r w:rsidRPr="00CD46F7">
              <w:rPr>
                <w:rFonts w:ascii="Calibri" w:eastAsia="Times New Roman" w:hAnsi="Calibri" w:cs="Calibri"/>
                <w:color w:val="000000"/>
                <w:lang w:eastAsia="en-IE"/>
              </w:rPr>
              <w:t>1</w:t>
            </w:r>
            <w:r>
              <w:rPr>
                <w:rFonts w:ascii="Calibri" w:eastAsia="Times New Roman" w:hAnsi="Calibri" w:cs="Calibri"/>
                <w:color w:val="000000"/>
                <w:lang w:eastAsia="en-IE"/>
              </w:rPr>
              <w:t>,</w:t>
            </w:r>
            <w:r w:rsidRPr="00CD46F7">
              <w:rPr>
                <w:rFonts w:ascii="Calibri" w:eastAsia="Times New Roman" w:hAnsi="Calibri" w:cs="Calibri"/>
                <w:color w:val="000000"/>
                <w:lang w:eastAsia="en-IE"/>
              </w:rPr>
              <w:t>476</w:t>
            </w:r>
          </w:p>
        </w:tc>
        <w:tc>
          <w:tcPr>
            <w:tcW w:w="1284" w:type="dxa"/>
            <w:noWrap/>
            <w:hideMark/>
          </w:tcPr>
          <w:p w:rsidR="00903E5C" w:rsidRPr="00CD46F7" w:rsidRDefault="00903E5C" w:rsidP="00903E5C">
            <w:pPr>
              <w:tabs>
                <w:tab w:val="decimal" w:pos="770"/>
              </w:tabs>
              <w:rPr>
                <w:rFonts w:ascii="Calibri" w:eastAsia="Times New Roman" w:hAnsi="Calibri" w:cs="Calibri"/>
                <w:color w:val="000000"/>
                <w:lang w:eastAsia="en-IE"/>
              </w:rPr>
            </w:pPr>
            <w:r w:rsidRPr="00CD46F7">
              <w:rPr>
                <w:rFonts w:ascii="Calibri" w:eastAsia="Times New Roman" w:hAnsi="Calibri" w:cs="Calibri"/>
                <w:color w:val="000000"/>
                <w:lang w:eastAsia="en-IE"/>
              </w:rPr>
              <w:t>911</w:t>
            </w:r>
          </w:p>
        </w:tc>
        <w:tc>
          <w:tcPr>
            <w:tcW w:w="1357" w:type="dxa"/>
            <w:noWrap/>
            <w:hideMark/>
          </w:tcPr>
          <w:p w:rsidR="00903E5C" w:rsidRPr="00CD46F7" w:rsidRDefault="00903E5C" w:rsidP="00903E5C">
            <w:pPr>
              <w:tabs>
                <w:tab w:val="decimal" w:pos="762"/>
              </w:tabs>
              <w:rPr>
                <w:rFonts w:ascii="Calibri" w:eastAsia="Times New Roman" w:hAnsi="Calibri" w:cs="Calibri"/>
                <w:color w:val="000000"/>
                <w:lang w:eastAsia="en-IE"/>
              </w:rPr>
            </w:pPr>
            <w:r w:rsidRPr="00CD46F7">
              <w:rPr>
                <w:rFonts w:ascii="Calibri" w:eastAsia="Times New Roman" w:hAnsi="Calibri" w:cs="Calibri"/>
                <w:color w:val="000000"/>
                <w:lang w:eastAsia="en-IE"/>
              </w:rPr>
              <w:t>395</w:t>
            </w:r>
          </w:p>
        </w:tc>
      </w:tr>
      <w:tr w:rsidR="00903E5C" w:rsidRPr="00CD46F7" w:rsidTr="002A30A2">
        <w:trPr>
          <w:trHeight w:val="300"/>
        </w:trPr>
        <w:tc>
          <w:tcPr>
            <w:tcW w:w="1809" w:type="dxa"/>
            <w:noWrap/>
            <w:hideMark/>
          </w:tcPr>
          <w:p w:rsidR="00903E5C" w:rsidRPr="00CD46F7" w:rsidRDefault="00903E5C" w:rsidP="00CD46F7">
            <w:pPr>
              <w:rPr>
                <w:rFonts w:ascii="Calibri" w:eastAsia="Times New Roman" w:hAnsi="Calibri" w:cs="Calibri"/>
                <w:color w:val="000000"/>
                <w:lang w:eastAsia="en-IE"/>
              </w:rPr>
            </w:pPr>
            <w:r w:rsidRPr="00CD46F7">
              <w:rPr>
                <w:rFonts w:ascii="Calibri" w:eastAsia="Times New Roman" w:hAnsi="Calibri" w:cs="Calibri"/>
                <w:color w:val="000000"/>
                <w:lang w:eastAsia="en-IE"/>
              </w:rPr>
              <w:t>Male</w:t>
            </w:r>
          </w:p>
        </w:tc>
        <w:tc>
          <w:tcPr>
            <w:tcW w:w="939" w:type="dxa"/>
            <w:noWrap/>
            <w:hideMark/>
          </w:tcPr>
          <w:p w:rsidR="00903E5C" w:rsidRPr="00CD46F7" w:rsidRDefault="00903E5C" w:rsidP="00903E5C">
            <w:pPr>
              <w:tabs>
                <w:tab w:val="decimal" w:pos="459"/>
              </w:tabs>
              <w:jc w:val="right"/>
              <w:rPr>
                <w:rFonts w:ascii="Calibri" w:eastAsia="Times New Roman" w:hAnsi="Calibri" w:cs="Calibri"/>
                <w:color w:val="000000"/>
                <w:lang w:eastAsia="en-IE"/>
              </w:rPr>
            </w:pPr>
            <w:r w:rsidRPr="00CD46F7">
              <w:rPr>
                <w:rFonts w:ascii="Calibri" w:eastAsia="Times New Roman" w:hAnsi="Calibri" w:cs="Calibri"/>
                <w:color w:val="000000"/>
                <w:lang w:eastAsia="en-IE"/>
              </w:rPr>
              <w:t>3</w:t>
            </w:r>
            <w:r>
              <w:rPr>
                <w:rFonts w:ascii="Calibri" w:eastAsia="Times New Roman" w:hAnsi="Calibri" w:cs="Calibri"/>
                <w:color w:val="000000"/>
                <w:lang w:eastAsia="en-IE"/>
              </w:rPr>
              <w:t>,</w:t>
            </w:r>
            <w:r w:rsidRPr="00CD46F7">
              <w:rPr>
                <w:rFonts w:ascii="Calibri" w:eastAsia="Times New Roman" w:hAnsi="Calibri" w:cs="Calibri"/>
                <w:color w:val="000000"/>
                <w:lang w:eastAsia="en-IE"/>
              </w:rPr>
              <w:t>711</w:t>
            </w:r>
          </w:p>
        </w:tc>
        <w:tc>
          <w:tcPr>
            <w:tcW w:w="1285" w:type="dxa"/>
            <w:noWrap/>
            <w:hideMark/>
          </w:tcPr>
          <w:p w:rsidR="00903E5C" w:rsidRPr="00CD46F7" w:rsidRDefault="00903E5C" w:rsidP="00903E5C">
            <w:pPr>
              <w:tabs>
                <w:tab w:val="decimal" w:pos="796"/>
              </w:tabs>
              <w:rPr>
                <w:rFonts w:ascii="Calibri" w:eastAsia="Times New Roman" w:hAnsi="Calibri" w:cs="Calibri"/>
                <w:color w:val="000000"/>
                <w:lang w:eastAsia="en-IE"/>
              </w:rPr>
            </w:pPr>
            <w:r w:rsidRPr="00CD46F7">
              <w:rPr>
                <w:rFonts w:ascii="Calibri" w:eastAsia="Times New Roman" w:hAnsi="Calibri" w:cs="Calibri"/>
                <w:color w:val="000000"/>
                <w:lang w:eastAsia="en-IE"/>
              </w:rPr>
              <w:t>1</w:t>
            </w:r>
            <w:r>
              <w:rPr>
                <w:rFonts w:ascii="Calibri" w:eastAsia="Times New Roman" w:hAnsi="Calibri" w:cs="Calibri"/>
                <w:color w:val="000000"/>
                <w:lang w:eastAsia="en-IE"/>
              </w:rPr>
              <w:t>,</w:t>
            </w:r>
            <w:r w:rsidRPr="00CD46F7">
              <w:rPr>
                <w:rFonts w:ascii="Calibri" w:eastAsia="Times New Roman" w:hAnsi="Calibri" w:cs="Calibri"/>
                <w:color w:val="000000"/>
                <w:lang w:eastAsia="en-IE"/>
              </w:rPr>
              <w:t>244</w:t>
            </w:r>
          </w:p>
        </w:tc>
        <w:tc>
          <w:tcPr>
            <w:tcW w:w="1284" w:type="dxa"/>
            <w:noWrap/>
            <w:hideMark/>
          </w:tcPr>
          <w:p w:rsidR="00903E5C" w:rsidRPr="00CD46F7" w:rsidRDefault="00903E5C" w:rsidP="00903E5C">
            <w:pPr>
              <w:tabs>
                <w:tab w:val="decimal" w:pos="787"/>
              </w:tabs>
              <w:rPr>
                <w:rFonts w:ascii="Calibri" w:eastAsia="Times New Roman" w:hAnsi="Calibri" w:cs="Calibri"/>
                <w:color w:val="000000"/>
                <w:lang w:eastAsia="en-IE"/>
              </w:rPr>
            </w:pPr>
            <w:r w:rsidRPr="00CD46F7">
              <w:rPr>
                <w:rFonts w:ascii="Calibri" w:eastAsia="Times New Roman" w:hAnsi="Calibri" w:cs="Calibri"/>
                <w:color w:val="000000"/>
                <w:lang w:eastAsia="en-IE"/>
              </w:rPr>
              <w:t>872</w:t>
            </w:r>
          </w:p>
        </w:tc>
        <w:tc>
          <w:tcPr>
            <w:tcW w:w="1284" w:type="dxa"/>
            <w:noWrap/>
            <w:hideMark/>
          </w:tcPr>
          <w:p w:rsidR="00903E5C" w:rsidRPr="00CD46F7" w:rsidRDefault="00903E5C" w:rsidP="00903E5C">
            <w:pPr>
              <w:tabs>
                <w:tab w:val="decimal" w:pos="779"/>
              </w:tabs>
              <w:rPr>
                <w:rFonts w:ascii="Calibri" w:eastAsia="Times New Roman" w:hAnsi="Calibri" w:cs="Calibri"/>
                <w:color w:val="000000"/>
                <w:lang w:eastAsia="en-IE"/>
              </w:rPr>
            </w:pPr>
            <w:r w:rsidRPr="00CD46F7">
              <w:rPr>
                <w:rFonts w:ascii="Calibri" w:eastAsia="Times New Roman" w:hAnsi="Calibri" w:cs="Calibri"/>
                <w:color w:val="000000"/>
                <w:lang w:eastAsia="en-IE"/>
              </w:rPr>
              <w:t>551</w:t>
            </w:r>
          </w:p>
        </w:tc>
        <w:tc>
          <w:tcPr>
            <w:tcW w:w="1284" w:type="dxa"/>
            <w:noWrap/>
            <w:hideMark/>
          </w:tcPr>
          <w:p w:rsidR="00903E5C" w:rsidRPr="00CD46F7" w:rsidRDefault="00903E5C" w:rsidP="00903E5C">
            <w:pPr>
              <w:tabs>
                <w:tab w:val="decimal" w:pos="770"/>
              </w:tabs>
              <w:rPr>
                <w:rFonts w:ascii="Calibri" w:eastAsia="Times New Roman" w:hAnsi="Calibri" w:cs="Calibri"/>
                <w:color w:val="000000"/>
                <w:lang w:eastAsia="en-IE"/>
              </w:rPr>
            </w:pPr>
            <w:r w:rsidRPr="00CD46F7">
              <w:rPr>
                <w:rFonts w:ascii="Calibri" w:eastAsia="Times New Roman" w:hAnsi="Calibri" w:cs="Calibri"/>
                <w:color w:val="000000"/>
                <w:lang w:eastAsia="en-IE"/>
              </w:rPr>
              <w:t>298</w:t>
            </w:r>
          </w:p>
        </w:tc>
        <w:tc>
          <w:tcPr>
            <w:tcW w:w="1357" w:type="dxa"/>
            <w:noWrap/>
            <w:hideMark/>
          </w:tcPr>
          <w:p w:rsidR="00903E5C" w:rsidRPr="00CD46F7" w:rsidRDefault="00903E5C" w:rsidP="00903E5C">
            <w:pPr>
              <w:tabs>
                <w:tab w:val="decimal" w:pos="762"/>
              </w:tabs>
              <w:rPr>
                <w:rFonts w:ascii="Calibri" w:eastAsia="Times New Roman" w:hAnsi="Calibri" w:cs="Calibri"/>
                <w:color w:val="000000"/>
                <w:lang w:eastAsia="en-IE"/>
              </w:rPr>
            </w:pPr>
            <w:r w:rsidRPr="00CD46F7">
              <w:rPr>
                <w:rFonts w:ascii="Calibri" w:eastAsia="Times New Roman" w:hAnsi="Calibri" w:cs="Calibri"/>
                <w:color w:val="000000"/>
                <w:lang w:eastAsia="en-IE"/>
              </w:rPr>
              <w:t>116</w:t>
            </w:r>
          </w:p>
        </w:tc>
      </w:tr>
      <w:tr w:rsidR="00903E5C" w:rsidRPr="00CD46F7" w:rsidTr="002A30A2">
        <w:trPr>
          <w:trHeight w:val="300"/>
        </w:trPr>
        <w:tc>
          <w:tcPr>
            <w:tcW w:w="1809" w:type="dxa"/>
            <w:noWrap/>
            <w:hideMark/>
          </w:tcPr>
          <w:p w:rsidR="00903E5C" w:rsidRPr="00CD46F7" w:rsidRDefault="00903E5C" w:rsidP="00CD46F7">
            <w:pPr>
              <w:rPr>
                <w:rFonts w:ascii="Calibri" w:eastAsia="Times New Roman" w:hAnsi="Calibri" w:cs="Calibri"/>
                <w:color w:val="000000"/>
                <w:lang w:eastAsia="en-IE"/>
              </w:rPr>
            </w:pPr>
            <w:r w:rsidRPr="00CD46F7">
              <w:rPr>
                <w:rFonts w:ascii="Calibri" w:eastAsia="Times New Roman" w:hAnsi="Calibri" w:cs="Calibri"/>
                <w:color w:val="000000"/>
                <w:lang w:eastAsia="en-IE"/>
              </w:rPr>
              <w:t>Female</w:t>
            </w:r>
          </w:p>
        </w:tc>
        <w:tc>
          <w:tcPr>
            <w:tcW w:w="939" w:type="dxa"/>
            <w:noWrap/>
            <w:hideMark/>
          </w:tcPr>
          <w:p w:rsidR="00903E5C" w:rsidRPr="00CD46F7" w:rsidRDefault="00903E5C" w:rsidP="00903E5C">
            <w:pPr>
              <w:tabs>
                <w:tab w:val="decimal" w:pos="459"/>
              </w:tabs>
              <w:jc w:val="right"/>
              <w:rPr>
                <w:rFonts w:ascii="Calibri" w:eastAsia="Times New Roman" w:hAnsi="Calibri" w:cs="Calibri"/>
                <w:color w:val="000000"/>
                <w:lang w:eastAsia="en-IE"/>
              </w:rPr>
            </w:pPr>
            <w:r w:rsidRPr="00CD46F7">
              <w:rPr>
                <w:rFonts w:ascii="Calibri" w:eastAsia="Times New Roman" w:hAnsi="Calibri" w:cs="Calibri"/>
                <w:color w:val="000000"/>
                <w:lang w:eastAsia="en-IE"/>
              </w:rPr>
              <w:t>2</w:t>
            </w:r>
            <w:r>
              <w:rPr>
                <w:rFonts w:ascii="Calibri" w:eastAsia="Times New Roman" w:hAnsi="Calibri" w:cs="Calibri"/>
                <w:color w:val="000000"/>
                <w:lang w:eastAsia="en-IE"/>
              </w:rPr>
              <w:t>,</w:t>
            </w:r>
            <w:r w:rsidRPr="00CD46F7">
              <w:rPr>
                <w:rFonts w:ascii="Calibri" w:eastAsia="Times New Roman" w:hAnsi="Calibri" w:cs="Calibri"/>
                <w:color w:val="000000"/>
                <w:lang w:eastAsia="en-IE"/>
              </w:rPr>
              <w:t>972</w:t>
            </w:r>
          </w:p>
        </w:tc>
        <w:tc>
          <w:tcPr>
            <w:tcW w:w="1285" w:type="dxa"/>
            <w:noWrap/>
            <w:hideMark/>
          </w:tcPr>
          <w:p w:rsidR="00903E5C" w:rsidRPr="00CD46F7" w:rsidRDefault="00903E5C" w:rsidP="00903E5C">
            <w:pPr>
              <w:tabs>
                <w:tab w:val="decimal" w:pos="796"/>
              </w:tabs>
              <w:rPr>
                <w:rFonts w:ascii="Calibri" w:eastAsia="Times New Roman" w:hAnsi="Calibri" w:cs="Calibri"/>
                <w:color w:val="000000"/>
                <w:lang w:eastAsia="en-IE"/>
              </w:rPr>
            </w:pPr>
            <w:r w:rsidRPr="00CD46F7">
              <w:rPr>
                <w:rFonts w:ascii="Calibri" w:eastAsia="Times New Roman" w:hAnsi="Calibri" w:cs="Calibri"/>
                <w:color w:val="000000"/>
                <w:lang w:eastAsia="en-IE"/>
              </w:rPr>
              <w:t>1</w:t>
            </w:r>
            <w:r>
              <w:rPr>
                <w:rFonts w:ascii="Calibri" w:eastAsia="Times New Roman" w:hAnsi="Calibri" w:cs="Calibri"/>
                <w:color w:val="000000"/>
                <w:lang w:eastAsia="en-IE"/>
              </w:rPr>
              <w:t>,</w:t>
            </w:r>
            <w:r w:rsidRPr="00CD46F7">
              <w:rPr>
                <w:rFonts w:ascii="Calibri" w:eastAsia="Times New Roman" w:hAnsi="Calibri" w:cs="Calibri"/>
                <w:color w:val="000000"/>
                <w:lang w:eastAsia="en-IE"/>
              </w:rPr>
              <w:t>511</w:t>
            </w:r>
          </w:p>
        </w:tc>
        <w:tc>
          <w:tcPr>
            <w:tcW w:w="1284" w:type="dxa"/>
            <w:noWrap/>
            <w:hideMark/>
          </w:tcPr>
          <w:p w:rsidR="00903E5C" w:rsidRPr="00CD46F7" w:rsidRDefault="00903E5C" w:rsidP="00903E5C">
            <w:pPr>
              <w:tabs>
                <w:tab w:val="decimal" w:pos="787"/>
              </w:tabs>
              <w:rPr>
                <w:rFonts w:ascii="Calibri" w:eastAsia="Times New Roman" w:hAnsi="Calibri" w:cs="Calibri"/>
                <w:color w:val="000000"/>
                <w:lang w:eastAsia="en-IE"/>
              </w:rPr>
            </w:pPr>
            <w:r w:rsidRPr="00CD46F7">
              <w:rPr>
                <w:rFonts w:ascii="Calibri" w:eastAsia="Times New Roman" w:hAnsi="Calibri" w:cs="Calibri"/>
                <w:color w:val="000000"/>
                <w:lang w:eastAsia="en-IE"/>
              </w:rPr>
              <w:t>1</w:t>
            </w:r>
            <w:r>
              <w:rPr>
                <w:rFonts w:ascii="Calibri" w:eastAsia="Times New Roman" w:hAnsi="Calibri" w:cs="Calibri"/>
                <w:color w:val="000000"/>
                <w:lang w:eastAsia="en-IE"/>
              </w:rPr>
              <w:t>,</w:t>
            </w:r>
            <w:r w:rsidRPr="00CD46F7">
              <w:rPr>
                <w:rFonts w:ascii="Calibri" w:eastAsia="Times New Roman" w:hAnsi="Calibri" w:cs="Calibri"/>
                <w:color w:val="000000"/>
                <w:lang w:eastAsia="en-IE"/>
              </w:rPr>
              <w:t>199</w:t>
            </w:r>
          </w:p>
        </w:tc>
        <w:tc>
          <w:tcPr>
            <w:tcW w:w="1284" w:type="dxa"/>
            <w:noWrap/>
            <w:hideMark/>
          </w:tcPr>
          <w:p w:rsidR="00903E5C" w:rsidRPr="00CD46F7" w:rsidRDefault="00903E5C" w:rsidP="00903E5C">
            <w:pPr>
              <w:tabs>
                <w:tab w:val="decimal" w:pos="779"/>
              </w:tabs>
              <w:rPr>
                <w:rFonts w:ascii="Calibri" w:eastAsia="Times New Roman" w:hAnsi="Calibri" w:cs="Calibri"/>
                <w:color w:val="000000"/>
                <w:lang w:eastAsia="en-IE"/>
              </w:rPr>
            </w:pPr>
            <w:r w:rsidRPr="00CD46F7">
              <w:rPr>
                <w:rFonts w:ascii="Calibri" w:eastAsia="Times New Roman" w:hAnsi="Calibri" w:cs="Calibri"/>
                <w:color w:val="000000"/>
                <w:lang w:eastAsia="en-IE"/>
              </w:rPr>
              <w:t>925</w:t>
            </w:r>
          </w:p>
        </w:tc>
        <w:tc>
          <w:tcPr>
            <w:tcW w:w="1284" w:type="dxa"/>
            <w:noWrap/>
            <w:hideMark/>
          </w:tcPr>
          <w:p w:rsidR="00903E5C" w:rsidRPr="00CD46F7" w:rsidRDefault="00903E5C" w:rsidP="00903E5C">
            <w:pPr>
              <w:tabs>
                <w:tab w:val="decimal" w:pos="770"/>
              </w:tabs>
              <w:rPr>
                <w:rFonts w:ascii="Calibri" w:eastAsia="Times New Roman" w:hAnsi="Calibri" w:cs="Calibri"/>
                <w:color w:val="000000"/>
                <w:lang w:eastAsia="en-IE"/>
              </w:rPr>
            </w:pPr>
            <w:r w:rsidRPr="00CD46F7">
              <w:rPr>
                <w:rFonts w:ascii="Calibri" w:eastAsia="Times New Roman" w:hAnsi="Calibri" w:cs="Calibri"/>
                <w:color w:val="000000"/>
                <w:lang w:eastAsia="en-IE"/>
              </w:rPr>
              <w:t>613</w:t>
            </w:r>
          </w:p>
        </w:tc>
        <w:tc>
          <w:tcPr>
            <w:tcW w:w="1357" w:type="dxa"/>
            <w:noWrap/>
            <w:hideMark/>
          </w:tcPr>
          <w:p w:rsidR="00903E5C" w:rsidRPr="00CD46F7" w:rsidRDefault="00903E5C" w:rsidP="00903E5C">
            <w:pPr>
              <w:tabs>
                <w:tab w:val="decimal" w:pos="762"/>
              </w:tabs>
              <w:rPr>
                <w:rFonts w:ascii="Calibri" w:eastAsia="Times New Roman" w:hAnsi="Calibri" w:cs="Calibri"/>
                <w:color w:val="000000"/>
                <w:lang w:eastAsia="en-IE"/>
              </w:rPr>
            </w:pPr>
            <w:r w:rsidRPr="00CD46F7">
              <w:rPr>
                <w:rFonts w:ascii="Calibri" w:eastAsia="Times New Roman" w:hAnsi="Calibri" w:cs="Calibri"/>
                <w:color w:val="000000"/>
                <w:lang w:eastAsia="en-IE"/>
              </w:rPr>
              <w:t>279</w:t>
            </w:r>
          </w:p>
        </w:tc>
      </w:tr>
    </w:tbl>
    <w:p w:rsidR="00C65B08" w:rsidRDefault="00CD46F7" w:rsidP="00903E5C">
      <w:pPr>
        <w:pStyle w:val="Caption"/>
      </w:pPr>
      <w:r>
        <w:t xml:space="preserve">Table </w:t>
      </w:r>
      <w:fldSimple w:instr=" SEQ Table \* ARABIC ">
        <w:r w:rsidR="00414516">
          <w:rPr>
            <w:noProof/>
          </w:rPr>
          <w:t>2</w:t>
        </w:r>
      </w:fldSimple>
      <w:r>
        <w:t xml:space="preserve"> Population Aged 65 years and </w:t>
      </w:r>
      <w:r w:rsidR="00B972AF">
        <w:t>O</w:t>
      </w:r>
      <w:r>
        <w:t>ver Living Alone in County Cavan, 2016</w:t>
      </w:r>
    </w:p>
    <w:p w:rsidR="00C65B08" w:rsidRDefault="00C65B08" w:rsidP="00903E5C">
      <w:pPr>
        <w:pStyle w:val="Caption"/>
      </w:pPr>
    </w:p>
    <w:p w:rsidR="004F636D" w:rsidRDefault="004F636D" w:rsidP="00903E5C">
      <w:pPr>
        <w:pStyle w:val="Caption"/>
        <w:rPr>
          <w:rFonts w:eastAsiaTheme="majorEastAsia" w:cstheme="majorBidi"/>
          <w:b w:val="0"/>
          <w:bCs w:val="0"/>
          <w:color w:val="365F91" w:themeColor="accent1" w:themeShade="BF"/>
          <w:sz w:val="28"/>
          <w:szCs w:val="28"/>
        </w:rPr>
      </w:pPr>
      <w:r>
        <w:br w:type="page"/>
      </w:r>
    </w:p>
    <w:p w:rsidR="00D976F8" w:rsidRPr="00E73E8A" w:rsidRDefault="00D976F8" w:rsidP="00E73E8A">
      <w:pPr>
        <w:pStyle w:val="Heading1"/>
      </w:pPr>
      <w:bookmarkStart w:id="3" w:name="_Toc490040968"/>
      <w:r w:rsidRPr="00E73E8A">
        <w:lastRenderedPageBreak/>
        <w:t>Marital Status</w:t>
      </w:r>
      <w:bookmarkEnd w:id="3"/>
    </w:p>
    <w:p w:rsidR="0070611B" w:rsidRPr="00E73E8A" w:rsidRDefault="0070611B" w:rsidP="00E73E8A">
      <w:pPr>
        <w:spacing w:line="360" w:lineRule="auto"/>
        <w:rPr>
          <w:rFonts w:ascii="Arial" w:hAnsi="Arial" w:cs="Arial"/>
          <w:sz w:val="24"/>
          <w:szCs w:val="24"/>
        </w:rPr>
      </w:pPr>
      <w:r w:rsidRPr="00E73E8A">
        <w:rPr>
          <w:rFonts w:ascii="Arial" w:eastAsia="Times New Roman" w:hAnsi="Arial" w:cs="Arial"/>
          <w:color w:val="000000"/>
          <w:sz w:val="24"/>
          <w:szCs w:val="24"/>
          <w:lang w:eastAsia="en-IE"/>
        </w:rPr>
        <w:t>The majority of people (all ages) in County Cavan are single (52%) while 39% of the population are married (</w:t>
      </w:r>
      <w:r w:rsidR="00C57B3C">
        <w:rPr>
          <w:rFonts w:ascii="Arial" w:eastAsia="Times New Roman" w:hAnsi="Arial" w:cs="Arial"/>
          <w:color w:val="000000"/>
          <w:sz w:val="24"/>
          <w:szCs w:val="24"/>
          <w:lang w:eastAsia="en-IE"/>
        </w:rPr>
        <w:t>including</w:t>
      </w:r>
      <w:r w:rsidRPr="00E73E8A">
        <w:rPr>
          <w:rFonts w:ascii="Arial" w:eastAsia="Times New Roman" w:hAnsi="Arial" w:cs="Arial"/>
          <w:color w:val="000000"/>
          <w:sz w:val="24"/>
          <w:szCs w:val="24"/>
          <w:lang w:eastAsia="en-IE"/>
        </w:rPr>
        <w:t xml:space="preserve"> same sex civil partnership)</w:t>
      </w:r>
      <w:r w:rsidR="00FB2833" w:rsidRPr="00E73E8A">
        <w:rPr>
          <w:rFonts w:ascii="Arial" w:eastAsia="Times New Roman" w:hAnsi="Arial" w:cs="Arial"/>
          <w:color w:val="000000"/>
          <w:sz w:val="24"/>
          <w:szCs w:val="24"/>
          <w:lang w:eastAsia="en-IE"/>
        </w:rPr>
        <w:t>. Over three thousand people are widowed. Similar numbers are either separated (1</w:t>
      </w:r>
      <w:r w:rsidR="00C57B3C">
        <w:rPr>
          <w:rFonts w:ascii="Arial" w:eastAsia="Times New Roman" w:hAnsi="Arial" w:cs="Arial"/>
          <w:color w:val="000000"/>
          <w:sz w:val="24"/>
          <w:szCs w:val="24"/>
          <w:lang w:eastAsia="en-IE"/>
        </w:rPr>
        <w:t>,</w:t>
      </w:r>
      <w:r w:rsidR="00FB2833" w:rsidRPr="00E73E8A">
        <w:rPr>
          <w:rFonts w:ascii="Arial" w:eastAsia="Times New Roman" w:hAnsi="Arial" w:cs="Arial"/>
          <w:color w:val="000000"/>
          <w:sz w:val="24"/>
          <w:szCs w:val="24"/>
          <w:lang w:eastAsia="en-IE"/>
        </w:rPr>
        <w:t>758) or divorced (1</w:t>
      </w:r>
      <w:r w:rsidR="00C57B3C">
        <w:rPr>
          <w:rFonts w:ascii="Arial" w:eastAsia="Times New Roman" w:hAnsi="Arial" w:cs="Arial"/>
          <w:color w:val="000000"/>
          <w:sz w:val="24"/>
          <w:szCs w:val="24"/>
          <w:lang w:eastAsia="en-IE"/>
        </w:rPr>
        <w:t>,</w:t>
      </w:r>
      <w:r w:rsidR="00FB2833" w:rsidRPr="00E73E8A">
        <w:rPr>
          <w:rFonts w:ascii="Arial" w:eastAsia="Times New Roman" w:hAnsi="Arial" w:cs="Arial"/>
          <w:color w:val="000000"/>
          <w:sz w:val="24"/>
          <w:szCs w:val="24"/>
          <w:lang w:eastAsia="en-IE"/>
        </w:rPr>
        <w:t>652).</w:t>
      </w:r>
    </w:p>
    <w:tbl>
      <w:tblPr>
        <w:tblStyle w:val="LightList-Accent2"/>
        <w:tblW w:w="7101" w:type="dxa"/>
        <w:tblLook w:val="04A0"/>
      </w:tblPr>
      <w:tblGrid>
        <w:gridCol w:w="3648"/>
        <w:gridCol w:w="829"/>
        <w:gridCol w:w="881"/>
        <w:gridCol w:w="829"/>
        <w:gridCol w:w="942"/>
      </w:tblGrid>
      <w:tr w:rsidR="0070611B" w:rsidRPr="00F87B5D" w:rsidTr="00F87B5D">
        <w:trPr>
          <w:cnfStyle w:val="100000000000"/>
          <w:trHeight w:val="300"/>
        </w:trPr>
        <w:tc>
          <w:tcPr>
            <w:cnfStyle w:val="001000000000"/>
            <w:tcW w:w="3648" w:type="dxa"/>
            <w:noWrap/>
            <w:hideMark/>
          </w:tcPr>
          <w:p w:rsidR="0070611B" w:rsidRPr="00F87B5D" w:rsidRDefault="0070611B" w:rsidP="00D976F8">
            <w:pPr>
              <w:rPr>
                <w:rFonts w:ascii="Calibri" w:eastAsia="Times New Roman" w:hAnsi="Calibri" w:cs="Calibri"/>
                <w:lang w:eastAsia="en-IE"/>
              </w:rPr>
            </w:pPr>
            <w:r w:rsidRPr="00F87B5D">
              <w:rPr>
                <w:rFonts w:ascii="Calibri" w:eastAsia="Times New Roman" w:hAnsi="Calibri" w:cs="Calibri"/>
                <w:lang w:eastAsia="en-IE"/>
              </w:rPr>
              <w:t>Marital Status</w:t>
            </w:r>
          </w:p>
        </w:tc>
        <w:tc>
          <w:tcPr>
            <w:tcW w:w="774" w:type="dxa"/>
            <w:noWrap/>
            <w:hideMark/>
          </w:tcPr>
          <w:p w:rsidR="0070611B" w:rsidRPr="00F87B5D" w:rsidRDefault="0070611B" w:rsidP="00D976F8">
            <w:pPr>
              <w:cnfStyle w:val="100000000000"/>
              <w:rPr>
                <w:rFonts w:ascii="Calibri" w:eastAsia="Times New Roman" w:hAnsi="Calibri" w:cs="Calibri"/>
                <w:lang w:eastAsia="en-IE"/>
              </w:rPr>
            </w:pPr>
            <w:r w:rsidRPr="00F87B5D">
              <w:rPr>
                <w:rFonts w:ascii="Calibri" w:eastAsia="Times New Roman" w:hAnsi="Calibri" w:cs="Calibri"/>
                <w:lang w:eastAsia="en-IE"/>
              </w:rPr>
              <w:t>Male</w:t>
            </w:r>
          </w:p>
        </w:tc>
        <w:tc>
          <w:tcPr>
            <w:tcW w:w="881" w:type="dxa"/>
            <w:noWrap/>
            <w:hideMark/>
          </w:tcPr>
          <w:p w:rsidR="0070611B" w:rsidRPr="00F87B5D" w:rsidRDefault="0070611B" w:rsidP="00D976F8">
            <w:pPr>
              <w:cnfStyle w:val="100000000000"/>
              <w:rPr>
                <w:rFonts w:ascii="Calibri" w:eastAsia="Times New Roman" w:hAnsi="Calibri" w:cs="Calibri"/>
                <w:lang w:eastAsia="en-IE"/>
              </w:rPr>
            </w:pPr>
            <w:r w:rsidRPr="00F87B5D">
              <w:rPr>
                <w:rFonts w:ascii="Calibri" w:eastAsia="Times New Roman" w:hAnsi="Calibri" w:cs="Calibri"/>
                <w:lang w:eastAsia="en-IE"/>
              </w:rPr>
              <w:t>Female</w:t>
            </w:r>
          </w:p>
        </w:tc>
        <w:tc>
          <w:tcPr>
            <w:tcW w:w="774" w:type="dxa"/>
            <w:noWrap/>
            <w:hideMark/>
          </w:tcPr>
          <w:p w:rsidR="0070611B" w:rsidRPr="00F87B5D" w:rsidRDefault="0070611B" w:rsidP="00D976F8">
            <w:pPr>
              <w:cnfStyle w:val="100000000000"/>
              <w:rPr>
                <w:rFonts w:ascii="Calibri" w:eastAsia="Times New Roman" w:hAnsi="Calibri" w:cs="Calibri"/>
                <w:lang w:eastAsia="en-IE"/>
              </w:rPr>
            </w:pPr>
            <w:r w:rsidRPr="00F87B5D">
              <w:rPr>
                <w:rFonts w:ascii="Calibri" w:eastAsia="Times New Roman" w:hAnsi="Calibri" w:cs="Calibri"/>
                <w:lang w:eastAsia="en-IE"/>
              </w:rPr>
              <w:t>Total</w:t>
            </w:r>
          </w:p>
        </w:tc>
        <w:tc>
          <w:tcPr>
            <w:tcW w:w="1024" w:type="dxa"/>
          </w:tcPr>
          <w:p w:rsidR="0070611B" w:rsidRPr="00F87B5D" w:rsidRDefault="0070611B" w:rsidP="00D976F8">
            <w:pPr>
              <w:cnfStyle w:val="100000000000"/>
              <w:rPr>
                <w:rFonts w:ascii="Calibri" w:eastAsia="Times New Roman" w:hAnsi="Calibri" w:cs="Calibri"/>
                <w:lang w:eastAsia="en-IE"/>
              </w:rPr>
            </w:pPr>
            <w:r w:rsidRPr="00F87B5D">
              <w:rPr>
                <w:rFonts w:ascii="Calibri" w:eastAsia="Times New Roman" w:hAnsi="Calibri" w:cs="Calibri"/>
                <w:lang w:eastAsia="en-IE"/>
              </w:rPr>
              <w:t>Total %</w:t>
            </w:r>
          </w:p>
        </w:tc>
      </w:tr>
      <w:tr w:rsidR="0070611B" w:rsidRPr="00D976F8" w:rsidTr="00F87B5D">
        <w:trPr>
          <w:cnfStyle w:val="000000100000"/>
          <w:trHeight w:val="300"/>
        </w:trPr>
        <w:tc>
          <w:tcPr>
            <w:cnfStyle w:val="001000000000"/>
            <w:tcW w:w="3648" w:type="dxa"/>
            <w:noWrap/>
            <w:hideMark/>
          </w:tcPr>
          <w:p w:rsidR="0070611B" w:rsidRPr="00D976F8" w:rsidRDefault="0070611B" w:rsidP="00D976F8">
            <w:pPr>
              <w:rPr>
                <w:rFonts w:ascii="Calibri" w:eastAsia="Times New Roman" w:hAnsi="Calibri" w:cs="Calibri"/>
                <w:color w:val="000000"/>
                <w:lang w:eastAsia="en-IE"/>
              </w:rPr>
            </w:pPr>
            <w:r w:rsidRPr="00D976F8">
              <w:rPr>
                <w:rFonts w:ascii="Calibri" w:eastAsia="Times New Roman" w:hAnsi="Calibri" w:cs="Calibri"/>
                <w:color w:val="000000"/>
                <w:lang w:eastAsia="en-IE"/>
              </w:rPr>
              <w:t>Single</w:t>
            </w:r>
          </w:p>
        </w:tc>
        <w:tc>
          <w:tcPr>
            <w:tcW w:w="774" w:type="dxa"/>
            <w:noWrap/>
            <w:hideMark/>
          </w:tcPr>
          <w:p w:rsidR="0070611B" w:rsidRPr="00D976F8" w:rsidRDefault="0070611B" w:rsidP="00D976F8">
            <w:pPr>
              <w:jc w:val="right"/>
              <w:cnfStyle w:val="000000100000"/>
              <w:rPr>
                <w:rFonts w:ascii="Calibri" w:eastAsia="Times New Roman" w:hAnsi="Calibri" w:cs="Calibri"/>
                <w:color w:val="000000"/>
                <w:lang w:eastAsia="en-IE"/>
              </w:rPr>
            </w:pPr>
            <w:r w:rsidRPr="00D976F8">
              <w:rPr>
                <w:rFonts w:ascii="Calibri" w:eastAsia="Times New Roman" w:hAnsi="Calibri" w:cs="Calibri"/>
                <w:color w:val="000000"/>
                <w:lang w:eastAsia="en-IE"/>
              </w:rPr>
              <w:t>21</w:t>
            </w:r>
            <w:r w:rsidR="007B5DB5">
              <w:rPr>
                <w:rFonts w:ascii="Calibri" w:eastAsia="Times New Roman" w:hAnsi="Calibri" w:cs="Calibri"/>
                <w:color w:val="000000"/>
                <w:lang w:eastAsia="en-IE"/>
              </w:rPr>
              <w:t>,</w:t>
            </w:r>
            <w:r w:rsidRPr="00D976F8">
              <w:rPr>
                <w:rFonts w:ascii="Calibri" w:eastAsia="Times New Roman" w:hAnsi="Calibri" w:cs="Calibri"/>
                <w:color w:val="000000"/>
                <w:lang w:eastAsia="en-IE"/>
              </w:rPr>
              <w:t>004</w:t>
            </w:r>
          </w:p>
        </w:tc>
        <w:tc>
          <w:tcPr>
            <w:tcW w:w="881" w:type="dxa"/>
            <w:noWrap/>
            <w:hideMark/>
          </w:tcPr>
          <w:p w:rsidR="0070611B" w:rsidRPr="00D976F8" w:rsidRDefault="0070611B" w:rsidP="00D976F8">
            <w:pPr>
              <w:jc w:val="right"/>
              <w:cnfStyle w:val="000000100000"/>
              <w:rPr>
                <w:rFonts w:ascii="Calibri" w:eastAsia="Times New Roman" w:hAnsi="Calibri" w:cs="Calibri"/>
                <w:color w:val="000000"/>
                <w:lang w:eastAsia="en-IE"/>
              </w:rPr>
            </w:pPr>
            <w:r w:rsidRPr="00D976F8">
              <w:rPr>
                <w:rFonts w:ascii="Calibri" w:eastAsia="Times New Roman" w:hAnsi="Calibri" w:cs="Calibri"/>
                <w:color w:val="000000"/>
                <w:lang w:eastAsia="en-IE"/>
              </w:rPr>
              <w:t>18</w:t>
            </w:r>
            <w:r w:rsidR="007B5DB5">
              <w:rPr>
                <w:rFonts w:ascii="Calibri" w:eastAsia="Times New Roman" w:hAnsi="Calibri" w:cs="Calibri"/>
                <w:color w:val="000000"/>
                <w:lang w:eastAsia="en-IE"/>
              </w:rPr>
              <w:t>,</w:t>
            </w:r>
            <w:r w:rsidRPr="00D976F8">
              <w:rPr>
                <w:rFonts w:ascii="Calibri" w:eastAsia="Times New Roman" w:hAnsi="Calibri" w:cs="Calibri"/>
                <w:color w:val="000000"/>
                <w:lang w:eastAsia="en-IE"/>
              </w:rPr>
              <w:t>461</w:t>
            </w:r>
          </w:p>
        </w:tc>
        <w:tc>
          <w:tcPr>
            <w:tcW w:w="774" w:type="dxa"/>
            <w:noWrap/>
            <w:hideMark/>
          </w:tcPr>
          <w:p w:rsidR="0070611B" w:rsidRPr="00D976F8" w:rsidRDefault="0070611B" w:rsidP="00D976F8">
            <w:pPr>
              <w:jc w:val="right"/>
              <w:cnfStyle w:val="000000100000"/>
              <w:rPr>
                <w:rFonts w:ascii="Calibri" w:eastAsia="Times New Roman" w:hAnsi="Calibri" w:cs="Calibri"/>
                <w:color w:val="000000"/>
                <w:lang w:eastAsia="en-IE"/>
              </w:rPr>
            </w:pPr>
            <w:r w:rsidRPr="00D976F8">
              <w:rPr>
                <w:rFonts w:ascii="Calibri" w:eastAsia="Times New Roman" w:hAnsi="Calibri" w:cs="Calibri"/>
                <w:color w:val="000000"/>
                <w:lang w:eastAsia="en-IE"/>
              </w:rPr>
              <w:t>39</w:t>
            </w:r>
            <w:r w:rsidR="007B5DB5">
              <w:rPr>
                <w:rFonts w:ascii="Calibri" w:eastAsia="Times New Roman" w:hAnsi="Calibri" w:cs="Calibri"/>
                <w:color w:val="000000"/>
                <w:lang w:eastAsia="en-IE"/>
              </w:rPr>
              <w:t>,</w:t>
            </w:r>
            <w:r w:rsidRPr="00D976F8">
              <w:rPr>
                <w:rFonts w:ascii="Calibri" w:eastAsia="Times New Roman" w:hAnsi="Calibri" w:cs="Calibri"/>
                <w:color w:val="000000"/>
                <w:lang w:eastAsia="en-IE"/>
              </w:rPr>
              <w:t>465</w:t>
            </w:r>
          </w:p>
        </w:tc>
        <w:tc>
          <w:tcPr>
            <w:tcW w:w="1024" w:type="dxa"/>
          </w:tcPr>
          <w:p w:rsidR="0070611B" w:rsidRDefault="0070611B" w:rsidP="00F87B5D">
            <w:pPr>
              <w:tabs>
                <w:tab w:val="decimal" w:pos="447"/>
              </w:tabs>
              <w:cnfStyle w:val="000000100000"/>
              <w:rPr>
                <w:rFonts w:ascii="Calibri" w:hAnsi="Calibri" w:cs="Calibri"/>
                <w:color w:val="000000"/>
              </w:rPr>
            </w:pPr>
            <w:r>
              <w:rPr>
                <w:rFonts w:ascii="Calibri" w:hAnsi="Calibri" w:cs="Calibri"/>
                <w:color w:val="000000"/>
              </w:rPr>
              <w:t>51.81</w:t>
            </w:r>
          </w:p>
        </w:tc>
      </w:tr>
      <w:tr w:rsidR="0070611B" w:rsidRPr="00D976F8" w:rsidTr="00F87B5D">
        <w:trPr>
          <w:trHeight w:val="300"/>
        </w:trPr>
        <w:tc>
          <w:tcPr>
            <w:cnfStyle w:val="001000000000"/>
            <w:tcW w:w="3648" w:type="dxa"/>
            <w:noWrap/>
            <w:hideMark/>
          </w:tcPr>
          <w:p w:rsidR="0070611B" w:rsidRPr="00D976F8" w:rsidRDefault="0070611B" w:rsidP="00D976F8">
            <w:pPr>
              <w:rPr>
                <w:rFonts w:ascii="Calibri" w:eastAsia="Times New Roman" w:hAnsi="Calibri" w:cs="Calibri"/>
                <w:color w:val="000000"/>
                <w:lang w:eastAsia="en-IE"/>
              </w:rPr>
            </w:pPr>
            <w:r w:rsidRPr="00D976F8">
              <w:rPr>
                <w:rFonts w:ascii="Calibri" w:eastAsia="Times New Roman" w:hAnsi="Calibri" w:cs="Calibri"/>
                <w:color w:val="000000"/>
                <w:lang w:eastAsia="en-IE"/>
              </w:rPr>
              <w:t>Married (incl. same sex civil partnership)</w:t>
            </w:r>
          </w:p>
        </w:tc>
        <w:tc>
          <w:tcPr>
            <w:tcW w:w="774" w:type="dxa"/>
            <w:noWrap/>
            <w:hideMark/>
          </w:tcPr>
          <w:p w:rsidR="0070611B" w:rsidRPr="00D976F8" w:rsidRDefault="0070611B" w:rsidP="00D976F8">
            <w:pPr>
              <w:jc w:val="right"/>
              <w:cnfStyle w:val="000000000000"/>
              <w:rPr>
                <w:rFonts w:ascii="Calibri" w:eastAsia="Times New Roman" w:hAnsi="Calibri" w:cs="Calibri"/>
                <w:color w:val="000000"/>
                <w:lang w:eastAsia="en-IE"/>
              </w:rPr>
            </w:pPr>
            <w:r w:rsidRPr="00D976F8">
              <w:rPr>
                <w:rFonts w:ascii="Calibri" w:eastAsia="Times New Roman" w:hAnsi="Calibri" w:cs="Calibri"/>
                <w:color w:val="000000"/>
                <w:lang w:eastAsia="en-IE"/>
              </w:rPr>
              <w:t>15</w:t>
            </w:r>
            <w:r w:rsidR="007B5DB5">
              <w:rPr>
                <w:rFonts w:ascii="Calibri" w:eastAsia="Times New Roman" w:hAnsi="Calibri" w:cs="Calibri"/>
                <w:color w:val="000000"/>
                <w:lang w:eastAsia="en-IE"/>
              </w:rPr>
              <w:t>,</w:t>
            </w:r>
            <w:r w:rsidRPr="00D976F8">
              <w:rPr>
                <w:rFonts w:ascii="Calibri" w:eastAsia="Times New Roman" w:hAnsi="Calibri" w:cs="Calibri"/>
                <w:color w:val="000000"/>
                <w:lang w:eastAsia="en-IE"/>
              </w:rPr>
              <w:t>044</w:t>
            </w:r>
          </w:p>
        </w:tc>
        <w:tc>
          <w:tcPr>
            <w:tcW w:w="881" w:type="dxa"/>
            <w:noWrap/>
            <w:hideMark/>
          </w:tcPr>
          <w:p w:rsidR="0070611B" w:rsidRPr="00D976F8" w:rsidRDefault="0070611B" w:rsidP="00D976F8">
            <w:pPr>
              <w:jc w:val="right"/>
              <w:cnfStyle w:val="000000000000"/>
              <w:rPr>
                <w:rFonts w:ascii="Calibri" w:eastAsia="Times New Roman" w:hAnsi="Calibri" w:cs="Calibri"/>
                <w:color w:val="000000"/>
                <w:lang w:eastAsia="en-IE"/>
              </w:rPr>
            </w:pPr>
            <w:r w:rsidRPr="00D976F8">
              <w:rPr>
                <w:rFonts w:ascii="Calibri" w:eastAsia="Times New Roman" w:hAnsi="Calibri" w:cs="Calibri"/>
                <w:color w:val="000000"/>
                <w:lang w:eastAsia="en-IE"/>
              </w:rPr>
              <w:t>14</w:t>
            </w:r>
            <w:r w:rsidR="007B5DB5">
              <w:rPr>
                <w:rFonts w:ascii="Calibri" w:eastAsia="Times New Roman" w:hAnsi="Calibri" w:cs="Calibri"/>
                <w:color w:val="000000"/>
                <w:lang w:eastAsia="en-IE"/>
              </w:rPr>
              <w:t>,</w:t>
            </w:r>
            <w:r w:rsidRPr="00D976F8">
              <w:rPr>
                <w:rFonts w:ascii="Calibri" w:eastAsia="Times New Roman" w:hAnsi="Calibri" w:cs="Calibri"/>
                <w:color w:val="000000"/>
                <w:lang w:eastAsia="en-IE"/>
              </w:rPr>
              <w:t>966</w:t>
            </w:r>
          </w:p>
        </w:tc>
        <w:tc>
          <w:tcPr>
            <w:tcW w:w="774" w:type="dxa"/>
            <w:noWrap/>
            <w:hideMark/>
          </w:tcPr>
          <w:p w:rsidR="0070611B" w:rsidRPr="00D976F8" w:rsidRDefault="0070611B" w:rsidP="00D976F8">
            <w:pPr>
              <w:jc w:val="right"/>
              <w:cnfStyle w:val="000000000000"/>
              <w:rPr>
                <w:rFonts w:ascii="Calibri" w:eastAsia="Times New Roman" w:hAnsi="Calibri" w:cs="Calibri"/>
                <w:color w:val="000000"/>
                <w:lang w:eastAsia="en-IE"/>
              </w:rPr>
            </w:pPr>
            <w:r w:rsidRPr="00D976F8">
              <w:rPr>
                <w:rFonts w:ascii="Calibri" w:eastAsia="Times New Roman" w:hAnsi="Calibri" w:cs="Calibri"/>
                <w:color w:val="000000"/>
                <w:lang w:eastAsia="en-IE"/>
              </w:rPr>
              <w:t>30</w:t>
            </w:r>
            <w:r w:rsidR="007B5DB5">
              <w:rPr>
                <w:rFonts w:ascii="Calibri" w:eastAsia="Times New Roman" w:hAnsi="Calibri" w:cs="Calibri"/>
                <w:color w:val="000000"/>
                <w:lang w:eastAsia="en-IE"/>
              </w:rPr>
              <w:t>,</w:t>
            </w:r>
            <w:r w:rsidRPr="00D976F8">
              <w:rPr>
                <w:rFonts w:ascii="Calibri" w:eastAsia="Times New Roman" w:hAnsi="Calibri" w:cs="Calibri"/>
                <w:color w:val="000000"/>
                <w:lang w:eastAsia="en-IE"/>
              </w:rPr>
              <w:t>010</w:t>
            </w:r>
          </w:p>
        </w:tc>
        <w:tc>
          <w:tcPr>
            <w:tcW w:w="1024" w:type="dxa"/>
          </w:tcPr>
          <w:p w:rsidR="0070611B" w:rsidRDefault="0070611B" w:rsidP="00F87B5D">
            <w:pPr>
              <w:tabs>
                <w:tab w:val="decimal" w:pos="447"/>
              </w:tabs>
              <w:cnfStyle w:val="000000000000"/>
              <w:rPr>
                <w:rFonts w:ascii="Calibri" w:hAnsi="Calibri" w:cs="Calibri"/>
                <w:color w:val="000000"/>
              </w:rPr>
            </w:pPr>
            <w:r>
              <w:rPr>
                <w:rFonts w:ascii="Calibri" w:hAnsi="Calibri" w:cs="Calibri"/>
                <w:color w:val="000000"/>
              </w:rPr>
              <w:t>39.40</w:t>
            </w:r>
          </w:p>
        </w:tc>
      </w:tr>
      <w:tr w:rsidR="0070611B" w:rsidRPr="00D976F8" w:rsidTr="00F87B5D">
        <w:trPr>
          <w:cnfStyle w:val="000000100000"/>
          <w:trHeight w:val="300"/>
        </w:trPr>
        <w:tc>
          <w:tcPr>
            <w:cnfStyle w:val="001000000000"/>
            <w:tcW w:w="3648" w:type="dxa"/>
            <w:noWrap/>
            <w:hideMark/>
          </w:tcPr>
          <w:p w:rsidR="0070611B" w:rsidRPr="00D976F8" w:rsidRDefault="0070611B" w:rsidP="00D976F8">
            <w:pPr>
              <w:rPr>
                <w:rFonts w:ascii="Calibri" w:eastAsia="Times New Roman" w:hAnsi="Calibri" w:cs="Calibri"/>
                <w:color w:val="000000"/>
                <w:lang w:eastAsia="en-IE"/>
              </w:rPr>
            </w:pPr>
            <w:r w:rsidRPr="00D976F8">
              <w:rPr>
                <w:rFonts w:ascii="Calibri" w:eastAsia="Times New Roman" w:hAnsi="Calibri" w:cs="Calibri"/>
                <w:color w:val="000000"/>
                <w:lang w:eastAsia="en-IE"/>
              </w:rPr>
              <w:t>Separated</w:t>
            </w:r>
          </w:p>
        </w:tc>
        <w:tc>
          <w:tcPr>
            <w:tcW w:w="774" w:type="dxa"/>
            <w:noWrap/>
            <w:hideMark/>
          </w:tcPr>
          <w:p w:rsidR="0070611B" w:rsidRPr="00D976F8" w:rsidRDefault="0070611B" w:rsidP="00D976F8">
            <w:pPr>
              <w:jc w:val="right"/>
              <w:cnfStyle w:val="000000100000"/>
              <w:rPr>
                <w:rFonts w:ascii="Calibri" w:eastAsia="Times New Roman" w:hAnsi="Calibri" w:cs="Calibri"/>
                <w:color w:val="000000"/>
                <w:lang w:eastAsia="en-IE"/>
              </w:rPr>
            </w:pPr>
            <w:r w:rsidRPr="00D976F8">
              <w:rPr>
                <w:rFonts w:ascii="Calibri" w:eastAsia="Times New Roman" w:hAnsi="Calibri" w:cs="Calibri"/>
                <w:color w:val="000000"/>
                <w:lang w:eastAsia="en-IE"/>
              </w:rPr>
              <w:t>802</w:t>
            </w:r>
          </w:p>
        </w:tc>
        <w:tc>
          <w:tcPr>
            <w:tcW w:w="881" w:type="dxa"/>
            <w:noWrap/>
            <w:hideMark/>
          </w:tcPr>
          <w:p w:rsidR="0070611B" w:rsidRPr="00D976F8" w:rsidRDefault="0070611B" w:rsidP="00D976F8">
            <w:pPr>
              <w:jc w:val="right"/>
              <w:cnfStyle w:val="000000100000"/>
              <w:rPr>
                <w:rFonts w:ascii="Calibri" w:eastAsia="Times New Roman" w:hAnsi="Calibri" w:cs="Calibri"/>
                <w:color w:val="000000"/>
                <w:lang w:eastAsia="en-IE"/>
              </w:rPr>
            </w:pPr>
            <w:r w:rsidRPr="00D976F8">
              <w:rPr>
                <w:rFonts w:ascii="Calibri" w:eastAsia="Times New Roman" w:hAnsi="Calibri" w:cs="Calibri"/>
                <w:color w:val="000000"/>
                <w:lang w:eastAsia="en-IE"/>
              </w:rPr>
              <w:t>956</w:t>
            </w:r>
          </w:p>
        </w:tc>
        <w:tc>
          <w:tcPr>
            <w:tcW w:w="774" w:type="dxa"/>
            <w:noWrap/>
            <w:hideMark/>
          </w:tcPr>
          <w:p w:rsidR="0070611B" w:rsidRPr="00D976F8" w:rsidRDefault="0070611B" w:rsidP="00D976F8">
            <w:pPr>
              <w:jc w:val="right"/>
              <w:cnfStyle w:val="000000100000"/>
              <w:rPr>
                <w:rFonts w:ascii="Calibri" w:eastAsia="Times New Roman" w:hAnsi="Calibri" w:cs="Calibri"/>
                <w:color w:val="000000"/>
                <w:lang w:eastAsia="en-IE"/>
              </w:rPr>
            </w:pPr>
            <w:r w:rsidRPr="00D976F8">
              <w:rPr>
                <w:rFonts w:ascii="Calibri" w:eastAsia="Times New Roman" w:hAnsi="Calibri" w:cs="Calibri"/>
                <w:color w:val="000000"/>
                <w:lang w:eastAsia="en-IE"/>
              </w:rPr>
              <w:t>1</w:t>
            </w:r>
            <w:r w:rsidR="007B5DB5">
              <w:rPr>
                <w:rFonts w:ascii="Calibri" w:eastAsia="Times New Roman" w:hAnsi="Calibri" w:cs="Calibri"/>
                <w:color w:val="000000"/>
                <w:lang w:eastAsia="en-IE"/>
              </w:rPr>
              <w:t>,</w:t>
            </w:r>
            <w:r w:rsidRPr="00D976F8">
              <w:rPr>
                <w:rFonts w:ascii="Calibri" w:eastAsia="Times New Roman" w:hAnsi="Calibri" w:cs="Calibri"/>
                <w:color w:val="000000"/>
                <w:lang w:eastAsia="en-IE"/>
              </w:rPr>
              <w:t>758</w:t>
            </w:r>
          </w:p>
        </w:tc>
        <w:tc>
          <w:tcPr>
            <w:tcW w:w="1024" w:type="dxa"/>
          </w:tcPr>
          <w:p w:rsidR="0070611B" w:rsidRDefault="0070611B" w:rsidP="00F87B5D">
            <w:pPr>
              <w:tabs>
                <w:tab w:val="decimal" w:pos="447"/>
              </w:tabs>
              <w:cnfStyle w:val="000000100000"/>
              <w:rPr>
                <w:rFonts w:ascii="Calibri" w:hAnsi="Calibri" w:cs="Calibri"/>
                <w:color w:val="000000"/>
              </w:rPr>
            </w:pPr>
            <w:r>
              <w:rPr>
                <w:rFonts w:ascii="Calibri" w:hAnsi="Calibri" w:cs="Calibri"/>
                <w:color w:val="000000"/>
              </w:rPr>
              <w:t>2.31</w:t>
            </w:r>
          </w:p>
        </w:tc>
      </w:tr>
      <w:tr w:rsidR="0070611B" w:rsidRPr="00D976F8" w:rsidTr="00F87B5D">
        <w:trPr>
          <w:trHeight w:val="300"/>
        </w:trPr>
        <w:tc>
          <w:tcPr>
            <w:cnfStyle w:val="001000000000"/>
            <w:tcW w:w="3648" w:type="dxa"/>
            <w:noWrap/>
            <w:hideMark/>
          </w:tcPr>
          <w:p w:rsidR="0070611B" w:rsidRPr="00D976F8" w:rsidRDefault="0070611B" w:rsidP="00D976F8">
            <w:pPr>
              <w:rPr>
                <w:rFonts w:ascii="Calibri" w:eastAsia="Times New Roman" w:hAnsi="Calibri" w:cs="Calibri"/>
                <w:color w:val="000000"/>
                <w:lang w:eastAsia="en-IE"/>
              </w:rPr>
            </w:pPr>
            <w:r w:rsidRPr="00D976F8">
              <w:rPr>
                <w:rFonts w:ascii="Calibri" w:eastAsia="Times New Roman" w:hAnsi="Calibri" w:cs="Calibri"/>
                <w:color w:val="000000"/>
                <w:lang w:eastAsia="en-IE"/>
              </w:rPr>
              <w:t>Divorced</w:t>
            </w:r>
          </w:p>
        </w:tc>
        <w:tc>
          <w:tcPr>
            <w:tcW w:w="774" w:type="dxa"/>
            <w:noWrap/>
            <w:hideMark/>
          </w:tcPr>
          <w:p w:rsidR="0070611B" w:rsidRPr="00D976F8" w:rsidRDefault="0070611B" w:rsidP="00D976F8">
            <w:pPr>
              <w:jc w:val="right"/>
              <w:cnfStyle w:val="000000000000"/>
              <w:rPr>
                <w:rFonts w:ascii="Calibri" w:eastAsia="Times New Roman" w:hAnsi="Calibri" w:cs="Calibri"/>
                <w:color w:val="000000"/>
                <w:lang w:eastAsia="en-IE"/>
              </w:rPr>
            </w:pPr>
            <w:r w:rsidRPr="00D976F8">
              <w:rPr>
                <w:rFonts w:ascii="Calibri" w:eastAsia="Times New Roman" w:hAnsi="Calibri" w:cs="Calibri"/>
                <w:color w:val="000000"/>
                <w:lang w:eastAsia="en-IE"/>
              </w:rPr>
              <w:t>731</w:t>
            </w:r>
          </w:p>
        </w:tc>
        <w:tc>
          <w:tcPr>
            <w:tcW w:w="881" w:type="dxa"/>
            <w:noWrap/>
            <w:hideMark/>
          </w:tcPr>
          <w:p w:rsidR="0070611B" w:rsidRPr="00D976F8" w:rsidRDefault="0070611B" w:rsidP="00D976F8">
            <w:pPr>
              <w:jc w:val="right"/>
              <w:cnfStyle w:val="000000000000"/>
              <w:rPr>
                <w:rFonts w:ascii="Calibri" w:eastAsia="Times New Roman" w:hAnsi="Calibri" w:cs="Calibri"/>
                <w:color w:val="000000"/>
                <w:lang w:eastAsia="en-IE"/>
              </w:rPr>
            </w:pPr>
            <w:r w:rsidRPr="00D976F8">
              <w:rPr>
                <w:rFonts w:ascii="Calibri" w:eastAsia="Times New Roman" w:hAnsi="Calibri" w:cs="Calibri"/>
                <w:color w:val="000000"/>
                <w:lang w:eastAsia="en-IE"/>
              </w:rPr>
              <w:t>921</w:t>
            </w:r>
          </w:p>
        </w:tc>
        <w:tc>
          <w:tcPr>
            <w:tcW w:w="774" w:type="dxa"/>
            <w:noWrap/>
            <w:hideMark/>
          </w:tcPr>
          <w:p w:rsidR="0070611B" w:rsidRPr="00D976F8" w:rsidRDefault="0070611B" w:rsidP="00D976F8">
            <w:pPr>
              <w:jc w:val="right"/>
              <w:cnfStyle w:val="000000000000"/>
              <w:rPr>
                <w:rFonts w:ascii="Calibri" w:eastAsia="Times New Roman" w:hAnsi="Calibri" w:cs="Calibri"/>
                <w:color w:val="000000"/>
                <w:lang w:eastAsia="en-IE"/>
              </w:rPr>
            </w:pPr>
            <w:r w:rsidRPr="00D976F8">
              <w:rPr>
                <w:rFonts w:ascii="Calibri" w:eastAsia="Times New Roman" w:hAnsi="Calibri" w:cs="Calibri"/>
                <w:color w:val="000000"/>
                <w:lang w:eastAsia="en-IE"/>
              </w:rPr>
              <w:t>1</w:t>
            </w:r>
            <w:r w:rsidR="007B5DB5">
              <w:rPr>
                <w:rFonts w:ascii="Calibri" w:eastAsia="Times New Roman" w:hAnsi="Calibri" w:cs="Calibri"/>
                <w:color w:val="000000"/>
                <w:lang w:eastAsia="en-IE"/>
              </w:rPr>
              <w:t>,</w:t>
            </w:r>
            <w:r w:rsidRPr="00D976F8">
              <w:rPr>
                <w:rFonts w:ascii="Calibri" w:eastAsia="Times New Roman" w:hAnsi="Calibri" w:cs="Calibri"/>
                <w:color w:val="000000"/>
                <w:lang w:eastAsia="en-IE"/>
              </w:rPr>
              <w:t>652</w:t>
            </w:r>
          </w:p>
        </w:tc>
        <w:tc>
          <w:tcPr>
            <w:tcW w:w="1024" w:type="dxa"/>
          </w:tcPr>
          <w:p w:rsidR="0070611B" w:rsidRDefault="0070611B" w:rsidP="00F87B5D">
            <w:pPr>
              <w:tabs>
                <w:tab w:val="decimal" w:pos="447"/>
              </w:tabs>
              <w:cnfStyle w:val="000000000000"/>
              <w:rPr>
                <w:rFonts w:ascii="Calibri" w:hAnsi="Calibri" w:cs="Calibri"/>
                <w:color w:val="000000"/>
              </w:rPr>
            </w:pPr>
            <w:r>
              <w:rPr>
                <w:rFonts w:ascii="Calibri" w:hAnsi="Calibri" w:cs="Calibri"/>
                <w:color w:val="000000"/>
              </w:rPr>
              <w:t>2.17</w:t>
            </w:r>
          </w:p>
        </w:tc>
      </w:tr>
      <w:tr w:rsidR="0070611B" w:rsidRPr="00D976F8" w:rsidTr="00F87B5D">
        <w:trPr>
          <w:cnfStyle w:val="000000100000"/>
          <w:trHeight w:val="300"/>
        </w:trPr>
        <w:tc>
          <w:tcPr>
            <w:cnfStyle w:val="001000000000"/>
            <w:tcW w:w="3648" w:type="dxa"/>
            <w:noWrap/>
            <w:hideMark/>
          </w:tcPr>
          <w:p w:rsidR="0070611B" w:rsidRPr="00D976F8" w:rsidRDefault="0070611B" w:rsidP="00D976F8">
            <w:pPr>
              <w:rPr>
                <w:rFonts w:ascii="Calibri" w:eastAsia="Times New Roman" w:hAnsi="Calibri" w:cs="Calibri"/>
                <w:color w:val="000000"/>
                <w:lang w:eastAsia="en-IE"/>
              </w:rPr>
            </w:pPr>
            <w:r w:rsidRPr="00D976F8">
              <w:rPr>
                <w:rFonts w:ascii="Calibri" w:eastAsia="Times New Roman" w:hAnsi="Calibri" w:cs="Calibri"/>
                <w:color w:val="000000"/>
                <w:lang w:eastAsia="en-IE"/>
              </w:rPr>
              <w:t>Widowed</w:t>
            </w:r>
          </w:p>
        </w:tc>
        <w:tc>
          <w:tcPr>
            <w:tcW w:w="774" w:type="dxa"/>
            <w:noWrap/>
            <w:hideMark/>
          </w:tcPr>
          <w:p w:rsidR="0070611B" w:rsidRPr="00D976F8" w:rsidRDefault="0070611B" w:rsidP="00D976F8">
            <w:pPr>
              <w:jc w:val="right"/>
              <w:cnfStyle w:val="000000100000"/>
              <w:rPr>
                <w:rFonts w:ascii="Calibri" w:eastAsia="Times New Roman" w:hAnsi="Calibri" w:cs="Calibri"/>
                <w:color w:val="000000"/>
                <w:lang w:eastAsia="en-IE"/>
              </w:rPr>
            </w:pPr>
            <w:r w:rsidRPr="00D976F8">
              <w:rPr>
                <w:rFonts w:ascii="Calibri" w:eastAsia="Times New Roman" w:hAnsi="Calibri" w:cs="Calibri"/>
                <w:color w:val="000000"/>
                <w:lang w:eastAsia="en-IE"/>
              </w:rPr>
              <w:t>749</w:t>
            </w:r>
          </w:p>
        </w:tc>
        <w:tc>
          <w:tcPr>
            <w:tcW w:w="881" w:type="dxa"/>
            <w:noWrap/>
            <w:hideMark/>
          </w:tcPr>
          <w:p w:rsidR="0070611B" w:rsidRPr="00D976F8" w:rsidRDefault="0070611B" w:rsidP="00D976F8">
            <w:pPr>
              <w:jc w:val="right"/>
              <w:cnfStyle w:val="000000100000"/>
              <w:rPr>
                <w:rFonts w:ascii="Calibri" w:eastAsia="Times New Roman" w:hAnsi="Calibri" w:cs="Calibri"/>
                <w:color w:val="000000"/>
                <w:lang w:eastAsia="en-IE"/>
              </w:rPr>
            </w:pPr>
            <w:r w:rsidRPr="00D976F8">
              <w:rPr>
                <w:rFonts w:ascii="Calibri" w:eastAsia="Times New Roman" w:hAnsi="Calibri" w:cs="Calibri"/>
                <w:color w:val="000000"/>
                <w:lang w:eastAsia="en-IE"/>
              </w:rPr>
              <w:t>2542</w:t>
            </w:r>
          </w:p>
        </w:tc>
        <w:tc>
          <w:tcPr>
            <w:tcW w:w="774" w:type="dxa"/>
            <w:noWrap/>
            <w:hideMark/>
          </w:tcPr>
          <w:p w:rsidR="0070611B" w:rsidRPr="00D976F8" w:rsidRDefault="0070611B" w:rsidP="00D976F8">
            <w:pPr>
              <w:jc w:val="right"/>
              <w:cnfStyle w:val="000000100000"/>
              <w:rPr>
                <w:rFonts w:ascii="Calibri" w:eastAsia="Times New Roman" w:hAnsi="Calibri" w:cs="Calibri"/>
                <w:color w:val="000000"/>
                <w:lang w:eastAsia="en-IE"/>
              </w:rPr>
            </w:pPr>
            <w:r w:rsidRPr="00D976F8">
              <w:rPr>
                <w:rFonts w:ascii="Calibri" w:eastAsia="Times New Roman" w:hAnsi="Calibri" w:cs="Calibri"/>
                <w:color w:val="000000"/>
                <w:lang w:eastAsia="en-IE"/>
              </w:rPr>
              <w:t>3</w:t>
            </w:r>
            <w:r w:rsidR="007B5DB5">
              <w:rPr>
                <w:rFonts w:ascii="Calibri" w:eastAsia="Times New Roman" w:hAnsi="Calibri" w:cs="Calibri"/>
                <w:color w:val="000000"/>
                <w:lang w:eastAsia="en-IE"/>
              </w:rPr>
              <w:t>,</w:t>
            </w:r>
            <w:r w:rsidRPr="00D976F8">
              <w:rPr>
                <w:rFonts w:ascii="Calibri" w:eastAsia="Times New Roman" w:hAnsi="Calibri" w:cs="Calibri"/>
                <w:color w:val="000000"/>
                <w:lang w:eastAsia="en-IE"/>
              </w:rPr>
              <w:t>291</w:t>
            </w:r>
          </w:p>
        </w:tc>
        <w:tc>
          <w:tcPr>
            <w:tcW w:w="1024" w:type="dxa"/>
          </w:tcPr>
          <w:p w:rsidR="0070611B" w:rsidRDefault="0070611B" w:rsidP="00F87B5D">
            <w:pPr>
              <w:tabs>
                <w:tab w:val="decimal" w:pos="447"/>
              </w:tabs>
              <w:cnfStyle w:val="000000100000"/>
              <w:rPr>
                <w:rFonts w:ascii="Calibri" w:hAnsi="Calibri" w:cs="Calibri"/>
                <w:color w:val="000000"/>
              </w:rPr>
            </w:pPr>
            <w:r>
              <w:rPr>
                <w:rFonts w:ascii="Calibri" w:hAnsi="Calibri" w:cs="Calibri"/>
                <w:color w:val="000000"/>
              </w:rPr>
              <w:t>4.32</w:t>
            </w:r>
          </w:p>
        </w:tc>
      </w:tr>
      <w:tr w:rsidR="0070611B" w:rsidRPr="00D976F8" w:rsidTr="00F87B5D">
        <w:trPr>
          <w:trHeight w:val="300"/>
        </w:trPr>
        <w:tc>
          <w:tcPr>
            <w:cnfStyle w:val="001000000000"/>
            <w:tcW w:w="3648" w:type="dxa"/>
            <w:noWrap/>
            <w:hideMark/>
          </w:tcPr>
          <w:p w:rsidR="0070611B" w:rsidRPr="00D976F8" w:rsidRDefault="0070611B" w:rsidP="00D976F8">
            <w:pPr>
              <w:rPr>
                <w:rFonts w:ascii="Calibri" w:eastAsia="Times New Roman" w:hAnsi="Calibri" w:cs="Calibri"/>
                <w:color w:val="000000"/>
                <w:lang w:eastAsia="en-IE"/>
              </w:rPr>
            </w:pPr>
            <w:r w:rsidRPr="00D976F8">
              <w:rPr>
                <w:rFonts w:ascii="Calibri" w:eastAsia="Times New Roman" w:hAnsi="Calibri" w:cs="Calibri"/>
                <w:color w:val="000000"/>
                <w:lang w:eastAsia="en-IE"/>
              </w:rPr>
              <w:t>Total</w:t>
            </w:r>
          </w:p>
        </w:tc>
        <w:tc>
          <w:tcPr>
            <w:tcW w:w="774" w:type="dxa"/>
            <w:noWrap/>
            <w:hideMark/>
          </w:tcPr>
          <w:p w:rsidR="0070611B" w:rsidRPr="00D976F8" w:rsidRDefault="0070611B" w:rsidP="00D976F8">
            <w:pPr>
              <w:jc w:val="right"/>
              <w:cnfStyle w:val="000000000000"/>
              <w:rPr>
                <w:rFonts w:ascii="Calibri" w:eastAsia="Times New Roman" w:hAnsi="Calibri" w:cs="Calibri"/>
                <w:color w:val="000000"/>
                <w:lang w:eastAsia="en-IE"/>
              </w:rPr>
            </w:pPr>
            <w:r w:rsidRPr="00D976F8">
              <w:rPr>
                <w:rFonts w:ascii="Calibri" w:eastAsia="Times New Roman" w:hAnsi="Calibri" w:cs="Calibri"/>
                <w:color w:val="000000"/>
                <w:lang w:eastAsia="en-IE"/>
              </w:rPr>
              <w:t>38</w:t>
            </w:r>
            <w:r w:rsidR="007B5DB5">
              <w:rPr>
                <w:rFonts w:ascii="Calibri" w:eastAsia="Times New Roman" w:hAnsi="Calibri" w:cs="Calibri"/>
                <w:color w:val="000000"/>
                <w:lang w:eastAsia="en-IE"/>
              </w:rPr>
              <w:t>,</w:t>
            </w:r>
            <w:r w:rsidRPr="00D976F8">
              <w:rPr>
                <w:rFonts w:ascii="Calibri" w:eastAsia="Times New Roman" w:hAnsi="Calibri" w:cs="Calibri"/>
                <w:color w:val="000000"/>
                <w:lang w:eastAsia="en-IE"/>
              </w:rPr>
              <w:t>330</w:t>
            </w:r>
          </w:p>
        </w:tc>
        <w:tc>
          <w:tcPr>
            <w:tcW w:w="881" w:type="dxa"/>
            <w:noWrap/>
            <w:hideMark/>
          </w:tcPr>
          <w:p w:rsidR="0070611B" w:rsidRPr="00D976F8" w:rsidRDefault="0070611B" w:rsidP="00D976F8">
            <w:pPr>
              <w:jc w:val="right"/>
              <w:cnfStyle w:val="000000000000"/>
              <w:rPr>
                <w:rFonts w:ascii="Calibri" w:eastAsia="Times New Roman" w:hAnsi="Calibri" w:cs="Calibri"/>
                <w:color w:val="000000"/>
                <w:lang w:eastAsia="en-IE"/>
              </w:rPr>
            </w:pPr>
            <w:r w:rsidRPr="00D976F8">
              <w:rPr>
                <w:rFonts w:ascii="Calibri" w:eastAsia="Times New Roman" w:hAnsi="Calibri" w:cs="Calibri"/>
                <w:color w:val="000000"/>
                <w:lang w:eastAsia="en-IE"/>
              </w:rPr>
              <w:t>37</w:t>
            </w:r>
            <w:r w:rsidR="007B5DB5">
              <w:rPr>
                <w:rFonts w:ascii="Calibri" w:eastAsia="Times New Roman" w:hAnsi="Calibri" w:cs="Calibri"/>
                <w:color w:val="000000"/>
                <w:lang w:eastAsia="en-IE"/>
              </w:rPr>
              <w:t>,</w:t>
            </w:r>
            <w:r w:rsidRPr="00D976F8">
              <w:rPr>
                <w:rFonts w:ascii="Calibri" w:eastAsia="Times New Roman" w:hAnsi="Calibri" w:cs="Calibri"/>
                <w:color w:val="000000"/>
                <w:lang w:eastAsia="en-IE"/>
              </w:rPr>
              <w:t>846</w:t>
            </w:r>
          </w:p>
        </w:tc>
        <w:tc>
          <w:tcPr>
            <w:tcW w:w="774" w:type="dxa"/>
            <w:noWrap/>
            <w:hideMark/>
          </w:tcPr>
          <w:p w:rsidR="0070611B" w:rsidRPr="00D976F8" w:rsidRDefault="0070611B" w:rsidP="00D976F8">
            <w:pPr>
              <w:jc w:val="right"/>
              <w:cnfStyle w:val="000000000000"/>
              <w:rPr>
                <w:rFonts w:ascii="Calibri" w:eastAsia="Times New Roman" w:hAnsi="Calibri" w:cs="Calibri"/>
                <w:color w:val="000000"/>
                <w:lang w:eastAsia="en-IE"/>
              </w:rPr>
            </w:pPr>
            <w:r w:rsidRPr="00D976F8">
              <w:rPr>
                <w:rFonts w:ascii="Calibri" w:eastAsia="Times New Roman" w:hAnsi="Calibri" w:cs="Calibri"/>
                <w:color w:val="000000"/>
                <w:lang w:eastAsia="en-IE"/>
              </w:rPr>
              <w:t>76</w:t>
            </w:r>
            <w:r w:rsidR="007B5DB5">
              <w:rPr>
                <w:rFonts w:ascii="Calibri" w:eastAsia="Times New Roman" w:hAnsi="Calibri" w:cs="Calibri"/>
                <w:color w:val="000000"/>
                <w:lang w:eastAsia="en-IE"/>
              </w:rPr>
              <w:t>,</w:t>
            </w:r>
            <w:r w:rsidRPr="00D976F8">
              <w:rPr>
                <w:rFonts w:ascii="Calibri" w:eastAsia="Times New Roman" w:hAnsi="Calibri" w:cs="Calibri"/>
                <w:color w:val="000000"/>
                <w:lang w:eastAsia="en-IE"/>
              </w:rPr>
              <w:t>176</w:t>
            </w:r>
          </w:p>
        </w:tc>
        <w:tc>
          <w:tcPr>
            <w:tcW w:w="1024" w:type="dxa"/>
          </w:tcPr>
          <w:p w:rsidR="0070611B" w:rsidRPr="00D976F8" w:rsidRDefault="0070611B" w:rsidP="00F87B5D">
            <w:pPr>
              <w:tabs>
                <w:tab w:val="decimal" w:pos="447"/>
              </w:tabs>
              <w:cnfStyle w:val="000000000000"/>
              <w:rPr>
                <w:rFonts w:ascii="Calibri" w:eastAsia="Times New Roman" w:hAnsi="Calibri" w:cs="Calibri"/>
                <w:color w:val="000000"/>
                <w:lang w:eastAsia="en-IE"/>
              </w:rPr>
            </w:pPr>
          </w:p>
        </w:tc>
      </w:tr>
    </w:tbl>
    <w:p w:rsidR="00D976F8" w:rsidRDefault="00D976F8" w:rsidP="00D976F8">
      <w:pPr>
        <w:pStyle w:val="Caption"/>
      </w:pPr>
      <w:r>
        <w:t xml:space="preserve">Table </w:t>
      </w:r>
      <w:fldSimple w:instr=" SEQ Table \* ARABIC ">
        <w:r w:rsidR="00414516">
          <w:rPr>
            <w:noProof/>
          </w:rPr>
          <w:t>3</w:t>
        </w:r>
      </w:fldSimple>
      <w:r>
        <w:t xml:space="preserve"> </w:t>
      </w:r>
      <w:r w:rsidRPr="002148F4">
        <w:t>Population by sex and marital status</w:t>
      </w:r>
    </w:p>
    <w:p w:rsidR="00FB2833" w:rsidRDefault="00FB2833" w:rsidP="00FB2833"/>
    <w:p w:rsidR="007C75AE" w:rsidRDefault="007C75AE" w:rsidP="00C57B3C">
      <w:pPr>
        <w:spacing w:line="360" w:lineRule="auto"/>
        <w:rPr>
          <w:rFonts w:ascii="Arial" w:hAnsi="Arial" w:cs="Arial"/>
          <w:sz w:val="24"/>
          <w:szCs w:val="24"/>
        </w:rPr>
      </w:pPr>
      <w:r w:rsidRPr="00C57B3C">
        <w:rPr>
          <w:rFonts w:ascii="Arial" w:hAnsi="Arial" w:cs="Arial"/>
          <w:sz w:val="24"/>
          <w:szCs w:val="24"/>
        </w:rPr>
        <w:t>Nationally</w:t>
      </w:r>
      <w:r w:rsidR="00C57B3C">
        <w:rPr>
          <w:rFonts w:ascii="Arial" w:hAnsi="Arial" w:cs="Arial"/>
          <w:sz w:val="24"/>
          <w:szCs w:val="24"/>
        </w:rPr>
        <w:t>,</w:t>
      </w:r>
      <w:r w:rsidRPr="00C57B3C">
        <w:rPr>
          <w:rFonts w:ascii="Arial" w:hAnsi="Arial" w:cs="Arial"/>
          <w:sz w:val="24"/>
          <w:szCs w:val="24"/>
        </w:rPr>
        <w:t xml:space="preserve"> 4,226 people indicated that they were in a registered same-sex civil partnership</w:t>
      </w:r>
      <w:r w:rsidR="00C57B3C" w:rsidRPr="00C57B3C">
        <w:rPr>
          <w:rFonts w:ascii="Arial" w:hAnsi="Arial" w:cs="Arial"/>
          <w:sz w:val="24"/>
          <w:szCs w:val="24"/>
        </w:rPr>
        <w:t>.</w:t>
      </w:r>
      <w:r w:rsidRPr="00C57B3C">
        <w:rPr>
          <w:rFonts w:ascii="Arial" w:hAnsi="Arial" w:cs="Arial"/>
          <w:sz w:val="24"/>
          <w:szCs w:val="24"/>
        </w:rPr>
        <w:t xml:space="preserve"> </w:t>
      </w:r>
      <w:r w:rsidR="00C57B3C" w:rsidRPr="00C57B3C">
        <w:rPr>
          <w:rFonts w:ascii="Arial" w:hAnsi="Arial" w:cs="Arial"/>
          <w:sz w:val="24"/>
          <w:szCs w:val="24"/>
        </w:rPr>
        <w:t xml:space="preserve">The majority of these </w:t>
      </w:r>
      <w:r w:rsidR="00C57B3C">
        <w:rPr>
          <w:rFonts w:ascii="Arial" w:hAnsi="Arial" w:cs="Arial"/>
          <w:sz w:val="24"/>
          <w:szCs w:val="24"/>
        </w:rPr>
        <w:t>were male (</w:t>
      </w:r>
      <w:r w:rsidR="00C57B3C" w:rsidRPr="00C57B3C">
        <w:rPr>
          <w:rFonts w:ascii="Arial" w:hAnsi="Arial" w:cs="Arial"/>
          <w:sz w:val="24"/>
          <w:szCs w:val="24"/>
        </w:rPr>
        <w:t xml:space="preserve">2,526 </w:t>
      </w:r>
      <w:r w:rsidR="00C57B3C">
        <w:rPr>
          <w:rFonts w:ascii="Arial" w:hAnsi="Arial" w:cs="Arial"/>
          <w:sz w:val="24"/>
          <w:szCs w:val="24"/>
        </w:rPr>
        <w:t xml:space="preserve">people or </w:t>
      </w:r>
      <w:r w:rsidR="00C57B3C" w:rsidRPr="00C57B3C">
        <w:rPr>
          <w:rFonts w:ascii="Arial" w:hAnsi="Arial" w:cs="Arial"/>
          <w:sz w:val="24"/>
          <w:szCs w:val="24"/>
        </w:rPr>
        <w:t>59.8%).</w:t>
      </w:r>
      <w:r w:rsidR="00C57B3C">
        <w:rPr>
          <w:rFonts w:ascii="Arial" w:hAnsi="Arial" w:cs="Arial"/>
          <w:sz w:val="24"/>
          <w:szCs w:val="24"/>
        </w:rPr>
        <w:t xml:space="preserve"> This was t</w:t>
      </w:r>
      <w:r w:rsidRPr="00C57B3C">
        <w:rPr>
          <w:rFonts w:ascii="Arial" w:hAnsi="Arial" w:cs="Arial"/>
          <w:sz w:val="24"/>
          <w:szCs w:val="24"/>
        </w:rPr>
        <w:t xml:space="preserve">he first time this category </w:t>
      </w:r>
      <w:r w:rsidR="00C57B3C">
        <w:rPr>
          <w:rFonts w:ascii="Arial" w:hAnsi="Arial" w:cs="Arial"/>
          <w:sz w:val="24"/>
          <w:szCs w:val="24"/>
        </w:rPr>
        <w:t>was recorded on an Irish census</w:t>
      </w:r>
      <w:r w:rsidRPr="00C57B3C">
        <w:rPr>
          <w:rFonts w:ascii="Arial" w:hAnsi="Arial" w:cs="Arial"/>
          <w:sz w:val="24"/>
          <w:szCs w:val="24"/>
        </w:rPr>
        <w:t>.</w:t>
      </w:r>
    </w:p>
    <w:p w:rsidR="006E6002" w:rsidRPr="00C57B3C" w:rsidRDefault="006E6002" w:rsidP="00C57B3C">
      <w:pPr>
        <w:spacing w:line="360" w:lineRule="auto"/>
        <w:rPr>
          <w:rFonts w:ascii="Arial" w:hAnsi="Arial" w:cs="Arial"/>
          <w:sz w:val="24"/>
          <w:szCs w:val="24"/>
        </w:rPr>
      </w:pPr>
    </w:p>
    <w:p w:rsidR="00D976F8" w:rsidRDefault="0070611B" w:rsidP="00D976F8">
      <w:r w:rsidRPr="0070611B">
        <w:rPr>
          <w:noProof/>
          <w:lang w:eastAsia="en-IE"/>
        </w:rPr>
        <w:drawing>
          <wp:inline distT="0" distB="0" distL="0" distR="0">
            <wp:extent cx="4572000" cy="2743200"/>
            <wp:effectExtent l="19050" t="0" r="19050" b="0"/>
            <wp:docPr id="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7B5DB5" w:rsidRDefault="007B5DB5" w:rsidP="007B5DB5">
      <w:pPr>
        <w:pStyle w:val="Caption"/>
      </w:pPr>
      <w:r>
        <w:t xml:space="preserve">Table </w:t>
      </w:r>
      <w:fldSimple w:instr=" SEQ Table \* ARABIC ">
        <w:r w:rsidR="00414516">
          <w:rPr>
            <w:noProof/>
          </w:rPr>
          <w:t>4</w:t>
        </w:r>
      </w:fldSimple>
      <w:r>
        <w:t xml:space="preserve"> Population of County Cavan by sex and marital status</w:t>
      </w:r>
    </w:p>
    <w:p w:rsidR="00E73E8A" w:rsidRDefault="00E73E8A">
      <w:pPr>
        <w:rPr>
          <w:rFonts w:ascii="Arial" w:eastAsiaTheme="majorEastAsia" w:hAnsi="Arial" w:cstheme="majorBidi"/>
          <w:b/>
          <w:bCs/>
          <w:color w:val="365F91" w:themeColor="accent1" w:themeShade="BF"/>
          <w:sz w:val="28"/>
          <w:szCs w:val="28"/>
        </w:rPr>
      </w:pPr>
      <w:r>
        <w:br w:type="page"/>
      </w:r>
    </w:p>
    <w:p w:rsidR="00D976F8" w:rsidRDefault="00D976F8" w:rsidP="00D976F8">
      <w:pPr>
        <w:pStyle w:val="Heading1"/>
      </w:pPr>
      <w:bookmarkStart w:id="4" w:name="_Toc490040969"/>
      <w:r>
        <w:lastRenderedPageBreak/>
        <w:t>Nationality</w:t>
      </w:r>
      <w:r w:rsidR="00EA1805">
        <w:t>,</w:t>
      </w:r>
      <w:r>
        <w:t xml:space="preserve"> Ethnicity</w:t>
      </w:r>
      <w:r w:rsidR="00B56EAA">
        <w:t xml:space="preserve"> </w:t>
      </w:r>
      <w:r w:rsidR="00EA1805">
        <w:t>and Language</w:t>
      </w:r>
      <w:r w:rsidR="00B56EAA">
        <w:t>s</w:t>
      </w:r>
      <w:bookmarkEnd w:id="4"/>
    </w:p>
    <w:p w:rsidR="00D976F8" w:rsidRDefault="00FB2833" w:rsidP="00E73E8A">
      <w:pPr>
        <w:spacing w:line="360" w:lineRule="auto"/>
        <w:rPr>
          <w:rFonts w:ascii="Arial" w:hAnsi="Arial" w:cs="Arial"/>
          <w:sz w:val="24"/>
          <w:szCs w:val="24"/>
        </w:rPr>
      </w:pPr>
      <w:r w:rsidRPr="00E73E8A">
        <w:rPr>
          <w:rFonts w:ascii="Arial" w:hAnsi="Arial" w:cs="Arial"/>
          <w:sz w:val="24"/>
          <w:szCs w:val="24"/>
        </w:rPr>
        <w:t>Eight-seven</w:t>
      </w:r>
      <w:r w:rsidR="00BC2747" w:rsidRPr="00E73E8A">
        <w:rPr>
          <w:rFonts w:ascii="Arial" w:hAnsi="Arial" w:cs="Arial"/>
          <w:sz w:val="24"/>
          <w:szCs w:val="24"/>
        </w:rPr>
        <w:t xml:space="preserve"> per cent of County Cavan’s population </w:t>
      </w:r>
      <w:r w:rsidRPr="00E73E8A">
        <w:rPr>
          <w:rFonts w:ascii="Arial" w:hAnsi="Arial" w:cs="Arial"/>
          <w:sz w:val="24"/>
          <w:szCs w:val="24"/>
        </w:rPr>
        <w:t>are of Irish nationality.  There are significant populations of other nationalities, with 2</w:t>
      </w:r>
      <w:r w:rsidR="00E73E8A">
        <w:rPr>
          <w:rFonts w:ascii="Arial" w:hAnsi="Arial" w:cs="Arial"/>
          <w:sz w:val="24"/>
          <w:szCs w:val="24"/>
        </w:rPr>
        <w:t>,</w:t>
      </w:r>
      <w:r w:rsidRPr="00E73E8A">
        <w:rPr>
          <w:rFonts w:ascii="Arial" w:hAnsi="Arial" w:cs="Arial"/>
          <w:sz w:val="24"/>
          <w:szCs w:val="24"/>
        </w:rPr>
        <w:t>189 Polish nationals living here, and 1</w:t>
      </w:r>
      <w:r w:rsidR="00E73E8A">
        <w:rPr>
          <w:rFonts w:ascii="Arial" w:hAnsi="Arial" w:cs="Arial"/>
          <w:sz w:val="24"/>
          <w:szCs w:val="24"/>
        </w:rPr>
        <w:t>,</w:t>
      </w:r>
      <w:r w:rsidRPr="00E73E8A">
        <w:rPr>
          <w:rFonts w:ascii="Arial" w:hAnsi="Arial" w:cs="Arial"/>
          <w:sz w:val="24"/>
          <w:szCs w:val="24"/>
        </w:rPr>
        <w:t xml:space="preserve">433 Lithuanian nationals. </w:t>
      </w:r>
    </w:p>
    <w:p w:rsidR="003974AA" w:rsidRPr="006E6002" w:rsidRDefault="003974AA" w:rsidP="00E73E8A">
      <w:pPr>
        <w:spacing w:line="360" w:lineRule="auto"/>
        <w:rPr>
          <w:rFonts w:ascii="Arial" w:hAnsi="Arial" w:cs="Arial"/>
          <w:sz w:val="24"/>
          <w:szCs w:val="24"/>
        </w:rPr>
      </w:pPr>
      <w:r>
        <w:rPr>
          <w:rFonts w:ascii="Arial" w:hAnsi="Arial" w:cs="Arial"/>
          <w:sz w:val="24"/>
          <w:szCs w:val="24"/>
        </w:rPr>
        <w:t xml:space="preserve">62,173 people were born in Ireland but there are 65,609 Irish nationals in the county, presumably this includes Irish people born abroad who have moved to Cavan and </w:t>
      </w:r>
      <w:r w:rsidRPr="006E6002">
        <w:rPr>
          <w:rFonts w:ascii="Arial" w:hAnsi="Arial" w:cs="Arial"/>
          <w:sz w:val="24"/>
          <w:szCs w:val="24"/>
        </w:rPr>
        <w:t xml:space="preserve">people of other nationalities who have </w:t>
      </w:r>
      <w:r w:rsidR="00DA72C1" w:rsidRPr="006E6002">
        <w:rPr>
          <w:rFonts w:ascii="Arial" w:hAnsi="Arial" w:cs="Arial"/>
          <w:sz w:val="24"/>
          <w:szCs w:val="24"/>
        </w:rPr>
        <w:t xml:space="preserve">become </w:t>
      </w:r>
      <w:r w:rsidRPr="006E6002">
        <w:rPr>
          <w:rFonts w:ascii="Arial" w:hAnsi="Arial" w:cs="Arial"/>
          <w:sz w:val="24"/>
          <w:szCs w:val="24"/>
        </w:rPr>
        <w:t xml:space="preserve">Irish </w:t>
      </w:r>
      <w:r w:rsidR="00DA72C1" w:rsidRPr="006E6002">
        <w:rPr>
          <w:rFonts w:ascii="Arial" w:hAnsi="Arial" w:cs="Arial"/>
          <w:sz w:val="24"/>
          <w:szCs w:val="24"/>
        </w:rPr>
        <w:t>citizens</w:t>
      </w:r>
      <w:r w:rsidRPr="006E6002">
        <w:rPr>
          <w:rFonts w:ascii="Arial" w:hAnsi="Arial" w:cs="Arial"/>
          <w:sz w:val="24"/>
          <w:szCs w:val="24"/>
        </w:rPr>
        <w:t>.</w:t>
      </w:r>
    </w:p>
    <w:tbl>
      <w:tblPr>
        <w:tblStyle w:val="LightList-Accent2"/>
        <w:tblW w:w="6973" w:type="dxa"/>
        <w:tblLayout w:type="fixed"/>
        <w:tblLook w:val="04A0"/>
      </w:tblPr>
      <w:tblGrid>
        <w:gridCol w:w="2281"/>
        <w:gridCol w:w="1276"/>
        <w:gridCol w:w="1843"/>
        <w:gridCol w:w="1573"/>
      </w:tblGrid>
      <w:tr w:rsidR="00BC2747" w:rsidRPr="00F87B5D" w:rsidTr="00F87B5D">
        <w:trPr>
          <w:cnfStyle w:val="100000000000"/>
          <w:trHeight w:val="300"/>
        </w:trPr>
        <w:tc>
          <w:tcPr>
            <w:cnfStyle w:val="001000000000"/>
            <w:tcW w:w="2281" w:type="dxa"/>
            <w:noWrap/>
            <w:hideMark/>
          </w:tcPr>
          <w:p w:rsidR="00BC2747" w:rsidRPr="00F87B5D" w:rsidRDefault="00BC2747" w:rsidP="00E73E8A">
            <w:pPr>
              <w:jc w:val="center"/>
              <w:rPr>
                <w:rFonts w:ascii="Calibri" w:eastAsia="Times New Roman" w:hAnsi="Calibri" w:cs="Calibri"/>
                <w:lang w:eastAsia="en-IE"/>
              </w:rPr>
            </w:pPr>
          </w:p>
        </w:tc>
        <w:tc>
          <w:tcPr>
            <w:tcW w:w="1276" w:type="dxa"/>
            <w:noWrap/>
            <w:hideMark/>
          </w:tcPr>
          <w:p w:rsidR="00BC2747" w:rsidRPr="00F87B5D" w:rsidRDefault="00F87B5D" w:rsidP="00E73E8A">
            <w:pPr>
              <w:jc w:val="center"/>
              <w:cnfStyle w:val="100000000000"/>
              <w:rPr>
                <w:rFonts w:ascii="Calibri" w:eastAsia="Times New Roman" w:hAnsi="Calibri" w:cs="Calibri"/>
                <w:lang w:eastAsia="en-IE"/>
              </w:rPr>
            </w:pPr>
            <w:r w:rsidRPr="00F87B5D">
              <w:rPr>
                <w:rFonts w:ascii="Calibri" w:eastAsia="Times New Roman" w:hAnsi="Calibri" w:cs="Calibri"/>
                <w:lang w:eastAsia="en-IE"/>
              </w:rPr>
              <w:t>Birthplace</w:t>
            </w:r>
          </w:p>
        </w:tc>
        <w:tc>
          <w:tcPr>
            <w:tcW w:w="1843" w:type="dxa"/>
            <w:noWrap/>
            <w:hideMark/>
          </w:tcPr>
          <w:p w:rsidR="00BC2747" w:rsidRPr="00F87B5D" w:rsidRDefault="00BC2747" w:rsidP="00E73E8A">
            <w:pPr>
              <w:jc w:val="center"/>
              <w:cnfStyle w:val="100000000000"/>
              <w:rPr>
                <w:rFonts w:ascii="Calibri" w:eastAsia="Times New Roman" w:hAnsi="Calibri" w:cs="Calibri"/>
                <w:lang w:eastAsia="en-IE"/>
              </w:rPr>
            </w:pPr>
            <w:r w:rsidRPr="00F87B5D">
              <w:rPr>
                <w:rFonts w:ascii="Calibri" w:eastAsia="Times New Roman" w:hAnsi="Calibri" w:cs="Calibri"/>
                <w:lang w:eastAsia="en-IE"/>
              </w:rPr>
              <w:t>Nationality</w:t>
            </w:r>
            <w:r w:rsidR="00F87B5D">
              <w:rPr>
                <w:rFonts w:ascii="Calibri" w:eastAsia="Times New Roman" w:hAnsi="Calibri" w:cs="Calibri"/>
                <w:lang w:eastAsia="en-IE"/>
              </w:rPr>
              <w:t xml:space="preserve"> (Number)</w:t>
            </w:r>
          </w:p>
        </w:tc>
        <w:tc>
          <w:tcPr>
            <w:tcW w:w="1573" w:type="dxa"/>
          </w:tcPr>
          <w:p w:rsidR="003974AA" w:rsidRPr="00F87B5D" w:rsidRDefault="00BC2747" w:rsidP="00E73E8A">
            <w:pPr>
              <w:jc w:val="center"/>
              <w:cnfStyle w:val="100000000000"/>
              <w:rPr>
                <w:rFonts w:ascii="Calibri" w:eastAsia="Times New Roman" w:hAnsi="Calibri" w:cs="Calibri"/>
                <w:lang w:eastAsia="en-IE"/>
              </w:rPr>
            </w:pPr>
            <w:r w:rsidRPr="00F87B5D">
              <w:rPr>
                <w:rFonts w:ascii="Calibri" w:eastAsia="Times New Roman" w:hAnsi="Calibri" w:cs="Calibri"/>
                <w:lang w:eastAsia="en-IE"/>
              </w:rPr>
              <w:t xml:space="preserve">Nationality </w:t>
            </w:r>
          </w:p>
          <w:p w:rsidR="00BC2747" w:rsidRPr="00F87B5D" w:rsidRDefault="00BC2747" w:rsidP="00E73E8A">
            <w:pPr>
              <w:jc w:val="center"/>
              <w:cnfStyle w:val="100000000000"/>
              <w:rPr>
                <w:rFonts w:ascii="Calibri" w:eastAsia="Times New Roman" w:hAnsi="Calibri" w:cs="Calibri"/>
                <w:lang w:eastAsia="en-IE"/>
              </w:rPr>
            </w:pPr>
            <w:r w:rsidRPr="00F87B5D">
              <w:rPr>
                <w:rFonts w:ascii="Calibri" w:eastAsia="Times New Roman" w:hAnsi="Calibri" w:cs="Calibri"/>
                <w:lang w:eastAsia="en-IE"/>
              </w:rPr>
              <w:t>%</w:t>
            </w:r>
          </w:p>
        </w:tc>
      </w:tr>
      <w:tr w:rsidR="00BC2747" w:rsidRPr="00D976F8" w:rsidTr="00F87B5D">
        <w:trPr>
          <w:cnfStyle w:val="000000100000"/>
          <w:trHeight w:val="300"/>
        </w:trPr>
        <w:tc>
          <w:tcPr>
            <w:cnfStyle w:val="001000000000"/>
            <w:tcW w:w="2281" w:type="dxa"/>
            <w:noWrap/>
            <w:hideMark/>
          </w:tcPr>
          <w:p w:rsidR="00BC2747" w:rsidRPr="00D976F8" w:rsidRDefault="00BC2747" w:rsidP="00D976F8">
            <w:pPr>
              <w:rPr>
                <w:rFonts w:ascii="Calibri" w:eastAsia="Times New Roman" w:hAnsi="Calibri" w:cs="Calibri"/>
                <w:color w:val="000000"/>
                <w:lang w:eastAsia="en-IE"/>
              </w:rPr>
            </w:pPr>
            <w:r w:rsidRPr="00D976F8">
              <w:rPr>
                <w:rFonts w:ascii="Calibri" w:eastAsia="Times New Roman" w:hAnsi="Calibri" w:cs="Calibri"/>
                <w:color w:val="000000"/>
                <w:lang w:eastAsia="en-IE"/>
              </w:rPr>
              <w:t>Ireland</w:t>
            </w:r>
          </w:p>
        </w:tc>
        <w:tc>
          <w:tcPr>
            <w:tcW w:w="1276" w:type="dxa"/>
            <w:noWrap/>
            <w:hideMark/>
          </w:tcPr>
          <w:p w:rsidR="00BC2747" w:rsidRPr="00D976F8" w:rsidRDefault="00BC2747" w:rsidP="00D976F8">
            <w:pPr>
              <w:jc w:val="right"/>
              <w:cnfStyle w:val="000000100000"/>
              <w:rPr>
                <w:rFonts w:ascii="Calibri" w:eastAsia="Times New Roman" w:hAnsi="Calibri" w:cs="Calibri"/>
                <w:color w:val="000000"/>
                <w:lang w:eastAsia="en-IE"/>
              </w:rPr>
            </w:pPr>
            <w:r w:rsidRPr="00D976F8">
              <w:rPr>
                <w:rFonts w:ascii="Calibri" w:eastAsia="Times New Roman" w:hAnsi="Calibri" w:cs="Calibri"/>
                <w:color w:val="000000"/>
                <w:lang w:eastAsia="en-IE"/>
              </w:rPr>
              <w:t>62</w:t>
            </w:r>
            <w:r w:rsidR="003974AA">
              <w:rPr>
                <w:rFonts w:ascii="Calibri" w:eastAsia="Times New Roman" w:hAnsi="Calibri" w:cs="Calibri"/>
                <w:color w:val="000000"/>
                <w:lang w:eastAsia="en-IE"/>
              </w:rPr>
              <w:t>,</w:t>
            </w:r>
            <w:r w:rsidRPr="00D976F8">
              <w:rPr>
                <w:rFonts w:ascii="Calibri" w:eastAsia="Times New Roman" w:hAnsi="Calibri" w:cs="Calibri"/>
                <w:color w:val="000000"/>
                <w:lang w:eastAsia="en-IE"/>
              </w:rPr>
              <w:t>173</w:t>
            </w:r>
          </w:p>
        </w:tc>
        <w:tc>
          <w:tcPr>
            <w:tcW w:w="1843" w:type="dxa"/>
            <w:noWrap/>
            <w:hideMark/>
          </w:tcPr>
          <w:p w:rsidR="00BC2747" w:rsidRPr="00D976F8" w:rsidRDefault="00BC2747" w:rsidP="00BC2747">
            <w:pPr>
              <w:jc w:val="right"/>
              <w:cnfStyle w:val="000000100000"/>
              <w:rPr>
                <w:rFonts w:ascii="Calibri" w:eastAsia="Times New Roman" w:hAnsi="Calibri" w:cs="Calibri"/>
                <w:color w:val="000000"/>
                <w:lang w:eastAsia="en-IE"/>
              </w:rPr>
            </w:pPr>
            <w:r w:rsidRPr="00D976F8">
              <w:rPr>
                <w:rFonts w:ascii="Calibri" w:eastAsia="Times New Roman" w:hAnsi="Calibri" w:cs="Calibri"/>
                <w:color w:val="000000"/>
                <w:lang w:eastAsia="en-IE"/>
              </w:rPr>
              <w:t>65</w:t>
            </w:r>
            <w:r w:rsidR="003974AA">
              <w:rPr>
                <w:rFonts w:ascii="Calibri" w:eastAsia="Times New Roman" w:hAnsi="Calibri" w:cs="Calibri"/>
                <w:color w:val="000000"/>
                <w:lang w:eastAsia="en-IE"/>
              </w:rPr>
              <w:t>,</w:t>
            </w:r>
            <w:r w:rsidRPr="00D976F8">
              <w:rPr>
                <w:rFonts w:ascii="Calibri" w:eastAsia="Times New Roman" w:hAnsi="Calibri" w:cs="Calibri"/>
                <w:color w:val="000000"/>
                <w:lang w:eastAsia="en-IE"/>
              </w:rPr>
              <w:t>609</w:t>
            </w:r>
          </w:p>
        </w:tc>
        <w:tc>
          <w:tcPr>
            <w:tcW w:w="1573" w:type="dxa"/>
          </w:tcPr>
          <w:p w:rsidR="00BC2747" w:rsidRDefault="00BC2747">
            <w:pPr>
              <w:jc w:val="right"/>
              <w:cnfStyle w:val="000000100000"/>
              <w:rPr>
                <w:rFonts w:ascii="Calibri" w:hAnsi="Calibri" w:cs="Calibri"/>
                <w:color w:val="000000"/>
              </w:rPr>
            </w:pPr>
            <w:r>
              <w:rPr>
                <w:rFonts w:ascii="Calibri" w:hAnsi="Calibri" w:cs="Calibri"/>
                <w:color w:val="000000"/>
              </w:rPr>
              <w:t>87.11</w:t>
            </w:r>
          </w:p>
        </w:tc>
      </w:tr>
      <w:tr w:rsidR="00BC2747" w:rsidRPr="00D976F8" w:rsidTr="00F87B5D">
        <w:trPr>
          <w:trHeight w:val="300"/>
        </w:trPr>
        <w:tc>
          <w:tcPr>
            <w:cnfStyle w:val="001000000000"/>
            <w:tcW w:w="2281" w:type="dxa"/>
            <w:noWrap/>
            <w:hideMark/>
          </w:tcPr>
          <w:p w:rsidR="00BC2747" w:rsidRPr="00D976F8" w:rsidRDefault="00BC2747" w:rsidP="00D976F8">
            <w:pPr>
              <w:rPr>
                <w:rFonts w:ascii="Calibri" w:eastAsia="Times New Roman" w:hAnsi="Calibri" w:cs="Calibri"/>
                <w:color w:val="000000"/>
                <w:lang w:eastAsia="en-IE"/>
              </w:rPr>
            </w:pPr>
            <w:r w:rsidRPr="00D976F8">
              <w:rPr>
                <w:rFonts w:ascii="Calibri" w:eastAsia="Times New Roman" w:hAnsi="Calibri" w:cs="Calibri"/>
                <w:color w:val="000000"/>
                <w:lang w:eastAsia="en-IE"/>
              </w:rPr>
              <w:t>UK</w:t>
            </w:r>
          </w:p>
        </w:tc>
        <w:tc>
          <w:tcPr>
            <w:tcW w:w="1276" w:type="dxa"/>
            <w:noWrap/>
            <w:hideMark/>
          </w:tcPr>
          <w:p w:rsidR="00BC2747" w:rsidRPr="00D976F8" w:rsidRDefault="00BC2747" w:rsidP="00D976F8">
            <w:pPr>
              <w:jc w:val="right"/>
              <w:cnfStyle w:val="000000000000"/>
              <w:rPr>
                <w:rFonts w:ascii="Calibri" w:eastAsia="Times New Roman" w:hAnsi="Calibri" w:cs="Calibri"/>
                <w:color w:val="000000"/>
                <w:lang w:eastAsia="en-IE"/>
              </w:rPr>
            </w:pPr>
            <w:r w:rsidRPr="00D976F8">
              <w:rPr>
                <w:rFonts w:ascii="Calibri" w:eastAsia="Times New Roman" w:hAnsi="Calibri" w:cs="Calibri"/>
                <w:color w:val="000000"/>
                <w:lang w:eastAsia="en-IE"/>
              </w:rPr>
              <w:t>5</w:t>
            </w:r>
            <w:r w:rsidR="003974AA">
              <w:rPr>
                <w:rFonts w:ascii="Calibri" w:eastAsia="Times New Roman" w:hAnsi="Calibri" w:cs="Calibri"/>
                <w:color w:val="000000"/>
                <w:lang w:eastAsia="en-IE"/>
              </w:rPr>
              <w:t>,</w:t>
            </w:r>
            <w:r w:rsidRPr="00D976F8">
              <w:rPr>
                <w:rFonts w:ascii="Calibri" w:eastAsia="Times New Roman" w:hAnsi="Calibri" w:cs="Calibri"/>
                <w:color w:val="000000"/>
                <w:lang w:eastAsia="en-IE"/>
              </w:rPr>
              <w:t>414</w:t>
            </w:r>
          </w:p>
        </w:tc>
        <w:tc>
          <w:tcPr>
            <w:tcW w:w="1843" w:type="dxa"/>
            <w:noWrap/>
            <w:hideMark/>
          </w:tcPr>
          <w:p w:rsidR="00BC2747" w:rsidRPr="00D976F8" w:rsidRDefault="00BC2747" w:rsidP="00BC2747">
            <w:pPr>
              <w:jc w:val="right"/>
              <w:cnfStyle w:val="000000000000"/>
              <w:rPr>
                <w:rFonts w:ascii="Calibri" w:eastAsia="Times New Roman" w:hAnsi="Calibri" w:cs="Calibri"/>
                <w:color w:val="000000"/>
                <w:lang w:eastAsia="en-IE"/>
              </w:rPr>
            </w:pPr>
            <w:r w:rsidRPr="00D976F8">
              <w:rPr>
                <w:rFonts w:ascii="Calibri" w:eastAsia="Times New Roman" w:hAnsi="Calibri" w:cs="Calibri"/>
                <w:color w:val="000000"/>
                <w:lang w:eastAsia="en-IE"/>
              </w:rPr>
              <w:t>2</w:t>
            </w:r>
            <w:r w:rsidR="003974AA">
              <w:rPr>
                <w:rFonts w:ascii="Calibri" w:eastAsia="Times New Roman" w:hAnsi="Calibri" w:cs="Calibri"/>
                <w:color w:val="000000"/>
                <w:lang w:eastAsia="en-IE"/>
              </w:rPr>
              <w:t>,</w:t>
            </w:r>
            <w:r w:rsidRPr="00D976F8">
              <w:rPr>
                <w:rFonts w:ascii="Calibri" w:eastAsia="Times New Roman" w:hAnsi="Calibri" w:cs="Calibri"/>
                <w:color w:val="000000"/>
                <w:lang w:eastAsia="en-IE"/>
              </w:rPr>
              <w:t>041</w:t>
            </w:r>
          </w:p>
        </w:tc>
        <w:tc>
          <w:tcPr>
            <w:tcW w:w="1573" w:type="dxa"/>
          </w:tcPr>
          <w:p w:rsidR="00BC2747" w:rsidRDefault="00BC2747">
            <w:pPr>
              <w:jc w:val="right"/>
              <w:cnfStyle w:val="000000000000"/>
              <w:rPr>
                <w:rFonts w:ascii="Calibri" w:hAnsi="Calibri" w:cs="Calibri"/>
                <w:color w:val="000000"/>
              </w:rPr>
            </w:pPr>
            <w:r>
              <w:rPr>
                <w:rFonts w:ascii="Calibri" w:hAnsi="Calibri" w:cs="Calibri"/>
                <w:color w:val="000000"/>
              </w:rPr>
              <w:t>2.71</w:t>
            </w:r>
          </w:p>
        </w:tc>
      </w:tr>
      <w:tr w:rsidR="00BC2747" w:rsidRPr="00D976F8" w:rsidTr="00F87B5D">
        <w:trPr>
          <w:cnfStyle w:val="000000100000"/>
          <w:trHeight w:val="300"/>
        </w:trPr>
        <w:tc>
          <w:tcPr>
            <w:cnfStyle w:val="001000000000"/>
            <w:tcW w:w="2281" w:type="dxa"/>
            <w:noWrap/>
            <w:hideMark/>
          </w:tcPr>
          <w:p w:rsidR="00BC2747" w:rsidRPr="00D976F8" w:rsidRDefault="00BC2747" w:rsidP="00D976F8">
            <w:pPr>
              <w:rPr>
                <w:rFonts w:ascii="Calibri" w:eastAsia="Times New Roman" w:hAnsi="Calibri" w:cs="Calibri"/>
                <w:color w:val="000000"/>
                <w:lang w:eastAsia="en-IE"/>
              </w:rPr>
            </w:pPr>
            <w:r w:rsidRPr="00D976F8">
              <w:rPr>
                <w:rFonts w:ascii="Calibri" w:eastAsia="Times New Roman" w:hAnsi="Calibri" w:cs="Calibri"/>
                <w:color w:val="000000"/>
                <w:lang w:eastAsia="en-IE"/>
              </w:rPr>
              <w:t>Poland</w:t>
            </w:r>
          </w:p>
        </w:tc>
        <w:tc>
          <w:tcPr>
            <w:tcW w:w="1276" w:type="dxa"/>
            <w:noWrap/>
            <w:hideMark/>
          </w:tcPr>
          <w:p w:rsidR="00BC2747" w:rsidRPr="00D976F8" w:rsidRDefault="00BC2747" w:rsidP="00D976F8">
            <w:pPr>
              <w:jc w:val="right"/>
              <w:cnfStyle w:val="000000100000"/>
              <w:rPr>
                <w:rFonts w:ascii="Calibri" w:eastAsia="Times New Roman" w:hAnsi="Calibri" w:cs="Calibri"/>
                <w:color w:val="000000"/>
                <w:lang w:eastAsia="en-IE"/>
              </w:rPr>
            </w:pPr>
            <w:r w:rsidRPr="00D976F8">
              <w:rPr>
                <w:rFonts w:ascii="Calibri" w:eastAsia="Times New Roman" w:hAnsi="Calibri" w:cs="Calibri"/>
                <w:color w:val="000000"/>
                <w:lang w:eastAsia="en-IE"/>
              </w:rPr>
              <w:t>2</w:t>
            </w:r>
            <w:r w:rsidR="003974AA">
              <w:rPr>
                <w:rFonts w:ascii="Calibri" w:eastAsia="Times New Roman" w:hAnsi="Calibri" w:cs="Calibri"/>
                <w:color w:val="000000"/>
                <w:lang w:eastAsia="en-IE"/>
              </w:rPr>
              <w:t>,</w:t>
            </w:r>
            <w:r w:rsidRPr="00D976F8">
              <w:rPr>
                <w:rFonts w:ascii="Calibri" w:eastAsia="Times New Roman" w:hAnsi="Calibri" w:cs="Calibri"/>
                <w:color w:val="000000"/>
                <w:lang w:eastAsia="en-IE"/>
              </w:rPr>
              <w:t>009</w:t>
            </w:r>
          </w:p>
        </w:tc>
        <w:tc>
          <w:tcPr>
            <w:tcW w:w="1843" w:type="dxa"/>
            <w:noWrap/>
            <w:hideMark/>
          </w:tcPr>
          <w:p w:rsidR="00BC2747" w:rsidRPr="00D976F8" w:rsidRDefault="00BC2747" w:rsidP="00BC2747">
            <w:pPr>
              <w:jc w:val="right"/>
              <w:cnfStyle w:val="000000100000"/>
              <w:rPr>
                <w:rFonts w:ascii="Calibri" w:eastAsia="Times New Roman" w:hAnsi="Calibri" w:cs="Calibri"/>
                <w:color w:val="000000"/>
                <w:lang w:eastAsia="en-IE"/>
              </w:rPr>
            </w:pPr>
            <w:r w:rsidRPr="00D976F8">
              <w:rPr>
                <w:rFonts w:ascii="Calibri" w:eastAsia="Times New Roman" w:hAnsi="Calibri" w:cs="Calibri"/>
                <w:color w:val="000000"/>
                <w:lang w:eastAsia="en-IE"/>
              </w:rPr>
              <w:t>2</w:t>
            </w:r>
            <w:r w:rsidR="003974AA">
              <w:rPr>
                <w:rFonts w:ascii="Calibri" w:eastAsia="Times New Roman" w:hAnsi="Calibri" w:cs="Calibri"/>
                <w:color w:val="000000"/>
                <w:lang w:eastAsia="en-IE"/>
              </w:rPr>
              <w:t>,</w:t>
            </w:r>
            <w:r w:rsidRPr="00D976F8">
              <w:rPr>
                <w:rFonts w:ascii="Calibri" w:eastAsia="Times New Roman" w:hAnsi="Calibri" w:cs="Calibri"/>
                <w:color w:val="000000"/>
                <w:lang w:eastAsia="en-IE"/>
              </w:rPr>
              <w:t>189</w:t>
            </w:r>
          </w:p>
        </w:tc>
        <w:tc>
          <w:tcPr>
            <w:tcW w:w="1573" w:type="dxa"/>
          </w:tcPr>
          <w:p w:rsidR="00BC2747" w:rsidRDefault="00BC2747">
            <w:pPr>
              <w:jc w:val="right"/>
              <w:cnfStyle w:val="000000100000"/>
              <w:rPr>
                <w:rFonts w:ascii="Calibri" w:hAnsi="Calibri" w:cs="Calibri"/>
                <w:color w:val="000000"/>
              </w:rPr>
            </w:pPr>
            <w:r>
              <w:rPr>
                <w:rFonts w:ascii="Calibri" w:hAnsi="Calibri" w:cs="Calibri"/>
                <w:color w:val="000000"/>
              </w:rPr>
              <w:t>2.91</w:t>
            </w:r>
          </w:p>
        </w:tc>
      </w:tr>
      <w:tr w:rsidR="00BC2747" w:rsidRPr="00D976F8" w:rsidTr="00F87B5D">
        <w:trPr>
          <w:trHeight w:val="300"/>
        </w:trPr>
        <w:tc>
          <w:tcPr>
            <w:cnfStyle w:val="001000000000"/>
            <w:tcW w:w="2281" w:type="dxa"/>
            <w:noWrap/>
            <w:hideMark/>
          </w:tcPr>
          <w:p w:rsidR="00BC2747" w:rsidRPr="00D976F8" w:rsidRDefault="00BC2747" w:rsidP="00D976F8">
            <w:pPr>
              <w:rPr>
                <w:rFonts w:ascii="Calibri" w:eastAsia="Times New Roman" w:hAnsi="Calibri" w:cs="Calibri"/>
                <w:color w:val="000000"/>
                <w:lang w:eastAsia="en-IE"/>
              </w:rPr>
            </w:pPr>
            <w:r w:rsidRPr="00D976F8">
              <w:rPr>
                <w:rFonts w:ascii="Calibri" w:eastAsia="Times New Roman" w:hAnsi="Calibri" w:cs="Calibri"/>
                <w:color w:val="000000"/>
                <w:lang w:eastAsia="en-IE"/>
              </w:rPr>
              <w:t>Lithuania</w:t>
            </w:r>
          </w:p>
        </w:tc>
        <w:tc>
          <w:tcPr>
            <w:tcW w:w="1276" w:type="dxa"/>
            <w:noWrap/>
            <w:hideMark/>
          </w:tcPr>
          <w:p w:rsidR="00BC2747" w:rsidRPr="00D976F8" w:rsidRDefault="00BC2747" w:rsidP="00D976F8">
            <w:pPr>
              <w:jc w:val="right"/>
              <w:cnfStyle w:val="000000000000"/>
              <w:rPr>
                <w:rFonts w:ascii="Calibri" w:eastAsia="Times New Roman" w:hAnsi="Calibri" w:cs="Calibri"/>
                <w:color w:val="000000"/>
                <w:lang w:eastAsia="en-IE"/>
              </w:rPr>
            </w:pPr>
            <w:r w:rsidRPr="00D976F8">
              <w:rPr>
                <w:rFonts w:ascii="Calibri" w:eastAsia="Times New Roman" w:hAnsi="Calibri" w:cs="Calibri"/>
                <w:color w:val="000000"/>
                <w:lang w:eastAsia="en-IE"/>
              </w:rPr>
              <w:t>1</w:t>
            </w:r>
            <w:r w:rsidR="003974AA">
              <w:rPr>
                <w:rFonts w:ascii="Calibri" w:eastAsia="Times New Roman" w:hAnsi="Calibri" w:cs="Calibri"/>
                <w:color w:val="000000"/>
                <w:lang w:eastAsia="en-IE"/>
              </w:rPr>
              <w:t>,</w:t>
            </w:r>
            <w:r w:rsidRPr="00D976F8">
              <w:rPr>
                <w:rFonts w:ascii="Calibri" w:eastAsia="Times New Roman" w:hAnsi="Calibri" w:cs="Calibri"/>
                <w:color w:val="000000"/>
                <w:lang w:eastAsia="en-IE"/>
              </w:rPr>
              <w:t>301</w:t>
            </w:r>
          </w:p>
        </w:tc>
        <w:tc>
          <w:tcPr>
            <w:tcW w:w="1843" w:type="dxa"/>
            <w:noWrap/>
            <w:hideMark/>
          </w:tcPr>
          <w:p w:rsidR="00BC2747" w:rsidRPr="00D976F8" w:rsidRDefault="00BC2747" w:rsidP="00BC2747">
            <w:pPr>
              <w:jc w:val="right"/>
              <w:cnfStyle w:val="000000000000"/>
              <w:rPr>
                <w:rFonts w:ascii="Calibri" w:eastAsia="Times New Roman" w:hAnsi="Calibri" w:cs="Calibri"/>
                <w:color w:val="000000"/>
                <w:lang w:eastAsia="en-IE"/>
              </w:rPr>
            </w:pPr>
            <w:r w:rsidRPr="00D976F8">
              <w:rPr>
                <w:rFonts w:ascii="Calibri" w:eastAsia="Times New Roman" w:hAnsi="Calibri" w:cs="Calibri"/>
                <w:color w:val="000000"/>
                <w:lang w:eastAsia="en-IE"/>
              </w:rPr>
              <w:t>1</w:t>
            </w:r>
            <w:r w:rsidR="003974AA">
              <w:rPr>
                <w:rFonts w:ascii="Calibri" w:eastAsia="Times New Roman" w:hAnsi="Calibri" w:cs="Calibri"/>
                <w:color w:val="000000"/>
                <w:lang w:eastAsia="en-IE"/>
              </w:rPr>
              <w:t>,</w:t>
            </w:r>
            <w:r w:rsidRPr="00D976F8">
              <w:rPr>
                <w:rFonts w:ascii="Calibri" w:eastAsia="Times New Roman" w:hAnsi="Calibri" w:cs="Calibri"/>
                <w:color w:val="000000"/>
                <w:lang w:eastAsia="en-IE"/>
              </w:rPr>
              <w:t>433</w:t>
            </w:r>
          </w:p>
        </w:tc>
        <w:tc>
          <w:tcPr>
            <w:tcW w:w="1573" w:type="dxa"/>
          </w:tcPr>
          <w:p w:rsidR="00BC2747" w:rsidRDefault="00BC2747">
            <w:pPr>
              <w:jc w:val="right"/>
              <w:cnfStyle w:val="000000000000"/>
              <w:rPr>
                <w:rFonts w:ascii="Calibri" w:hAnsi="Calibri" w:cs="Calibri"/>
                <w:color w:val="000000"/>
              </w:rPr>
            </w:pPr>
            <w:r>
              <w:rPr>
                <w:rFonts w:ascii="Calibri" w:hAnsi="Calibri" w:cs="Calibri"/>
                <w:color w:val="000000"/>
              </w:rPr>
              <w:t>1.90</w:t>
            </w:r>
          </w:p>
        </w:tc>
      </w:tr>
      <w:tr w:rsidR="00BC2747" w:rsidRPr="00D976F8" w:rsidTr="00F87B5D">
        <w:trPr>
          <w:cnfStyle w:val="000000100000"/>
          <w:trHeight w:val="300"/>
        </w:trPr>
        <w:tc>
          <w:tcPr>
            <w:cnfStyle w:val="001000000000"/>
            <w:tcW w:w="2281" w:type="dxa"/>
            <w:noWrap/>
            <w:hideMark/>
          </w:tcPr>
          <w:p w:rsidR="00BC2747" w:rsidRPr="00D976F8" w:rsidRDefault="00BC2747" w:rsidP="00D976F8">
            <w:pPr>
              <w:rPr>
                <w:rFonts w:ascii="Calibri" w:eastAsia="Times New Roman" w:hAnsi="Calibri" w:cs="Calibri"/>
                <w:color w:val="000000"/>
                <w:lang w:eastAsia="en-IE"/>
              </w:rPr>
            </w:pPr>
            <w:r w:rsidRPr="00D976F8">
              <w:rPr>
                <w:rFonts w:ascii="Calibri" w:eastAsia="Times New Roman" w:hAnsi="Calibri" w:cs="Calibri"/>
                <w:color w:val="000000"/>
                <w:lang w:eastAsia="en-IE"/>
              </w:rPr>
              <w:t>Other EU 28</w:t>
            </w:r>
          </w:p>
        </w:tc>
        <w:tc>
          <w:tcPr>
            <w:tcW w:w="1276" w:type="dxa"/>
            <w:noWrap/>
            <w:hideMark/>
          </w:tcPr>
          <w:p w:rsidR="00BC2747" w:rsidRPr="00D976F8" w:rsidRDefault="00BC2747" w:rsidP="00D976F8">
            <w:pPr>
              <w:jc w:val="right"/>
              <w:cnfStyle w:val="000000100000"/>
              <w:rPr>
                <w:rFonts w:ascii="Calibri" w:eastAsia="Times New Roman" w:hAnsi="Calibri" w:cs="Calibri"/>
                <w:color w:val="000000"/>
                <w:lang w:eastAsia="en-IE"/>
              </w:rPr>
            </w:pPr>
            <w:r w:rsidRPr="00D976F8">
              <w:rPr>
                <w:rFonts w:ascii="Calibri" w:eastAsia="Times New Roman" w:hAnsi="Calibri" w:cs="Calibri"/>
                <w:color w:val="000000"/>
                <w:lang w:eastAsia="en-IE"/>
              </w:rPr>
              <w:t>1</w:t>
            </w:r>
            <w:r w:rsidR="003974AA">
              <w:rPr>
                <w:rFonts w:ascii="Calibri" w:eastAsia="Times New Roman" w:hAnsi="Calibri" w:cs="Calibri"/>
                <w:color w:val="000000"/>
                <w:lang w:eastAsia="en-IE"/>
              </w:rPr>
              <w:t>,</w:t>
            </w:r>
            <w:r w:rsidRPr="00D976F8">
              <w:rPr>
                <w:rFonts w:ascii="Calibri" w:eastAsia="Times New Roman" w:hAnsi="Calibri" w:cs="Calibri"/>
                <w:color w:val="000000"/>
                <w:lang w:eastAsia="en-IE"/>
              </w:rPr>
              <w:t>717</w:t>
            </w:r>
          </w:p>
        </w:tc>
        <w:tc>
          <w:tcPr>
            <w:tcW w:w="1843" w:type="dxa"/>
            <w:noWrap/>
            <w:hideMark/>
          </w:tcPr>
          <w:p w:rsidR="00BC2747" w:rsidRPr="00D976F8" w:rsidRDefault="00BC2747" w:rsidP="00BC2747">
            <w:pPr>
              <w:jc w:val="right"/>
              <w:cnfStyle w:val="000000100000"/>
              <w:rPr>
                <w:rFonts w:ascii="Calibri" w:eastAsia="Times New Roman" w:hAnsi="Calibri" w:cs="Calibri"/>
                <w:color w:val="000000"/>
                <w:lang w:eastAsia="en-IE"/>
              </w:rPr>
            </w:pPr>
            <w:r w:rsidRPr="00D976F8">
              <w:rPr>
                <w:rFonts w:ascii="Calibri" w:eastAsia="Times New Roman" w:hAnsi="Calibri" w:cs="Calibri"/>
                <w:color w:val="000000"/>
                <w:lang w:eastAsia="en-IE"/>
              </w:rPr>
              <w:t>1</w:t>
            </w:r>
            <w:r w:rsidR="003974AA">
              <w:rPr>
                <w:rFonts w:ascii="Calibri" w:eastAsia="Times New Roman" w:hAnsi="Calibri" w:cs="Calibri"/>
                <w:color w:val="000000"/>
                <w:lang w:eastAsia="en-IE"/>
              </w:rPr>
              <w:t>,</w:t>
            </w:r>
            <w:r w:rsidRPr="00D976F8">
              <w:rPr>
                <w:rFonts w:ascii="Calibri" w:eastAsia="Times New Roman" w:hAnsi="Calibri" w:cs="Calibri"/>
                <w:color w:val="000000"/>
                <w:lang w:eastAsia="en-IE"/>
              </w:rPr>
              <w:t>755</w:t>
            </w:r>
          </w:p>
        </w:tc>
        <w:tc>
          <w:tcPr>
            <w:tcW w:w="1573" w:type="dxa"/>
          </w:tcPr>
          <w:p w:rsidR="00BC2747" w:rsidRDefault="00BC2747">
            <w:pPr>
              <w:jc w:val="right"/>
              <w:cnfStyle w:val="000000100000"/>
              <w:rPr>
                <w:rFonts w:ascii="Calibri" w:hAnsi="Calibri" w:cs="Calibri"/>
                <w:color w:val="000000"/>
              </w:rPr>
            </w:pPr>
            <w:r>
              <w:rPr>
                <w:rFonts w:ascii="Calibri" w:hAnsi="Calibri" w:cs="Calibri"/>
                <w:color w:val="000000"/>
              </w:rPr>
              <w:t>2.33</w:t>
            </w:r>
          </w:p>
        </w:tc>
      </w:tr>
      <w:tr w:rsidR="00BC2747" w:rsidRPr="00D976F8" w:rsidTr="00F87B5D">
        <w:trPr>
          <w:trHeight w:val="300"/>
        </w:trPr>
        <w:tc>
          <w:tcPr>
            <w:cnfStyle w:val="001000000000"/>
            <w:tcW w:w="2281" w:type="dxa"/>
            <w:noWrap/>
            <w:hideMark/>
          </w:tcPr>
          <w:p w:rsidR="00BC2747" w:rsidRPr="00D976F8" w:rsidRDefault="00BC2747" w:rsidP="00D976F8">
            <w:pPr>
              <w:rPr>
                <w:rFonts w:ascii="Calibri" w:eastAsia="Times New Roman" w:hAnsi="Calibri" w:cs="Calibri"/>
                <w:color w:val="000000"/>
                <w:lang w:eastAsia="en-IE"/>
              </w:rPr>
            </w:pPr>
            <w:r w:rsidRPr="00D976F8">
              <w:rPr>
                <w:rFonts w:ascii="Calibri" w:eastAsia="Times New Roman" w:hAnsi="Calibri" w:cs="Calibri"/>
                <w:color w:val="000000"/>
                <w:lang w:eastAsia="en-IE"/>
              </w:rPr>
              <w:t>Rest of World</w:t>
            </w:r>
          </w:p>
        </w:tc>
        <w:tc>
          <w:tcPr>
            <w:tcW w:w="1276" w:type="dxa"/>
            <w:noWrap/>
            <w:hideMark/>
          </w:tcPr>
          <w:p w:rsidR="00BC2747" w:rsidRPr="00D976F8" w:rsidRDefault="00BC2747" w:rsidP="00D976F8">
            <w:pPr>
              <w:jc w:val="right"/>
              <w:cnfStyle w:val="000000000000"/>
              <w:rPr>
                <w:rFonts w:ascii="Calibri" w:eastAsia="Times New Roman" w:hAnsi="Calibri" w:cs="Calibri"/>
                <w:color w:val="000000"/>
                <w:lang w:eastAsia="en-IE"/>
              </w:rPr>
            </w:pPr>
            <w:r w:rsidRPr="00D976F8">
              <w:rPr>
                <w:rFonts w:ascii="Calibri" w:eastAsia="Times New Roman" w:hAnsi="Calibri" w:cs="Calibri"/>
                <w:color w:val="000000"/>
                <w:lang w:eastAsia="en-IE"/>
              </w:rPr>
              <w:t>2</w:t>
            </w:r>
            <w:r w:rsidR="003974AA">
              <w:rPr>
                <w:rFonts w:ascii="Calibri" w:eastAsia="Times New Roman" w:hAnsi="Calibri" w:cs="Calibri"/>
                <w:color w:val="000000"/>
                <w:lang w:eastAsia="en-IE"/>
              </w:rPr>
              <w:t>,</w:t>
            </w:r>
            <w:r w:rsidRPr="00D976F8">
              <w:rPr>
                <w:rFonts w:ascii="Calibri" w:eastAsia="Times New Roman" w:hAnsi="Calibri" w:cs="Calibri"/>
                <w:color w:val="000000"/>
                <w:lang w:eastAsia="en-IE"/>
              </w:rPr>
              <w:t>706</w:t>
            </w:r>
          </w:p>
        </w:tc>
        <w:tc>
          <w:tcPr>
            <w:tcW w:w="1843" w:type="dxa"/>
            <w:noWrap/>
            <w:hideMark/>
          </w:tcPr>
          <w:p w:rsidR="00BC2747" w:rsidRPr="00D976F8" w:rsidRDefault="00BC2747" w:rsidP="00BC2747">
            <w:pPr>
              <w:jc w:val="right"/>
              <w:cnfStyle w:val="000000000000"/>
              <w:rPr>
                <w:rFonts w:ascii="Calibri" w:eastAsia="Times New Roman" w:hAnsi="Calibri" w:cs="Calibri"/>
                <w:color w:val="000000"/>
                <w:lang w:eastAsia="en-IE"/>
              </w:rPr>
            </w:pPr>
            <w:r w:rsidRPr="00D976F8">
              <w:rPr>
                <w:rFonts w:ascii="Calibri" w:eastAsia="Times New Roman" w:hAnsi="Calibri" w:cs="Calibri"/>
                <w:color w:val="000000"/>
                <w:lang w:eastAsia="en-IE"/>
              </w:rPr>
              <w:t>1</w:t>
            </w:r>
            <w:r w:rsidR="003974AA">
              <w:rPr>
                <w:rFonts w:ascii="Calibri" w:eastAsia="Times New Roman" w:hAnsi="Calibri" w:cs="Calibri"/>
                <w:color w:val="000000"/>
                <w:lang w:eastAsia="en-IE"/>
              </w:rPr>
              <w:t>,</w:t>
            </w:r>
            <w:r w:rsidRPr="00D976F8">
              <w:rPr>
                <w:rFonts w:ascii="Calibri" w:eastAsia="Times New Roman" w:hAnsi="Calibri" w:cs="Calibri"/>
                <w:color w:val="000000"/>
                <w:lang w:eastAsia="en-IE"/>
              </w:rPr>
              <w:t>396</w:t>
            </w:r>
          </w:p>
        </w:tc>
        <w:tc>
          <w:tcPr>
            <w:tcW w:w="1573" w:type="dxa"/>
          </w:tcPr>
          <w:p w:rsidR="00BC2747" w:rsidRDefault="00BC2747">
            <w:pPr>
              <w:jc w:val="right"/>
              <w:cnfStyle w:val="000000000000"/>
              <w:rPr>
                <w:rFonts w:ascii="Calibri" w:hAnsi="Calibri" w:cs="Calibri"/>
                <w:color w:val="000000"/>
              </w:rPr>
            </w:pPr>
            <w:r>
              <w:rPr>
                <w:rFonts w:ascii="Calibri" w:hAnsi="Calibri" w:cs="Calibri"/>
                <w:color w:val="000000"/>
              </w:rPr>
              <w:t>1.85</w:t>
            </w:r>
          </w:p>
        </w:tc>
      </w:tr>
      <w:tr w:rsidR="00BC2747" w:rsidRPr="00D976F8" w:rsidTr="00F87B5D">
        <w:trPr>
          <w:cnfStyle w:val="000000100000"/>
          <w:trHeight w:val="300"/>
        </w:trPr>
        <w:tc>
          <w:tcPr>
            <w:cnfStyle w:val="001000000000"/>
            <w:tcW w:w="2281" w:type="dxa"/>
            <w:noWrap/>
            <w:hideMark/>
          </w:tcPr>
          <w:p w:rsidR="00BC2747" w:rsidRPr="00D976F8" w:rsidRDefault="00BC2747" w:rsidP="00D976F8">
            <w:pPr>
              <w:rPr>
                <w:rFonts w:ascii="Calibri" w:eastAsia="Times New Roman" w:hAnsi="Calibri" w:cs="Calibri"/>
                <w:color w:val="000000"/>
                <w:lang w:eastAsia="en-IE"/>
              </w:rPr>
            </w:pPr>
            <w:r w:rsidRPr="00D976F8">
              <w:rPr>
                <w:rFonts w:ascii="Calibri" w:eastAsia="Times New Roman" w:hAnsi="Calibri" w:cs="Calibri"/>
                <w:color w:val="000000"/>
                <w:lang w:eastAsia="en-IE"/>
              </w:rPr>
              <w:t>Not stated</w:t>
            </w:r>
          </w:p>
        </w:tc>
        <w:tc>
          <w:tcPr>
            <w:tcW w:w="1276" w:type="dxa"/>
            <w:noWrap/>
            <w:hideMark/>
          </w:tcPr>
          <w:p w:rsidR="00BC2747" w:rsidRPr="00D976F8" w:rsidRDefault="00BC2747" w:rsidP="00D976F8">
            <w:pPr>
              <w:jc w:val="right"/>
              <w:cnfStyle w:val="000000100000"/>
              <w:rPr>
                <w:rFonts w:ascii="Calibri" w:eastAsia="Times New Roman" w:hAnsi="Calibri" w:cs="Calibri"/>
                <w:color w:val="000000"/>
                <w:lang w:eastAsia="en-IE"/>
              </w:rPr>
            </w:pPr>
            <w:r w:rsidRPr="00D976F8">
              <w:rPr>
                <w:rFonts w:ascii="Calibri" w:eastAsia="Times New Roman" w:hAnsi="Calibri" w:cs="Calibri"/>
                <w:color w:val="000000"/>
                <w:lang w:eastAsia="en-IE"/>
              </w:rPr>
              <w:t>0</w:t>
            </w:r>
          </w:p>
        </w:tc>
        <w:tc>
          <w:tcPr>
            <w:tcW w:w="1843" w:type="dxa"/>
            <w:noWrap/>
            <w:hideMark/>
          </w:tcPr>
          <w:p w:rsidR="00BC2747" w:rsidRPr="00D976F8" w:rsidRDefault="00BC2747" w:rsidP="00BC2747">
            <w:pPr>
              <w:jc w:val="right"/>
              <w:cnfStyle w:val="000000100000"/>
              <w:rPr>
                <w:rFonts w:ascii="Calibri" w:eastAsia="Times New Roman" w:hAnsi="Calibri" w:cs="Calibri"/>
                <w:color w:val="000000"/>
                <w:lang w:eastAsia="en-IE"/>
              </w:rPr>
            </w:pPr>
            <w:r w:rsidRPr="00D976F8">
              <w:rPr>
                <w:rFonts w:ascii="Calibri" w:eastAsia="Times New Roman" w:hAnsi="Calibri" w:cs="Calibri"/>
                <w:color w:val="000000"/>
                <w:lang w:eastAsia="en-IE"/>
              </w:rPr>
              <w:t>897</w:t>
            </w:r>
          </w:p>
        </w:tc>
        <w:tc>
          <w:tcPr>
            <w:tcW w:w="1573" w:type="dxa"/>
          </w:tcPr>
          <w:p w:rsidR="00BC2747" w:rsidRDefault="00BC2747">
            <w:pPr>
              <w:jc w:val="right"/>
              <w:cnfStyle w:val="000000100000"/>
              <w:rPr>
                <w:rFonts w:ascii="Calibri" w:hAnsi="Calibri" w:cs="Calibri"/>
                <w:color w:val="000000"/>
              </w:rPr>
            </w:pPr>
            <w:r>
              <w:rPr>
                <w:rFonts w:ascii="Calibri" w:hAnsi="Calibri" w:cs="Calibri"/>
                <w:color w:val="000000"/>
              </w:rPr>
              <w:t>1.19</w:t>
            </w:r>
          </w:p>
        </w:tc>
      </w:tr>
      <w:tr w:rsidR="00BC2747" w:rsidRPr="00D976F8" w:rsidTr="00F87B5D">
        <w:trPr>
          <w:trHeight w:val="300"/>
        </w:trPr>
        <w:tc>
          <w:tcPr>
            <w:cnfStyle w:val="001000000000"/>
            <w:tcW w:w="2281" w:type="dxa"/>
            <w:noWrap/>
            <w:hideMark/>
          </w:tcPr>
          <w:p w:rsidR="00BC2747" w:rsidRPr="00D976F8" w:rsidRDefault="00BC2747" w:rsidP="00D976F8">
            <w:pPr>
              <w:rPr>
                <w:rFonts w:ascii="Calibri" w:eastAsia="Times New Roman" w:hAnsi="Calibri" w:cs="Calibri"/>
                <w:color w:val="000000"/>
                <w:lang w:eastAsia="en-IE"/>
              </w:rPr>
            </w:pPr>
            <w:r w:rsidRPr="00D976F8">
              <w:rPr>
                <w:rFonts w:ascii="Calibri" w:eastAsia="Times New Roman" w:hAnsi="Calibri" w:cs="Calibri"/>
                <w:color w:val="000000"/>
                <w:lang w:eastAsia="en-IE"/>
              </w:rPr>
              <w:t>Total</w:t>
            </w:r>
          </w:p>
        </w:tc>
        <w:tc>
          <w:tcPr>
            <w:tcW w:w="1276" w:type="dxa"/>
            <w:noWrap/>
            <w:hideMark/>
          </w:tcPr>
          <w:p w:rsidR="00BC2747" w:rsidRPr="00D976F8" w:rsidRDefault="00BC2747" w:rsidP="00D976F8">
            <w:pPr>
              <w:jc w:val="right"/>
              <w:cnfStyle w:val="000000000000"/>
              <w:rPr>
                <w:rFonts w:ascii="Calibri" w:eastAsia="Times New Roman" w:hAnsi="Calibri" w:cs="Calibri"/>
                <w:color w:val="000000"/>
                <w:lang w:eastAsia="en-IE"/>
              </w:rPr>
            </w:pPr>
            <w:r w:rsidRPr="00D976F8">
              <w:rPr>
                <w:rFonts w:ascii="Calibri" w:eastAsia="Times New Roman" w:hAnsi="Calibri" w:cs="Calibri"/>
                <w:color w:val="000000"/>
                <w:lang w:eastAsia="en-IE"/>
              </w:rPr>
              <w:t>75</w:t>
            </w:r>
            <w:r w:rsidR="003974AA">
              <w:rPr>
                <w:rFonts w:ascii="Calibri" w:eastAsia="Times New Roman" w:hAnsi="Calibri" w:cs="Calibri"/>
                <w:color w:val="000000"/>
                <w:lang w:eastAsia="en-IE"/>
              </w:rPr>
              <w:t>,</w:t>
            </w:r>
            <w:r w:rsidRPr="00D976F8">
              <w:rPr>
                <w:rFonts w:ascii="Calibri" w:eastAsia="Times New Roman" w:hAnsi="Calibri" w:cs="Calibri"/>
                <w:color w:val="000000"/>
                <w:lang w:eastAsia="en-IE"/>
              </w:rPr>
              <w:t>320</w:t>
            </w:r>
          </w:p>
        </w:tc>
        <w:tc>
          <w:tcPr>
            <w:tcW w:w="1843" w:type="dxa"/>
            <w:noWrap/>
            <w:hideMark/>
          </w:tcPr>
          <w:p w:rsidR="00BC2747" w:rsidRPr="00D976F8" w:rsidRDefault="00BC2747" w:rsidP="00BC2747">
            <w:pPr>
              <w:jc w:val="right"/>
              <w:cnfStyle w:val="000000000000"/>
              <w:rPr>
                <w:rFonts w:ascii="Calibri" w:eastAsia="Times New Roman" w:hAnsi="Calibri" w:cs="Calibri"/>
                <w:color w:val="000000"/>
                <w:lang w:eastAsia="en-IE"/>
              </w:rPr>
            </w:pPr>
            <w:r w:rsidRPr="00D976F8">
              <w:rPr>
                <w:rFonts w:ascii="Calibri" w:eastAsia="Times New Roman" w:hAnsi="Calibri" w:cs="Calibri"/>
                <w:color w:val="000000"/>
                <w:lang w:eastAsia="en-IE"/>
              </w:rPr>
              <w:t>75</w:t>
            </w:r>
            <w:r w:rsidR="003974AA">
              <w:rPr>
                <w:rFonts w:ascii="Calibri" w:eastAsia="Times New Roman" w:hAnsi="Calibri" w:cs="Calibri"/>
                <w:color w:val="000000"/>
                <w:lang w:eastAsia="en-IE"/>
              </w:rPr>
              <w:t>,</w:t>
            </w:r>
            <w:r w:rsidRPr="00D976F8">
              <w:rPr>
                <w:rFonts w:ascii="Calibri" w:eastAsia="Times New Roman" w:hAnsi="Calibri" w:cs="Calibri"/>
                <w:color w:val="000000"/>
                <w:lang w:eastAsia="en-IE"/>
              </w:rPr>
              <w:t>320</w:t>
            </w:r>
          </w:p>
        </w:tc>
        <w:tc>
          <w:tcPr>
            <w:tcW w:w="1573" w:type="dxa"/>
          </w:tcPr>
          <w:p w:rsidR="00BC2747" w:rsidRPr="00D976F8" w:rsidRDefault="004D389D" w:rsidP="00BC2747">
            <w:pPr>
              <w:jc w:val="right"/>
              <w:cnfStyle w:val="000000000000"/>
              <w:rPr>
                <w:rFonts w:ascii="Calibri" w:eastAsia="Times New Roman" w:hAnsi="Calibri" w:cs="Calibri"/>
                <w:color w:val="000000"/>
                <w:lang w:eastAsia="en-IE"/>
              </w:rPr>
            </w:pPr>
            <w:r>
              <w:rPr>
                <w:rFonts w:ascii="Calibri" w:eastAsia="Times New Roman" w:hAnsi="Calibri" w:cs="Calibri"/>
                <w:color w:val="000000"/>
                <w:lang w:eastAsia="en-IE"/>
              </w:rPr>
              <w:fldChar w:fldCharType="begin"/>
            </w:r>
            <w:r w:rsidR="00BC2747">
              <w:rPr>
                <w:rFonts w:ascii="Calibri" w:eastAsia="Times New Roman" w:hAnsi="Calibri" w:cs="Calibri"/>
                <w:color w:val="000000"/>
                <w:lang w:eastAsia="en-IE"/>
              </w:rPr>
              <w:instrText xml:space="preserve"> =SUM(ABOVE) </w:instrText>
            </w:r>
            <w:r>
              <w:rPr>
                <w:rFonts w:ascii="Calibri" w:eastAsia="Times New Roman" w:hAnsi="Calibri" w:cs="Calibri"/>
                <w:color w:val="000000"/>
                <w:lang w:eastAsia="en-IE"/>
              </w:rPr>
              <w:fldChar w:fldCharType="separate"/>
            </w:r>
            <w:r w:rsidR="00BC2747">
              <w:rPr>
                <w:rFonts w:ascii="Calibri" w:eastAsia="Times New Roman" w:hAnsi="Calibri" w:cs="Calibri"/>
                <w:noProof/>
                <w:color w:val="000000"/>
                <w:lang w:eastAsia="en-IE"/>
              </w:rPr>
              <w:t>100</w:t>
            </w:r>
            <w:r>
              <w:rPr>
                <w:rFonts w:ascii="Calibri" w:eastAsia="Times New Roman" w:hAnsi="Calibri" w:cs="Calibri"/>
                <w:color w:val="000000"/>
                <w:lang w:eastAsia="en-IE"/>
              </w:rPr>
              <w:fldChar w:fldCharType="end"/>
            </w:r>
          </w:p>
        </w:tc>
      </w:tr>
    </w:tbl>
    <w:p w:rsidR="00D976F8" w:rsidRDefault="00D976F8" w:rsidP="00D976F8">
      <w:pPr>
        <w:pStyle w:val="Caption"/>
      </w:pPr>
      <w:r>
        <w:t xml:space="preserve">Table </w:t>
      </w:r>
      <w:fldSimple w:instr=" SEQ Table \* ARABIC ">
        <w:r w:rsidR="00414516">
          <w:rPr>
            <w:noProof/>
          </w:rPr>
          <w:t>5</w:t>
        </w:r>
      </w:fldSimple>
      <w:r>
        <w:t xml:space="preserve"> </w:t>
      </w:r>
      <w:r w:rsidRPr="006C30FE">
        <w:t>Usually resident population by place of birth and nationality</w:t>
      </w:r>
    </w:p>
    <w:p w:rsidR="005520BD" w:rsidRDefault="005520BD" w:rsidP="00F87B5D">
      <w:pPr>
        <w:autoSpaceDE w:val="0"/>
        <w:autoSpaceDN w:val="0"/>
        <w:adjustRightInd w:val="0"/>
        <w:spacing w:after="0" w:line="360" w:lineRule="auto"/>
        <w:rPr>
          <w:rFonts w:ascii="Arial" w:hAnsi="Arial" w:cs="Arial"/>
          <w:sz w:val="24"/>
          <w:szCs w:val="24"/>
        </w:rPr>
      </w:pPr>
    </w:p>
    <w:p w:rsidR="00F87B5D" w:rsidRPr="00492C27" w:rsidRDefault="005520BD" w:rsidP="00F87B5D">
      <w:pPr>
        <w:autoSpaceDE w:val="0"/>
        <w:autoSpaceDN w:val="0"/>
        <w:adjustRightInd w:val="0"/>
        <w:spacing w:after="0" w:line="360" w:lineRule="auto"/>
      </w:pPr>
      <w:r>
        <w:rPr>
          <w:rFonts w:ascii="Arial" w:hAnsi="Arial" w:cs="Arial"/>
          <w:sz w:val="24"/>
          <w:szCs w:val="24"/>
        </w:rPr>
        <w:t xml:space="preserve">In terms of ethnicity, </w:t>
      </w:r>
      <w:r w:rsidR="000B7948" w:rsidRPr="009E2DB2">
        <w:rPr>
          <w:rFonts w:ascii="Arial" w:hAnsi="Arial" w:cs="Arial"/>
          <w:sz w:val="24"/>
          <w:szCs w:val="24"/>
        </w:rPr>
        <w:t xml:space="preserve">County Cavan’s usually resident population is predominantly White Irish (83%). </w:t>
      </w:r>
      <w:r w:rsidR="00DA72C1">
        <w:rPr>
          <w:rFonts w:ascii="Arial" w:hAnsi="Arial" w:cs="Arial"/>
          <w:sz w:val="24"/>
          <w:szCs w:val="24"/>
        </w:rPr>
        <w:t xml:space="preserve"> </w:t>
      </w:r>
      <w:r w:rsidR="000B7948" w:rsidRPr="009E2DB2">
        <w:rPr>
          <w:rFonts w:ascii="Arial" w:hAnsi="Arial" w:cs="Arial"/>
          <w:sz w:val="24"/>
          <w:szCs w:val="24"/>
        </w:rPr>
        <w:t xml:space="preserve">People of ‘Other White’ ethnicity make up ten per cent of the population. </w:t>
      </w:r>
      <w:r w:rsidR="00DA72C1">
        <w:rPr>
          <w:rFonts w:ascii="Arial" w:hAnsi="Arial" w:cs="Arial"/>
          <w:sz w:val="24"/>
          <w:szCs w:val="24"/>
        </w:rPr>
        <w:t xml:space="preserve">The </w:t>
      </w:r>
      <w:r w:rsidR="000B7948" w:rsidRPr="009E2DB2">
        <w:rPr>
          <w:rFonts w:ascii="Arial" w:hAnsi="Arial" w:cs="Arial"/>
          <w:sz w:val="24"/>
          <w:szCs w:val="24"/>
        </w:rPr>
        <w:t xml:space="preserve">‘White Irish Traveller’ </w:t>
      </w:r>
      <w:r w:rsidR="00DA72C1">
        <w:rPr>
          <w:rFonts w:ascii="Arial" w:hAnsi="Arial" w:cs="Arial"/>
          <w:sz w:val="24"/>
          <w:szCs w:val="24"/>
        </w:rPr>
        <w:t xml:space="preserve">community is </w:t>
      </w:r>
      <w:r w:rsidR="000B7948" w:rsidRPr="009E2DB2">
        <w:rPr>
          <w:rFonts w:ascii="Arial" w:hAnsi="Arial" w:cs="Arial"/>
          <w:sz w:val="24"/>
          <w:szCs w:val="24"/>
        </w:rPr>
        <w:t xml:space="preserve">less than one percent </w:t>
      </w:r>
      <w:r w:rsidR="00DA72C1">
        <w:rPr>
          <w:rFonts w:ascii="Arial" w:hAnsi="Arial" w:cs="Arial"/>
          <w:sz w:val="24"/>
          <w:szCs w:val="24"/>
        </w:rPr>
        <w:t xml:space="preserve">of the county population </w:t>
      </w:r>
      <w:r w:rsidR="000B7948" w:rsidRPr="009E2DB2">
        <w:rPr>
          <w:rFonts w:ascii="Arial" w:hAnsi="Arial" w:cs="Arial"/>
          <w:sz w:val="24"/>
          <w:szCs w:val="24"/>
        </w:rPr>
        <w:t xml:space="preserve">(477 people). The population of Travellers has not increased significantly in Cavan since 2011 when there were </w:t>
      </w:r>
      <w:r w:rsidR="00DA0C5C">
        <w:rPr>
          <w:rFonts w:ascii="Arial" w:hAnsi="Arial" w:cs="Arial"/>
          <w:sz w:val="24"/>
          <w:szCs w:val="24"/>
        </w:rPr>
        <w:t>452 Travellers in the county</w:t>
      </w:r>
      <w:r w:rsidR="000B7948" w:rsidRPr="00DA0C5C">
        <w:rPr>
          <w:rFonts w:ascii="Arial" w:hAnsi="Arial" w:cs="Arial"/>
          <w:sz w:val="24"/>
          <w:szCs w:val="24"/>
        </w:rPr>
        <w:t xml:space="preserve">, </w:t>
      </w:r>
      <w:r w:rsidR="000B7948" w:rsidRPr="009E2DB2">
        <w:rPr>
          <w:rFonts w:ascii="Arial" w:hAnsi="Arial" w:cs="Arial"/>
          <w:sz w:val="24"/>
          <w:szCs w:val="24"/>
        </w:rPr>
        <w:t>however it is estimated that there is some underreporting among this community.</w:t>
      </w:r>
      <w:r w:rsidR="00F87B5D" w:rsidRPr="00F87B5D">
        <w:rPr>
          <w:rFonts w:ascii="FoundersGrotesk-Regular" w:hAnsi="FoundersGrotesk-Regular" w:cs="FoundersGrotesk-Regular"/>
          <w:sz w:val="24"/>
          <w:szCs w:val="24"/>
        </w:rPr>
        <w:t xml:space="preserve"> </w:t>
      </w:r>
      <w:r w:rsidR="00F87B5D">
        <w:rPr>
          <w:rFonts w:ascii="FoundersGrotesk-Regular" w:hAnsi="FoundersGrotesk-Regular" w:cs="FoundersGrotesk-Regular"/>
          <w:sz w:val="24"/>
          <w:szCs w:val="24"/>
        </w:rPr>
        <w:t>Only 1% of Irish Travellers in County Cavan live in caravans or mobile homes.</w:t>
      </w:r>
    </w:p>
    <w:tbl>
      <w:tblPr>
        <w:tblStyle w:val="LightList-Accent2"/>
        <w:tblW w:w="8046" w:type="dxa"/>
        <w:tblLook w:val="04A0"/>
      </w:tblPr>
      <w:tblGrid>
        <w:gridCol w:w="5653"/>
        <w:gridCol w:w="663"/>
        <w:gridCol w:w="1730"/>
      </w:tblGrid>
      <w:tr w:rsidR="00F87B5D" w:rsidRPr="00483BBB" w:rsidTr="002A30A2">
        <w:trPr>
          <w:cnfStyle w:val="100000000000"/>
          <w:trHeight w:val="300"/>
        </w:trPr>
        <w:tc>
          <w:tcPr>
            <w:cnfStyle w:val="001000000000"/>
            <w:tcW w:w="5653" w:type="dxa"/>
            <w:noWrap/>
            <w:hideMark/>
          </w:tcPr>
          <w:p w:rsidR="00F87B5D" w:rsidRPr="00F87B5D" w:rsidRDefault="00F87B5D" w:rsidP="00483BBB">
            <w:pPr>
              <w:rPr>
                <w:rFonts w:ascii="Calibri" w:eastAsia="Times New Roman" w:hAnsi="Calibri" w:cs="Calibri"/>
                <w:b w:val="0"/>
                <w:bCs w:val="0"/>
                <w:color w:val="000000"/>
                <w:lang w:eastAsia="en-IE"/>
              </w:rPr>
            </w:pPr>
            <w:r w:rsidRPr="00483BBB">
              <w:rPr>
                <w:rFonts w:ascii="Calibri" w:eastAsia="Times New Roman" w:hAnsi="Calibri" w:cs="Calibri"/>
                <w:color w:val="000000"/>
                <w:lang w:eastAsia="en-IE"/>
              </w:rPr>
              <w:t>Cavan</w:t>
            </w:r>
          </w:p>
        </w:tc>
        <w:tc>
          <w:tcPr>
            <w:tcW w:w="663" w:type="dxa"/>
            <w:noWrap/>
            <w:hideMark/>
          </w:tcPr>
          <w:p w:rsidR="00F87B5D" w:rsidRPr="00483BBB" w:rsidRDefault="00F87B5D" w:rsidP="00483BBB">
            <w:pPr>
              <w:jc w:val="right"/>
              <w:cnfStyle w:val="100000000000"/>
              <w:rPr>
                <w:rFonts w:ascii="Calibri" w:eastAsia="Times New Roman" w:hAnsi="Calibri" w:cs="Calibri"/>
                <w:color w:val="000000"/>
                <w:lang w:eastAsia="en-IE"/>
              </w:rPr>
            </w:pPr>
            <w:r w:rsidRPr="00483BBB">
              <w:rPr>
                <w:rFonts w:ascii="Calibri" w:eastAsia="Times New Roman" w:hAnsi="Calibri" w:cs="Calibri"/>
                <w:color w:val="000000"/>
                <w:lang w:eastAsia="en-IE"/>
              </w:rPr>
              <w:t>2011</w:t>
            </w:r>
          </w:p>
        </w:tc>
        <w:tc>
          <w:tcPr>
            <w:tcW w:w="1730" w:type="dxa"/>
            <w:noWrap/>
            <w:hideMark/>
          </w:tcPr>
          <w:p w:rsidR="00F87B5D" w:rsidRPr="00483BBB" w:rsidRDefault="00F87B5D" w:rsidP="00483BBB">
            <w:pPr>
              <w:jc w:val="right"/>
              <w:cnfStyle w:val="100000000000"/>
              <w:rPr>
                <w:rFonts w:ascii="Calibri" w:eastAsia="Times New Roman" w:hAnsi="Calibri" w:cs="Calibri"/>
                <w:color w:val="000000"/>
                <w:lang w:eastAsia="en-IE"/>
              </w:rPr>
            </w:pPr>
            <w:r w:rsidRPr="00483BBB">
              <w:rPr>
                <w:rFonts w:ascii="Calibri" w:eastAsia="Times New Roman" w:hAnsi="Calibri" w:cs="Calibri"/>
                <w:color w:val="000000"/>
                <w:lang w:eastAsia="en-IE"/>
              </w:rPr>
              <w:t>2016</w:t>
            </w:r>
          </w:p>
        </w:tc>
      </w:tr>
      <w:tr w:rsidR="00DA0C5C" w:rsidRPr="00483BBB" w:rsidTr="00F87B5D">
        <w:trPr>
          <w:cnfStyle w:val="000000100000"/>
          <w:trHeight w:val="300"/>
        </w:trPr>
        <w:tc>
          <w:tcPr>
            <w:cnfStyle w:val="001000000000"/>
            <w:tcW w:w="5653" w:type="dxa"/>
            <w:noWrap/>
            <w:hideMark/>
          </w:tcPr>
          <w:p w:rsidR="00DA0C5C" w:rsidRPr="00DA0C5C" w:rsidRDefault="00DA0C5C" w:rsidP="00483BBB">
            <w:pPr>
              <w:rPr>
                <w:rFonts w:ascii="Calibri" w:eastAsia="Times New Roman" w:hAnsi="Calibri" w:cs="Calibri"/>
                <w:b w:val="0"/>
                <w:color w:val="000000"/>
                <w:lang w:eastAsia="en-IE"/>
              </w:rPr>
            </w:pPr>
            <w:r w:rsidRPr="00DA0C5C">
              <w:rPr>
                <w:rFonts w:ascii="Calibri" w:eastAsia="Times New Roman" w:hAnsi="Calibri" w:cs="Calibri"/>
                <w:b w:val="0"/>
                <w:color w:val="000000"/>
                <w:lang w:eastAsia="en-IE"/>
              </w:rPr>
              <w:t>Irish Travellers (Number)</w:t>
            </w:r>
          </w:p>
        </w:tc>
        <w:tc>
          <w:tcPr>
            <w:tcW w:w="663" w:type="dxa"/>
            <w:noWrap/>
            <w:hideMark/>
          </w:tcPr>
          <w:p w:rsidR="00DA0C5C" w:rsidRPr="00483BBB" w:rsidRDefault="00DA0C5C" w:rsidP="00483BBB">
            <w:pPr>
              <w:jc w:val="right"/>
              <w:cnfStyle w:val="000000100000"/>
              <w:rPr>
                <w:rFonts w:ascii="Calibri" w:eastAsia="Times New Roman" w:hAnsi="Calibri" w:cs="Calibri"/>
                <w:color w:val="000000"/>
                <w:lang w:eastAsia="en-IE"/>
              </w:rPr>
            </w:pPr>
            <w:r w:rsidRPr="00483BBB">
              <w:rPr>
                <w:rFonts w:ascii="Calibri" w:eastAsia="Times New Roman" w:hAnsi="Calibri" w:cs="Calibri"/>
                <w:color w:val="000000"/>
                <w:lang w:eastAsia="en-IE"/>
              </w:rPr>
              <w:t>452</w:t>
            </w:r>
          </w:p>
        </w:tc>
        <w:tc>
          <w:tcPr>
            <w:tcW w:w="1730" w:type="dxa"/>
            <w:noWrap/>
            <w:hideMark/>
          </w:tcPr>
          <w:p w:rsidR="00DA0C5C" w:rsidRPr="00483BBB" w:rsidRDefault="00DA0C5C" w:rsidP="00483BBB">
            <w:pPr>
              <w:jc w:val="right"/>
              <w:cnfStyle w:val="000000100000"/>
              <w:rPr>
                <w:rFonts w:ascii="Calibri" w:eastAsia="Times New Roman" w:hAnsi="Calibri" w:cs="Calibri"/>
                <w:color w:val="000000"/>
                <w:lang w:eastAsia="en-IE"/>
              </w:rPr>
            </w:pPr>
            <w:r w:rsidRPr="00483BBB">
              <w:rPr>
                <w:rFonts w:ascii="Calibri" w:eastAsia="Times New Roman" w:hAnsi="Calibri" w:cs="Calibri"/>
                <w:color w:val="000000"/>
                <w:lang w:eastAsia="en-IE"/>
              </w:rPr>
              <w:t>477</w:t>
            </w:r>
          </w:p>
        </w:tc>
      </w:tr>
      <w:tr w:rsidR="00DA0C5C" w:rsidRPr="00483BBB" w:rsidTr="00F87B5D">
        <w:trPr>
          <w:trHeight w:val="300"/>
        </w:trPr>
        <w:tc>
          <w:tcPr>
            <w:cnfStyle w:val="001000000000"/>
            <w:tcW w:w="5653" w:type="dxa"/>
            <w:noWrap/>
            <w:hideMark/>
          </w:tcPr>
          <w:p w:rsidR="00DA0C5C" w:rsidRPr="00DA0C5C" w:rsidRDefault="00DA0C5C" w:rsidP="00483BBB">
            <w:pPr>
              <w:rPr>
                <w:rFonts w:ascii="Calibri" w:eastAsia="Times New Roman" w:hAnsi="Calibri" w:cs="Calibri"/>
                <w:b w:val="0"/>
                <w:color w:val="000000"/>
                <w:lang w:eastAsia="en-IE"/>
              </w:rPr>
            </w:pPr>
            <w:r w:rsidRPr="00DA0C5C">
              <w:rPr>
                <w:rFonts w:ascii="Calibri" w:eastAsia="Times New Roman" w:hAnsi="Calibri" w:cs="Calibri"/>
                <w:b w:val="0"/>
                <w:color w:val="000000"/>
                <w:lang w:eastAsia="en-IE"/>
              </w:rPr>
              <w:t>Irish Travellers per 1,000 total population (Number)</w:t>
            </w:r>
          </w:p>
        </w:tc>
        <w:tc>
          <w:tcPr>
            <w:tcW w:w="663" w:type="dxa"/>
            <w:noWrap/>
            <w:hideMark/>
          </w:tcPr>
          <w:p w:rsidR="00DA0C5C" w:rsidRPr="00483BBB" w:rsidRDefault="00DA0C5C" w:rsidP="00483BBB">
            <w:pPr>
              <w:jc w:val="right"/>
              <w:cnfStyle w:val="000000000000"/>
              <w:rPr>
                <w:rFonts w:ascii="Calibri" w:eastAsia="Times New Roman" w:hAnsi="Calibri" w:cs="Calibri"/>
                <w:color w:val="000000"/>
                <w:lang w:eastAsia="en-IE"/>
              </w:rPr>
            </w:pPr>
            <w:r w:rsidRPr="00483BBB">
              <w:rPr>
                <w:rFonts w:ascii="Calibri" w:eastAsia="Times New Roman" w:hAnsi="Calibri" w:cs="Calibri"/>
                <w:color w:val="000000"/>
                <w:lang w:eastAsia="en-IE"/>
              </w:rPr>
              <w:t>6.2</w:t>
            </w:r>
          </w:p>
        </w:tc>
        <w:tc>
          <w:tcPr>
            <w:tcW w:w="1730" w:type="dxa"/>
            <w:noWrap/>
            <w:hideMark/>
          </w:tcPr>
          <w:p w:rsidR="00DA0C5C" w:rsidRPr="00483BBB" w:rsidRDefault="00DA0C5C" w:rsidP="00483BBB">
            <w:pPr>
              <w:jc w:val="right"/>
              <w:cnfStyle w:val="000000000000"/>
              <w:rPr>
                <w:rFonts w:ascii="Calibri" w:eastAsia="Times New Roman" w:hAnsi="Calibri" w:cs="Calibri"/>
                <w:color w:val="000000"/>
                <w:lang w:eastAsia="en-IE"/>
              </w:rPr>
            </w:pPr>
            <w:r w:rsidRPr="00483BBB">
              <w:rPr>
                <w:rFonts w:ascii="Calibri" w:eastAsia="Times New Roman" w:hAnsi="Calibri" w:cs="Calibri"/>
                <w:color w:val="000000"/>
                <w:lang w:eastAsia="en-IE"/>
              </w:rPr>
              <w:t>6.3</w:t>
            </w:r>
          </w:p>
        </w:tc>
      </w:tr>
    </w:tbl>
    <w:p w:rsidR="006026C4" w:rsidRDefault="00DA0C5C" w:rsidP="00F87B5D">
      <w:pPr>
        <w:pStyle w:val="Caption"/>
        <w:rPr>
          <w:rFonts w:cs="Arial"/>
          <w:sz w:val="24"/>
          <w:szCs w:val="24"/>
        </w:rPr>
      </w:pPr>
      <w:r>
        <w:t xml:space="preserve">Table </w:t>
      </w:r>
      <w:fldSimple w:instr=" SEQ Table \* ARABIC ">
        <w:r w:rsidR="00414516">
          <w:rPr>
            <w:noProof/>
          </w:rPr>
          <w:t>6</w:t>
        </w:r>
      </w:fldSimple>
      <w:r>
        <w:t xml:space="preserve"> </w:t>
      </w:r>
      <w:r w:rsidRPr="009619C3">
        <w:t>Irish Travellers Usually Resident and Present in the State as a</w:t>
      </w:r>
      <w:r>
        <w:t xml:space="preserve"> proportion of the Total Population 2011 and 2016</w:t>
      </w:r>
      <w:r w:rsidR="006026C4">
        <w:rPr>
          <w:rFonts w:cs="Arial"/>
          <w:sz w:val="24"/>
          <w:szCs w:val="24"/>
        </w:rPr>
        <w:br w:type="page"/>
      </w:r>
    </w:p>
    <w:p w:rsidR="000B7948" w:rsidRDefault="000B7948" w:rsidP="00DA72C1">
      <w:pPr>
        <w:spacing w:line="360" w:lineRule="auto"/>
        <w:rPr>
          <w:rFonts w:ascii="Arial" w:hAnsi="Arial" w:cs="Arial"/>
          <w:sz w:val="24"/>
          <w:szCs w:val="24"/>
        </w:rPr>
      </w:pPr>
      <w:r w:rsidRPr="009E2DB2">
        <w:rPr>
          <w:rFonts w:ascii="Arial" w:hAnsi="Arial" w:cs="Arial"/>
          <w:sz w:val="24"/>
          <w:szCs w:val="24"/>
        </w:rPr>
        <w:lastRenderedPageBreak/>
        <w:t>There are 1</w:t>
      </w:r>
      <w:r w:rsidR="009E2DB2">
        <w:rPr>
          <w:rFonts w:ascii="Arial" w:hAnsi="Arial" w:cs="Arial"/>
          <w:sz w:val="24"/>
          <w:szCs w:val="24"/>
        </w:rPr>
        <w:t>,</w:t>
      </w:r>
      <w:r w:rsidRPr="009E2DB2">
        <w:rPr>
          <w:rFonts w:ascii="Arial" w:hAnsi="Arial" w:cs="Arial"/>
          <w:sz w:val="24"/>
          <w:szCs w:val="24"/>
        </w:rPr>
        <w:t>0</w:t>
      </w:r>
      <w:r w:rsidR="006026C4">
        <w:rPr>
          <w:rFonts w:ascii="Arial" w:hAnsi="Arial" w:cs="Arial"/>
          <w:sz w:val="24"/>
          <w:szCs w:val="24"/>
        </w:rPr>
        <w:t>73</w:t>
      </w:r>
      <w:r w:rsidRPr="009E2DB2">
        <w:rPr>
          <w:rFonts w:ascii="Arial" w:hAnsi="Arial" w:cs="Arial"/>
          <w:sz w:val="24"/>
          <w:szCs w:val="24"/>
        </w:rPr>
        <w:t xml:space="preserve"> people of Asian or Asian Irish ethnicity or and 831 of Black of Black Irish ethnicity</w:t>
      </w:r>
      <w:r w:rsidR="006E6002">
        <w:rPr>
          <w:rFonts w:ascii="Arial" w:hAnsi="Arial" w:cs="Arial"/>
          <w:sz w:val="24"/>
          <w:szCs w:val="24"/>
        </w:rPr>
        <w:t xml:space="preserve"> living in County Cavan</w:t>
      </w:r>
      <w:r w:rsidRPr="009E2DB2">
        <w:rPr>
          <w:rFonts w:ascii="Arial" w:hAnsi="Arial" w:cs="Arial"/>
          <w:sz w:val="24"/>
          <w:szCs w:val="24"/>
        </w:rPr>
        <w:t>.</w:t>
      </w:r>
    </w:p>
    <w:tbl>
      <w:tblPr>
        <w:tblStyle w:val="LightList-Accent2"/>
        <w:tblW w:w="5354" w:type="dxa"/>
        <w:tblLook w:val="04A0"/>
      </w:tblPr>
      <w:tblGrid>
        <w:gridCol w:w="3156"/>
        <w:gridCol w:w="1099"/>
        <w:gridCol w:w="1099"/>
      </w:tblGrid>
      <w:tr w:rsidR="000B7948" w:rsidRPr="00DA72C1" w:rsidTr="00F87B5D">
        <w:trPr>
          <w:cnfStyle w:val="100000000000"/>
          <w:trHeight w:val="300"/>
        </w:trPr>
        <w:tc>
          <w:tcPr>
            <w:cnfStyle w:val="001000000000"/>
            <w:tcW w:w="3156" w:type="dxa"/>
            <w:noWrap/>
            <w:hideMark/>
          </w:tcPr>
          <w:p w:rsidR="000B7948" w:rsidRPr="00DA72C1" w:rsidRDefault="000B7948" w:rsidP="00D976F8">
            <w:pPr>
              <w:rPr>
                <w:rFonts w:ascii="Calibri" w:eastAsia="Times New Roman" w:hAnsi="Calibri" w:cs="Calibri"/>
                <w:color w:val="000000"/>
                <w:lang w:eastAsia="en-IE"/>
              </w:rPr>
            </w:pPr>
            <w:r w:rsidRPr="00DA72C1">
              <w:rPr>
                <w:rFonts w:ascii="Calibri" w:eastAsia="Times New Roman" w:hAnsi="Calibri" w:cs="Calibri"/>
                <w:color w:val="000000"/>
                <w:lang w:eastAsia="en-IE"/>
              </w:rPr>
              <w:t>Ethnic or Cultural Background</w:t>
            </w:r>
          </w:p>
        </w:tc>
        <w:tc>
          <w:tcPr>
            <w:tcW w:w="1099" w:type="dxa"/>
            <w:noWrap/>
            <w:hideMark/>
          </w:tcPr>
          <w:p w:rsidR="000B7948" w:rsidRPr="00DA72C1" w:rsidRDefault="000B7948" w:rsidP="00D976F8">
            <w:pPr>
              <w:cnfStyle w:val="100000000000"/>
              <w:rPr>
                <w:rFonts w:ascii="Calibri" w:eastAsia="Times New Roman" w:hAnsi="Calibri" w:cs="Calibri"/>
                <w:color w:val="000000"/>
                <w:lang w:eastAsia="en-IE"/>
              </w:rPr>
            </w:pPr>
            <w:r w:rsidRPr="00DA72C1">
              <w:rPr>
                <w:rFonts w:ascii="Calibri" w:eastAsia="Times New Roman" w:hAnsi="Calibri" w:cs="Calibri"/>
                <w:color w:val="000000"/>
                <w:lang w:eastAsia="en-IE"/>
              </w:rPr>
              <w:t>Persons</w:t>
            </w:r>
          </w:p>
        </w:tc>
        <w:tc>
          <w:tcPr>
            <w:tcW w:w="1099" w:type="dxa"/>
          </w:tcPr>
          <w:p w:rsidR="000B7948" w:rsidRPr="00DA72C1" w:rsidRDefault="006026C4" w:rsidP="006026C4">
            <w:pPr>
              <w:jc w:val="center"/>
              <w:cnfStyle w:val="100000000000"/>
              <w:rPr>
                <w:rFonts w:ascii="Calibri" w:eastAsia="Times New Roman" w:hAnsi="Calibri" w:cs="Calibri"/>
                <w:color w:val="000000"/>
                <w:lang w:eastAsia="en-IE"/>
              </w:rPr>
            </w:pPr>
            <w:r>
              <w:rPr>
                <w:rFonts w:ascii="Calibri" w:eastAsia="Times New Roman" w:hAnsi="Calibri" w:cs="Calibri"/>
                <w:color w:val="000000"/>
                <w:lang w:eastAsia="en-IE"/>
              </w:rPr>
              <w:t>%</w:t>
            </w:r>
          </w:p>
        </w:tc>
      </w:tr>
      <w:tr w:rsidR="000B7948" w:rsidRPr="00D976F8" w:rsidTr="00F87B5D">
        <w:trPr>
          <w:cnfStyle w:val="000000100000"/>
          <w:trHeight w:val="300"/>
        </w:trPr>
        <w:tc>
          <w:tcPr>
            <w:cnfStyle w:val="001000000000"/>
            <w:tcW w:w="3156" w:type="dxa"/>
            <w:noWrap/>
            <w:hideMark/>
          </w:tcPr>
          <w:p w:rsidR="000B7948" w:rsidRPr="00D976F8" w:rsidRDefault="000B7948" w:rsidP="00D976F8">
            <w:pPr>
              <w:rPr>
                <w:rFonts w:ascii="Calibri" w:eastAsia="Times New Roman" w:hAnsi="Calibri" w:cs="Calibri"/>
                <w:color w:val="000000"/>
                <w:lang w:eastAsia="en-IE"/>
              </w:rPr>
            </w:pPr>
            <w:r w:rsidRPr="00D976F8">
              <w:rPr>
                <w:rFonts w:ascii="Calibri" w:eastAsia="Times New Roman" w:hAnsi="Calibri" w:cs="Calibri"/>
                <w:color w:val="000000"/>
                <w:lang w:eastAsia="en-IE"/>
              </w:rPr>
              <w:t>White Irish</w:t>
            </w:r>
          </w:p>
        </w:tc>
        <w:tc>
          <w:tcPr>
            <w:tcW w:w="1099" w:type="dxa"/>
            <w:noWrap/>
            <w:hideMark/>
          </w:tcPr>
          <w:p w:rsidR="000B7948" w:rsidRPr="00D976F8" w:rsidRDefault="000B7948" w:rsidP="00D976F8">
            <w:pPr>
              <w:jc w:val="right"/>
              <w:cnfStyle w:val="000000100000"/>
              <w:rPr>
                <w:rFonts w:ascii="Calibri" w:eastAsia="Times New Roman" w:hAnsi="Calibri" w:cs="Calibri"/>
                <w:color w:val="000000"/>
                <w:lang w:eastAsia="en-IE"/>
              </w:rPr>
            </w:pPr>
            <w:r w:rsidRPr="00D976F8">
              <w:rPr>
                <w:rFonts w:ascii="Calibri" w:eastAsia="Times New Roman" w:hAnsi="Calibri" w:cs="Calibri"/>
                <w:color w:val="000000"/>
                <w:lang w:eastAsia="en-IE"/>
              </w:rPr>
              <w:t>63</w:t>
            </w:r>
            <w:r w:rsidR="009E2DB2">
              <w:rPr>
                <w:rFonts w:ascii="Calibri" w:eastAsia="Times New Roman" w:hAnsi="Calibri" w:cs="Calibri"/>
                <w:color w:val="000000"/>
                <w:lang w:eastAsia="en-IE"/>
              </w:rPr>
              <w:t>,</w:t>
            </w:r>
            <w:r w:rsidRPr="00D976F8">
              <w:rPr>
                <w:rFonts w:ascii="Calibri" w:eastAsia="Times New Roman" w:hAnsi="Calibri" w:cs="Calibri"/>
                <w:color w:val="000000"/>
                <w:lang w:eastAsia="en-IE"/>
              </w:rPr>
              <w:t>191</w:t>
            </w:r>
          </w:p>
        </w:tc>
        <w:tc>
          <w:tcPr>
            <w:tcW w:w="1099" w:type="dxa"/>
          </w:tcPr>
          <w:p w:rsidR="000B7948" w:rsidRDefault="000B7948">
            <w:pPr>
              <w:jc w:val="right"/>
              <w:cnfStyle w:val="000000100000"/>
              <w:rPr>
                <w:rFonts w:ascii="Calibri" w:hAnsi="Calibri" w:cs="Calibri"/>
                <w:color w:val="000000"/>
              </w:rPr>
            </w:pPr>
            <w:r>
              <w:rPr>
                <w:rFonts w:ascii="Calibri" w:hAnsi="Calibri" w:cs="Calibri"/>
                <w:color w:val="000000"/>
              </w:rPr>
              <w:t>83.90</w:t>
            </w:r>
          </w:p>
        </w:tc>
      </w:tr>
      <w:tr w:rsidR="000B7948" w:rsidRPr="00D976F8" w:rsidTr="00F87B5D">
        <w:trPr>
          <w:trHeight w:val="300"/>
        </w:trPr>
        <w:tc>
          <w:tcPr>
            <w:cnfStyle w:val="001000000000"/>
            <w:tcW w:w="3156" w:type="dxa"/>
            <w:noWrap/>
            <w:hideMark/>
          </w:tcPr>
          <w:p w:rsidR="000B7948" w:rsidRPr="00D976F8" w:rsidRDefault="000B7948" w:rsidP="00D976F8">
            <w:pPr>
              <w:rPr>
                <w:rFonts w:ascii="Calibri" w:eastAsia="Times New Roman" w:hAnsi="Calibri" w:cs="Calibri"/>
                <w:color w:val="000000"/>
                <w:lang w:eastAsia="en-IE"/>
              </w:rPr>
            </w:pPr>
            <w:r w:rsidRPr="00D976F8">
              <w:rPr>
                <w:rFonts w:ascii="Calibri" w:eastAsia="Times New Roman" w:hAnsi="Calibri" w:cs="Calibri"/>
                <w:color w:val="000000"/>
                <w:lang w:eastAsia="en-IE"/>
              </w:rPr>
              <w:t>White Irish Traveller</w:t>
            </w:r>
          </w:p>
        </w:tc>
        <w:tc>
          <w:tcPr>
            <w:tcW w:w="1099" w:type="dxa"/>
            <w:noWrap/>
            <w:hideMark/>
          </w:tcPr>
          <w:p w:rsidR="000B7948" w:rsidRPr="00D976F8" w:rsidRDefault="000B7948" w:rsidP="00D976F8">
            <w:pPr>
              <w:jc w:val="right"/>
              <w:cnfStyle w:val="000000000000"/>
              <w:rPr>
                <w:rFonts w:ascii="Calibri" w:eastAsia="Times New Roman" w:hAnsi="Calibri" w:cs="Calibri"/>
                <w:color w:val="000000"/>
                <w:lang w:eastAsia="en-IE"/>
              </w:rPr>
            </w:pPr>
            <w:r w:rsidRPr="00D976F8">
              <w:rPr>
                <w:rFonts w:ascii="Calibri" w:eastAsia="Times New Roman" w:hAnsi="Calibri" w:cs="Calibri"/>
                <w:color w:val="000000"/>
                <w:lang w:eastAsia="en-IE"/>
              </w:rPr>
              <w:t>477</w:t>
            </w:r>
          </w:p>
        </w:tc>
        <w:tc>
          <w:tcPr>
            <w:tcW w:w="1099" w:type="dxa"/>
          </w:tcPr>
          <w:p w:rsidR="000B7948" w:rsidRDefault="000B7948">
            <w:pPr>
              <w:jc w:val="right"/>
              <w:cnfStyle w:val="000000000000"/>
              <w:rPr>
                <w:rFonts w:ascii="Calibri" w:hAnsi="Calibri" w:cs="Calibri"/>
                <w:color w:val="000000"/>
              </w:rPr>
            </w:pPr>
            <w:r>
              <w:rPr>
                <w:rFonts w:ascii="Calibri" w:hAnsi="Calibri" w:cs="Calibri"/>
                <w:color w:val="000000"/>
              </w:rPr>
              <w:t>0.63</w:t>
            </w:r>
          </w:p>
        </w:tc>
      </w:tr>
      <w:tr w:rsidR="000B7948" w:rsidRPr="00D976F8" w:rsidTr="00F87B5D">
        <w:trPr>
          <w:cnfStyle w:val="000000100000"/>
          <w:trHeight w:val="300"/>
        </w:trPr>
        <w:tc>
          <w:tcPr>
            <w:cnfStyle w:val="001000000000"/>
            <w:tcW w:w="3156" w:type="dxa"/>
            <w:noWrap/>
            <w:hideMark/>
          </w:tcPr>
          <w:p w:rsidR="000B7948" w:rsidRPr="00D976F8" w:rsidRDefault="000B7948" w:rsidP="00D976F8">
            <w:pPr>
              <w:rPr>
                <w:rFonts w:ascii="Calibri" w:eastAsia="Times New Roman" w:hAnsi="Calibri" w:cs="Calibri"/>
                <w:color w:val="000000"/>
                <w:lang w:eastAsia="en-IE"/>
              </w:rPr>
            </w:pPr>
            <w:r w:rsidRPr="00D976F8">
              <w:rPr>
                <w:rFonts w:ascii="Calibri" w:eastAsia="Times New Roman" w:hAnsi="Calibri" w:cs="Calibri"/>
                <w:color w:val="000000"/>
                <w:lang w:eastAsia="en-IE"/>
              </w:rPr>
              <w:t>Other White</w:t>
            </w:r>
          </w:p>
        </w:tc>
        <w:tc>
          <w:tcPr>
            <w:tcW w:w="1099" w:type="dxa"/>
            <w:noWrap/>
            <w:hideMark/>
          </w:tcPr>
          <w:p w:rsidR="000B7948" w:rsidRPr="00D976F8" w:rsidRDefault="000B7948" w:rsidP="00D976F8">
            <w:pPr>
              <w:jc w:val="right"/>
              <w:cnfStyle w:val="000000100000"/>
              <w:rPr>
                <w:rFonts w:ascii="Calibri" w:eastAsia="Times New Roman" w:hAnsi="Calibri" w:cs="Calibri"/>
                <w:color w:val="000000"/>
                <w:lang w:eastAsia="en-IE"/>
              </w:rPr>
            </w:pPr>
            <w:r w:rsidRPr="00D976F8">
              <w:rPr>
                <w:rFonts w:ascii="Calibri" w:eastAsia="Times New Roman" w:hAnsi="Calibri" w:cs="Calibri"/>
                <w:color w:val="000000"/>
                <w:lang w:eastAsia="en-IE"/>
              </w:rPr>
              <w:t>7</w:t>
            </w:r>
            <w:r w:rsidR="006026C4">
              <w:rPr>
                <w:rFonts w:ascii="Calibri" w:eastAsia="Times New Roman" w:hAnsi="Calibri" w:cs="Calibri"/>
                <w:color w:val="000000"/>
                <w:lang w:eastAsia="en-IE"/>
              </w:rPr>
              <w:t>,</w:t>
            </w:r>
            <w:r w:rsidRPr="00D976F8">
              <w:rPr>
                <w:rFonts w:ascii="Calibri" w:eastAsia="Times New Roman" w:hAnsi="Calibri" w:cs="Calibri"/>
                <w:color w:val="000000"/>
                <w:lang w:eastAsia="en-IE"/>
              </w:rPr>
              <w:t>493</w:t>
            </w:r>
          </w:p>
        </w:tc>
        <w:tc>
          <w:tcPr>
            <w:tcW w:w="1099" w:type="dxa"/>
          </w:tcPr>
          <w:p w:rsidR="000B7948" w:rsidRDefault="000B7948">
            <w:pPr>
              <w:jc w:val="right"/>
              <w:cnfStyle w:val="000000100000"/>
              <w:rPr>
                <w:rFonts w:ascii="Calibri" w:hAnsi="Calibri" w:cs="Calibri"/>
                <w:color w:val="000000"/>
              </w:rPr>
            </w:pPr>
            <w:r>
              <w:rPr>
                <w:rFonts w:ascii="Calibri" w:hAnsi="Calibri" w:cs="Calibri"/>
                <w:color w:val="000000"/>
              </w:rPr>
              <w:t>9.95</w:t>
            </w:r>
          </w:p>
        </w:tc>
      </w:tr>
      <w:tr w:rsidR="000B7948" w:rsidRPr="00D976F8" w:rsidTr="00F87B5D">
        <w:trPr>
          <w:trHeight w:val="300"/>
        </w:trPr>
        <w:tc>
          <w:tcPr>
            <w:cnfStyle w:val="001000000000"/>
            <w:tcW w:w="3156" w:type="dxa"/>
            <w:noWrap/>
            <w:hideMark/>
          </w:tcPr>
          <w:p w:rsidR="000B7948" w:rsidRPr="00D976F8" w:rsidRDefault="000B7948" w:rsidP="00D976F8">
            <w:pPr>
              <w:rPr>
                <w:rFonts w:ascii="Calibri" w:eastAsia="Times New Roman" w:hAnsi="Calibri" w:cs="Calibri"/>
                <w:color w:val="000000"/>
                <w:lang w:eastAsia="en-IE"/>
              </w:rPr>
            </w:pPr>
            <w:r w:rsidRPr="00D976F8">
              <w:rPr>
                <w:rFonts w:ascii="Calibri" w:eastAsia="Times New Roman" w:hAnsi="Calibri" w:cs="Calibri"/>
                <w:color w:val="000000"/>
                <w:lang w:eastAsia="en-IE"/>
              </w:rPr>
              <w:t>Black or Black Irish</w:t>
            </w:r>
          </w:p>
        </w:tc>
        <w:tc>
          <w:tcPr>
            <w:tcW w:w="1099" w:type="dxa"/>
            <w:noWrap/>
            <w:hideMark/>
          </w:tcPr>
          <w:p w:rsidR="000B7948" w:rsidRPr="00D976F8" w:rsidRDefault="000B7948" w:rsidP="00D976F8">
            <w:pPr>
              <w:jc w:val="right"/>
              <w:cnfStyle w:val="000000000000"/>
              <w:rPr>
                <w:rFonts w:ascii="Calibri" w:eastAsia="Times New Roman" w:hAnsi="Calibri" w:cs="Calibri"/>
                <w:color w:val="000000"/>
                <w:lang w:eastAsia="en-IE"/>
              </w:rPr>
            </w:pPr>
            <w:r w:rsidRPr="00D976F8">
              <w:rPr>
                <w:rFonts w:ascii="Calibri" w:eastAsia="Times New Roman" w:hAnsi="Calibri" w:cs="Calibri"/>
                <w:color w:val="000000"/>
                <w:lang w:eastAsia="en-IE"/>
              </w:rPr>
              <w:t>831</w:t>
            </w:r>
          </w:p>
        </w:tc>
        <w:tc>
          <w:tcPr>
            <w:tcW w:w="1099" w:type="dxa"/>
          </w:tcPr>
          <w:p w:rsidR="000B7948" w:rsidRDefault="000B7948">
            <w:pPr>
              <w:jc w:val="right"/>
              <w:cnfStyle w:val="000000000000"/>
              <w:rPr>
                <w:rFonts w:ascii="Calibri" w:hAnsi="Calibri" w:cs="Calibri"/>
                <w:color w:val="000000"/>
              </w:rPr>
            </w:pPr>
            <w:r>
              <w:rPr>
                <w:rFonts w:ascii="Calibri" w:hAnsi="Calibri" w:cs="Calibri"/>
                <w:color w:val="000000"/>
              </w:rPr>
              <w:t>1.10</w:t>
            </w:r>
          </w:p>
        </w:tc>
      </w:tr>
      <w:tr w:rsidR="000B7948" w:rsidRPr="00D976F8" w:rsidTr="00F87B5D">
        <w:trPr>
          <w:cnfStyle w:val="000000100000"/>
          <w:trHeight w:val="300"/>
        </w:trPr>
        <w:tc>
          <w:tcPr>
            <w:cnfStyle w:val="001000000000"/>
            <w:tcW w:w="3156" w:type="dxa"/>
            <w:noWrap/>
            <w:hideMark/>
          </w:tcPr>
          <w:p w:rsidR="000B7948" w:rsidRPr="00D976F8" w:rsidRDefault="000B7948" w:rsidP="00D976F8">
            <w:pPr>
              <w:rPr>
                <w:rFonts w:ascii="Calibri" w:eastAsia="Times New Roman" w:hAnsi="Calibri" w:cs="Calibri"/>
                <w:color w:val="000000"/>
                <w:lang w:eastAsia="en-IE"/>
              </w:rPr>
            </w:pPr>
            <w:r w:rsidRPr="00D976F8">
              <w:rPr>
                <w:rFonts w:ascii="Calibri" w:eastAsia="Times New Roman" w:hAnsi="Calibri" w:cs="Calibri"/>
                <w:color w:val="000000"/>
                <w:lang w:eastAsia="en-IE"/>
              </w:rPr>
              <w:t>Asian or Asian Irish</w:t>
            </w:r>
          </w:p>
        </w:tc>
        <w:tc>
          <w:tcPr>
            <w:tcW w:w="1099" w:type="dxa"/>
            <w:noWrap/>
            <w:hideMark/>
          </w:tcPr>
          <w:p w:rsidR="000B7948" w:rsidRPr="00D976F8" w:rsidRDefault="000B7948" w:rsidP="00D976F8">
            <w:pPr>
              <w:jc w:val="right"/>
              <w:cnfStyle w:val="000000100000"/>
              <w:rPr>
                <w:rFonts w:ascii="Calibri" w:eastAsia="Times New Roman" w:hAnsi="Calibri" w:cs="Calibri"/>
                <w:color w:val="000000"/>
                <w:lang w:eastAsia="en-IE"/>
              </w:rPr>
            </w:pPr>
            <w:r w:rsidRPr="00D976F8">
              <w:rPr>
                <w:rFonts w:ascii="Calibri" w:eastAsia="Times New Roman" w:hAnsi="Calibri" w:cs="Calibri"/>
                <w:color w:val="000000"/>
                <w:lang w:eastAsia="en-IE"/>
              </w:rPr>
              <w:t>1</w:t>
            </w:r>
            <w:r w:rsidR="006026C4">
              <w:rPr>
                <w:rFonts w:ascii="Calibri" w:eastAsia="Times New Roman" w:hAnsi="Calibri" w:cs="Calibri"/>
                <w:color w:val="000000"/>
                <w:lang w:eastAsia="en-IE"/>
              </w:rPr>
              <w:t>,</w:t>
            </w:r>
            <w:r w:rsidRPr="00D976F8">
              <w:rPr>
                <w:rFonts w:ascii="Calibri" w:eastAsia="Times New Roman" w:hAnsi="Calibri" w:cs="Calibri"/>
                <w:color w:val="000000"/>
                <w:lang w:eastAsia="en-IE"/>
              </w:rPr>
              <w:t>073</w:t>
            </w:r>
          </w:p>
        </w:tc>
        <w:tc>
          <w:tcPr>
            <w:tcW w:w="1099" w:type="dxa"/>
          </w:tcPr>
          <w:p w:rsidR="000B7948" w:rsidRDefault="000B7948">
            <w:pPr>
              <w:jc w:val="right"/>
              <w:cnfStyle w:val="000000100000"/>
              <w:rPr>
                <w:rFonts w:ascii="Calibri" w:hAnsi="Calibri" w:cs="Calibri"/>
                <w:color w:val="000000"/>
              </w:rPr>
            </w:pPr>
            <w:r>
              <w:rPr>
                <w:rFonts w:ascii="Calibri" w:hAnsi="Calibri" w:cs="Calibri"/>
                <w:color w:val="000000"/>
              </w:rPr>
              <w:t>1.42</w:t>
            </w:r>
          </w:p>
        </w:tc>
      </w:tr>
      <w:tr w:rsidR="000B7948" w:rsidRPr="00D976F8" w:rsidTr="00F87B5D">
        <w:trPr>
          <w:trHeight w:val="300"/>
        </w:trPr>
        <w:tc>
          <w:tcPr>
            <w:cnfStyle w:val="001000000000"/>
            <w:tcW w:w="3156" w:type="dxa"/>
            <w:noWrap/>
            <w:hideMark/>
          </w:tcPr>
          <w:p w:rsidR="000B7948" w:rsidRPr="00D976F8" w:rsidRDefault="000B7948" w:rsidP="00D976F8">
            <w:pPr>
              <w:rPr>
                <w:rFonts w:ascii="Calibri" w:eastAsia="Times New Roman" w:hAnsi="Calibri" w:cs="Calibri"/>
                <w:color w:val="000000"/>
                <w:lang w:eastAsia="en-IE"/>
              </w:rPr>
            </w:pPr>
            <w:r w:rsidRPr="00D976F8">
              <w:rPr>
                <w:rFonts w:ascii="Calibri" w:eastAsia="Times New Roman" w:hAnsi="Calibri" w:cs="Calibri"/>
                <w:color w:val="000000"/>
                <w:lang w:eastAsia="en-IE"/>
              </w:rPr>
              <w:t>Other</w:t>
            </w:r>
          </w:p>
        </w:tc>
        <w:tc>
          <w:tcPr>
            <w:tcW w:w="1099" w:type="dxa"/>
            <w:noWrap/>
            <w:hideMark/>
          </w:tcPr>
          <w:p w:rsidR="000B7948" w:rsidRPr="00D976F8" w:rsidRDefault="000B7948" w:rsidP="00D976F8">
            <w:pPr>
              <w:jc w:val="right"/>
              <w:cnfStyle w:val="000000000000"/>
              <w:rPr>
                <w:rFonts w:ascii="Calibri" w:eastAsia="Times New Roman" w:hAnsi="Calibri" w:cs="Calibri"/>
                <w:color w:val="000000"/>
                <w:lang w:eastAsia="en-IE"/>
              </w:rPr>
            </w:pPr>
            <w:r w:rsidRPr="00D976F8">
              <w:rPr>
                <w:rFonts w:ascii="Calibri" w:eastAsia="Times New Roman" w:hAnsi="Calibri" w:cs="Calibri"/>
                <w:color w:val="000000"/>
                <w:lang w:eastAsia="en-IE"/>
              </w:rPr>
              <w:t>887</w:t>
            </w:r>
          </w:p>
        </w:tc>
        <w:tc>
          <w:tcPr>
            <w:tcW w:w="1099" w:type="dxa"/>
          </w:tcPr>
          <w:p w:rsidR="000B7948" w:rsidRDefault="000B7948">
            <w:pPr>
              <w:jc w:val="right"/>
              <w:cnfStyle w:val="000000000000"/>
              <w:rPr>
                <w:rFonts w:ascii="Calibri" w:hAnsi="Calibri" w:cs="Calibri"/>
                <w:color w:val="000000"/>
              </w:rPr>
            </w:pPr>
            <w:r>
              <w:rPr>
                <w:rFonts w:ascii="Calibri" w:hAnsi="Calibri" w:cs="Calibri"/>
                <w:color w:val="000000"/>
              </w:rPr>
              <w:t>1.18</w:t>
            </w:r>
          </w:p>
        </w:tc>
      </w:tr>
      <w:tr w:rsidR="000B7948" w:rsidRPr="00D976F8" w:rsidTr="00F87B5D">
        <w:trPr>
          <w:cnfStyle w:val="000000100000"/>
          <w:trHeight w:val="300"/>
        </w:trPr>
        <w:tc>
          <w:tcPr>
            <w:cnfStyle w:val="001000000000"/>
            <w:tcW w:w="3156" w:type="dxa"/>
            <w:noWrap/>
            <w:hideMark/>
          </w:tcPr>
          <w:p w:rsidR="000B7948" w:rsidRPr="00D976F8" w:rsidRDefault="000B7948" w:rsidP="00D976F8">
            <w:pPr>
              <w:rPr>
                <w:rFonts w:ascii="Calibri" w:eastAsia="Times New Roman" w:hAnsi="Calibri" w:cs="Calibri"/>
                <w:color w:val="000000"/>
                <w:lang w:eastAsia="en-IE"/>
              </w:rPr>
            </w:pPr>
            <w:r w:rsidRPr="00D976F8">
              <w:rPr>
                <w:rFonts w:ascii="Calibri" w:eastAsia="Times New Roman" w:hAnsi="Calibri" w:cs="Calibri"/>
                <w:color w:val="000000"/>
                <w:lang w:eastAsia="en-IE"/>
              </w:rPr>
              <w:t>Not stated</w:t>
            </w:r>
          </w:p>
        </w:tc>
        <w:tc>
          <w:tcPr>
            <w:tcW w:w="1099" w:type="dxa"/>
            <w:noWrap/>
            <w:hideMark/>
          </w:tcPr>
          <w:p w:rsidR="000B7948" w:rsidRPr="00D976F8" w:rsidRDefault="000B7948" w:rsidP="00D976F8">
            <w:pPr>
              <w:jc w:val="right"/>
              <w:cnfStyle w:val="000000100000"/>
              <w:rPr>
                <w:rFonts w:ascii="Calibri" w:eastAsia="Times New Roman" w:hAnsi="Calibri" w:cs="Calibri"/>
                <w:color w:val="000000"/>
                <w:lang w:eastAsia="en-IE"/>
              </w:rPr>
            </w:pPr>
            <w:r w:rsidRPr="00D976F8">
              <w:rPr>
                <w:rFonts w:ascii="Calibri" w:eastAsia="Times New Roman" w:hAnsi="Calibri" w:cs="Calibri"/>
                <w:color w:val="000000"/>
                <w:lang w:eastAsia="en-IE"/>
              </w:rPr>
              <w:t>1</w:t>
            </w:r>
            <w:r w:rsidR="006026C4">
              <w:rPr>
                <w:rFonts w:ascii="Calibri" w:eastAsia="Times New Roman" w:hAnsi="Calibri" w:cs="Calibri"/>
                <w:color w:val="000000"/>
                <w:lang w:eastAsia="en-IE"/>
              </w:rPr>
              <w:t>,</w:t>
            </w:r>
            <w:r w:rsidRPr="00D976F8">
              <w:rPr>
                <w:rFonts w:ascii="Calibri" w:eastAsia="Times New Roman" w:hAnsi="Calibri" w:cs="Calibri"/>
                <w:color w:val="000000"/>
                <w:lang w:eastAsia="en-IE"/>
              </w:rPr>
              <w:t>368</w:t>
            </w:r>
          </w:p>
        </w:tc>
        <w:tc>
          <w:tcPr>
            <w:tcW w:w="1099" w:type="dxa"/>
          </w:tcPr>
          <w:p w:rsidR="000B7948" w:rsidRDefault="000B7948">
            <w:pPr>
              <w:jc w:val="right"/>
              <w:cnfStyle w:val="000000100000"/>
              <w:rPr>
                <w:rFonts w:ascii="Calibri" w:hAnsi="Calibri" w:cs="Calibri"/>
                <w:color w:val="000000"/>
              </w:rPr>
            </w:pPr>
            <w:r>
              <w:rPr>
                <w:rFonts w:ascii="Calibri" w:hAnsi="Calibri" w:cs="Calibri"/>
                <w:color w:val="000000"/>
              </w:rPr>
              <w:t>1.82</w:t>
            </w:r>
          </w:p>
        </w:tc>
      </w:tr>
      <w:tr w:rsidR="000B7948" w:rsidRPr="00D976F8" w:rsidTr="00F87B5D">
        <w:trPr>
          <w:trHeight w:val="300"/>
        </w:trPr>
        <w:tc>
          <w:tcPr>
            <w:cnfStyle w:val="001000000000"/>
            <w:tcW w:w="3156" w:type="dxa"/>
            <w:noWrap/>
            <w:hideMark/>
          </w:tcPr>
          <w:p w:rsidR="000B7948" w:rsidRPr="00D976F8" w:rsidRDefault="000B7948" w:rsidP="00D976F8">
            <w:pPr>
              <w:rPr>
                <w:rFonts w:ascii="Calibri" w:eastAsia="Times New Roman" w:hAnsi="Calibri" w:cs="Calibri"/>
                <w:color w:val="000000"/>
                <w:lang w:eastAsia="en-IE"/>
              </w:rPr>
            </w:pPr>
            <w:r w:rsidRPr="00D976F8">
              <w:rPr>
                <w:rFonts w:ascii="Calibri" w:eastAsia="Times New Roman" w:hAnsi="Calibri" w:cs="Calibri"/>
                <w:color w:val="000000"/>
                <w:lang w:eastAsia="en-IE"/>
              </w:rPr>
              <w:t>Total</w:t>
            </w:r>
          </w:p>
        </w:tc>
        <w:tc>
          <w:tcPr>
            <w:tcW w:w="1099" w:type="dxa"/>
            <w:noWrap/>
            <w:hideMark/>
          </w:tcPr>
          <w:p w:rsidR="000B7948" w:rsidRPr="00D976F8" w:rsidRDefault="000B7948" w:rsidP="00D976F8">
            <w:pPr>
              <w:jc w:val="right"/>
              <w:cnfStyle w:val="000000000000"/>
              <w:rPr>
                <w:rFonts w:ascii="Calibri" w:eastAsia="Times New Roman" w:hAnsi="Calibri" w:cs="Calibri"/>
                <w:color w:val="000000"/>
                <w:lang w:eastAsia="en-IE"/>
              </w:rPr>
            </w:pPr>
            <w:r w:rsidRPr="00D976F8">
              <w:rPr>
                <w:rFonts w:ascii="Calibri" w:eastAsia="Times New Roman" w:hAnsi="Calibri" w:cs="Calibri"/>
                <w:color w:val="000000"/>
                <w:lang w:eastAsia="en-IE"/>
              </w:rPr>
              <w:t>75</w:t>
            </w:r>
            <w:r w:rsidR="009E2DB2">
              <w:rPr>
                <w:rFonts w:ascii="Calibri" w:eastAsia="Times New Roman" w:hAnsi="Calibri" w:cs="Calibri"/>
                <w:color w:val="000000"/>
                <w:lang w:eastAsia="en-IE"/>
              </w:rPr>
              <w:t>,</w:t>
            </w:r>
            <w:r w:rsidRPr="00D976F8">
              <w:rPr>
                <w:rFonts w:ascii="Calibri" w:eastAsia="Times New Roman" w:hAnsi="Calibri" w:cs="Calibri"/>
                <w:color w:val="000000"/>
                <w:lang w:eastAsia="en-IE"/>
              </w:rPr>
              <w:t>320</w:t>
            </w:r>
          </w:p>
        </w:tc>
        <w:tc>
          <w:tcPr>
            <w:tcW w:w="1099" w:type="dxa"/>
          </w:tcPr>
          <w:p w:rsidR="000B7948" w:rsidRPr="00D976F8" w:rsidRDefault="000B7948" w:rsidP="00D976F8">
            <w:pPr>
              <w:jc w:val="right"/>
              <w:cnfStyle w:val="000000000000"/>
              <w:rPr>
                <w:rFonts w:ascii="Calibri" w:eastAsia="Times New Roman" w:hAnsi="Calibri" w:cs="Calibri"/>
                <w:color w:val="000000"/>
                <w:lang w:eastAsia="en-IE"/>
              </w:rPr>
            </w:pPr>
          </w:p>
        </w:tc>
      </w:tr>
    </w:tbl>
    <w:p w:rsidR="00D976F8" w:rsidRDefault="00BC2747" w:rsidP="00BC2747">
      <w:pPr>
        <w:pStyle w:val="Caption"/>
      </w:pPr>
      <w:r>
        <w:t xml:space="preserve">Table </w:t>
      </w:r>
      <w:fldSimple w:instr=" SEQ Table \* ARABIC ">
        <w:r w:rsidR="00414516">
          <w:rPr>
            <w:noProof/>
          </w:rPr>
          <w:t>7</w:t>
        </w:r>
      </w:fldSimple>
      <w:r>
        <w:t xml:space="preserve"> </w:t>
      </w:r>
      <w:r w:rsidRPr="00BC2747">
        <w:t>Usually resident population by ethnic or cultural background</w:t>
      </w:r>
    </w:p>
    <w:p w:rsidR="009E2DB2" w:rsidRPr="009E2DB2" w:rsidRDefault="009E2DB2" w:rsidP="009E2DB2"/>
    <w:p w:rsidR="005520BD" w:rsidRDefault="00FB2833">
      <w:r w:rsidRPr="00FB2833">
        <w:rPr>
          <w:noProof/>
          <w:lang w:eastAsia="en-IE"/>
        </w:rPr>
        <w:drawing>
          <wp:inline distT="0" distB="0" distL="0" distR="0">
            <wp:extent cx="4547268" cy="3700656"/>
            <wp:effectExtent l="19050" t="0" r="24732" b="0"/>
            <wp:docPr id="6"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5520BD" w:rsidRDefault="005520BD" w:rsidP="005520BD">
      <w:pPr>
        <w:pStyle w:val="Caption"/>
      </w:pPr>
      <w:r>
        <w:t xml:space="preserve">Figure </w:t>
      </w:r>
      <w:r w:rsidR="004D389D">
        <w:fldChar w:fldCharType="begin"/>
      </w:r>
      <w:r w:rsidR="00346BC5">
        <w:instrText xml:space="preserve"> SEQ Figure \* ARABIC </w:instrText>
      </w:r>
      <w:r w:rsidR="004D389D">
        <w:fldChar w:fldCharType="separate"/>
      </w:r>
      <w:r w:rsidR="00414516">
        <w:rPr>
          <w:noProof/>
        </w:rPr>
        <w:t>3</w:t>
      </w:r>
      <w:r w:rsidR="004D389D">
        <w:fldChar w:fldCharType="end"/>
      </w:r>
      <w:r>
        <w:t xml:space="preserve"> Usually resident population by ethnic or cultural background</w:t>
      </w:r>
    </w:p>
    <w:p w:rsidR="00FE7607" w:rsidRDefault="00FE7607" w:rsidP="005520BD">
      <w:pPr>
        <w:pStyle w:val="Caption"/>
      </w:pPr>
      <w:r>
        <w:br w:type="page"/>
      </w:r>
    </w:p>
    <w:p w:rsidR="005520BD" w:rsidRDefault="005520BD" w:rsidP="006E6002">
      <w:pPr>
        <w:spacing w:after="0" w:line="360" w:lineRule="auto"/>
        <w:rPr>
          <w:rFonts w:ascii="Arial" w:eastAsia="Times New Roman" w:hAnsi="Arial" w:cs="Arial"/>
          <w:color w:val="000000"/>
          <w:sz w:val="24"/>
          <w:szCs w:val="24"/>
          <w:lang w:eastAsia="en-IE"/>
        </w:rPr>
      </w:pPr>
      <w:r>
        <w:rPr>
          <w:rFonts w:ascii="Arial" w:eastAsia="Times New Roman" w:hAnsi="Arial" w:cs="Arial"/>
          <w:color w:val="000000"/>
          <w:sz w:val="24"/>
          <w:szCs w:val="24"/>
          <w:lang w:eastAsia="en-IE"/>
        </w:rPr>
        <w:lastRenderedPageBreak/>
        <w:t>Over 9,000 people in County Cavan speak foreign languages at home. Three quarters of this group speak English very well or well.</w:t>
      </w:r>
    </w:p>
    <w:p w:rsidR="005520BD" w:rsidRDefault="005520BD" w:rsidP="006E6002">
      <w:pPr>
        <w:spacing w:after="0" w:line="360" w:lineRule="auto"/>
        <w:rPr>
          <w:rFonts w:ascii="Arial" w:eastAsia="Times New Roman" w:hAnsi="Arial" w:cs="Arial"/>
          <w:color w:val="000000"/>
          <w:sz w:val="24"/>
          <w:szCs w:val="24"/>
          <w:lang w:eastAsia="en-IE"/>
        </w:rPr>
      </w:pPr>
    </w:p>
    <w:p w:rsidR="00FE7607" w:rsidRPr="009E2DB2" w:rsidRDefault="00FE7607" w:rsidP="006E6002">
      <w:pPr>
        <w:spacing w:after="0" w:line="360" w:lineRule="auto"/>
        <w:rPr>
          <w:rFonts w:ascii="Arial" w:eastAsia="Times New Roman" w:hAnsi="Arial" w:cs="Arial"/>
          <w:color w:val="000000"/>
          <w:sz w:val="24"/>
          <w:szCs w:val="24"/>
          <w:lang w:eastAsia="en-IE"/>
        </w:rPr>
      </w:pPr>
      <w:r w:rsidRPr="009E2DB2">
        <w:rPr>
          <w:rFonts w:ascii="Arial" w:eastAsia="Times New Roman" w:hAnsi="Arial" w:cs="Arial"/>
          <w:color w:val="000000"/>
          <w:sz w:val="24"/>
          <w:szCs w:val="24"/>
          <w:lang w:eastAsia="en-IE"/>
        </w:rPr>
        <w:t>The most common</w:t>
      </w:r>
      <w:r w:rsidR="005520BD">
        <w:rPr>
          <w:rFonts w:ascii="Arial" w:eastAsia="Times New Roman" w:hAnsi="Arial" w:cs="Arial"/>
          <w:color w:val="000000"/>
          <w:sz w:val="24"/>
          <w:szCs w:val="24"/>
          <w:lang w:eastAsia="en-IE"/>
        </w:rPr>
        <w:t>ly spoken</w:t>
      </w:r>
      <w:r w:rsidRPr="009E2DB2">
        <w:rPr>
          <w:rFonts w:ascii="Arial" w:eastAsia="Times New Roman" w:hAnsi="Arial" w:cs="Arial"/>
          <w:color w:val="000000"/>
          <w:sz w:val="24"/>
          <w:szCs w:val="24"/>
          <w:lang w:eastAsia="en-IE"/>
        </w:rPr>
        <w:t xml:space="preserve"> foreign languages </w:t>
      </w:r>
      <w:r w:rsidR="005520BD">
        <w:rPr>
          <w:rFonts w:ascii="Arial" w:eastAsia="Times New Roman" w:hAnsi="Arial" w:cs="Arial"/>
          <w:color w:val="000000"/>
          <w:sz w:val="24"/>
          <w:szCs w:val="24"/>
          <w:lang w:eastAsia="en-IE"/>
        </w:rPr>
        <w:t xml:space="preserve">in </w:t>
      </w:r>
      <w:r w:rsidR="009E2DB2" w:rsidRPr="009E2DB2">
        <w:rPr>
          <w:rFonts w:ascii="Arial" w:eastAsia="Times New Roman" w:hAnsi="Arial" w:cs="Arial"/>
          <w:color w:val="000000"/>
          <w:sz w:val="24"/>
          <w:szCs w:val="24"/>
          <w:lang w:eastAsia="en-IE"/>
        </w:rPr>
        <w:t xml:space="preserve">County </w:t>
      </w:r>
      <w:r w:rsidRPr="009E2DB2">
        <w:rPr>
          <w:rFonts w:ascii="Arial" w:eastAsia="Times New Roman" w:hAnsi="Arial" w:cs="Arial"/>
          <w:color w:val="000000"/>
          <w:sz w:val="24"/>
          <w:szCs w:val="24"/>
          <w:lang w:eastAsia="en-IE"/>
        </w:rPr>
        <w:t>Cavan are Polish (2</w:t>
      </w:r>
      <w:r w:rsidR="00CF2408">
        <w:rPr>
          <w:rFonts w:ascii="Arial" w:eastAsia="Times New Roman" w:hAnsi="Arial" w:cs="Arial"/>
          <w:color w:val="000000"/>
          <w:sz w:val="24"/>
          <w:szCs w:val="24"/>
          <w:lang w:eastAsia="en-IE"/>
        </w:rPr>
        <w:t>,</w:t>
      </w:r>
      <w:r w:rsidRPr="009E2DB2">
        <w:rPr>
          <w:rFonts w:ascii="Arial" w:eastAsia="Times New Roman" w:hAnsi="Arial" w:cs="Arial"/>
          <w:color w:val="000000"/>
          <w:sz w:val="24"/>
          <w:szCs w:val="24"/>
          <w:lang w:eastAsia="en-IE"/>
        </w:rPr>
        <w:t>363) and Lithuanian (1</w:t>
      </w:r>
      <w:r w:rsidR="00CF2408">
        <w:rPr>
          <w:rFonts w:ascii="Arial" w:eastAsia="Times New Roman" w:hAnsi="Arial" w:cs="Arial"/>
          <w:color w:val="000000"/>
          <w:sz w:val="24"/>
          <w:szCs w:val="24"/>
          <w:lang w:eastAsia="en-IE"/>
        </w:rPr>
        <w:t>,</w:t>
      </w:r>
      <w:r w:rsidRPr="009E2DB2">
        <w:rPr>
          <w:rFonts w:ascii="Arial" w:eastAsia="Times New Roman" w:hAnsi="Arial" w:cs="Arial"/>
          <w:color w:val="000000"/>
          <w:sz w:val="24"/>
          <w:szCs w:val="24"/>
          <w:lang w:eastAsia="en-IE"/>
        </w:rPr>
        <w:t>387) followed by French (582). This information, combined with data on ability to speak English, is important in terms of informing service providers about languages to choose when translating literature for the community.</w:t>
      </w:r>
    </w:p>
    <w:p w:rsidR="00FE7607" w:rsidRPr="009E2DB2" w:rsidRDefault="00FE7607" w:rsidP="006E6002">
      <w:pPr>
        <w:spacing w:line="360" w:lineRule="auto"/>
        <w:rPr>
          <w:rFonts w:ascii="Arial" w:hAnsi="Arial" w:cs="Arial"/>
          <w:sz w:val="24"/>
          <w:szCs w:val="24"/>
        </w:rPr>
      </w:pPr>
    </w:p>
    <w:p w:rsidR="00B56EAA" w:rsidRDefault="00B56EAA" w:rsidP="006E6002">
      <w:pPr>
        <w:spacing w:line="360" w:lineRule="auto"/>
        <w:rPr>
          <w:rFonts w:ascii="Arial" w:hAnsi="Arial" w:cs="Arial"/>
          <w:sz w:val="24"/>
          <w:szCs w:val="24"/>
        </w:rPr>
      </w:pPr>
      <w:r w:rsidRPr="009E2DB2">
        <w:rPr>
          <w:rFonts w:ascii="Arial" w:hAnsi="Arial" w:cs="Arial"/>
          <w:sz w:val="24"/>
          <w:szCs w:val="24"/>
        </w:rPr>
        <w:t xml:space="preserve">There are almost two thousand speakers of foreign languages </w:t>
      </w:r>
      <w:r w:rsidR="005520BD" w:rsidRPr="009E2DB2">
        <w:rPr>
          <w:rFonts w:ascii="Arial" w:hAnsi="Arial" w:cs="Arial"/>
          <w:sz w:val="24"/>
          <w:szCs w:val="24"/>
        </w:rPr>
        <w:t xml:space="preserve">(1,984) </w:t>
      </w:r>
      <w:r w:rsidRPr="009E2DB2">
        <w:rPr>
          <w:rFonts w:ascii="Arial" w:hAnsi="Arial" w:cs="Arial"/>
          <w:sz w:val="24"/>
          <w:szCs w:val="24"/>
        </w:rPr>
        <w:t xml:space="preserve">who cannot speak English well or at all living in County Cavan. </w:t>
      </w:r>
    </w:p>
    <w:p w:rsidR="00CF2408" w:rsidRDefault="006E6002">
      <w:pPr>
        <w:rPr>
          <w:rFonts w:ascii="Arial" w:hAnsi="Arial" w:cs="Arial"/>
          <w:sz w:val="24"/>
          <w:szCs w:val="24"/>
        </w:rPr>
      </w:pPr>
      <w:r>
        <w:rPr>
          <w:rFonts w:ascii="Arial" w:hAnsi="Arial" w:cs="Arial"/>
          <w:sz w:val="24"/>
          <w:szCs w:val="24"/>
        </w:rPr>
        <w:t>Translation and literacy supports are important for this segment of the population.</w:t>
      </w:r>
    </w:p>
    <w:p w:rsidR="006E6002" w:rsidRPr="009E2DB2" w:rsidRDefault="006E6002">
      <w:pPr>
        <w:rPr>
          <w:rFonts w:ascii="Arial" w:hAnsi="Arial" w:cs="Arial"/>
          <w:sz w:val="24"/>
          <w:szCs w:val="24"/>
        </w:rPr>
      </w:pPr>
    </w:p>
    <w:tbl>
      <w:tblPr>
        <w:tblStyle w:val="LightList-Accent5"/>
        <w:tblW w:w="5041" w:type="dxa"/>
        <w:tblLook w:val="06A0"/>
      </w:tblPr>
      <w:tblGrid>
        <w:gridCol w:w="3731"/>
        <w:gridCol w:w="1310"/>
      </w:tblGrid>
      <w:tr w:rsidR="00EA1805" w:rsidRPr="00EA1805" w:rsidTr="009E2DB2">
        <w:trPr>
          <w:cnfStyle w:val="100000000000"/>
          <w:trHeight w:val="300"/>
        </w:trPr>
        <w:tc>
          <w:tcPr>
            <w:cnfStyle w:val="001000000000"/>
            <w:tcW w:w="3731" w:type="dxa"/>
            <w:noWrap/>
            <w:hideMark/>
          </w:tcPr>
          <w:p w:rsidR="00EA1805" w:rsidRPr="00EA1805" w:rsidRDefault="00EA1805" w:rsidP="00EA1805">
            <w:pPr>
              <w:rPr>
                <w:rFonts w:ascii="Calibri" w:eastAsia="Times New Roman" w:hAnsi="Calibri" w:cs="Calibri"/>
                <w:color w:val="000000"/>
                <w:lang w:eastAsia="en-IE"/>
              </w:rPr>
            </w:pPr>
            <w:r w:rsidRPr="00EA1805">
              <w:rPr>
                <w:rFonts w:ascii="Calibri" w:eastAsia="Times New Roman" w:hAnsi="Calibri" w:cs="Calibri"/>
                <w:color w:val="000000"/>
                <w:lang w:eastAsia="en-IE"/>
              </w:rPr>
              <w:t>Language</w:t>
            </w:r>
          </w:p>
        </w:tc>
        <w:tc>
          <w:tcPr>
            <w:tcW w:w="1310" w:type="dxa"/>
            <w:noWrap/>
            <w:hideMark/>
          </w:tcPr>
          <w:p w:rsidR="00EA1805" w:rsidRPr="00EA1805" w:rsidRDefault="00EA1805" w:rsidP="00EA1805">
            <w:pPr>
              <w:cnfStyle w:val="100000000000"/>
              <w:rPr>
                <w:rFonts w:ascii="Calibri" w:eastAsia="Times New Roman" w:hAnsi="Calibri" w:cs="Calibri"/>
                <w:color w:val="000000"/>
                <w:lang w:eastAsia="en-IE"/>
              </w:rPr>
            </w:pPr>
            <w:r w:rsidRPr="00EA1805">
              <w:rPr>
                <w:rFonts w:ascii="Calibri" w:eastAsia="Times New Roman" w:hAnsi="Calibri" w:cs="Calibri"/>
                <w:color w:val="000000"/>
                <w:lang w:eastAsia="en-IE"/>
              </w:rPr>
              <w:t>Persons</w:t>
            </w:r>
          </w:p>
        </w:tc>
      </w:tr>
      <w:tr w:rsidR="00EA1805" w:rsidRPr="00EA1805" w:rsidTr="009E2DB2">
        <w:trPr>
          <w:trHeight w:val="300"/>
        </w:trPr>
        <w:tc>
          <w:tcPr>
            <w:cnfStyle w:val="001000000000"/>
            <w:tcW w:w="3731" w:type="dxa"/>
            <w:noWrap/>
            <w:hideMark/>
          </w:tcPr>
          <w:p w:rsidR="00EA1805" w:rsidRPr="00EA1805" w:rsidRDefault="00EA1805" w:rsidP="00EA1805">
            <w:pPr>
              <w:rPr>
                <w:rFonts w:ascii="Calibri" w:eastAsia="Times New Roman" w:hAnsi="Calibri" w:cs="Calibri"/>
                <w:color w:val="000000"/>
                <w:lang w:eastAsia="en-IE"/>
              </w:rPr>
            </w:pPr>
            <w:r w:rsidRPr="00EA1805">
              <w:rPr>
                <w:rFonts w:ascii="Calibri" w:eastAsia="Times New Roman" w:hAnsi="Calibri" w:cs="Calibri"/>
                <w:color w:val="000000"/>
                <w:lang w:eastAsia="en-IE"/>
              </w:rPr>
              <w:t>Polish</w:t>
            </w:r>
          </w:p>
        </w:tc>
        <w:tc>
          <w:tcPr>
            <w:tcW w:w="1310" w:type="dxa"/>
            <w:noWrap/>
            <w:hideMark/>
          </w:tcPr>
          <w:p w:rsidR="00EA1805" w:rsidRPr="00EA1805" w:rsidRDefault="00EA1805" w:rsidP="00EA1805">
            <w:pPr>
              <w:jc w:val="right"/>
              <w:cnfStyle w:val="000000000000"/>
              <w:rPr>
                <w:rFonts w:ascii="Calibri" w:eastAsia="Times New Roman" w:hAnsi="Calibri" w:cs="Calibri"/>
                <w:color w:val="000000"/>
                <w:lang w:eastAsia="en-IE"/>
              </w:rPr>
            </w:pPr>
            <w:r w:rsidRPr="00EA1805">
              <w:rPr>
                <w:rFonts w:ascii="Calibri" w:eastAsia="Times New Roman" w:hAnsi="Calibri" w:cs="Calibri"/>
                <w:color w:val="000000"/>
                <w:lang w:eastAsia="en-IE"/>
              </w:rPr>
              <w:t>2</w:t>
            </w:r>
            <w:r w:rsidR="00CF2408">
              <w:rPr>
                <w:rFonts w:ascii="Calibri" w:eastAsia="Times New Roman" w:hAnsi="Calibri" w:cs="Calibri"/>
                <w:color w:val="000000"/>
                <w:lang w:eastAsia="en-IE"/>
              </w:rPr>
              <w:t>,</w:t>
            </w:r>
            <w:r w:rsidRPr="00EA1805">
              <w:rPr>
                <w:rFonts w:ascii="Calibri" w:eastAsia="Times New Roman" w:hAnsi="Calibri" w:cs="Calibri"/>
                <w:color w:val="000000"/>
                <w:lang w:eastAsia="en-IE"/>
              </w:rPr>
              <w:t>363</w:t>
            </w:r>
          </w:p>
        </w:tc>
      </w:tr>
      <w:tr w:rsidR="00EA1805" w:rsidRPr="00EA1805" w:rsidTr="009E2DB2">
        <w:trPr>
          <w:trHeight w:val="300"/>
        </w:trPr>
        <w:tc>
          <w:tcPr>
            <w:cnfStyle w:val="001000000000"/>
            <w:tcW w:w="3731" w:type="dxa"/>
            <w:noWrap/>
            <w:hideMark/>
          </w:tcPr>
          <w:p w:rsidR="00EA1805" w:rsidRPr="00EA1805" w:rsidRDefault="00EA1805" w:rsidP="00EA1805">
            <w:pPr>
              <w:rPr>
                <w:rFonts w:ascii="Calibri" w:eastAsia="Times New Roman" w:hAnsi="Calibri" w:cs="Calibri"/>
                <w:color w:val="000000"/>
                <w:lang w:eastAsia="en-IE"/>
              </w:rPr>
            </w:pPr>
            <w:r w:rsidRPr="00EA1805">
              <w:rPr>
                <w:rFonts w:ascii="Calibri" w:eastAsia="Times New Roman" w:hAnsi="Calibri" w:cs="Calibri"/>
                <w:color w:val="000000"/>
                <w:lang w:eastAsia="en-IE"/>
              </w:rPr>
              <w:t>French</w:t>
            </w:r>
          </w:p>
        </w:tc>
        <w:tc>
          <w:tcPr>
            <w:tcW w:w="1310" w:type="dxa"/>
            <w:noWrap/>
            <w:hideMark/>
          </w:tcPr>
          <w:p w:rsidR="00EA1805" w:rsidRPr="00EA1805" w:rsidRDefault="00EA1805" w:rsidP="00EA1805">
            <w:pPr>
              <w:jc w:val="right"/>
              <w:cnfStyle w:val="000000000000"/>
              <w:rPr>
                <w:rFonts w:ascii="Calibri" w:eastAsia="Times New Roman" w:hAnsi="Calibri" w:cs="Calibri"/>
                <w:color w:val="000000"/>
                <w:lang w:eastAsia="en-IE"/>
              </w:rPr>
            </w:pPr>
            <w:r w:rsidRPr="00EA1805">
              <w:rPr>
                <w:rFonts w:ascii="Calibri" w:eastAsia="Times New Roman" w:hAnsi="Calibri" w:cs="Calibri"/>
                <w:color w:val="000000"/>
                <w:lang w:eastAsia="en-IE"/>
              </w:rPr>
              <w:t>582</w:t>
            </w:r>
          </w:p>
        </w:tc>
      </w:tr>
      <w:tr w:rsidR="00EA1805" w:rsidRPr="00EA1805" w:rsidTr="009E2DB2">
        <w:trPr>
          <w:trHeight w:val="300"/>
        </w:trPr>
        <w:tc>
          <w:tcPr>
            <w:cnfStyle w:val="001000000000"/>
            <w:tcW w:w="3731" w:type="dxa"/>
            <w:noWrap/>
            <w:hideMark/>
          </w:tcPr>
          <w:p w:rsidR="00EA1805" w:rsidRPr="00EA1805" w:rsidRDefault="00EA1805" w:rsidP="00EA1805">
            <w:pPr>
              <w:rPr>
                <w:rFonts w:ascii="Calibri" w:eastAsia="Times New Roman" w:hAnsi="Calibri" w:cs="Calibri"/>
                <w:color w:val="000000"/>
                <w:lang w:eastAsia="en-IE"/>
              </w:rPr>
            </w:pPr>
            <w:r w:rsidRPr="00EA1805">
              <w:rPr>
                <w:rFonts w:ascii="Calibri" w:eastAsia="Times New Roman" w:hAnsi="Calibri" w:cs="Calibri"/>
                <w:color w:val="000000"/>
                <w:lang w:eastAsia="en-IE"/>
              </w:rPr>
              <w:t>Lithuanian</w:t>
            </w:r>
          </w:p>
        </w:tc>
        <w:tc>
          <w:tcPr>
            <w:tcW w:w="1310" w:type="dxa"/>
            <w:noWrap/>
            <w:hideMark/>
          </w:tcPr>
          <w:p w:rsidR="00EA1805" w:rsidRPr="00EA1805" w:rsidRDefault="00EA1805" w:rsidP="00EA1805">
            <w:pPr>
              <w:jc w:val="right"/>
              <w:cnfStyle w:val="000000000000"/>
              <w:rPr>
                <w:rFonts w:ascii="Calibri" w:eastAsia="Times New Roman" w:hAnsi="Calibri" w:cs="Calibri"/>
                <w:color w:val="000000"/>
                <w:lang w:eastAsia="en-IE"/>
              </w:rPr>
            </w:pPr>
            <w:r w:rsidRPr="00EA1805">
              <w:rPr>
                <w:rFonts w:ascii="Calibri" w:eastAsia="Times New Roman" w:hAnsi="Calibri" w:cs="Calibri"/>
                <w:color w:val="000000"/>
                <w:lang w:eastAsia="en-IE"/>
              </w:rPr>
              <w:t>1</w:t>
            </w:r>
            <w:r w:rsidR="00CF2408">
              <w:rPr>
                <w:rFonts w:ascii="Calibri" w:eastAsia="Times New Roman" w:hAnsi="Calibri" w:cs="Calibri"/>
                <w:color w:val="000000"/>
                <w:lang w:eastAsia="en-IE"/>
              </w:rPr>
              <w:t>,</w:t>
            </w:r>
            <w:r w:rsidRPr="00EA1805">
              <w:rPr>
                <w:rFonts w:ascii="Calibri" w:eastAsia="Times New Roman" w:hAnsi="Calibri" w:cs="Calibri"/>
                <w:color w:val="000000"/>
                <w:lang w:eastAsia="en-IE"/>
              </w:rPr>
              <w:t>387</w:t>
            </w:r>
          </w:p>
        </w:tc>
      </w:tr>
      <w:tr w:rsidR="00EA1805" w:rsidRPr="00EA1805" w:rsidTr="009E2DB2">
        <w:trPr>
          <w:trHeight w:val="300"/>
        </w:trPr>
        <w:tc>
          <w:tcPr>
            <w:cnfStyle w:val="001000000000"/>
            <w:tcW w:w="3731" w:type="dxa"/>
            <w:noWrap/>
            <w:hideMark/>
          </w:tcPr>
          <w:p w:rsidR="00EA1805" w:rsidRPr="00EA1805" w:rsidRDefault="00EA1805" w:rsidP="00EA1805">
            <w:pPr>
              <w:rPr>
                <w:rFonts w:ascii="Calibri" w:eastAsia="Times New Roman" w:hAnsi="Calibri" w:cs="Calibri"/>
                <w:color w:val="000000"/>
                <w:lang w:eastAsia="en-IE"/>
              </w:rPr>
            </w:pPr>
            <w:r w:rsidRPr="00EA1805">
              <w:rPr>
                <w:rFonts w:ascii="Calibri" w:eastAsia="Times New Roman" w:hAnsi="Calibri" w:cs="Calibri"/>
                <w:color w:val="000000"/>
                <w:lang w:eastAsia="en-IE"/>
              </w:rPr>
              <w:t>Other</w:t>
            </w:r>
          </w:p>
        </w:tc>
        <w:tc>
          <w:tcPr>
            <w:tcW w:w="1310" w:type="dxa"/>
            <w:noWrap/>
            <w:hideMark/>
          </w:tcPr>
          <w:p w:rsidR="00EA1805" w:rsidRPr="00EA1805" w:rsidRDefault="00EA1805" w:rsidP="00EA1805">
            <w:pPr>
              <w:jc w:val="right"/>
              <w:cnfStyle w:val="000000000000"/>
              <w:rPr>
                <w:rFonts w:ascii="Calibri" w:eastAsia="Times New Roman" w:hAnsi="Calibri" w:cs="Calibri"/>
                <w:color w:val="000000"/>
                <w:lang w:eastAsia="en-IE"/>
              </w:rPr>
            </w:pPr>
            <w:r w:rsidRPr="00EA1805">
              <w:rPr>
                <w:rFonts w:ascii="Calibri" w:eastAsia="Times New Roman" w:hAnsi="Calibri" w:cs="Calibri"/>
                <w:color w:val="000000"/>
                <w:lang w:eastAsia="en-IE"/>
              </w:rPr>
              <w:t>4</w:t>
            </w:r>
            <w:r w:rsidR="00CF2408">
              <w:rPr>
                <w:rFonts w:ascii="Calibri" w:eastAsia="Times New Roman" w:hAnsi="Calibri" w:cs="Calibri"/>
                <w:color w:val="000000"/>
                <w:lang w:eastAsia="en-IE"/>
              </w:rPr>
              <w:t>,</w:t>
            </w:r>
            <w:r w:rsidRPr="00EA1805">
              <w:rPr>
                <w:rFonts w:ascii="Calibri" w:eastAsia="Times New Roman" w:hAnsi="Calibri" w:cs="Calibri"/>
                <w:color w:val="000000"/>
                <w:lang w:eastAsia="en-IE"/>
              </w:rPr>
              <w:t>698</w:t>
            </w:r>
          </w:p>
        </w:tc>
      </w:tr>
      <w:tr w:rsidR="00EA1805" w:rsidRPr="00EA1805" w:rsidTr="009E2DB2">
        <w:trPr>
          <w:trHeight w:val="300"/>
        </w:trPr>
        <w:tc>
          <w:tcPr>
            <w:cnfStyle w:val="001000000000"/>
            <w:tcW w:w="3731" w:type="dxa"/>
            <w:noWrap/>
            <w:hideMark/>
          </w:tcPr>
          <w:p w:rsidR="00EA1805" w:rsidRPr="00EA1805" w:rsidRDefault="00EA1805" w:rsidP="00EA1805">
            <w:pPr>
              <w:rPr>
                <w:rFonts w:ascii="Calibri" w:eastAsia="Times New Roman" w:hAnsi="Calibri" w:cs="Calibri"/>
                <w:color w:val="000000"/>
                <w:lang w:eastAsia="en-IE"/>
              </w:rPr>
            </w:pPr>
            <w:r w:rsidRPr="00EA1805">
              <w:rPr>
                <w:rFonts w:ascii="Calibri" w:eastAsia="Times New Roman" w:hAnsi="Calibri" w:cs="Calibri"/>
                <w:color w:val="000000"/>
                <w:lang w:eastAsia="en-IE"/>
              </w:rPr>
              <w:t>Total</w:t>
            </w:r>
          </w:p>
        </w:tc>
        <w:tc>
          <w:tcPr>
            <w:tcW w:w="1310" w:type="dxa"/>
            <w:noWrap/>
            <w:hideMark/>
          </w:tcPr>
          <w:p w:rsidR="00EA1805" w:rsidRPr="00EA1805" w:rsidRDefault="00EA1805" w:rsidP="00EA1805">
            <w:pPr>
              <w:jc w:val="right"/>
              <w:cnfStyle w:val="000000000000"/>
              <w:rPr>
                <w:rFonts w:ascii="Calibri" w:eastAsia="Times New Roman" w:hAnsi="Calibri" w:cs="Calibri"/>
                <w:color w:val="000000"/>
                <w:lang w:eastAsia="en-IE"/>
              </w:rPr>
            </w:pPr>
            <w:r w:rsidRPr="00EA1805">
              <w:rPr>
                <w:rFonts w:ascii="Calibri" w:eastAsia="Times New Roman" w:hAnsi="Calibri" w:cs="Calibri"/>
                <w:color w:val="000000"/>
                <w:lang w:eastAsia="en-IE"/>
              </w:rPr>
              <w:t>9</w:t>
            </w:r>
            <w:r w:rsidR="00CF2408">
              <w:rPr>
                <w:rFonts w:ascii="Calibri" w:eastAsia="Times New Roman" w:hAnsi="Calibri" w:cs="Calibri"/>
                <w:color w:val="000000"/>
                <w:lang w:eastAsia="en-IE"/>
              </w:rPr>
              <w:t>,</w:t>
            </w:r>
            <w:r w:rsidRPr="00EA1805">
              <w:rPr>
                <w:rFonts w:ascii="Calibri" w:eastAsia="Times New Roman" w:hAnsi="Calibri" w:cs="Calibri"/>
                <w:color w:val="000000"/>
                <w:lang w:eastAsia="en-IE"/>
              </w:rPr>
              <w:t>030</w:t>
            </w:r>
          </w:p>
        </w:tc>
      </w:tr>
    </w:tbl>
    <w:p w:rsidR="00B56EAA" w:rsidRPr="009E2DB2" w:rsidRDefault="004D46E2" w:rsidP="009E2DB2">
      <w:pPr>
        <w:pStyle w:val="Caption"/>
      </w:pPr>
      <w:bookmarkStart w:id="5" w:name="_Toc490033551"/>
      <w:r>
        <w:t>Table</w:t>
      </w:r>
      <w:r w:rsidR="009E2DB2" w:rsidRPr="009E2DB2">
        <w:t xml:space="preserve"> </w:t>
      </w:r>
      <w:fldSimple w:instr=" SEQ Figure \* ARABIC ">
        <w:r w:rsidR="00414516">
          <w:rPr>
            <w:noProof/>
          </w:rPr>
          <w:t>4</w:t>
        </w:r>
      </w:fldSimple>
      <w:r w:rsidR="009E2DB2" w:rsidRPr="009E2DB2">
        <w:t xml:space="preserve"> Speakers of foreign languages by language spoken</w:t>
      </w:r>
      <w:bookmarkEnd w:id="5"/>
    </w:p>
    <w:p w:rsidR="009E2DB2" w:rsidRDefault="009E2DB2" w:rsidP="009E2DB2">
      <w:pPr>
        <w:rPr>
          <w:lang w:eastAsia="en-IE"/>
        </w:rPr>
      </w:pPr>
    </w:p>
    <w:tbl>
      <w:tblPr>
        <w:tblStyle w:val="LightList-Accent5"/>
        <w:tblW w:w="5041" w:type="dxa"/>
        <w:tblLook w:val="04A0"/>
      </w:tblPr>
      <w:tblGrid>
        <w:gridCol w:w="3731"/>
        <w:gridCol w:w="1310"/>
      </w:tblGrid>
      <w:tr w:rsidR="00EA1805" w:rsidRPr="00EA1805" w:rsidTr="00F87B5D">
        <w:trPr>
          <w:cnfStyle w:val="100000000000"/>
          <w:trHeight w:val="300"/>
        </w:trPr>
        <w:tc>
          <w:tcPr>
            <w:cnfStyle w:val="001000000000"/>
            <w:tcW w:w="3731" w:type="dxa"/>
            <w:noWrap/>
            <w:hideMark/>
          </w:tcPr>
          <w:p w:rsidR="00EA1805" w:rsidRPr="00EA1805" w:rsidRDefault="00EA1805" w:rsidP="00EA1805">
            <w:pPr>
              <w:rPr>
                <w:rFonts w:ascii="Calibri" w:eastAsia="Times New Roman" w:hAnsi="Calibri" w:cs="Calibri"/>
                <w:color w:val="000000"/>
                <w:lang w:eastAsia="en-IE"/>
              </w:rPr>
            </w:pPr>
            <w:r w:rsidRPr="00EA1805">
              <w:rPr>
                <w:rFonts w:ascii="Calibri" w:eastAsia="Times New Roman" w:hAnsi="Calibri" w:cs="Calibri"/>
                <w:color w:val="000000"/>
                <w:lang w:eastAsia="en-IE"/>
              </w:rPr>
              <w:t>Ability to speak English</w:t>
            </w:r>
          </w:p>
        </w:tc>
        <w:tc>
          <w:tcPr>
            <w:tcW w:w="1310" w:type="dxa"/>
            <w:noWrap/>
            <w:hideMark/>
          </w:tcPr>
          <w:p w:rsidR="00EA1805" w:rsidRPr="00EA1805" w:rsidRDefault="00EA1805" w:rsidP="00EA1805">
            <w:pPr>
              <w:cnfStyle w:val="100000000000"/>
              <w:rPr>
                <w:rFonts w:ascii="Calibri" w:eastAsia="Times New Roman" w:hAnsi="Calibri" w:cs="Calibri"/>
                <w:color w:val="000000"/>
                <w:lang w:eastAsia="en-IE"/>
              </w:rPr>
            </w:pPr>
            <w:r w:rsidRPr="00EA1805">
              <w:rPr>
                <w:rFonts w:ascii="Calibri" w:eastAsia="Times New Roman" w:hAnsi="Calibri" w:cs="Calibri"/>
                <w:color w:val="000000"/>
                <w:lang w:eastAsia="en-IE"/>
              </w:rPr>
              <w:t>Persons</w:t>
            </w:r>
          </w:p>
        </w:tc>
      </w:tr>
      <w:tr w:rsidR="00EA1805" w:rsidRPr="00EA1805" w:rsidTr="00F87B5D">
        <w:trPr>
          <w:cnfStyle w:val="000000100000"/>
          <w:trHeight w:val="300"/>
        </w:trPr>
        <w:tc>
          <w:tcPr>
            <w:cnfStyle w:val="001000000000"/>
            <w:tcW w:w="3731" w:type="dxa"/>
            <w:noWrap/>
            <w:hideMark/>
          </w:tcPr>
          <w:p w:rsidR="00EA1805" w:rsidRPr="00EA1805" w:rsidRDefault="00EA1805" w:rsidP="00EA1805">
            <w:pPr>
              <w:rPr>
                <w:rFonts w:ascii="Calibri" w:eastAsia="Times New Roman" w:hAnsi="Calibri" w:cs="Calibri"/>
                <w:color w:val="000000"/>
                <w:lang w:eastAsia="en-IE"/>
              </w:rPr>
            </w:pPr>
            <w:r w:rsidRPr="00EA1805">
              <w:rPr>
                <w:rFonts w:ascii="Calibri" w:eastAsia="Times New Roman" w:hAnsi="Calibri" w:cs="Calibri"/>
                <w:color w:val="000000"/>
                <w:lang w:eastAsia="en-IE"/>
              </w:rPr>
              <w:t>Very well</w:t>
            </w:r>
          </w:p>
        </w:tc>
        <w:tc>
          <w:tcPr>
            <w:tcW w:w="1310" w:type="dxa"/>
            <w:noWrap/>
            <w:hideMark/>
          </w:tcPr>
          <w:p w:rsidR="00EA1805" w:rsidRPr="00EA1805" w:rsidRDefault="00EA1805" w:rsidP="00EA1805">
            <w:pPr>
              <w:jc w:val="right"/>
              <w:cnfStyle w:val="000000100000"/>
              <w:rPr>
                <w:rFonts w:ascii="Calibri" w:eastAsia="Times New Roman" w:hAnsi="Calibri" w:cs="Calibri"/>
                <w:color w:val="000000"/>
                <w:lang w:eastAsia="en-IE"/>
              </w:rPr>
            </w:pPr>
            <w:r w:rsidRPr="00EA1805">
              <w:rPr>
                <w:rFonts w:ascii="Calibri" w:eastAsia="Times New Roman" w:hAnsi="Calibri" w:cs="Calibri"/>
                <w:color w:val="000000"/>
                <w:lang w:eastAsia="en-IE"/>
              </w:rPr>
              <w:t>3</w:t>
            </w:r>
            <w:r w:rsidR="00CF2408">
              <w:rPr>
                <w:rFonts w:ascii="Calibri" w:eastAsia="Times New Roman" w:hAnsi="Calibri" w:cs="Calibri"/>
                <w:color w:val="000000"/>
                <w:lang w:eastAsia="en-IE"/>
              </w:rPr>
              <w:t>,</w:t>
            </w:r>
            <w:r w:rsidRPr="00EA1805">
              <w:rPr>
                <w:rFonts w:ascii="Calibri" w:eastAsia="Times New Roman" w:hAnsi="Calibri" w:cs="Calibri"/>
                <w:color w:val="000000"/>
                <w:lang w:eastAsia="en-IE"/>
              </w:rPr>
              <w:t>953</w:t>
            </w:r>
          </w:p>
        </w:tc>
      </w:tr>
      <w:tr w:rsidR="00EA1805" w:rsidRPr="00EA1805" w:rsidTr="00F87B5D">
        <w:trPr>
          <w:trHeight w:val="300"/>
        </w:trPr>
        <w:tc>
          <w:tcPr>
            <w:cnfStyle w:val="001000000000"/>
            <w:tcW w:w="3731" w:type="dxa"/>
            <w:noWrap/>
            <w:hideMark/>
          </w:tcPr>
          <w:p w:rsidR="00EA1805" w:rsidRPr="00EA1805" w:rsidRDefault="00EA1805" w:rsidP="00EA1805">
            <w:pPr>
              <w:rPr>
                <w:rFonts w:ascii="Calibri" w:eastAsia="Times New Roman" w:hAnsi="Calibri" w:cs="Calibri"/>
                <w:color w:val="000000"/>
                <w:lang w:eastAsia="en-IE"/>
              </w:rPr>
            </w:pPr>
            <w:r w:rsidRPr="00EA1805">
              <w:rPr>
                <w:rFonts w:ascii="Calibri" w:eastAsia="Times New Roman" w:hAnsi="Calibri" w:cs="Calibri"/>
                <w:color w:val="000000"/>
                <w:lang w:eastAsia="en-IE"/>
              </w:rPr>
              <w:t>Well</w:t>
            </w:r>
          </w:p>
        </w:tc>
        <w:tc>
          <w:tcPr>
            <w:tcW w:w="1310" w:type="dxa"/>
            <w:noWrap/>
            <w:hideMark/>
          </w:tcPr>
          <w:p w:rsidR="00EA1805" w:rsidRPr="00EA1805" w:rsidRDefault="00EA1805" w:rsidP="00EA1805">
            <w:pPr>
              <w:jc w:val="right"/>
              <w:cnfStyle w:val="000000000000"/>
              <w:rPr>
                <w:rFonts w:ascii="Calibri" w:eastAsia="Times New Roman" w:hAnsi="Calibri" w:cs="Calibri"/>
                <w:color w:val="000000"/>
                <w:lang w:eastAsia="en-IE"/>
              </w:rPr>
            </w:pPr>
            <w:r w:rsidRPr="00EA1805">
              <w:rPr>
                <w:rFonts w:ascii="Calibri" w:eastAsia="Times New Roman" w:hAnsi="Calibri" w:cs="Calibri"/>
                <w:color w:val="000000"/>
                <w:lang w:eastAsia="en-IE"/>
              </w:rPr>
              <w:t>2</w:t>
            </w:r>
            <w:r w:rsidR="00CF2408">
              <w:rPr>
                <w:rFonts w:ascii="Calibri" w:eastAsia="Times New Roman" w:hAnsi="Calibri" w:cs="Calibri"/>
                <w:color w:val="000000"/>
                <w:lang w:eastAsia="en-IE"/>
              </w:rPr>
              <w:t>,</w:t>
            </w:r>
            <w:r w:rsidRPr="00EA1805">
              <w:rPr>
                <w:rFonts w:ascii="Calibri" w:eastAsia="Times New Roman" w:hAnsi="Calibri" w:cs="Calibri"/>
                <w:color w:val="000000"/>
                <w:lang w:eastAsia="en-IE"/>
              </w:rPr>
              <w:t>826</w:t>
            </w:r>
          </w:p>
        </w:tc>
      </w:tr>
      <w:tr w:rsidR="00EA1805" w:rsidRPr="00EA1805" w:rsidTr="00F87B5D">
        <w:trPr>
          <w:cnfStyle w:val="000000100000"/>
          <w:trHeight w:val="300"/>
        </w:trPr>
        <w:tc>
          <w:tcPr>
            <w:cnfStyle w:val="001000000000"/>
            <w:tcW w:w="3731" w:type="dxa"/>
            <w:noWrap/>
            <w:hideMark/>
          </w:tcPr>
          <w:p w:rsidR="00EA1805" w:rsidRPr="00EA1805" w:rsidRDefault="00EA1805" w:rsidP="00EA1805">
            <w:pPr>
              <w:rPr>
                <w:rFonts w:ascii="Calibri" w:eastAsia="Times New Roman" w:hAnsi="Calibri" w:cs="Calibri"/>
                <w:color w:val="000000"/>
                <w:lang w:eastAsia="en-IE"/>
              </w:rPr>
            </w:pPr>
            <w:r w:rsidRPr="00EA1805">
              <w:rPr>
                <w:rFonts w:ascii="Calibri" w:eastAsia="Times New Roman" w:hAnsi="Calibri" w:cs="Calibri"/>
                <w:color w:val="000000"/>
                <w:lang w:eastAsia="en-IE"/>
              </w:rPr>
              <w:t>Not well</w:t>
            </w:r>
          </w:p>
        </w:tc>
        <w:tc>
          <w:tcPr>
            <w:tcW w:w="1310" w:type="dxa"/>
            <w:noWrap/>
            <w:hideMark/>
          </w:tcPr>
          <w:p w:rsidR="00EA1805" w:rsidRPr="00EA1805" w:rsidRDefault="00EA1805" w:rsidP="00EA1805">
            <w:pPr>
              <w:jc w:val="right"/>
              <w:cnfStyle w:val="000000100000"/>
              <w:rPr>
                <w:rFonts w:ascii="Calibri" w:eastAsia="Times New Roman" w:hAnsi="Calibri" w:cs="Calibri"/>
                <w:color w:val="000000"/>
                <w:lang w:eastAsia="en-IE"/>
              </w:rPr>
            </w:pPr>
            <w:r w:rsidRPr="00EA1805">
              <w:rPr>
                <w:rFonts w:ascii="Calibri" w:eastAsia="Times New Roman" w:hAnsi="Calibri" w:cs="Calibri"/>
                <w:color w:val="000000"/>
                <w:lang w:eastAsia="en-IE"/>
              </w:rPr>
              <w:t>1</w:t>
            </w:r>
            <w:r w:rsidR="00CF2408">
              <w:rPr>
                <w:rFonts w:ascii="Calibri" w:eastAsia="Times New Roman" w:hAnsi="Calibri" w:cs="Calibri"/>
                <w:color w:val="000000"/>
                <w:lang w:eastAsia="en-IE"/>
              </w:rPr>
              <w:t>,</w:t>
            </w:r>
            <w:r w:rsidRPr="00EA1805">
              <w:rPr>
                <w:rFonts w:ascii="Calibri" w:eastAsia="Times New Roman" w:hAnsi="Calibri" w:cs="Calibri"/>
                <w:color w:val="000000"/>
                <w:lang w:eastAsia="en-IE"/>
              </w:rPr>
              <w:t>633</w:t>
            </w:r>
          </w:p>
        </w:tc>
      </w:tr>
      <w:tr w:rsidR="00EA1805" w:rsidRPr="00EA1805" w:rsidTr="00F87B5D">
        <w:trPr>
          <w:trHeight w:val="300"/>
        </w:trPr>
        <w:tc>
          <w:tcPr>
            <w:cnfStyle w:val="001000000000"/>
            <w:tcW w:w="3731" w:type="dxa"/>
            <w:noWrap/>
            <w:hideMark/>
          </w:tcPr>
          <w:p w:rsidR="00EA1805" w:rsidRPr="00EA1805" w:rsidRDefault="00EA1805" w:rsidP="00EA1805">
            <w:pPr>
              <w:rPr>
                <w:rFonts w:ascii="Calibri" w:eastAsia="Times New Roman" w:hAnsi="Calibri" w:cs="Calibri"/>
                <w:color w:val="000000"/>
                <w:lang w:eastAsia="en-IE"/>
              </w:rPr>
            </w:pPr>
            <w:r w:rsidRPr="00EA1805">
              <w:rPr>
                <w:rFonts w:ascii="Calibri" w:eastAsia="Times New Roman" w:hAnsi="Calibri" w:cs="Calibri"/>
                <w:color w:val="000000"/>
                <w:lang w:eastAsia="en-IE"/>
              </w:rPr>
              <w:t>Not at all</w:t>
            </w:r>
          </w:p>
        </w:tc>
        <w:tc>
          <w:tcPr>
            <w:tcW w:w="1310" w:type="dxa"/>
            <w:noWrap/>
            <w:hideMark/>
          </w:tcPr>
          <w:p w:rsidR="00EA1805" w:rsidRPr="00EA1805" w:rsidRDefault="00EA1805" w:rsidP="00EA1805">
            <w:pPr>
              <w:jc w:val="right"/>
              <w:cnfStyle w:val="000000000000"/>
              <w:rPr>
                <w:rFonts w:ascii="Calibri" w:eastAsia="Times New Roman" w:hAnsi="Calibri" w:cs="Calibri"/>
                <w:color w:val="000000"/>
                <w:lang w:eastAsia="en-IE"/>
              </w:rPr>
            </w:pPr>
            <w:r w:rsidRPr="00EA1805">
              <w:rPr>
                <w:rFonts w:ascii="Calibri" w:eastAsia="Times New Roman" w:hAnsi="Calibri" w:cs="Calibri"/>
                <w:color w:val="000000"/>
                <w:lang w:eastAsia="en-IE"/>
              </w:rPr>
              <w:t>351</w:t>
            </w:r>
          </w:p>
        </w:tc>
      </w:tr>
      <w:tr w:rsidR="00EA1805" w:rsidRPr="00EA1805" w:rsidTr="00F87B5D">
        <w:trPr>
          <w:cnfStyle w:val="000000100000"/>
          <w:trHeight w:val="300"/>
        </w:trPr>
        <w:tc>
          <w:tcPr>
            <w:cnfStyle w:val="001000000000"/>
            <w:tcW w:w="3731" w:type="dxa"/>
            <w:noWrap/>
            <w:hideMark/>
          </w:tcPr>
          <w:p w:rsidR="00EA1805" w:rsidRPr="00EA1805" w:rsidRDefault="00EA1805" w:rsidP="00EA1805">
            <w:pPr>
              <w:rPr>
                <w:rFonts w:ascii="Calibri" w:eastAsia="Times New Roman" w:hAnsi="Calibri" w:cs="Calibri"/>
                <w:color w:val="000000"/>
                <w:lang w:eastAsia="en-IE"/>
              </w:rPr>
            </w:pPr>
            <w:r w:rsidRPr="00EA1805">
              <w:rPr>
                <w:rFonts w:ascii="Calibri" w:eastAsia="Times New Roman" w:hAnsi="Calibri" w:cs="Calibri"/>
                <w:color w:val="000000"/>
                <w:lang w:eastAsia="en-IE"/>
              </w:rPr>
              <w:t>Not stated</w:t>
            </w:r>
          </w:p>
        </w:tc>
        <w:tc>
          <w:tcPr>
            <w:tcW w:w="1310" w:type="dxa"/>
            <w:noWrap/>
            <w:hideMark/>
          </w:tcPr>
          <w:p w:rsidR="00EA1805" w:rsidRPr="00EA1805" w:rsidRDefault="00EA1805" w:rsidP="00EA1805">
            <w:pPr>
              <w:jc w:val="right"/>
              <w:cnfStyle w:val="000000100000"/>
              <w:rPr>
                <w:rFonts w:ascii="Calibri" w:eastAsia="Times New Roman" w:hAnsi="Calibri" w:cs="Calibri"/>
                <w:color w:val="000000"/>
                <w:lang w:eastAsia="en-IE"/>
              </w:rPr>
            </w:pPr>
            <w:r w:rsidRPr="00EA1805">
              <w:rPr>
                <w:rFonts w:ascii="Calibri" w:eastAsia="Times New Roman" w:hAnsi="Calibri" w:cs="Calibri"/>
                <w:color w:val="000000"/>
                <w:lang w:eastAsia="en-IE"/>
              </w:rPr>
              <w:t>267</w:t>
            </w:r>
          </w:p>
        </w:tc>
      </w:tr>
      <w:tr w:rsidR="00EA1805" w:rsidRPr="00EA1805" w:rsidTr="00F87B5D">
        <w:trPr>
          <w:trHeight w:val="300"/>
        </w:trPr>
        <w:tc>
          <w:tcPr>
            <w:cnfStyle w:val="001000000000"/>
            <w:tcW w:w="3731" w:type="dxa"/>
            <w:noWrap/>
            <w:hideMark/>
          </w:tcPr>
          <w:p w:rsidR="00EA1805" w:rsidRPr="00EA1805" w:rsidRDefault="00EA1805" w:rsidP="00EA1805">
            <w:pPr>
              <w:rPr>
                <w:rFonts w:ascii="Calibri" w:eastAsia="Times New Roman" w:hAnsi="Calibri" w:cs="Calibri"/>
                <w:color w:val="000000"/>
                <w:lang w:eastAsia="en-IE"/>
              </w:rPr>
            </w:pPr>
            <w:r w:rsidRPr="00EA1805">
              <w:rPr>
                <w:rFonts w:ascii="Calibri" w:eastAsia="Times New Roman" w:hAnsi="Calibri" w:cs="Calibri"/>
                <w:color w:val="000000"/>
                <w:lang w:eastAsia="en-IE"/>
              </w:rPr>
              <w:t>Total</w:t>
            </w:r>
          </w:p>
        </w:tc>
        <w:tc>
          <w:tcPr>
            <w:tcW w:w="1310" w:type="dxa"/>
            <w:noWrap/>
            <w:hideMark/>
          </w:tcPr>
          <w:p w:rsidR="00EA1805" w:rsidRPr="00EA1805" w:rsidRDefault="00EA1805" w:rsidP="00EA1805">
            <w:pPr>
              <w:jc w:val="right"/>
              <w:cnfStyle w:val="000000000000"/>
              <w:rPr>
                <w:rFonts w:ascii="Calibri" w:eastAsia="Times New Roman" w:hAnsi="Calibri" w:cs="Calibri"/>
                <w:color w:val="000000"/>
                <w:lang w:eastAsia="en-IE"/>
              </w:rPr>
            </w:pPr>
            <w:r w:rsidRPr="00EA1805">
              <w:rPr>
                <w:rFonts w:ascii="Calibri" w:eastAsia="Times New Roman" w:hAnsi="Calibri" w:cs="Calibri"/>
                <w:color w:val="000000"/>
                <w:lang w:eastAsia="en-IE"/>
              </w:rPr>
              <w:t>9</w:t>
            </w:r>
            <w:r w:rsidR="00CF2408">
              <w:rPr>
                <w:rFonts w:ascii="Calibri" w:eastAsia="Times New Roman" w:hAnsi="Calibri" w:cs="Calibri"/>
                <w:color w:val="000000"/>
                <w:lang w:eastAsia="en-IE"/>
              </w:rPr>
              <w:t>,</w:t>
            </w:r>
            <w:r w:rsidRPr="00EA1805">
              <w:rPr>
                <w:rFonts w:ascii="Calibri" w:eastAsia="Times New Roman" w:hAnsi="Calibri" w:cs="Calibri"/>
                <w:color w:val="000000"/>
                <w:lang w:eastAsia="en-IE"/>
              </w:rPr>
              <w:t>030</w:t>
            </w:r>
          </w:p>
        </w:tc>
      </w:tr>
    </w:tbl>
    <w:p w:rsidR="00B56EAA" w:rsidRDefault="004D46E2" w:rsidP="009E2DB2">
      <w:pPr>
        <w:pStyle w:val="Caption"/>
        <w:rPr>
          <w:rFonts w:cs="Arial"/>
          <w:sz w:val="24"/>
          <w:szCs w:val="24"/>
        </w:rPr>
      </w:pPr>
      <w:bookmarkStart w:id="6" w:name="_Toc490033552"/>
      <w:r>
        <w:t>Table</w:t>
      </w:r>
      <w:r w:rsidR="009E2DB2">
        <w:t xml:space="preserve"> </w:t>
      </w:r>
      <w:fldSimple w:instr=" SEQ Figure \* ARABIC ">
        <w:r w:rsidR="00414516">
          <w:rPr>
            <w:noProof/>
          </w:rPr>
          <w:t>5</w:t>
        </w:r>
      </w:fldSimple>
      <w:r w:rsidR="009E2DB2">
        <w:t xml:space="preserve"> </w:t>
      </w:r>
      <w:r w:rsidR="009E2DB2" w:rsidRPr="00F269A7">
        <w:t>Speakers of foreign languages by ability to speak English</w:t>
      </w:r>
      <w:bookmarkEnd w:id="6"/>
    </w:p>
    <w:p w:rsidR="006E6002" w:rsidRDefault="006E6002">
      <w:pPr>
        <w:rPr>
          <w:rFonts w:ascii="Arial" w:eastAsiaTheme="majorEastAsia" w:hAnsi="Arial" w:cstheme="majorBidi"/>
          <w:b/>
          <w:bCs/>
          <w:color w:val="365F91" w:themeColor="accent1" w:themeShade="BF"/>
          <w:sz w:val="28"/>
          <w:szCs w:val="28"/>
        </w:rPr>
      </w:pPr>
      <w:r>
        <w:br w:type="page"/>
      </w:r>
    </w:p>
    <w:p w:rsidR="00B56EAA" w:rsidRDefault="00B56EAA" w:rsidP="00B56EAA">
      <w:pPr>
        <w:pStyle w:val="Heading1"/>
      </w:pPr>
      <w:bookmarkStart w:id="7" w:name="_Toc490040970"/>
      <w:r>
        <w:lastRenderedPageBreak/>
        <w:t>Religion</w:t>
      </w:r>
      <w:bookmarkEnd w:id="7"/>
    </w:p>
    <w:p w:rsidR="00CF2408" w:rsidRDefault="00EA1805" w:rsidP="00EA1805">
      <w:pPr>
        <w:spacing w:line="360" w:lineRule="auto"/>
        <w:rPr>
          <w:rFonts w:ascii="Arial" w:hAnsi="Arial" w:cs="Arial"/>
          <w:sz w:val="24"/>
          <w:szCs w:val="24"/>
        </w:rPr>
      </w:pPr>
      <w:r w:rsidRPr="00EA1805">
        <w:rPr>
          <w:rFonts w:ascii="Arial" w:hAnsi="Arial" w:cs="Arial"/>
          <w:sz w:val="24"/>
          <w:szCs w:val="24"/>
        </w:rPr>
        <w:t xml:space="preserve">Over eighty per cent of the population stated they were Catholic, while 11.38% stated they were of other stated religions. </w:t>
      </w:r>
      <w:r w:rsidR="00CF2408">
        <w:rPr>
          <w:rFonts w:ascii="Arial" w:hAnsi="Arial" w:cs="Arial"/>
          <w:sz w:val="24"/>
          <w:szCs w:val="24"/>
        </w:rPr>
        <w:t xml:space="preserve"> </w:t>
      </w:r>
      <w:r w:rsidRPr="00EA1805">
        <w:rPr>
          <w:rFonts w:ascii="Arial" w:hAnsi="Arial" w:cs="Arial"/>
          <w:sz w:val="24"/>
          <w:szCs w:val="24"/>
        </w:rPr>
        <w:t xml:space="preserve">Five per cent listed themselves as </w:t>
      </w:r>
      <w:r w:rsidR="00CF6B5D">
        <w:rPr>
          <w:rFonts w:ascii="Arial" w:hAnsi="Arial" w:cs="Arial"/>
          <w:sz w:val="24"/>
          <w:szCs w:val="24"/>
        </w:rPr>
        <w:t>‘N</w:t>
      </w:r>
      <w:r w:rsidRPr="00EA1805">
        <w:rPr>
          <w:rFonts w:ascii="Arial" w:hAnsi="Arial" w:cs="Arial"/>
          <w:sz w:val="24"/>
          <w:szCs w:val="24"/>
        </w:rPr>
        <w:t>o</w:t>
      </w:r>
      <w:r w:rsidRPr="00F87B5D">
        <w:rPr>
          <w:rFonts w:ascii="Arial" w:hAnsi="Arial" w:cs="Arial"/>
          <w:sz w:val="24"/>
          <w:szCs w:val="24"/>
        </w:rPr>
        <w:t xml:space="preserve"> religion</w:t>
      </w:r>
      <w:r w:rsidR="00CF6B5D" w:rsidRPr="00F87B5D">
        <w:rPr>
          <w:rFonts w:ascii="Arial" w:hAnsi="Arial" w:cs="Arial"/>
          <w:sz w:val="24"/>
          <w:szCs w:val="24"/>
        </w:rPr>
        <w:t>’</w:t>
      </w:r>
      <w:r w:rsidRPr="00F87B5D">
        <w:rPr>
          <w:rFonts w:ascii="Arial" w:hAnsi="Arial" w:cs="Arial"/>
          <w:sz w:val="24"/>
          <w:szCs w:val="24"/>
        </w:rPr>
        <w:t>.</w:t>
      </w:r>
      <w:r w:rsidR="00F87B5D" w:rsidRPr="00F87B5D">
        <w:rPr>
          <w:rFonts w:ascii="Arial" w:hAnsi="Arial" w:cs="Arial"/>
          <w:sz w:val="24"/>
          <w:szCs w:val="24"/>
        </w:rPr>
        <w:t xml:space="preserve"> </w:t>
      </w:r>
      <w:r w:rsidR="00F87B5D">
        <w:rPr>
          <w:rFonts w:ascii="Arial" w:hAnsi="Arial" w:cs="Arial"/>
          <w:sz w:val="24"/>
          <w:szCs w:val="24"/>
        </w:rPr>
        <w:t xml:space="preserve"> </w:t>
      </w:r>
      <w:r w:rsidR="00CF2408" w:rsidRPr="00F87B5D">
        <w:rPr>
          <w:rFonts w:ascii="Arial" w:hAnsi="Arial" w:cs="Arial"/>
          <w:sz w:val="24"/>
          <w:szCs w:val="24"/>
        </w:rPr>
        <w:t>The corresponding proportion stating the</w:t>
      </w:r>
      <w:r w:rsidR="00367C3A">
        <w:rPr>
          <w:rFonts w:ascii="Arial" w:hAnsi="Arial" w:cs="Arial"/>
          <w:sz w:val="24"/>
          <w:szCs w:val="24"/>
        </w:rPr>
        <w:t>y</w:t>
      </w:r>
      <w:r w:rsidR="00CF2408" w:rsidRPr="00F87B5D">
        <w:rPr>
          <w:rFonts w:ascii="Arial" w:hAnsi="Arial" w:cs="Arial"/>
          <w:sz w:val="24"/>
          <w:szCs w:val="24"/>
        </w:rPr>
        <w:t xml:space="preserve"> had no religion in 2011 was </w:t>
      </w:r>
      <w:r w:rsidR="00F87B5D" w:rsidRPr="00F87B5D">
        <w:rPr>
          <w:rFonts w:ascii="Arial" w:hAnsi="Arial" w:cs="Arial"/>
          <w:sz w:val="24"/>
          <w:szCs w:val="24"/>
        </w:rPr>
        <w:t>3.11%.</w:t>
      </w:r>
    </w:p>
    <w:p w:rsidR="0035237F" w:rsidRDefault="0035237F" w:rsidP="00EA1805">
      <w:pPr>
        <w:spacing w:line="360" w:lineRule="auto"/>
        <w:rPr>
          <w:rFonts w:ascii="Arial" w:hAnsi="Arial" w:cs="Arial"/>
          <w:sz w:val="24"/>
          <w:szCs w:val="24"/>
        </w:rPr>
      </w:pPr>
      <w:r>
        <w:rPr>
          <w:rFonts w:ascii="Arial" w:hAnsi="Arial" w:cs="Arial"/>
          <w:sz w:val="24"/>
          <w:szCs w:val="24"/>
        </w:rPr>
        <w:t>This question on the Census is not about frequency of attendance at church or other place or worship</w:t>
      </w:r>
      <w:r w:rsidR="000C46A3">
        <w:rPr>
          <w:rFonts w:ascii="Arial" w:hAnsi="Arial" w:cs="Arial"/>
          <w:sz w:val="24"/>
          <w:szCs w:val="24"/>
        </w:rPr>
        <w:t>. People were asked to answer the question based on how they feel about their religious beliefs, if any.</w:t>
      </w:r>
    </w:p>
    <w:tbl>
      <w:tblPr>
        <w:tblStyle w:val="LightList-Accent3"/>
        <w:tblW w:w="5116" w:type="dxa"/>
        <w:tblLook w:val="04A0"/>
      </w:tblPr>
      <w:tblGrid>
        <w:gridCol w:w="2848"/>
        <w:gridCol w:w="1134"/>
        <w:gridCol w:w="1134"/>
      </w:tblGrid>
      <w:tr w:rsidR="00EA1805" w:rsidRPr="00CF2408" w:rsidTr="00F87B5D">
        <w:trPr>
          <w:cnfStyle w:val="100000000000"/>
          <w:trHeight w:val="300"/>
        </w:trPr>
        <w:tc>
          <w:tcPr>
            <w:cnfStyle w:val="001000000000"/>
            <w:tcW w:w="2848" w:type="dxa"/>
            <w:noWrap/>
            <w:hideMark/>
          </w:tcPr>
          <w:p w:rsidR="00EA1805" w:rsidRPr="00CF2408" w:rsidRDefault="00EA1805" w:rsidP="0070611B">
            <w:pPr>
              <w:rPr>
                <w:rFonts w:eastAsia="Times New Roman" w:cstheme="minorHAnsi"/>
                <w:color w:val="000000"/>
                <w:lang w:eastAsia="en-IE"/>
              </w:rPr>
            </w:pPr>
            <w:r w:rsidRPr="00CF2408">
              <w:rPr>
                <w:rFonts w:eastAsia="Times New Roman" w:cstheme="minorHAnsi"/>
                <w:color w:val="000000"/>
                <w:lang w:eastAsia="en-IE"/>
              </w:rPr>
              <w:t>Religion</w:t>
            </w:r>
          </w:p>
        </w:tc>
        <w:tc>
          <w:tcPr>
            <w:tcW w:w="1134" w:type="dxa"/>
            <w:noWrap/>
            <w:hideMark/>
          </w:tcPr>
          <w:p w:rsidR="00EA1805" w:rsidRPr="00CF2408" w:rsidRDefault="00EA1805" w:rsidP="0070611B">
            <w:pPr>
              <w:cnfStyle w:val="100000000000"/>
              <w:rPr>
                <w:rFonts w:eastAsia="Times New Roman" w:cstheme="minorHAnsi"/>
                <w:color w:val="000000"/>
                <w:lang w:eastAsia="en-IE"/>
              </w:rPr>
            </w:pPr>
            <w:r w:rsidRPr="00CF2408">
              <w:rPr>
                <w:rFonts w:eastAsia="Times New Roman" w:cstheme="minorHAnsi"/>
                <w:color w:val="000000"/>
                <w:lang w:eastAsia="en-IE"/>
              </w:rPr>
              <w:t>Persons</w:t>
            </w:r>
          </w:p>
        </w:tc>
        <w:tc>
          <w:tcPr>
            <w:tcW w:w="1134" w:type="dxa"/>
          </w:tcPr>
          <w:p w:rsidR="00EA1805" w:rsidRPr="00CF2408" w:rsidRDefault="009E2DB2" w:rsidP="009E2DB2">
            <w:pPr>
              <w:jc w:val="center"/>
              <w:cnfStyle w:val="100000000000"/>
              <w:rPr>
                <w:rFonts w:eastAsia="Times New Roman" w:cstheme="minorHAnsi"/>
                <w:color w:val="000000"/>
                <w:lang w:eastAsia="en-IE"/>
              </w:rPr>
            </w:pPr>
            <w:r w:rsidRPr="00CF2408">
              <w:rPr>
                <w:rFonts w:eastAsia="Times New Roman" w:cstheme="minorHAnsi"/>
                <w:color w:val="000000"/>
                <w:lang w:eastAsia="en-IE"/>
              </w:rPr>
              <w:t>%</w:t>
            </w:r>
          </w:p>
        </w:tc>
      </w:tr>
      <w:tr w:rsidR="00EA1805" w:rsidRPr="00CF2408" w:rsidTr="00F87B5D">
        <w:trPr>
          <w:cnfStyle w:val="000000100000"/>
          <w:trHeight w:val="300"/>
        </w:trPr>
        <w:tc>
          <w:tcPr>
            <w:cnfStyle w:val="001000000000"/>
            <w:tcW w:w="2848" w:type="dxa"/>
            <w:noWrap/>
            <w:hideMark/>
          </w:tcPr>
          <w:p w:rsidR="00EA1805" w:rsidRPr="00CF2408" w:rsidRDefault="00EA1805" w:rsidP="00CF6B5D">
            <w:pPr>
              <w:rPr>
                <w:rFonts w:eastAsia="Times New Roman" w:cstheme="minorHAnsi"/>
                <w:color w:val="000000"/>
                <w:lang w:eastAsia="en-IE"/>
              </w:rPr>
            </w:pPr>
            <w:r w:rsidRPr="00CF2408">
              <w:rPr>
                <w:rFonts w:eastAsia="Times New Roman" w:cstheme="minorHAnsi"/>
                <w:color w:val="000000"/>
                <w:lang w:eastAsia="en-IE"/>
              </w:rPr>
              <w:t>Catholic</w:t>
            </w:r>
          </w:p>
        </w:tc>
        <w:tc>
          <w:tcPr>
            <w:tcW w:w="1134" w:type="dxa"/>
            <w:noWrap/>
            <w:hideMark/>
          </w:tcPr>
          <w:p w:rsidR="00EA1805" w:rsidRPr="00CF2408" w:rsidRDefault="00EA1805" w:rsidP="009E2DB2">
            <w:pPr>
              <w:jc w:val="right"/>
              <w:cnfStyle w:val="000000100000"/>
              <w:rPr>
                <w:rFonts w:eastAsia="Times New Roman" w:cstheme="minorHAnsi"/>
                <w:color w:val="000000"/>
                <w:lang w:eastAsia="en-IE"/>
              </w:rPr>
            </w:pPr>
            <w:r w:rsidRPr="00CF2408">
              <w:rPr>
                <w:rFonts w:eastAsia="Times New Roman" w:cstheme="minorHAnsi"/>
                <w:color w:val="000000"/>
                <w:lang w:eastAsia="en-IE"/>
              </w:rPr>
              <w:t>62</w:t>
            </w:r>
            <w:r w:rsidR="009E2DB2" w:rsidRPr="00CF2408">
              <w:rPr>
                <w:rFonts w:eastAsia="Times New Roman" w:cstheme="minorHAnsi"/>
                <w:color w:val="000000"/>
                <w:lang w:eastAsia="en-IE"/>
              </w:rPr>
              <w:t>,</w:t>
            </w:r>
            <w:r w:rsidRPr="00CF2408">
              <w:rPr>
                <w:rFonts w:eastAsia="Times New Roman" w:cstheme="minorHAnsi"/>
                <w:color w:val="000000"/>
                <w:lang w:eastAsia="en-IE"/>
              </w:rPr>
              <w:t>392</w:t>
            </w:r>
          </w:p>
        </w:tc>
        <w:tc>
          <w:tcPr>
            <w:tcW w:w="1134" w:type="dxa"/>
          </w:tcPr>
          <w:p w:rsidR="00EA1805" w:rsidRPr="00CF2408" w:rsidRDefault="00EA1805" w:rsidP="009E2DB2">
            <w:pPr>
              <w:tabs>
                <w:tab w:val="decimal" w:pos="533"/>
              </w:tabs>
              <w:cnfStyle w:val="000000100000"/>
              <w:rPr>
                <w:rFonts w:cstheme="minorHAnsi"/>
                <w:color w:val="000000"/>
              </w:rPr>
            </w:pPr>
            <w:r w:rsidRPr="00CF2408">
              <w:rPr>
                <w:rFonts w:cstheme="minorHAnsi"/>
                <w:color w:val="000000"/>
              </w:rPr>
              <w:t>81.91</w:t>
            </w:r>
          </w:p>
        </w:tc>
      </w:tr>
      <w:tr w:rsidR="00EA1805" w:rsidRPr="00CF2408" w:rsidTr="00F87B5D">
        <w:trPr>
          <w:trHeight w:val="300"/>
        </w:trPr>
        <w:tc>
          <w:tcPr>
            <w:cnfStyle w:val="001000000000"/>
            <w:tcW w:w="2848" w:type="dxa"/>
            <w:noWrap/>
            <w:hideMark/>
          </w:tcPr>
          <w:p w:rsidR="00EA1805" w:rsidRPr="00CF2408" w:rsidRDefault="00EA1805" w:rsidP="00CF6B5D">
            <w:pPr>
              <w:rPr>
                <w:rFonts w:eastAsia="Times New Roman" w:cstheme="minorHAnsi"/>
                <w:color w:val="000000"/>
                <w:lang w:eastAsia="en-IE"/>
              </w:rPr>
            </w:pPr>
            <w:r w:rsidRPr="00CF2408">
              <w:rPr>
                <w:rFonts w:eastAsia="Times New Roman" w:cstheme="minorHAnsi"/>
                <w:color w:val="000000"/>
                <w:lang w:eastAsia="en-IE"/>
              </w:rPr>
              <w:t>Other stated religion</w:t>
            </w:r>
          </w:p>
        </w:tc>
        <w:tc>
          <w:tcPr>
            <w:tcW w:w="1134" w:type="dxa"/>
            <w:noWrap/>
            <w:hideMark/>
          </w:tcPr>
          <w:p w:rsidR="00EA1805" w:rsidRPr="00CF2408" w:rsidRDefault="00EA1805" w:rsidP="009E2DB2">
            <w:pPr>
              <w:jc w:val="right"/>
              <w:cnfStyle w:val="000000000000"/>
              <w:rPr>
                <w:rFonts w:eastAsia="Times New Roman" w:cstheme="minorHAnsi"/>
                <w:color w:val="000000"/>
                <w:lang w:eastAsia="en-IE"/>
              </w:rPr>
            </w:pPr>
            <w:r w:rsidRPr="00CF2408">
              <w:rPr>
                <w:rFonts w:eastAsia="Times New Roman" w:cstheme="minorHAnsi"/>
                <w:color w:val="000000"/>
                <w:lang w:eastAsia="en-IE"/>
              </w:rPr>
              <w:t>8671</w:t>
            </w:r>
          </w:p>
        </w:tc>
        <w:tc>
          <w:tcPr>
            <w:tcW w:w="1134" w:type="dxa"/>
          </w:tcPr>
          <w:p w:rsidR="00EA1805" w:rsidRPr="00CF2408" w:rsidRDefault="00EA1805" w:rsidP="009E2DB2">
            <w:pPr>
              <w:tabs>
                <w:tab w:val="decimal" w:pos="533"/>
              </w:tabs>
              <w:cnfStyle w:val="000000000000"/>
              <w:rPr>
                <w:rFonts w:cstheme="minorHAnsi"/>
                <w:color w:val="000000"/>
              </w:rPr>
            </w:pPr>
            <w:r w:rsidRPr="00CF2408">
              <w:rPr>
                <w:rFonts w:cstheme="minorHAnsi"/>
                <w:color w:val="000000"/>
              </w:rPr>
              <w:t>11.38</w:t>
            </w:r>
          </w:p>
        </w:tc>
      </w:tr>
      <w:tr w:rsidR="00EA1805" w:rsidRPr="00CF2408" w:rsidTr="00F87B5D">
        <w:trPr>
          <w:cnfStyle w:val="000000100000"/>
          <w:trHeight w:val="300"/>
        </w:trPr>
        <w:tc>
          <w:tcPr>
            <w:cnfStyle w:val="001000000000"/>
            <w:tcW w:w="2848" w:type="dxa"/>
            <w:noWrap/>
            <w:hideMark/>
          </w:tcPr>
          <w:p w:rsidR="00EA1805" w:rsidRPr="00CF2408" w:rsidRDefault="00EA1805" w:rsidP="00CF6B5D">
            <w:pPr>
              <w:rPr>
                <w:rFonts w:eastAsia="Times New Roman" w:cstheme="minorHAnsi"/>
                <w:color w:val="000000"/>
                <w:lang w:eastAsia="en-IE"/>
              </w:rPr>
            </w:pPr>
            <w:r w:rsidRPr="00CF2408">
              <w:rPr>
                <w:rFonts w:eastAsia="Times New Roman" w:cstheme="minorHAnsi"/>
                <w:color w:val="000000"/>
                <w:lang w:eastAsia="en-IE"/>
              </w:rPr>
              <w:t>No religion</w:t>
            </w:r>
          </w:p>
        </w:tc>
        <w:tc>
          <w:tcPr>
            <w:tcW w:w="1134" w:type="dxa"/>
            <w:noWrap/>
            <w:hideMark/>
          </w:tcPr>
          <w:p w:rsidR="00EA1805" w:rsidRPr="00CF2408" w:rsidRDefault="00EA1805" w:rsidP="009E2DB2">
            <w:pPr>
              <w:jc w:val="right"/>
              <w:cnfStyle w:val="000000100000"/>
              <w:rPr>
                <w:rFonts w:eastAsia="Times New Roman" w:cstheme="minorHAnsi"/>
                <w:color w:val="000000"/>
                <w:lang w:eastAsia="en-IE"/>
              </w:rPr>
            </w:pPr>
            <w:r w:rsidRPr="00CF2408">
              <w:rPr>
                <w:rFonts w:eastAsia="Times New Roman" w:cstheme="minorHAnsi"/>
                <w:color w:val="000000"/>
                <w:lang w:eastAsia="en-IE"/>
              </w:rPr>
              <w:t>3904</w:t>
            </w:r>
          </w:p>
        </w:tc>
        <w:tc>
          <w:tcPr>
            <w:tcW w:w="1134" w:type="dxa"/>
          </w:tcPr>
          <w:p w:rsidR="00EA1805" w:rsidRPr="00CF2408" w:rsidRDefault="00EA1805" w:rsidP="009E2DB2">
            <w:pPr>
              <w:tabs>
                <w:tab w:val="decimal" w:pos="533"/>
              </w:tabs>
              <w:cnfStyle w:val="000000100000"/>
              <w:rPr>
                <w:rFonts w:cstheme="minorHAnsi"/>
                <w:color w:val="000000"/>
              </w:rPr>
            </w:pPr>
            <w:r w:rsidRPr="00CF2408">
              <w:rPr>
                <w:rFonts w:cstheme="minorHAnsi"/>
                <w:color w:val="000000"/>
              </w:rPr>
              <w:t>5.12</w:t>
            </w:r>
          </w:p>
        </w:tc>
      </w:tr>
      <w:tr w:rsidR="00EA1805" w:rsidRPr="00CF2408" w:rsidTr="00F87B5D">
        <w:trPr>
          <w:trHeight w:val="300"/>
        </w:trPr>
        <w:tc>
          <w:tcPr>
            <w:cnfStyle w:val="001000000000"/>
            <w:tcW w:w="2848" w:type="dxa"/>
            <w:noWrap/>
            <w:hideMark/>
          </w:tcPr>
          <w:p w:rsidR="00EA1805" w:rsidRPr="00CF2408" w:rsidRDefault="00EA1805" w:rsidP="00CF6B5D">
            <w:pPr>
              <w:rPr>
                <w:rFonts w:eastAsia="Times New Roman" w:cstheme="minorHAnsi"/>
                <w:color w:val="000000"/>
                <w:lang w:eastAsia="en-IE"/>
              </w:rPr>
            </w:pPr>
            <w:r w:rsidRPr="00CF2408">
              <w:rPr>
                <w:rFonts w:eastAsia="Times New Roman" w:cstheme="minorHAnsi"/>
                <w:color w:val="000000"/>
                <w:lang w:eastAsia="en-IE"/>
              </w:rPr>
              <w:t>Not stated</w:t>
            </w:r>
          </w:p>
        </w:tc>
        <w:tc>
          <w:tcPr>
            <w:tcW w:w="1134" w:type="dxa"/>
            <w:noWrap/>
            <w:hideMark/>
          </w:tcPr>
          <w:p w:rsidR="00EA1805" w:rsidRPr="00CF2408" w:rsidRDefault="00EA1805" w:rsidP="009E2DB2">
            <w:pPr>
              <w:jc w:val="right"/>
              <w:cnfStyle w:val="000000000000"/>
              <w:rPr>
                <w:rFonts w:eastAsia="Times New Roman" w:cstheme="minorHAnsi"/>
                <w:color w:val="000000"/>
                <w:lang w:eastAsia="en-IE"/>
              </w:rPr>
            </w:pPr>
            <w:r w:rsidRPr="00CF2408">
              <w:rPr>
                <w:rFonts w:eastAsia="Times New Roman" w:cstheme="minorHAnsi"/>
                <w:color w:val="000000"/>
                <w:lang w:eastAsia="en-IE"/>
              </w:rPr>
              <w:t>1209</w:t>
            </w:r>
          </w:p>
        </w:tc>
        <w:tc>
          <w:tcPr>
            <w:tcW w:w="1134" w:type="dxa"/>
          </w:tcPr>
          <w:p w:rsidR="00EA1805" w:rsidRPr="00CF2408" w:rsidRDefault="00EA1805" w:rsidP="009E2DB2">
            <w:pPr>
              <w:tabs>
                <w:tab w:val="decimal" w:pos="533"/>
              </w:tabs>
              <w:cnfStyle w:val="000000000000"/>
              <w:rPr>
                <w:rFonts w:cstheme="minorHAnsi"/>
                <w:color w:val="000000"/>
              </w:rPr>
            </w:pPr>
            <w:r w:rsidRPr="00CF2408">
              <w:rPr>
                <w:rFonts w:cstheme="minorHAnsi"/>
                <w:color w:val="000000"/>
              </w:rPr>
              <w:t>1.59</w:t>
            </w:r>
          </w:p>
        </w:tc>
      </w:tr>
      <w:tr w:rsidR="00EA1805" w:rsidRPr="00CF2408" w:rsidTr="00F87B5D">
        <w:trPr>
          <w:cnfStyle w:val="000000100000"/>
          <w:trHeight w:val="300"/>
        </w:trPr>
        <w:tc>
          <w:tcPr>
            <w:cnfStyle w:val="001000000000"/>
            <w:tcW w:w="2848" w:type="dxa"/>
            <w:noWrap/>
            <w:hideMark/>
          </w:tcPr>
          <w:p w:rsidR="00EA1805" w:rsidRPr="00CF2408" w:rsidRDefault="00EA1805" w:rsidP="00CF6B5D">
            <w:pPr>
              <w:rPr>
                <w:rFonts w:eastAsia="Times New Roman" w:cstheme="minorHAnsi"/>
                <w:color w:val="000000"/>
                <w:lang w:eastAsia="en-IE"/>
              </w:rPr>
            </w:pPr>
            <w:r w:rsidRPr="00CF2408">
              <w:rPr>
                <w:rFonts w:eastAsia="Times New Roman" w:cstheme="minorHAnsi"/>
                <w:color w:val="000000"/>
                <w:lang w:eastAsia="en-IE"/>
              </w:rPr>
              <w:t>Total</w:t>
            </w:r>
          </w:p>
        </w:tc>
        <w:tc>
          <w:tcPr>
            <w:tcW w:w="1134" w:type="dxa"/>
            <w:noWrap/>
            <w:hideMark/>
          </w:tcPr>
          <w:p w:rsidR="00EA1805" w:rsidRPr="00CF2408" w:rsidRDefault="00EA1805" w:rsidP="009E2DB2">
            <w:pPr>
              <w:jc w:val="right"/>
              <w:cnfStyle w:val="000000100000"/>
              <w:rPr>
                <w:rFonts w:eastAsia="Times New Roman" w:cstheme="minorHAnsi"/>
                <w:color w:val="000000"/>
                <w:lang w:eastAsia="en-IE"/>
              </w:rPr>
            </w:pPr>
            <w:r w:rsidRPr="00CF2408">
              <w:rPr>
                <w:rFonts w:eastAsia="Times New Roman" w:cstheme="minorHAnsi"/>
                <w:color w:val="000000"/>
                <w:lang w:eastAsia="en-IE"/>
              </w:rPr>
              <w:t>76176</w:t>
            </w:r>
          </w:p>
        </w:tc>
        <w:tc>
          <w:tcPr>
            <w:tcW w:w="1134" w:type="dxa"/>
          </w:tcPr>
          <w:p w:rsidR="00EA1805" w:rsidRPr="00CF2408" w:rsidRDefault="00EA1805" w:rsidP="009E2DB2">
            <w:pPr>
              <w:tabs>
                <w:tab w:val="decimal" w:pos="533"/>
              </w:tabs>
              <w:cnfStyle w:val="000000100000"/>
              <w:rPr>
                <w:rFonts w:eastAsia="Times New Roman" w:cstheme="minorHAnsi"/>
                <w:color w:val="000000"/>
                <w:lang w:eastAsia="en-IE"/>
              </w:rPr>
            </w:pPr>
          </w:p>
        </w:tc>
      </w:tr>
    </w:tbl>
    <w:p w:rsidR="00EA1805" w:rsidRDefault="00EA1805" w:rsidP="00EA1805">
      <w:pPr>
        <w:pStyle w:val="Caption"/>
      </w:pPr>
      <w:r>
        <w:t xml:space="preserve">Table </w:t>
      </w:r>
      <w:fldSimple w:instr=" SEQ Table \* ARABIC ">
        <w:r w:rsidR="00414516">
          <w:rPr>
            <w:noProof/>
          </w:rPr>
          <w:t>8</w:t>
        </w:r>
      </w:fldSimple>
      <w:r>
        <w:t xml:space="preserve"> Population </w:t>
      </w:r>
      <w:r w:rsidR="000C46A3">
        <w:t xml:space="preserve">of County Cavan </w:t>
      </w:r>
      <w:r>
        <w:t>by religion</w:t>
      </w:r>
    </w:p>
    <w:p w:rsidR="00EA1805" w:rsidRPr="009F7C83" w:rsidRDefault="00EA1805" w:rsidP="00BC2747">
      <w:pPr>
        <w:rPr>
          <w:sz w:val="24"/>
          <w:szCs w:val="24"/>
        </w:rPr>
      </w:pPr>
    </w:p>
    <w:p w:rsidR="007A3F59" w:rsidRPr="009F7C83" w:rsidRDefault="007A3F59" w:rsidP="007A3F59">
      <w:pPr>
        <w:spacing w:line="360" w:lineRule="auto"/>
        <w:rPr>
          <w:rFonts w:ascii="Arial" w:hAnsi="Arial" w:cs="Arial"/>
          <w:sz w:val="24"/>
          <w:szCs w:val="24"/>
        </w:rPr>
      </w:pPr>
      <w:r w:rsidRPr="009F7C83">
        <w:rPr>
          <w:rFonts w:ascii="Arial" w:hAnsi="Arial" w:cs="Arial"/>
          <w:sz w:val="24"/>
          <w:szCs w:val="24"/>
        </w:rPr>
        <w:t>There has been a significant change in the number of people stating they have no religion which figure increased by 71.5% between 2011 and 2016.</w:t>
      </w:r>
    </w:p>
    <w:p w:rsidR="006E6002" w:rsidRPr="007A3F59" w:rsidRDefault="007A3F59" w:rsidP="00440D47">
      <w:pPr>
        <w:spacing w:line="360" w:lineRule="auto"/>
        <w:rPr>
          <w:rFonts w:ascii="Arial" w:hAnsi="Arial" w:cs="Arial"/>
          <w:sz w:val="24"/>
          <w:szCs w:val="24"/>
        </w:rPr>
      </w:pPr>
      <w:r w:rsidRPr="007A3F59">
        <w:rPr>
          <w:rFonts w:ascii="Arial" w:hAnsi="Arial" w:cs="Arial"/>
          <w:sz w:val="24"/>
          <w:szCs w:val="24"/>
        </w:rPr>
        <w:t xml:space="preserve">In 2011 there were </w:t>
      </w:r>
      <w:r w:rsidRPr="007A3F59">
        <w:rPr>
          <w:rFonts w:ascii="Arial" w:hAnsi="Arial" w:cs="Arial"/>
          <w:color w:val="000000"/>
          <w:sz w:val="24"/>
          <w:szCs w:val="24"/>
        </w:rPr>
        <w:t>2,276 people</w:t>
      </w:r>
      <w:r w:rsidR="009F7C83">
        <w:rPr>
          <w:rFonts w:ascii="Arial" w:hAnsi="Arial" w:cs="Arial"/>
          <w:color w:val="000000"/>
          <w:sz w:val="24"/>
          <w:szCs w:val="24"/>
        </w:rPr>
        <w:t xml:space="preserve"> with no religion in the county;</w:t>
      </w:r>
      <w:r w:rsidRPr="007A3F59">
        <w:rPr>
          <w:rFonts w:ascii="Arial" w:hAnsi="Arial" w:cs="Arial"/>
          <w:color w:val="000000"/>
          <w:sz w:val="24"/>
          <w:szCs w:val="24"/>
        </w:rPr>
        <w:t xml:space="preserve"> </w:t>
      </w:r>
      <w:r w:rsidR="009F7C83">
        <w:rPr>
          <w:rFonts w:ascii="Arial" w:hAnsi="Arial" w:cs="Arial"/>
          <w:color w:val="000000"/>
          <w:sz w:val="24"/>
          <w:szCs w:val="24"/>
        </w:rPr>
        <w:t xml:space="preserve">this </w:t>
      </w:r>
      <w:r w:rsidRPr="007A3F59">
        <w:rPr>
          <w:rFonts w:ascii="Arial" w:hAnsi="Arial" w:cs="Arial"/>
          <w:color w:val="000000"/>
          <w:sz w:val="24"/>
          <w:szCs w:val="24"/>
        </w:rPr>
        <w:t>increased to 3</w:t>
      </w:r>
      <w:r w:rsidR="00440D47">
        <w:rPr>
          <w:rFonts w:ascii="Arial" w:hAnsi="Arial" w:cs="Arial"/>
          <w:color w:val="000000"/>
          <w:sz w:val="24"/>
          <w:szCs w:val="24"/>
        </w:rPr>
        <w:t>,90</w:t>
      </w:r>
      <w:r w:rsidR="009F7C83">
        <w:rPr>
          <w:rFonts w:ascii="Arial" w:hAnsi="Arial" w:cs="Arial"/>
          <w:color w:val="000000"/>
          <w:sz w:val="24"/>
          <w:szCs w:val="24"/>
        </w:rPr>
        <w:t>4 in 2016</w:t>
      </w:r>
      <w:r w:rsidR="00440D47">
        <w:rPr>
          <w:rFonts w:ascii="Arial" w:hAnsi="Arial" w:cs="Arial"/>
          <w:color w:val="000000"/>
          <w:sz w:val="24"/>
          <w:szCs w:val="24"/>
        </w:rPr>
        <w:t>.</w:t>
      </w:r>
    </w:p>
    <w:tbl>
      <w:tblPr>
        <w:tblStyle w:val="LightList-Accent3"/>
        <w:tblW w:w="4430" w:type="pct"/>
        <w:tblLayout w:type="fixed"/>
        <w:tblLook w:val="04A0"/>
      </w:tblPr>
      <w:tblGrid>
        <w:gridCol w:w="2518"/>
        <w:gridCol w:w="1418"/>
        <w:gridCol w:w="2835"/>
        <w:gridCol w:w="1417"/>
      </w:tblGrid>
      <w:tr w:rsidR="006E6002" w:rsidRPr="006E6002" w:rsidTr="009F7C83">
        <w:trPr>
          <w:cnfStyle w:val="100000000000"/>
          <w:trHeight w:val="300"/>
        </w:trPr>
        <w:tc>
          <w:tcPr>
            <w:cnfStyle w:val="001000000000"/>
            <w:tcW w:w="1538" w:type="pct"/>
            <w:noWrap/>
            <w:hideMark/>
          </w:tcPr>
          <w:p w:rsidR="006E6002" w:rsidRPr="006E6002" w:rsidRDefault="006E6002" w:rsidP="007A3F59">
            <w:pPr>
              <w:jc w:val="center"/>
              <w:rPr>
                <w:rFonts w:ascii="Calibri" w:eastAsia="Times New Roman" w:hAnsi="Calibri" w:cs="Calibri"/>
                <w:color w:val="000000"/>
                <w:lang w:eastAsia="en-IE"/>
              </w:rPr>
            </w:pPr>
            <w:r>
              <w:rPr>
                <w:rFonts w:ascii="Calibri" w:eastAsia="Times New Roman" w:hAnsi="Calibri" w:cs="Calibri"/>
                <w:color w:val="000000"/>
                <w:lang w:eastAsia="en-IE"/>
              </w:rPr>
              <w:t xml:space="preserve">2016 </w:t>
            </w:r>
            <w:r w:rsidRPr="006E6002">
              <w:rPr>
                <w:rFonts w:ascii="Calibri" w:eastAsia="Times New Roman" w:hAnsi="Calibri" w:cs="Calibri"/>
                <w:color w:val="000000"/>
                <w:lang w:eastAsia="en-IE"/>
              </w:rPr>
              <w:t>Cavan</w:t>
            </w:r>
          </w:p>
        </w:tc>
        <w:tc>
          <w:tcPr>
            <w:tcW w:w="866" w:type="pct"/>
            <w:noWrap/>
            <w:hideMark/>
          </w:tcPr>
          <w:p w:rsidR="006E6002" w:rsidRPr="006E6002" w:rsidRDefault="006E6002" w:rsidP="007A3F59">
            <w:pPr>
              <w:jc w:val="center"/>
              <w:cnfStyle w:val="100000000000"/>
              <w:rPr>
                <w:rFonts w:ascii="Calibri" w:eastAsia="Times New Roman" w:hAnsi="Calibri" w:cs="Calibri"/>
                <w:color w:val="000000"/>
                <w:lang w:eastAsia="en-IE"/>
              </w:rPr>
            </w:pPr>
            <w:r w:rsidRPr="006E6002">
              <w:rPr>
                <w:rFonts w:ascii="Calibri" w:eastAsia="Times New Roman" w:hAnsi="Calibri" w:cs="Calibri"/>
                <w:color w:val="000000"/>
                <w:lang w:eastAsia="en-IE"/>
              </w:rPr>
              <w:t>Population (Number)</w:t>
            </w:r>
          </w:p>
        </w:tc>
        <w:tc>
          <w:tcPr>
            <w:tcW w:w="1731" w:type="pct"/>
            <w:noWrap/>
            <w:hideMark/>
          </w:tcPr>
          <w:p w:rsidR="009F7C83" w:rsidRDefault="006E6002" w:rsidP="007A3F59">
            <w:pPr>
              <w:jc w:val="center"/>
              <w:cnfStyle w:val="100000000000"/>
              <w:rPr>
                <w:rFonts w:ascii="Calibri" w:eastAsia="Times New Roman" w:hAnsi="Calibri" w:cs="Calibri"/>
                <w:color w:val="000000"/>
                <w:lang w:eastAsia="en-IE"/>
              </w:rPr>
            </w:pPr>
            <w:r w:rsidRPr="006E6002">
              <w:rPr>
                <w:rFonts w:ascii="Calibri" w:eastAsia="Times New Roman" w:hAnsi="Calibri" w:cs="Calibri"/>
                <w:color w:val="000000"/>
                <w:lang w:eastAsia="en-IE"/>
              </w:rPr>
              <w:t>Actu</w:t>
            </w:r>
            <w:r w:rsidR="009F7C83">
              <w:rPr>
                <w:rFonts w:ascii="Calibri" w:eastAsia="Times New Roman" w:hAnsi="Calibri" w:cs="Calibri"/>
                <w:color w:val="000000"/>
                <w:lang w:eastAsia="en-IE"/>
              </w:rPr>
              <w:t>al change since previous census</w:t>
            </w:r>
          </w:p>
          <w:p w:rsidR="006E6002" w:rsidRPr="006E6002" w:rsidRDefault="006E6002" w:rsidP="007A3F59">
            <w:pPr>
              <w:jc w:val="center"/>
              <w:cnfStyle w:val="100000000000"/>
              <w:rPr>
                <w:rFonts w:ascii="Calibri" w:eastAsia="Times New Roman" w:hAnsi="Calibri" w:cs="Calibri"/>
                <w:color w:val="000000"/>
                <w:lang w:eastAsia="en-IE"/>
              </w:rPr>
            </w:pPr>
            <w:r w:rsidRPr="006E6002">
              <w:rPr>
                <w:rFonts w:ascii="Calibri" w:eastAsia="Times New Roman" w:hAnsi="Calibri" w:cs="Calibri"/>
                <w:color w:val="000000"/>
                <w:lang w:eastAsia="en-IE"/>
              </w:rPr>
              <w:t>(Number)</w:t>
            </w:r>
          </w:p>
        </w:tc>
        <w:tc>
          <w:tcPr>
            <w:tcW w:w="865" w:type="pct"/>
            <w:noWrap/>
            <w:hideMark/>
          </w:tcPr>
          <w:p w:rsidR="006E6002" w:rsidRPr="006E6002" w:rsidRDefault="006E6002" w:rsidP="007A3F59">
            <w:pPr>
              <w:jc w:val="center"/>
              <w:cnfStyle w:val="100000000000"/>
              <w:rPr>
                <w:rFonts w:ascii="Calibri" w:eastAsia="Times New Roman" w:hAnsi="Calibri" w:cs="Calibri"/>
                <w:color w:val="000000"/>
                <w:lang w:eastAsia="en-IE"/>
              </w:rPr>
            </w:pPr>
            <w:r w:rsidRPr="006E6002">
              <w:rPr>
                <w:rFonts w:ascii="Calibri" w:eastAsia="Times New Roman" w:hAnsi="Calibri" w:cs="Calibri"/>
                <w:color w:val="000000"/>
                <w:lang w:eastAsia="en-IE"/>
              </w:rPr>
              <w:t>Percentage change since previous census (%)</w:t>
            </w:r>
          </w:p>
        </w:tc>
      </w:tr>
      <w:tr w:rsidR="007A3F59" w:rsidRPr="006E6002" w:rsidTr="009F7C83">
        <w:trPr>
          <w:cnfStyle w:val="000000100000"/>
          <w:trHeight w:val="300"/>
        </w:trPr>
        <w:tc>
          <w:tcPr>
            <w:cnfStyle w:val="001000000000"/>
            <w:tcW w:w="1538" w:type="pct"/>
            <w:noWrap/>
            <w:hideMark/>
          </w:tcPr>
          <w:p w:rsidR="007A3F59" w:rsidRPr="006E6002" w:rsidRDefault="007A3F59" w:rsidP="006E6002">
            <w:pPr>
              <w:rPr>
                <w:rFonts w:ascii="Calibri" w:eastAsia="Times New Roman" w:hAnsi="Calibri" w:cs="Calibri"/>
                <w:color w:val="000000"/>
                <w:lang w:eastAsia="en-IE"/>
              </w:rPr>
            </w:pPr>
            <w:r w:rsidRPr="006E6002">
              <w:rPr>
                <w:rFonts w:ascii="Calibri" w:eastAsia="Times New Roman" w:hAnsi="Calibri" w:cs="Calibri"/>
                <w:color w:val="000000"/>
                <w:lang w:eastAsia="en-IE"/>
              </w:rPr>
              <w:t>All religions</w:t>
            </w:r>
          </w:p>
        </w:tc>
        <w:tc>
          <w:tcPr>
            <w:tcW w:w="866" w:type="pct"/>
            <w:noWrap/>
            <w:hideMark/>
          </w:tcPr>
          <w:p w:rsidR="007A3F59" w:rsidRPr="006E6002" w:rsidRDefault="007A3F59" w:rsidP="006E6002">
            <w:pPr>
              <w:jc w:val="right"/>
              <w:cnfStyle w:val="000000100000"/>
              <w:rPr>
                <w:rFonts w:ascii="Calibri" w:eastAsia="Times New Roman" w:hAnsi="Calibri" w:cs="Calibri"/>
                <w:color w:val="000000"/>
                <w:lang w:eastAsia="en-IE"/>
              </w:rPr>
            </w:pPr>
            <w:r w:rsidRPr="006E6002">
              <w:rPr>
                <w:rFonts w:ascii="Calibri" w:eastAsia="Times New Roman" w:hAnsi="Calibri" w:cs="Calibri"/>
                <w:color w:val="000000"/>
                <w:lang w:eastAsia="en-IE"/>
              </w:rPr>
              <w:t>76</w:t>
            </w:r>
            <w:r>
              <w:rPr>
                <w:rFonts w:ascii="Calibri" w:eastAsia="Times New Roman" w:hAnsi="Calibri" w:cs="Calibri"/>
                <w:color w:val="000000"/>
                <w:lang w:eastAsia="en-IE"/>
              </w:rPr>
              <w:t>,</w:t>
            </w:r>
            <w:r w:rsidRPr="006E6002">
              <w:rPr>
                <w:rFonts w:ascii="Calibri" w:eastAsia="Times New Roman" w:hAnsi="Calibri" w:cs="Calibri"/>
                <w:color w:val="000000"/>
                <w:lang w:eastAsia="en-IE"/>
              </w:rPr>
              <w:t>176</w:t>
            </w:r>
          </w:p>
        </w:tc>
        <w:tc>
          <w:tcPr>
            <w:tcW w:w="1731" w:type="pct"/>
            <w:noWrap/>
            <w:hideMark/>
          </w:tcPr>
          <w:p w:rsidR="007A3F59" w:rsidRPr="006E6002" w:rsidRDefault="007A3F59" w:rsidP="007A3F59">
            <w:pPr>
              <w:ind w:right="871"/>
              <w:jc w:val="right"/>
              <w:cnfStyle w:val="000000100000"/>
              <w:rPr>
                <w:rFonts w:ascii="Calibri" w:eastAsia="Times New Roman" w:hAnsi="Calibri" w:cs="Calibri"/>
                <w:color w:val="000000"/>
                <w:lang w:eastAsia="en-IE"/>
              </w:rPr>
            </w:pPr>
            <w:r w:rsidRPr="006E6002">
              <w:rPr>
                <w:rFonts w:ascii="Calibri" w:eastAsia="Times New Roman" w:hAnsi="Calibri" w:cs="Calibri"/>
                <w:color w:val="000000"/>
                <w:lang w:eastAsia="en-IE"/>
              </w:rPr>
              <w:t>2993</w:t>
            </w:r>
          </w:p>
        </w:tc>
        <w:tc>
          <w:tcPr>
            <w:tcW w:w="865" w:type="pct"/>
            <w:noWrap/>
            <w:hideMark/>
          </w:tcPr>
          <w:p w:rsidR="007A3F59" w:rsidRPr="006E6002" w:rsidRDefault="007A3F59" w:rsidP="007A3F59">
            <w:pPr>
              <w:tabs>
                <w:tab w:val="decimal" w:pos="614"/>
              </w:tabs>
              <w:cnfStyle w:val="000000100000"/>
              <w:rPr>
                <w:rFonts w:ascii="Calibri" w:eastAsia="Times New Roman" w:hAnsi="Calibri" w:cs="Calibri"/>
                <w:color w:val="000000"/>
                <w:lang w:eastAsia="en-IE"/>
              </w:rPr>
            </w:pPr>
            <w:r w:rsidRPr="006E6002">
              <w:rPr>
                <w:rFonts w:ascii="Calibri" w:eastAsia="Times New Roman" w:hAnsi="Calibri" w:cs="Calibri"/>
                <w:color w:val="000000"/>
                <w:lang w:eastAsia="en-IE"/>
              </w:rPr>
              <w:t>4.1</w:t>
            </w:r>
          </w:p>
        </w:tc>
      </w:tr>
      <w:tr w:rsidR="007A3F59" w:rsidRPr="006E6002" w:rsidTr="009F7C83">
        <w:trPr>
          <w:trHeight w:val="300"/>
        </w:trPr>
        <w:tc>
          <w:tcPr>
            <w:cnfStyle w:val="001000000000"/>
            <w:tcW w:w="1538" w:type="pct"/>
            <w:noWrap/>
            <w:hideMark/>
          </w:tcPr>
          <w:p w:rsidR="007A3F59" w:rsidRPr="006E6002" w:rsidRDefault="007A3F59" w:rsidP="006E6002">
            <w:pPr>
              <w:rPr>
                <w:rFonts w:ascii="Calibri" w:eastAsia="Times New Roman" w:hAnsi="Calibri" w:cs="Calibri"/>
                <w:color w:val="000000"/>
                <w:lang w:eastAsia="en-IE"/>
              </w:rPr>
            </w:pPr>
            <w:r w:rsidRPr="006E6002">
              <w:rPr>
                <w:rFonts w:ascii="Calibri" w:eastAsia="Times New Roman" w:hAnsi="Calibri" w:cs="Calibri"/>
                <w:color w:val="000000"/>
                <w:lang w:eastAsia="en-IE"/>
              </w:rPr>
              <w:t>Roman Catholic</w:t>
            </w:r>
          </w:p>
        </w:tc>
        <w:tc>
          <w:tcPr>
            <w:tcW w:w="866" w:type="pct"/>
            <w:noWrap/>
            <w:hideMark/>
          </w:tcPr>
          <w:p w:rsidR="007A3F59" w:rsidRPr="006E6002" w:rsidRDefault="007A3F59" w:rsidP="006E6002">
            <w:pPr>
              <w:jc w:val="right"/>
              <w:cnfStyle w:val="000000000000"/>
              <w:rPr>
                <w:rFonts w:ascii="Calibri" w:eastAsia="Times New Roman" w:hAnsi="Calibri" w:cs="Calibri"/>
                <w:color w:val="000000"/>
                <w:lang w:eastAsia="en-IE"/>
              </w:rPr>
            </w:pPr>
            <w:r w:rsidRPr="006E6002">
              <w:rPr>
                <w:rFonts w:ascii="Calibri" w:eastAsia="Times New Roman" w:hAnsi="Calibri" w:cs="Calibri"/>
                <w:color w:val="000000"/>
                <w:lang w:eastAsia="en-IE"/>
              </w:rPr>
              <w:t>62</w:t>
            </w:r>
            <w:r>
              <w:rPr>
                <w:rFonts w:ascii="Calibri" w:eastAsia="Times New Roman" w:hAnsi="Calibri" w:cs="Calibri"/>
                <w:color w:val="000000"/>
                <w:lang w:eastAsia="en-IE"/>
              </w:rPr>
              <w:t>,</w:t>
            </w:r>
            <w:r w:rsidRPr="006E6002">
              <w:rPr>
                <w:rFonts w:ascii="Calibri" w:eastAsia="Times New Roman" w:hAnsi="Calibri" w:cs="Calibri"/>
                <w:color w:val="000000"/>
                <w:lang w:eastAsia="en-IE"/>
              </w:rPr>
              <w:t>392</w:t>
            </w:r>
          </w:p>
        </w:tc>
        <w:tc>
          <w:tcPr>
            <w:tcW w:w="1731" w:type="pct"/>
            <w:noWrap/>
            <w:hideMark/>
          </w:tcPr>
          <w:p w:rsidR="007A3F59" w:rsidRPr="006E6002" w:rsidRDefault="007A3F59" w:rsidP="007A3F59">
            <w:pPr>
              <w:ind w:right="871"/>
              <w:jc w:val="right"/>
              <w:cnfStyle w:val="000000000000"/>
              <w:rPr>
                <w:rFonts w:ascii="Calibri" w:eastAsia="Times New Roman" w:hAnsi="Calibri" w:cs="Calibri"/>
                <w:color w:val="000000"/>
                <w:lang w:eastAsia="en-IE"/>
              </w:rPr>
            </w:pPr>
            <w:r w:rsidRPr="006E6002">
              <w:rPr>
                <w:rFonts w:ascii="Calibri" w:eastAsia="Times New Roman" w:hAnsi="Calibri" w:cs="Calibri"/>
                <w:color w:val="000000"/>
                <w:lang w:eastAsia="en-IE"/>
              </w:rPr>
              <w:t>197</w:t>
            </w:r>
          </w:p>
        </w:tc>
        <w:tc>
          <w:tcPr>
            <w:tcW w:w="865" w:type="pct"/>
            <w:noWrap/>
            <w:hideMark/>
          </w:tcPr>
          <w:p w:rsidR="007A3F59" w:rsidRPr="006E6002" w:rsidRDefault="007A3F59" w:rsidP="007A3F59">
            <w:pPr>
              <w:tabs>
                <w:tab w:val="decimal" w:pos="614"/>
              </w:tabs>
              <w:cnfStyle w:val="000000000000"/>
              <w:rPr>
                <w:rFonts w:ascii="Calibri" w:eastAsia="Times New Roman" w:hAnsi="Calibri" w:cs="Calibri"/>
                <w:color w:val="000000"/>
                <w:lang w:eastAsia="en-IE"/>
              </w:rPr>
            </w:pPr>
            <w:r w:rsidRPr="006E6002">
              <w:rPr>
                <w:rFonts w:ascii="Calibri" w:eastAsia="Times New Roman" w:hAnsi="Calibri" w:cs="Calibri"/>
                <w:color w:val="000000"/>
                <w:lang w:eastAsia="en-IE"/>
              </w:rPr>
              <w:t>0.3</w:t>
            </w:r>
          </w:p>
        </w:tc>
      </w:tr>
      <w:tr w:rsidR="007A3F59" w:rsidRPr="006E6002" w:rsidTr="009F7C83">
        <w:trPr>
          <w:cnfStyle w:val="000000100000"/>
          <w:trHeight w:val="300"/>
        </w:trPr>
        <w:tc>
          <w:tcPr>
            <w:cnfStyle w:val="001000000000"/>
            <w:tcW w:w="1538" w:type="pct"/>
            <w:noWrap/>
            <w:hideMark/>
          </w:tcPr>
          <w:p w:rsidR="007A3F59" w:rsidRPr="006E6002" w:rsidRDefault="007A3F59" w:rsidP="006E6002">
            <w:pPr>
              <w:rPr>
                <w:rFonts w:ascii="Calibri" w:eastAsia="Times New Roman" w:hAnsi="Calibri" w:cs="Calibri"/>
                <w:color w:val="000000"/>
                <w:lang w:eastAsia="en-IE"/>
              </w:rPr>
            </w:pPr>
            <w:r w:rsidRPr="006E6002">
              <w:rPr>
                <w:rFonts w:ascii="Calibri" w:eastAsia="Times New Roman" w:hAnsi="Calibri" w:cs="Calibri"/>
                <w:color w:val="000000"/>
                <w:lang w:eastAsia="en-IE"/>
              </w:rPr>
              <w:t>Church of Ireland (incl. Protestant)</w:t>
            </w:r>
          </w:p>
        </w:tc>
        <w:tc>
          <w:tcPr>
            <w:tcW w:w="866" w:type="pct"/>
            <w:noWrap/>
            <w:hideMark/>
          </w:tcPr>
          <w:p w:rsidR="007A3F59" w:rsidRPr="006E6002" w:rsidRDefault="007A3F59" w:rsidP="006E6002">
            <w:pPr>
              <w:jc w:val="right"/>
              <w:cnfStyle w:val="000000100000"/>
              <w:rPr>
                <w:rFonts w:ascii="Calibri" w:eastAsia="Times New Roman" w:hAnsi="Calibri" w:cs="Calibri"/>
                <w:color w:val="000000"/>
                <w:lang w:eastAsia="en-IE"/>
              </w:rPr>
            </w:pPr>
            <w:r w:rsidRPr="006E6002">
              <w:rPr>
                <w:rFonts w:ascii="Calibri" w:eastAsia="Times New Roman" w:hAnsi="Calibri" w:cs="Calibri"/>
                <w:color w:val="000000"/>
                <w:lang w:eastAsia="en-IE"/>
              </w:rPr>
              <w:t>4</w:t>
            </w:r>
            <w:r>
              <w:rPr>
                <w:rFonts w:ascii="Calibri" w:eastAsia="Times New Roman" w:hAnsi="Calibri" w:cs="Calibri"/>
                <w:color w:val="000000"/>
                <w:lang w:eastAsia="en-IE"/>
              </w:rPr>
              <w:t>,</w:t>
            </w:r>
            <w:r w:rsidRPr="006E6002">
              <w:rPr>
                <w:rFonts w:ascii="Calibri" w:eastAsia="Times New Roman" w:hAnsi="Calibri" w:cs="Calibri"/>
                <w:color w:val="000000"/>
                <w:lang w:eastAsia="en-IE"/>
              </w:rPr>
              <w:t>292</w:t>
            </w:r>
          </w:p>
        </w:tc>
        <w:tc>
          <w:tcPr>
            <w:tcW w:w="1731" w:type="pct"/>
            <w:noWrap/>
            <w:hideMark/>
          </w:tcPr>
          <w:p w:rsidR="007A3F59" w:rsidRPr="006E6002" w:rsidRDefault="007A3F59" w:rsidP="007A3F59">
            <w:pPr>
              <w:ind w:right="871"/>
              <w:jc w:val="right"/>
              <w:cnfStyle w:val="000000100000"/>
              <w:rPr>
                <w:rFonts w:ascii="Calibri" w:eastAsia="Times New Roman" w:hAnsi="Calibri" w:cs="Calibri"/>
                <w:color w:val="000000"/>
                <w:lang w:eastAsia="en-IE"/>
              </w:rPr>
            </w:pPr>
            <w:r w:rsidRPr="006E6002">
              <w:rPr>
                <w:rFonts w:ascii="Calibri" w:eastAsia="Times New Roman" w:hAnsi="Calibri" w:cs="Calibri"/>
                <w:color w:val="000000"/>
                <w:lang w:eastAsia="en-IE"/>
              </w:rPr>
              <w:t>62</w:t>
            </w:r>
          </w:p>
        </w:tc>
        <w:tc>
          <w:tcPr>
            <w:tcW w:w="865" w:type="pct"/>
            <w:noWrap/>
            <w:hideMark/>
          </w:tcPr>
          <w:p w:rsidR="007A3F59" w:rsidRPr="006E6002" w:rsidRDefault="007A3F59" w:rsidP="007A3F59">
            <w:pPr>
              <w:tabs>
                <w:tab w:val="decimal" w:pos="614"/>
              </w:tabs>
              <w:cnfStyle w:val="000000100000"/>
              <w:rPr>
                <w:rFonts w:ascii="Calibri" w:eastAsia="Times New Roman" w:hAnsi="Calibri" w:cs="Calibri"/>
                <w:color w:val="000000"/>
                <w:lang w:eastAsia="en-IE"/>
              </w:rPr>
            </w:pPr>
            <w:r w:rsidRPr="006E6002">
              <w:rPr>
                <w:rFonts w:ascii="Calibri" w:eastAsia="Times New Roman" w:hAnsi="Calibri" w:cs="Calibri"/>
                <w:color w:val="000000"/>
                <w:lang w:eastAsia="en-IE"/>
              </w:rPr>
              <w:t>1.5</w:t>
            </w:r>
          </w:p>
        </w:tc>
      </w:tr>
      <w:tr w:rsidR="007A3F59" w:rsidRPr="006E6002" w:rsidTr="009F7C83">
        <w:trPr>
          <w:trHeight w:val="300"/>
        </w:trPr>
        <w:tc>
          <w:tcPr>
            <w:cnfStyle w:val="001000000000"/>
            <w:tcW w:w="1538" w:type="pct"/>
            <w:noWrap/>
            <w:hideMark/>
          </w:tcPr>
          <w:p w:rsidR="007A3F59" w:rsidRPr="006E6002" w:rsidRDefault="007A3F59" w:rsidP="006E6002">
            <w:pPr>
              <w:rPr>
                <w:rFonts w:ascii="Calibri" w:eastAsia="Times New Roman" w:hAnsi="Calibri" w:cs="Calibri"/>
                <w:color w:val="000000"/>
                <w:lang w:eastAsia="en-IE"/>
              </w:rPr>
            </w:pPr>
            <w:r w:rsidRPr="006E6002">
              <w:rPr>
                <w:rFonts w:ascii="Calibri" w:eastAsia="Times New Roman" w:hAnsi="Calibri" w:cs="Calibri"/>
                <w:color w:val="000000"/>
                <w:lang w:eastAsia="en-IE"/>
              </w:rPr>
              <w:t>Presbyterian</w:t>
            </w:r>
          </w:p>
        </w:tc>
        <w:tc>
          <w:tcPr>
            <w:tcW w:w="866" w:type="pct"/>
            <w:noWrap/>
            <w:hideMark/>
          </w:tcPr>
          <w:p w:rsidR="007A3F59" w:rsidRPr="006E6002" w:rsidRDefault="007A3F59" w:rsidP="006E6002">
            <w:pPr>
              <w:jc w:val="right"/>
              <w:cnfStyle w:val="000000000000"/>
              <w:rPr>
                <w:rFonts w:ascii="Calibri" w:eastAsia="Times New Roman" w:hAnsi="Calibri" w:cs="Calibri"/>
                <w:color w:val="000000"/>
                <w:lang w:eastAsia="en-IE"/>
              </w:rPr>
            </w:pPr>
            <w:r w:rsidRPr="006E6002">
              <w:rPr>
                <w:rFonts w:ascii="Calibri" w:eastAsia="Times New Roman" w:hAnsi="Calibri" w:cs="Calibri"/>
                <w:color w:val="000000"/>
                <w:lang w:eastAsia="en-IE"/>
              </w:rPr>
              <w:t>935</w:t>
            </w:r>
          </w:p>
        </w:tc>
        <w:tc>
          <w:tcPr>
            <w:tcW w:w="1731" w:type="pct"/>
            <w:noWrap/>
            <w:hideMark/>
          </w:tcPr>
          <w:p w:rsidR="007A3F59" w:rsidRPr="006E6002" w:rsidRDefault="007A3F59" w:rsidP="007A3F59">
            <w:pPr>
              <w:ind w:right="871"/>
              <w:jc w:val="right"/>
              <w:cnfStyle w:val="000000000000"/>
              <w:rPr>
                <w:rFonts w:ascii="Calibri" w:eastAsia="Times New Roman" w:hAnsi="Calibri" w:cs="Calibri"/>
                <w:color w:val="000000"/>
                <w:lang w:eastAsia="en-IE"/>
              </w:rPr>
            </w:pPr>
            <w:r w:rsidRPr="006E6002">
              <w:rPr>
                <w:rFonts w:ascii="Calibri" w:eastAsia="Times New Roman" w:hAnsi="Calibri" w:cs="Calibri"/>
                <w:color w:val="000000"/>
                <w:lang w:eastAsia="en-IE"/>
              </w:rPr>
              <w:t>25</w:t>
            </w:r>
          </w:p>
        </w:tc>
        <w:tc>
          <w:tcPr>
            <w:tcW w:w="865" w:type="pct"/>
            <w:noWrap/>
            <w:hideMark/>
          </w:tcPr>
          <w:p w:rsidR="007A3F59" w:rsidRPr="006E6002" w:rsidRDefault="007A3F59" w:rsidP="007A3F59">
            <w:pPr>
              <w:tabs>
                <w:tab w:val="decimal" w:pos="614"/>
              </w:tabs>
              <w:cnfStyle w:val="000000000000"/>
              <w:rPr>
                <w:rFonts w:ascii="Calibri" w:eastAsia="Times New Roman" w:hAnsi="Calibri" w:cs="Calibri"/>
                <w:color w:val="000000"/>
                <w:lang w:eastAsia="en-IE"/>
              </w:rPr>
            </w:pPr>
            <w:r w:rsidRPr="006E6002">
              <w:rPr>
                <w:rFonts w:ascii="Calibri" w:eastAsia="Times New Roman" w:hAnsi="Calibri" w:cs="Calibri"/>
                <w:color w:val="000000"/>
                <w:lang w:eastAsia="en-IE"/>
              </w:rPr>
              <w:t>2.7</w:t>
            </w:r>
          </w:p>
        </w:tc>
      </w:tr>
      <w:tr w:rsidR="007A3F59" w:rsidRPr="006E6002" w:rsidTr="009F7C83">
        <w:trPr>
          <w:cnfStyle w:val="000000100000"/>
          <w:trHeight w:val="300"/>
        </w:trPr>
        <w:tc>
          <w:tcPr>
            <w:cnfStyle w:val="001000000000"/>
            <w:tcW w:w="1538" w:type="pct"/>
            <w:noWrap/>
            <w:hideMark/>
          </w:tcPr>
          <w:p w:rsidR="007A3F59" w:rsidRPr="006E6002" w:rsidRDefault="007A3F59" w:rsidP="006E6002">
            <w:pPr>
              <w:rPr>
                <w:rFonts w:ascii="Calibri" w:eastAsia="Times New Roman" w:hAnsi="Calibri" w:cs="Calibri"/>
                <w:color w:val="000000"/>
                <w:lang w:eastAsia="en-IE"/>
              </w:rPr>
            </w:pPr>
            <w:r w:rsidRPr="006E6002">
              <w:rPr>
                <w:rFonts w:ascii="Calibri" w:eastAsia="Times New Roman" w:hAnsi="Calibri" w:cs="Calibri"/>
                <w:color w:val="000000"/>
                <w:lang w:eastAsia="en-IE"/>
              </w:rPr>
              <w:t>Methodist, Wesleyan</w:t>
            </w:r>
          </w:p>
        </w:tc>
        <w:tc>
          <w:tcPr>
            <w:tcW w:w="866" w:type="pct"/>
            <w:noWrap/>
            <w:hideMark/>
          </w:tcPr>
          <w:p w:rsidR="007A3F59" w:rsidRPr="006E6002" w:rsidRDefault="007A3F59" w:rsidP="006E6002">
            <w:pPr>
              <w:jc w:val="right"/>
              <w:cnfStyle w:val="000000100000"/>
              <w:rPr>
                <w:rFonts w:ascii="Calibri" w:eastAsia="Times New Roman" w:hAnsi="Calibri" w:cs="Calibri"/>
                <w:color w:val="000000"/>
                <w:lang w:eastAsia="en-IE"/>
              </w:rPr>
            </w:pPr>
            <w:r w:rsidRPr="006E6002">
              <w:rPr>
                <w:rFonts w:ascii="Calibri" w:eastAsia="Times New Roman" w:hAnsi="Calibri" w:cs="Calibri"/>
                <w:color w:val="000000"/>
                <w:lang w:eastAsia="en-IE"/>
              </w:rPr>
              <w:t>123</w:t>
            </w:r>
          </w:p>
        </w:tc>
        <w:tc>
          <w:tcPr>
            <w:tcW w:w="1731" w:type="pct"/>
            <w:noWrap/>
            <w:hideMark/>
          </w:tcPr>
          <w:p w:rsidR="007A3F59" w:rsidRPr="006E6002" w:rsidRDefault="007A3F59" w:rsidP="007A3F59">
            <w:pPr>
              <w:ind w:right="871"/>
              <w:jc w:val="right"/>
              <w:cnfStyle w:val="000000100000"/>
              <w:rPr>
                <w:rFonts w:ascii="Calibri" w:eastAsia="Times New Roman" w:hAnsi="Calibri" w:cs="Calibri"/>
                <w:color w:val="000000"/>
                <w:lang w:eastAsia="en-IE"/>
              </w:rPr>
            </w:pPr>
            <w:r w:rsidRPr="006E6002">
              <w:rPr>
                <w:rFonts w:ascii="Calibri" w:eastAsia="Times New Roman" w:hAnsi="Calibri" w:cs="Calibri"/>
                <w:color w:val="000000"/>
                <w:lang w:eastAsia="en-IE"/>
              </w:rPr>
              <w:t>3</w:t>
            </w:r>
          </w:p>
        </w:tc>
        <w:tc>
          <w:tcPr>
            <w:tcW w:w="865" w:type="pct"/>
            <w:noWrap/>
            <w:hideMark/>
          </w:tcPr>
          <w:p w:rsidR="007A3F59" w:rsidRPr="006E6002" w:rsidRDefault="007A3F59" w:rsidP="007A3F59">
            <w:pPr>
              <w:tabs>
                <w:tab w:val="decimal" w:pos="614"/>
              </w:tabs>
              <w:cnfStyle w:val="000000100000"/>
              <w:rPr>
                <w:rFonts w:ascii="Calibri" w:eastAsia="Times New Roman" w:hAnsi="Calibri" w:cs="Calibri"/>
                <w:color w:val="000000"/>
                <w:lang w:eastAsia="en-IE"/>
              </w:rPr>
            </w:pPr>
            <w:r w:rsidRPr="006E6002">
              <w:rPr>
                <w:rFonts w:ascii="Calibri" w:eastAsia="Times New Roman" w:hAnsi="Calibri" w:cs="Calibri"/>
                <w:color w:val="000000"/>
                <w:lang w:eastAsia="en-IE"/>
              </w:rPr>
              <w:t>2.5</w:t>
            </w:r>
          </w:p>
        </w:tc>
      </w:tr>
      <w:tr w:rsidR="007A3F59" w:rsidRPr="006E6002" w:rsidTr="009F7C83">
        <w:trPr>
          <w:trHeight w:val="300"/>
        </w:trPr>
        <w:tc>
          <w:tcPr>
            <w:cnfStyle w:val="001000000000"/>
            <w:tcW w:w="1538" w:type="pct"/>
            <w:noWrap/>
            <w:hideMark/>
          </w:tcPr>
          <w:p w:rsidR="007A3F59" w:rsidRPr="006E6002" w:rsidRDefault="007A3F59" w:rsidP="006E6002">
            <w:pPr>
              <w:rPr>
                <w:rFonts w:ascii="Calibri" w:eastAsia="Times New Roman" w:hAnsi="Calibri" w:cs="Calibri"/>
                <w:color w:val="000000"/>
                <w:lang w:eastAsia="en-IE"/>
              </w:rPr>
            </w:pPr>
            <w:r w:rsidRPr="006E6002">
              <w:rPr>
                <w:rFonts w:ascii="Calibri" w:eastAsia="Times New Roman" w:hAnsi="Calibri" w:cs="Calibri"/>
                <w:color w:val="000000"/>
                <w:lang w:eastAsia="en-IE"/>
              </w:rPr>
              <w:t>Jewish</w:t>
            </w:r>
          </w:p>
        </w:tc>
        <w:tc>
          <w:tcPr>
            <w:tcW w:w="866" w:type="pct"/>
            <w:noWrap/>
            <w:hideMark/>
          </w:tcPr>
          <w:p w:rsidR="007A3F59" w:rsidRPr="006E6002" w:rsidRDefault="007A3F59" w:rsidP="006E6002">
            <w:pPr>
              <w:jc w:val="right"/>
              <w:cnfStyle w:val="000000000000"/>
              <w:rPr>
                <w:rFonts w:ascii="Calibri" w:eastAsia="Times New Roman" w:hAnsi="Calibri" w:cs="Calibri"/>
                <w:color w:val="000000"/>
                <w:lang w:eastAsia="en-IE"/>
              </w:rPr>
            </w:pPr>
            <w:r w:rsidRPr="006E6002">
              <w:rPr>
                <w:rFonts w:ascii="Calibri" w:eastAsia="Times New Roman" w:hAnsi="Calibri" w:cs="Calibri"/>
                <w:color w:val="000000"/>
                <w:lang w:eastAsia="en-IE"/>
              </w:rPr>
              <w:t>11</w:t>
            </w:r>
          </w:p>
        </w:tc>
        <w:tc>
          <w:tcPr>
            <w:tcW w:w="1731" w:type="pct"/>
            <w:noWrap/>
            <w:hideMark/>
          </w:tcPr>
          <w:p w:rsidR="007A3F59" w:rsidRPr="006E6002" w:rsidRDefault="007A3F59" w:rsidP="007A3F59">
            <w:pPr>
              <w:ind w:right="871"/>
              <w:jc w:val="right"/>
              <w:cnfStyle w:val="000000000000"/>
              <w:rPr>
                <w:rFonts w:ascii="Calibri" w:eastAsia="Times New Roman" w:hAnsi="Calibri" w:cs="Calibri"/>
                <w:color w:val="000000"/>
                <w:lang w:eastAsia="en-IE"/>
              </w:rPr>
            </w:pPr>
            <w:r w:rsidRPr="006E6002">
              <w:rPr>
                <w:rFonts w:ascii="Calibri" w:eastAsia="Times New Roman" w:hAnsi="Calibri" w:cs="Calibri"/>
                <w:color w:val="000000"/>
                <w:lang w:eastAsia="en-IE"/>
              </w:rPr>
              <w:t>-6</w:t>
            </w:r>
          </w:p>
        </w:tc>
        <w:tc>
          <w:tcPr>
            <w:tcW w:w="865" w:type="pct"/>
            <w:noWrap/>
            <w:hideMark/>
          </w:tcPr>
          <w:p w:rsidR="007A3F59" w:rsidRPr="006E6002" w:rsidRDefault="007A3F59" w:rsidP="007A3F59">
            <w:pPr>
              <w:tabs>
                <w:tab w:val="decimal" w:pos="614"/>
              </w:tabs>
              <w:cnfStyle w:val="000000000000"/>
              <w:rPr>
                <w:rFonts w:ascii="Calibri" w:eastAsia="Times New Roman" w:hAnsi="Calibri" w:cs="Calibri"/>
                <w:color w:val="000000"/>
                <w:lang w:eastAsia="en-IE"/>
              </w:rPr>
            </w:pPr>
            <w:r w:rsidRPr="006E6002">
              <w:rPr>
                <w:rFonts w:ascii="Calibri" w:eastAsia="Times New Roman" w:hAnsi="Calibri" w:cs="Calibri"/>
                <w:color w:val="000000"/>
                <w:lang w:eastAsia="en-IE"/>
              </w:rPr>
              <w:t>-35.3</w:t>
            </w:r>
          </w:p>
        </w:tc>
      </w:tr>
      <w:tr w:rsidR="007A3F59" w:rsidRPr="006E6002" w:rsidTr="009F7C83">
        <w:trPr>
          <w:cnfStyle w:val="000000100000"/>
          <w:trHeight w:val="300"/>
        </w:trPr>
        <w:tc>
          <w:tcPr>
            <w:cnfStyle w:val="001000000000"/>
            <w:tcW w:w="1538" w:type="pct"/>
            <w:noWrap/>
            <w:hideMark/>
          </w:tcPr>
          <w:p w:rsidR="007A3F59" w:rsidRPr="006E6002" w:rsidRDefault="007A3F59" w:rsidP="006E6002">
            <w:pPr>
              <w:rPr>
                <w:rFonts w:ascii="Calibri" w:eastAsia="Times New Roman" w:hAnsi="Calibri" w:cs="Calibri"/>
                <w:color w:val="000000"/>
                <w:lang w:eastAsia="en-IE"/>
              </w:rPr>
            </w:pPr>
            <w:r w:rsidRPr="006E6002">
              <w:rPr>
                <w:rFonts w:ascii="Calibri" w:eastAsia="Times New Roman" w:hAnsi="Calibri" w:cs="Calibri"/>
                <w:color w:val="000000"/>
                <w:lang w:eastAsia="en-IE"/>
              </w:rPr>
              <w:t>Other stated religion (nec)</w:t>
            </w:r>
          </w:p>
        </w:tc>
        <w:tc>
          <w:tcPr>
            <w:tcW w:w="866" w:type="pct"/>
            <w:noWrap/>
            <w:hideMark/>
          </w:tcPr>
          <w:p w:rsidR="007A3F59" w:rsidRPr="006E6002" w:rsidRDefault="007A3F59" w:rsidP="006E6002">
            <w:pPr>
              <w:jc w:val="right"/>
              <w:cnfStyle w:val="000000100000"/>
              <w:rPr>
                <w:rFonts w:ascii="Calibri" w:eastAsia="Times New Roman" w:hAnsi="Calibri" w:cs="Calibri"/>
                <w:color w:val="000000"/>
                <w:lang w:eastAsia="en-IE"/>
              </w:rPr>
            </w:pPr>
            <w:r w:rsidRPr="006E6002">
              <w:rPr>
                <w:rFonts w:ascii="Calibri" w:eastAsia="Times New Roman" w:hAnsi="Calibri" w:cs="Calibri"/>
                <w:color w:val="000000"/>
                <w:lang w:eastAsia="en-IE"/>
              </w:rPr>
              <w:t>3</w:t>
            </w:r>
            <w:r>
              <w:rPr>
                <w:rFonts w:ascii="Calibri" w:eastAsia="Times New Roman" w:hAnsi="Calibri" w:cs="Calibri"/>
                <w:color w:val="000000"/>
                <w:lang w:eastAsia="en-IE"/>
              </w:rPr>
              <w:t>,</w:t>
            </w:r>
            <w:r w:rsidRPr="006E6002">
              <w:rPr>
                <w:rFonts w:ascii="Calibri" w:eastAsia="Times New Roman" w:hAnsi="Calibri" w:cs="Calibri"/>
                <w:color w:val="000000"/>
                <w:lang w:eastAsia="en-IE"/>
              </w:rPr>
              <w:t>310</w:t>
            </w:r>
          </w:p>
        </w:tc>
        <w:tc>
          <w:tcPr>
            <w:tcW w:w="1731" w:type="pct"/>
            <w:noWrap/>
            <w:hideMark/>
          </w:tcPr>
          <w:p w:rsidR="007A3F59" w:rsidRPr="006E6002" w:rsidRDefault="007A3F59" w:rsidP="007A3F59">
            <w:pPr>
              <w:ind w:right="871"/>
              <w:jc w:val="right"/>
              <w:cnfStyle w:val="000000100000"/>
              <w:rPr>
                <w:rFonts w:ascii="Calibri" w:eastAsia="Times New Roman" w:hAnsi="Calibri" w:cs="Calibri"/>
                <w:color w:val="000000"/>
                <w:lang w:eastAsia="en-IE"/>
              </w:rPr>
            </w:pPr>
            <w:r w:rsidRPr="006E6002">
              <w:rPr>
                <w:rFonts w:ascii="Calibri" w:eastAsia="Times New Roman" w:hAnsi="Calibri" w:cs="Calibri"/>
                <w:color w:val="000000"/>
                <w:lang w:eastAsia="en-IE"/>
              </w:rPr>
              <w:t>823</w:t>
            </w:r>
          </w:p>
        </w:tc>
        <w:tc>
          <w:tcPr>
            <w:tcW w:w="865" w:type="pct"/>
            <w:noWrap/>
            <w:hideMark/>
          </w:tcPr>
          <w:p w:rsidR="007A3F59" w:rsidRPr="006E6002" w:rsidRDefault="007A3F59" w:rsidP="007A3F59">
            <w:pPr>
              <w:tabs>
                <w:tab w:val="decimal" w:pos="614"/>
              </w:tabs>
              <w:cnfStyle w:val="000000100000"/>
              <w:rPr>
                <w:rFonts w:ascii="Calibri" w:eastAsia="Times New Roman" w:hAnsi="Calibri" w:cs="Calibri"/>
                <w:color w:val="000000"/>
                <w:lang w:eastAsia="en-IE"/>
              </w:rPr>
            </w:pPr>
            <w:r w:rsidRPr="006E6002">
              <w:rPr>
                <w:rFonts w:ascii="Calibri" w:eastAsia="Times New Roman" w:hAnsi="Calibri" w:cs="Calibri"/>
                <w:color w:val="000000"/>
                <w:lang w:eastAsia="en-IE"/>
              </w:rPr>
              <w:t>33.1</w:t>
            </w:r>
          </w:p>
        </w:tc>
      </w:tr>
      <w:tr w:rsidR="007A3F59" w:rsidRPr="006E6002" w:rsidTr="009F7C83">
        <w:trPr>
          <w:trHeight w:val="300"/>
        </w:trPr>
        <w:tc>
          <w:tcPr>
            <w:cnfStyle w:val="001000000000"/>
            <w:tcW w:w="1538" w:type="pct"/>
            <w:noWrap/>
            <w:hideMark/>
          </w:tcPr>
          <w:p w:rsidR="007A3F59" w:rsidRPr="006E6002" w:rsidRDefault="007A3F59" w:rsidP="006E6002">
            <w:pPr>
              <w:rPr>
                <w:rFonts w:ascii="Calibri" w:eastAsia="Times New Roman" w:hAnsi="Calibri" w:cs="Calibri"/>
                <w:color w:val="000000"/>
                <w:lang w:eastAsia="en-IE"/>
              </w:rPr>
            </w:pPr>
            <w:r w:rsidRPr="006E6002">
              <w:rPr>
                <w:rFonts w:ascii="Calibri" w:eastAsia="Times New Roman" w:hAnsi="Calibri" w:cs="Calibri"/>
                <w:color w:val="000000"/>
                <w:lang w:eastAsia="en-IE"/>
              </w:rPr>
              <w:t>No religion</w:t>
            </w:r>
          </w:p>
        </w:tc>
        <w:tc>
          <w:tcPr>
            <w:tcW w:w="866" w:type="pct"/>
            <w:noWrap/>
            <w:hideMark/>
          </w:tcPr>
          <w:p w:rsidR="007A3F59" w:rsidRPr="006E6002" w:rsidRDefault="007A3F59" w:rsidP="006E6002">
            <w:pPr>
              <w:jc w:val="right"/>
              <w:cnfStyle w:val="000000000000"/>
              <w:rPr>
                <w:rFonts w:ascii="Calibri" w:eastAsia="Times New Roman" w:hAnsi="Calibri" w:cs="Calibri"/>
                <w:color w:val="000000"/>
                <w:lang w:eastAsia="en-IE"/>
              </w:rPr>
            </w:pPr>
            <w:r w:rsidRPr="006E6002">
              <w:rPr>
                <w:rFonts w:ascii="Calibri" w:eastAsia="Times New Roman" w:hAnsi="Calibri" w:cs="Calibri"/>
                <w:color w:val="000000"/>
                <w:lang w:eastAsia="en-IE"/>
              </w:rPr>
              <w:t>3</w:t>
            </w:r>
            <w:r>
              <w:rPr>
                <w:rFonts w:ascii="Calibri" w:eastAsia="Times New Roman" w:hAnsi="Calibri" w:cs="Calibri"/>
                <w:color w:val="000000"/>
                <w:lang w:eastAsia="en-IE"/>
              </w:rPr>
              <w:t>,</w:t>
            </w:r>
            <w:r w:rsidRPr="006E6002">
              <w:rPr>
                <w:rFonts w:ascii="Calibri" w:eastAsia="Times New Roman" w:hAnsi="Calibri" w:cs="Calibri"/>
                <w:color w:val="000000"/>
                <w:lang w:eastAsia="en-IE"/>
              </w:rPr>
              <w:t>904</w:t>
            </w:r>
          </w:p>
        </w:tc>
        <w:tc>
          <w:tcPr>
            <w:tcW w:w="1731" w:type="pct"/>
            <w:noWrap/>
            <w:hideMark/>
          </w:tcPr>
          <w:p w:rsidR="007A3F59" w:rsidRPr="006E6002" w:rsidRDefault="007A3F59" w:rsidP="007A3F59">
            <w:pPr>
              <w:ind w:right="871"/>
              <w:jc w:val="right"/>
              <w:cnfStyle w:val="000000000000"/>
              <w:rPr>
                <w:rFonts w:ascii="Calibri" w:eastAsia="Times New Roman" w:hAnsi="Calibri" w:cs="Calibri"/>
                <w:color w:val="000000"/>
                <w:lang w:eastAsia="en-IE"/>
              </w:rPr>
            </w:pPr>
            <w:r w:rsidRPr="006E6002">
              <w:rPr>
                <w:rFonts w:ascii="Calibri" w:eastAsia="Times New Roman" w:hAnsi="Calibri" w:cs="Calibri"/>
                <w:color w:val="000000"/>
                <w:lang w:eastAsia="en-IE"/>
              </w:rPr>
              <w:t>1628</w:t>
            </w:r>
          </w:p>
        </w:tc>
        <w:tc>
          <w:tcPr>
            <w:tcW w:w="865" w:type="pct"/>
            <w:noWrap/>
            <w:hideMark/>
          </w:tcPr>
          <w:p w:rsidR="007A3F59" w:rsidRPr="006E6002" w:rsidRDefault="007A3F59" w:rsidP="007A3F59">
            <w:pPr>
              <w:tabs>
                <w:tab w:val="decimal" w:pos="614"/>
              </w:tabs>
              <w:cnfStyle w:val="000000000000"/>
              <w:rPr>
                <w:rFonts w:ascii="Calibri" w:eastAsia="Times New Roman" w:hAnsi="Calibri" w:cs="Calibri"/>
                <w:color w:val="000000"/>
                <w:lang w:eastAsia="en-IE"/>
              </w:rPr>
            </w:pPr>
            <w:r w:rsidRPr="006E6002">
              <w:rPr>
                <w:rFonts w:ascii="Calibri" w:eastAsia="Times New Roman" w:hAnsi="Calibri" w:cs="Calibri"/>
                <w:color w:val="000000"/>
                <w:lang w:eastAsia="en-IE"/>
              </w:rPr>
              <w:t>71.5</w:t>
            </w:r>
          </w:p>
        </w:tc>
      </w:tr>
      <w:tr w:rsidR="007A3F59" w:rsidRPr="006E6002" w:rsidTr="009F7C83">
        <w:trPr>
          <w:cnfStyle w:val="000000100000"/>
          <w:trHeight w:val="300"/>
        </w:trPr>
        <w:tc>
          <w:tcPr>
            <w:cnfStyle w:val="001000000000"/>
            <w:tcW w:w="1538" w:type="pct"/>
            <w:noWrap/>
            <w:hideMark/>
          </w:tcPr>
          <w:p w:rsidR="007A3F59" w:rsidRPr="006E6002" w:rsidRDefault="007A3F59" w:rsidP="006E6002">
            <w:pPr>
              <w:rPr>
                <w:rFonts w:ascii="Calibri" w:eastAsia="Times New Roman" w:hAnsi="Calibri" w:cs="Calibri"/>
                <w:color w:val="000000"/>
                <w:lang w:eastAsia="en-IE"/>
              </w:rPr>
            </w:pPr>
            <w:r w:rsidRPr="006E6002">
              <w:rPr>
                <w:rFonts w:ascii="Calibri" w:eastAsia="Times New Roman" w:hAnsi="Calibri" w:cs="Calibri"/>
                <w:color w:val="000000"/>
                <w:lang w:eastAsia="en-IE"/>
              </w:rPr>
              <w:t>Not stated</w:t>
            </w:r>
          </w:p>
        </w:tc>
        <w:tc>
          <w:tcPr>
            <w:tcW w:w="866" w:type="pct"/>
            <w:noWrap/>
            <w:hideMark/>
          </w:tcPr>
          <w:p w:rsidR="007A3F59" w:rsidRPr="006E6002" w:rsidRDefault="007A3F59" w:rsidP="006E6002">
            <w:pPr>
              <w:jc w:val="right"/>
              <w:cnfStyle w:val="000000100000"/>
              <w:rPr>
                <w:rFonts w:ascii="Calibri" w:eastAsia="Times New Roman" w:hAnsi="Calibri" w:cs="Calibri"/>
                <w:color w:val="000000"/>
                <w:lang w:eastAsia="en-IE"/>
              </w:rPr>
            </w:pPr>
            <w:r w:rsidRPr="006E6002">
              <w:rPr>
                <w:rFonts w:ascii="Calibri" w:eastAsia="Times New Roman" w:hAnsi="Calibri" w:cs="Calibri"/>
                <w:color w:val="000000"/>
                <w:lang w:eastAsia="en-IE"/>
              </w:rPr>
              <w:t>1</w:t>
            </w:r>
            <w:r>
              <w:rPr>
                <w:rFonts w:ascii="Calibri" w:eastAsia="Times New Roman" w:hAnsi="Calibri" w:cs="Calibri"/>
                <w:color w:val="000000"/>
                <w:lang w:eastAsia="en-IE"/>
              </w:rPr>
              <w:t>,</w:t>
            </w:r>
            <w:r w:rsidRPr="006E6002">
              <w:rPr>
                <w:rFonts w:ascii="Calibri" w:eastAsia="Times New Roman" w:hAnsi="Calibri" w:cs="Calibri"/>
                <w:color w:val="000000"/>
                <w:lang w:eastAsia="en-IE"/>
              </w:rPr>
              <w:t>209</w:t>
            </w:r>
          </w:p>
        </w:tc>
        <w:tc>
          <w:tcPr>
            <w:tcW w:w="1731" w:type="pct"/>
            <w:noWrap/>
            <w:hideMark/>
          </w:tcPr>
          <w:p w:rsidR="007A3F59" w:rsidRPr="006E6002" w:rsidRDefault="007A3F59" w:rsidP="007A3F59">
            <w:pPr>
              <w:ind w:right="871"/>
              <w:jc w:val="right"/>
              <w:cnfStyle w:val="000000100000"/>
              <w:rPr>
                <w:rFonts w:ascii="Calibri" w:eastAsia="Times New Roman" w:hAnsi="Calibri" w:cs="Calibri"/>
                <w:color w:val="000000"/>
                <w:lang w:eastAsia="en-IE"/>
              </w:rPr>
            </w:pPr>
            <w:r w:rsidRPr="006E6002">
              <w:rPr>
                <w:rFonts w:ascii="Calibri" w:eastAsia="Times New Roman" w:hAnsi="Calibri" w:cs="Calibri"/>
                <w:color w:val="000000"/>
                <w:lang w:eastAsia="en-IE"/>
              </w:rPr>
              <w:t>261</w:t>
            </w:r>
          </w:p>
        </w:tc>
        <w:tc>
          <w:tcPr>
            <w:tcW w:w="865" w:type="pct"/>
            <w:noWrap/>
            <w:hideMark/>
          </w:tcPr>
          <w:p w:rsidR="007A3F59" w:rsidRPr="006E6002" w:rsidRDefault="007A3F59" w:rsidP="007A3F59">
            <w:pPr>
              <w:tabs>
                <w:tab w:val="decimal" w:pos="614"/>
              </w:tabs>
              <w:cnfStyle w:val="000000100000"/>
              <w:rPr>
                <w:rFonts w:ascii="Calibri" w:eastAsia="Times New Roman" w:hAnsi="Calibri" w:cs="Calibri"/>
                <w:color w:val="000000"/>
                <w:lang w:eastAsia="en-IE"/>
              </w:rPr>
            </w:pPr>
            <w:r w:rsidRPr="006E6002">
              <w:rPr>
                <w:rFonts w:ascii="Calibri" w:eastAsia="Times New Roman" w:hAnsi="Calibri" w:cs="Calibri"/>
                <w:color w:val="000000"/>
                <w:lang w:eastAsia="en-IE"/>
              </w:rPr>
              <w:t>27.5</w:t>
            </w:r>
          </w:p>
        </w:tc>
      </w:tr>
    </w:tbl>
    <w:p w:rsidR="007A3F59" w:rsidRDefault="009F7C83" w:rsidP="009F7C83">
      <w:pPr>
        <w:pStyle w:val="Caption"/>
      </w:pPr>
      <w:r>
        <w:t xml:space="preserve">Table </w:t>
      </w:r>
      <w:fldSimple w:instr=" SEQ Table \* ARABIC ">
        <w:r w:rsidR="00414516">
          <w:rPr>
            <w:noProof/>
          </w:rPr>
          <w:t>9</w:t>
        </w:r>
      </w:fldSimple>
      <w:r>
        <w:t xml:space="preserve"> </w:t>
      </w:r>
      <w:r w:rsidRPr="00146E03">
        <w:t xml:space="preserve">Population </w:t>
      </w:r>
      <w:r>
        <w:t xml:space="preserve">of County Cavan </w:t>
      </w:r>
      <w:r w:rsidRPr="00146E03">
        <w:t>by religion</w:t>
      </w:r>
    </w:p>
    <w:p w:rsidR="007A3F59" w:rsidRDefault="007A3F59" w:rsidP="00BC2747"/>
    <w:tbl>
      <w:tblPr>
        <w:tblStyle w:val="LightList-Accent3"/>
        <w:tblW w:w="0" w:type="auto"/>
        <w:tblLook w:val="04A0"/>
      </w:tblPr>
      <w:tblGrid>
        <w:gridCol w:w="1217"/>
        <w:gridCol w:w="663"/>
        <w:gridCol w:w="663"/>
        <w:gridCol w:w="663"/>
        <w:gridCol w:w="663"/>
        <w:gridCol w:w="663"/>
        <w:gridCol w:w="663"/>
        <w:gridCol w:w="717"/>
        <w:gridCol w:w="717"/>
        <w:gridCol w:w="717"/>
      </w:tblGrid>
      <w:tr w:rsidR="007A3F59" w:rsidRPr="007A3F59" w:rsidTr="00440D47">
        <w:trPr>
          <w:cnfStyle w:val="100000000000"/>
          <w:trHeight w:val="300"/>
        </w:trPr>
        <w:tc>
          <w:tcPr>
            <w:cnfStyle w:val="001000000000"/>
            <w:tcW w:w="0" w:type="auto"/>
            <w:noWrap/>
            <w:hideMark/>
          </w:tcPr>
          <w:p w:rsidR="007A3F59" w:rsidRPr="007A3F59" w:rsidRDefault="007A3F59" w:rsidP="007A3F59">
            <w:pPr>
              <w:rPr>
                <w:rFonts w:ascii="Calibri" w:eastAsia="Times New Roman" w:hAnsi="Calibri" w:cs="Calibri"/>
                <w:color w:val="000000"/>
                <w:lang w:eastAsia="en-IE"/>
              </w:rPr>
            </w:pPr>
            <w:r w:rsidRPr="007A3F59">
              <w:rPr>
                <w:rFonts w:ascii="Calibri" w:eastAsia="Times New Roman" w:hAnsi="Calibri" w:cs="Calibri"/>
                <w:color w:val="000000"/>
                <w:lang w:eastAsia="en-IE"/>
              </w:rPr>
              <w:t>Year</w:t>
            </w:r>
          </w:p>
        </w:tc>
        <w:tc>
          <w:tcPr>
            <w:tcW w:w="0" w:type="auto"/>
            <w:noWrap/>
            <w:hideMark/>
          </w:tcPr>
          <w:p w:rsidR="007A3F59" w:rsidRPr="007A3F59" w:rsidRDefault="007A3F59" w:rsidP="007A3F59">
            <w:pPr>
              <w:jc w:val="right"/>
              <w:cnfStyle w:val="100000000000"/>
              <w:rPr>
                <w:rFonts w:ascii="Calibri" w:eastAsia="Times New Roman" w:hAnsi="Calibri" w:cs="Calibri"/>
                <w:color w:val="000000"/>
                <w:lang w:eastAsia="en-IE"/>
              </w:rPr>
            </w:pPr>
            <w:r w:rsidRPr="007A3F59">
              <w:rPr>
                <w:rFonts w:ascii="Calibri" w:eastAsia="Times New Roman" w:hAnsi="Calibri" w:cs="Calibri"/>
                <w:color w:val="000000"/>
                <w:lang w:eastAsia="en-IE"/>
              </w:rPr>
              <w:t>1946</w:t>
            </w:r>
          </w:p>
        </w:tc>
        <w:tc>
          <w:tcPr>
            <w:tcW w:w="0" w:type="auto"/>
            <w:noWrap/>
            <w:hideMark/>
          </w:tcPr>
          <w:p w:rsidR="007A3F59" w:rsidRPr="007A3F59" w:rsidRDefault="007A3F59" w:rsidP="007A3F59">
            <w:pPr>
              <w:jc w:val="right"/>
              <w:cnfStyle w:val="100000000000"/>
              <w:rPr>
                <w:rFonts w:ascii="Calibri" w:eastAsia="Times New Roman" w:hAnsi="Calibri" w:cs="Calibri"/>
                <w:color w:val="000000"/>
                <w:lang w:eastAsia="en-IE"/>
              </w:rPr>
            </w:pPr>
            <w:r w:rsidRPr="007A3F59">
              <w:rPr>
                <w:rFonts w:ascii="Calibri" w:eastAsia="Times New Roman" w:hAnsi="Calibri" w:cs="Calibri"/>
                <w:color w:val="000000"/>
                <w:lang w:eastAsia="en-IE"/>
              </w:rPr>
              <w:t>1961</w:t>
            </w:r>
          </w:p>
        </w:tc>
        <w:tc>
          <w:tcPr>
            <w:tcW w:w="0" w:type="auto"/>
            <w:noWrap/>
            <w:hideMark/>
          </w:tcPr>
          <w:p w:rsidR="007A3F59" w:rsidRPr="007A3F59" w:rsidRDefault="007A3F59" w:rsidP="007A3F59">
            <w:pPr>
              <w:jc w:val="right"/>
              <w:cnfStyle w:val="100000000000"/>
              <w:rPr>
                <w:rFonts w:ascii="Calibri" w:eastAsia="Times New Roman" w:hAnsi="Calibri" w:cs="Calibri"/>
                <w:color w:val="000000"/>
                <w:lang w:eastAsia="en-IE"/>
              </w:rPr>
            </w:pPr>
            <w:r w:rsidRPr="007A3F59">
              <w:rPr>
                <w:rFonts w:ascii="Calibri" w:eastAsia="Times New Roman" w:hAnsi="Calibri" w:cs="Calibri"/>
                <w:color w:val="000000"/>
                <w:lang w:eastAsia="en-IE"/>
              </w:rPr>
              <w:t>1971</w:t>
            </w:r>
          </w:p>
        </w:tc>
        <w:tc>
          <w:tcPr>
            <w:tcW w:w="0" w:type="auto"/>
            <w:noWrap/>
            <w:hideMark/>
          </w:tcPr>
          <w:p w:rsidR="007A3F59" w:rsidRPr="007A3F59" w:rsidRDefault="007A3F59" w:rsidP="007A3F59">
            <w:pPr>
              <w:jc w:val="right"/>
              <w:cnfStyle w:val="100000000000"/>
              <w:rPr>
                <w:rFonts w:ascii="Calibri" w:eastAsia="Times New Roman" w:hAnsi="Calibri" w:cs="Calibri"/>
                <w:color w:val="000000"/>
                <w:lang w:eastAsia="en-IE"/>
              </w:rPr>
            </w:pPr>
            <w:r w:rsidRPr="007A3F59">
              <w:rPr>
                <w:rFonts w:ascii="Calibri" w:eastAsia="Times New Roman" w:hAnsi="Calibri" w:cs="Calibri"/>
                <w:color w:val="000000"/>
                <w:lang w:eastAsia="en-IE"/>
              </w:rPr>
              <w:t>1981</w:t>
            </w:r>
          </w:p>
        </w:tc>
        <w:tc>
          <w:tcPr>
            <w:tcW w:w="0" w:type="auto"/>
            <w:noWrap/>
            <w:hideMark/>
          </w:tcPr>
          <w:p w:rsidR="007A3F59" w:rsidRPr="007A3F59" w:rsidRDefault="007A3F59" w:rsidP="007A3F59">
            <w:pPr>
              <w:jc w:val="right"/>
              <w:cnfStyle w:val="100000000000"/>
              <w:rPr>
                <w:rFonts w:ascii="Calibri" w:eastAsia="Times New Roman" w:hAnsi="Calibri" w:cs="Calibri"/>
                <w:color w:val="000000"/>
                <w:lang w:eastAsia="en-IE"/>
              </w:rPr>
            </w:pPr>
            <w:r w:rsidRPr="007A3F59">
              <w:rPr>
                <w:rFonts w:ascii="Calibri" w:eastAsia="Times New Roman" w:hAnsi="Calibri" w:cs="Calibri"/>
                <w:color w:val="000000"/>
                <w:lang w:eastAsia="en-IE"/>
              </w:rPr>
              <w:t>1991</w:t>
            </w:r>
          </w:p>
        </w:tc>
        <w:tc>
          <w:tcPr>
            <w:tcW w:w="0" w:type="auto"/>
            <w:noWrap/>
            <w:hideMark/>
          </w:tcPr>
          <w:p w:rsidR="007A3F59" w:rsidRPr="007A3F59" w:rsidRDefault="007A3F59" w:rsidP="007A3F59">
            <w:pPr>
              <w:jc w:val="right"/>
              <w:cnfStyle w:val="100000000000"/>
              <w:rPr>
                <w:rFonts w:ascii="Calibri" w:eastAsia="Times New Roman" w:hAnsi="Calibri" w:cs="Calibri"/>
                <w:color w:val="000000"/>
                <w:lang w:eastAsia="en-IE"/>
              </w:rPr>
            </w:pPr>
            <w:r w:rsidRPr="007A3F59">
              <w:rPr>
                <w:rFonts w:ascii="Calibri" w:eastAsia="Times New Roman" w:hAnsi="Calibri" w:cs="Calibri"/>
                <w:color w:val="000000"/>
                <w:lang w:eastAsia="en-IE"/>
              </w:rPr>
              <w:t>2002</w:t>
            </w:r>
          </w:p>
        </w:tc>
        <w:tc>
          <w:tcPr>
            <w:tcW w:w="0" w:type="auto"/>
            <w:noWrap/>
            <w:hideMark/>
          </w:tcPr>
          <w:p w:rsidR="007A3F59" w:rsidRPr="007A3F59" w:rsidRDefault="007A3F59" w:rsidP="007A3F59">
            <w:pPr>
              <w:jc w:val="right"/>
              <w:cnfStyle w:val="100000000000"/>
              <w:rPr>
                <w:rFonts w:ascii="Calibri" w:eastAsia="Times New Roman" w:hAnsi="Calibri" w:cs="Calibri"/>
                <w:color w:val="000000"/>
                <w:lang w:eastAsia="en-IE"/>
              </w:rPr>
            </w:pPr>
            <w:r w:rsidRPr="007A3F59">
              <w:rPr>
                <w:rFonts w:ascii="Calibri" w:eastAsia="Times New Roman" w:hAnsi="Calibri" w:cs="Calibri"/>
                <w:color w:val="000000"/>
                <w:lang w:eastAsia="en-IE"/>
              </w:rPr>
              <w:t>2006</w:t>
            </w:r>
          </w:p>
        </w:tc>
        <w:tc>
          <w:tcPr>
            <w:tcW w:w="0" w:type="auto"/>
            <w:noWrap/>
            <w:hideMark/>
          </w:tcPr>
          <w:p w:rsidR="007A3F59" w:rsidRPr="007A3F59" w:rsidRDefault="007A3F59" w:rsidP="007A3F59">
            <w:pPr>
              <w:jc w:val="right"/>
              <w:cnfStyle w:val="100000000000"/>
              <w:rPr>
                <w:rFonts w:ascii="Calibri" w:eastAsia="Times New Roman" w:hAnsi="Calibri" w:cs="Calibri"/>
                <w:color w:val="000000"/>
                <w:lang w:eastAsia="en-IE"/>
              </w:rPr>
            </w:pPr>
            <w:r w:rsidRPr="007A3F59">
              <w:rPr>
                <w:rFonts w:ascii="Calibri" w:eastAsia="Times New Roman" w:hAnsi="Calibri" w:cs="Calibri"/>
                <w:color w:val="000000"/>
                <w:lang w:eastAsia="en-IE"/>
              </w:rPr>
              <w:t>2011</w:t>
            </w:r>
          </w:p>
        </w:tc>
        <w:tc>
          <w:tcPr>
            <w:tcW w:w="0" w:type="auto"/>
            <w:noWrap/>
            <w:hideMark/>
          </w:tcPr>
          <w:p w:rsidR="007A3F59" w:rsidRPr="007A3F59" w:rsidRDefault="007A3F59" w:rsidP="007A3F59">
            <w:pPr>
              <w:jc w:val="right"/>
              <w:cnfStyle w:val="100000000000"/>
              <w:rPr>
                <w:rFonts w:ascii="Calibri" w:eastAsia="Times New Roman" w:hAnsi="Calibri" w:cs="Calibri"/>
                <w:color w:val="000000"/>
                <w:lang w:eastAsia="en-IE"/>
              </w:rPr>
            </w:pPr>
            <w:r w:rsidRPr="007A3F59">
              <w:rPr>
                <w:rFonts w:ascii="Calibri" w:eastAsia="Times New Roman" w:hAnsi="Calibri" w:cs="Calibri"/>
                <w:color w:val="000000"/>
                <w:lang w:eastAsia="en-IE"/>
              </w:rPr>
              <w:t>2016</w:t>
            </w:r>
          </w:p>
        </w:tc>
      </w:tr>
      <w:tr w:rsidR="007A3F59" w:rsidRPr="007A3F59" w:rsidTr="00440D47">
        <w:trPr>
          <w:cnfStyle w:val="000000100000"/>
          <w:trHeight w:val="300"/>
        </w:trPr>
        <w:tc>
          <w:tcPr>
            <w:cnfStyle w:val="001000000000"/>
            <w:tcW w:w="0" w:type="auto"/>
            <w:noWrap/>
            <w:hideMark/>
          </w:tcPr>
          <w:p w:rsidR="007A3F59" w:rsidRPr="007A3F59" w:rsidRDefault="007A3F59" w:rsidP="007A3F59">
            <w:pPr>
              <w:rPr>
                <w:rFonts w:ascii="Calibri" w:eastAsia="Times New Roman" w:hAnsi="Calibri" w:cs="Calibri"/>
                <w:color w:val="000000"/>
                <w:lang w:eastAsia="en-IE"/>
              </w:rPr>
            </w:pPr>
            <w:r w:rsidRPr="007A3F59">
              <w:rPr>
                <w:rFonts w:ascii="Calibri" w:eastAsia="Times New Roman" w:hAnsi="Calibri" w:cs="Calibri"/>
                <w:color w:val="000000"/>
                <w:lang w:eastAsia="en-IE"/>
              </w:rPr>
              <w:t>Population</w:t>
            </w:r>
          </w:p>
        </w:tc>
        <w:tc>
          <w:tcPr>
            <w:tcW w:w="0" w:type="auto"/>
            <w:noWrap/>
            <w:hideMark/>
          </w:tcPr>
          <w:p w:rsidR="007A3F59" w:rsidRPr="007A3F59" w:rsidRDefault="007A3F59" w:rsidP="007A3F59">
            <w:pPr>
              <w:jc w:val="right"/>
              <w:cnfStyle w:val="000000100000"/>
              <w:rPr>
                <w:rFonts w:ascii="Calibri" w:eastAsia="Times New Roman" w:hAnsi="Calibri" w:cs="Calibri"/>
                <w:color w:val="000000"/>
                <w:lang w:eastAsia="en-IE"/>
              </w:rPr>
            </w:pPr>
            <w:r w:rsidRPr="007A3F59">
              <w:rPr>
                <w:rFonts w:ascii="Calibri" w:eastAsia="Times New Roman" w:hAnsi="Calibri" w:cs="Calibri"/>
                <w:color w:val="000000"/>
                <w:lang w:eastAsia="en-IE"/>
              </w:rPr>
              <w:t>0</w:t>
            </w:r>
          </w:p>
        </w:tc>
        <w:tc>
          <w:tcPr>
            <w:tcW w:w="0" w:type="auto"/>
            <w:noWrap/>
            <w:hideMark/>
          </w:tcPr>
          <w:p w:rsidR="007A3F59" w:rsidRPr="007A3F59" w:rsidRDefault="007A3F59" w:rsidP="007A3F59">
            <w:pPr>
              <w:jc w:val="right"/>
              <w:cnfStyle w:val="000000100000"/>
              <w:rPr>
                <w:rFonts w:ascii="Calibri" w:eastAsia="Times New Roman" w:hAnsi="Calibri" w:cs="Calibri"/>
                <w:color w:val="000000"/>
                <w:lang w:eastAsia="en-IE"/>
              </w:rPr>
            </w:pPr>
            <w:r w:rsidRPr="007A3F59">
              <w:rPr>
                <w:rFonts w:ascii="Calibri" w:eastAsia="Times New Roman" w:hAnsi="Calibri" w:cs="Calibri"/>
                <w:color w:val="000000"/>
                <w:lang w:eastAsia="en-IE"/>
              </w:rPr>
              <w:t>2</w:t>
            </w:r>
          </w:p>
        </w:tc>
        <w:tc>
          <w:tcPr>
            <w:tcW w:w="0" w:type="auto"/>
            <w:noWrap/>
            <w:hideMark/>
          </w:tcPr>
          <w:p w:rsidR="007A3F59" w:rsidRPr="007A3F59" w:rsidRDefault="007A3F59" w:rsidP="007A3F59">
            <w:pPr>
              <w:jc w:val="right"/>
              <w:cnfStyle w:val="000000100000"/>
              <w:rPr>
                <w:rFonts w:ascii="Calibri" w:eastAsia="Times New Roman" w:hAnsi="Calibri" w:cs="Calibri"/>
                <w:color w:val="000000"/>
                <w:lang w:eastAsia="en-IE"/>
              </w:rPr>
            </w:pPr>
            <w:r w:rsidRPr="007A3F59">
              <w:rPr>
                <w:rFonts w:ascii="Calibri" w:eastAsia="Times New Roman" w:hAnsi="Calibri" w:cs="Calibri"/>
                <w:color w:val="000000"/>
                <w:lang w:eastAsia="en-IE"/>
              </w:rPr>
              <w:t>23</w:t>
            </w:r>
          </w:p>
        </w:tc>
        <w:tc>
          <w:tcPr>
            <w:tcW w:w="0" w:type="auto"/>
            <w:noWrap/>
            <w:hideMark/>
          </w:tcPr>
          <w:p w:rsidR="007A3F59" w:rsidRPr="007A3F59" w:rsidRDefault="007A3F59" w:rsidP="007A3F59">
            <w:pPr>
              <w:jc w:val="right"/>
              <w:cnfStyle w:val="000000100000"/>
              <w:rPr>
                <w:rFonts w:ascii="Calibri" w:eastAsia="Times New Roman" w:hAnsi="Calibri" w:cs="Calibri"/>
                <w:color w:val="000000"/>
                <w:lang w:eastAsia="en-IE"/>
              </w:rPr>
            </w:pPr>
            <w:r w:rsidRPr="007A3F59">
              <w:rPr>
                <w:rFonts w:ascii="Calibri" w:eastAsia="Times New Roman" w:hAnsi="Calibri" w:cs="Calibri"/>
                <w:color w:val="000000"/>
                <w:lang w:eastAsia="en-IE"/>
              </w:rPr>
              <w:t>170</w:t>
            </w:r>
          </w:p>
        </w:tc>
        <w:tc>
          <w:tcPr>
            <w:tcW w:w="0" w:type="auto"/>
            <w:noWrap/>
            <w:hideMark/>
          </w:tcPr>
          <w:p w:rsidR="007A3F59" w:rsidRPr="007A3F59" w:rsidRDefault="007A3F59" w:rsidP="007A3F59">
            <w:pPr>
              <w:jc w:val="right"/>
              <w:cnfStyle w:val="000000100000"/>
              <w:rPr>
                <w:rFonts w:ascii="Calibri" w:eastAsia="Times New Roman" w:hAnsi="Calibri" w:cs="Calibri"/>
                <w:color w:val="000000"/>
                <w:lang w:eastAsia="en-IE"/>
              </w:rPr>
            </w:pPr>
            <w:r w:rsidRPr="007A3F59">
              <w:rPr>
                <w:rFonts w:ascii="Calibri" w:eastAsia="Times New Roman" w:hAnsi="Calibri" w:cs="Calibri"/>
                <w:color w:val="000000"/>
                <w:lang w:eastAsia="en-IE"/>
              </w:rPr>
              <w:t>291</w:t>
            </w:r>
          </w:p>
        </w:tc>
        <w:tc>
          <w:tcPr>
            <w:tcW w:w="0" w:type="auto"/>
            <w:noWrap/>
            <w:hideMark/>
          </w:tcPr>
          <w:p w:rsidR="007A3F59" w:rsidRPr="007A3F59" w:rsidRDefault="007A3F59" w:rsidP="007A3F59">
            <w:pPr>
              <w:jc w:val="right"/>
              <w:cnfStyle w:val="000000100000"/>
              <w:rPr>
                <w:rFonts w:ascii="Calibri" w:eastAsia="Times New Roman" w:hAnsi="Calibri" w:cs="Calibri"/>
                <w:color w:val="000000"/>
                <w:lang w:eastAsia="en-IE"/>
              </w:rPr>
            </w:pPr>
            <w:r w:rsidRPr="007A3F59">
              <w:rPr>
                <w:rFonts w:ascii="Calibri" w:eastAsia="Times New Roman" w:hAnsi="Calibri" w:cs="Calibri"/>
                <w:color w:val="000000"/>
                <w:lang w:eastAsia="en-IE"/>
              </w:rPr>
              <w:t>847</w:t>
            </w:r>
          </w:p>
        </w:tc>
        <w:tc>
          <w:tcPr>
            <w:tcW w:w="0" w:type="auto"/>
            <w:noWrap/>
            <w:hideMark/>
          </w:tcPr>
          <w:p w:rsidR="007A3F59" w:rsidRPr="007A3F59" w:rsidRDefault="007A3F59" w:rsidP="007A3F59">
            <w:pPr>
              <w:jc w:val="right"/>
              <w:cnfStyle w:val="000000100000"/>
              <w:rPr>
                <w:rFonts w:ascii="Calibri" w:eastAsia="Times New Roman" w:hAnsi="Calibri" w:cs="Calibri"/>
                <w:color w:val="000000"/>
                <w:lang w:eastAsia="en-IE"/>
              </w:rPr>
            </w:pPr>
            <w:r w:rsidRPr="007A3F59">
              <w:rPr>
                <w:rFonts w:ascii="Calibri" w:eastAsia="Times New Roman" w:hAnsi="Calibri" w:cs="Calibri"/>
                <w:color w:val="000000"/>
                <w:lang w:eastAsia="en-IE"/>
              </w:rPr>
              <w:t>1</w:t>
            </w:r>
            <w:r w:rsidR="00440D47">
              <w:rPr>
                <w:rFonts w:ascii="Calibri" w:eastAsia="Times New Roman" w:hAnsi="Calibri" w:cs="Calibri"/>
                <w:color w:val="000000"/>
                <w:lang w:eastAsia="en-IE"/>
              </w:rPr>
              <w:t>,</w:t>
            </w:r>
            <w:r w:rsidRPr="007A3F59">
              <w:rPr>
                <w:rFonts w:ascii="Calibri" w:eastAsia="Times New Roman" w:hAnsi="Calibri" w:cs="Calibri"/>
                <w:color w:val="000000"/>
                <w:lang w:eastAsia="en-IE"/>
              </w:rPr>
              <w:t>458</w:t>
            </w:r>
          </w:p>
        </w:tc>
        <w:tc>
          <w:tcPr>
            <w:tcW w:w="0" w:type="auto"/>
            <w:noWrap/>
            <w:hideMark/>
          </w:tcPr>
          <w:p w:rsidR="007A3F59" w:rsidRPr="007A3F59" w:rsidRDefault="007A3F59" w:rsidP="007A3F59">
            <w:pPr>
              <w:jc w:val="right"/>
              <w:cnfStyle w:val="000000100000"/>
              <w:rPr>
                <w:rFonts w:ascii="Calibri" w:eastAsia="Times New Roman" w:hAnsi="Calibri" w:cs="Calibri"/>
                <w:color w:val="000000"/>
                <w:lang w:eastAsia="en-IE"/>
              </w:rPr>
            </w:pPr>
            <w:r w:rsidRPr="007A3F59">
              <w:rPr>
                <w:rFonts w:ascii="Calibri" w:eastAsia="Times New Roman" w:hAnsi="Calibri" w:cs="Calibri"/>
                <w:color w:val="000000"/>
                <w:lang w:eastAsia="en-IE"/>
              </w:rPr>
              <w:t>2</w:t>
            </w:r>
            <w:r w:rsidR="00440D47">
              <w:rPr>
                <w:rFonts w:ascii="Calibri" w:eastAsia="Times New Roman" w:hAnsi="Calibri" w:cs="Calibri"/>
                <w:color w:val="000000"/>
                <w:lang w:eastAsia="en-IE"/>
              </w:rPr>
              <w:t>,</w:t>
            </w:r>
            <w:r w:rsidRPr="007A3F59">
              <w:rPr>
                <w:rFonts w:ascii="Calibri" w:eastAsia="Times New Roman" w:hAnsi="Calibri" w:cs="Calibri"/>
                <w:color w:val="000000"/>
                <w:lang w:eastAsia="en-IE"/>
              </w:rPr>
              <w:t>276</w:t>
            </w:r>
          </w:p>
        </w:tc>
        <w:tc>
          <w:tcPr>
            <w:tcW w:w="0" w:type="auto"/>
            <w:noWrap/>
            <w:hideMark/>
          </w:tcPr>
          <w:p w:rsidR="007A3F59" w:rsidRPr="007A3F59" w:rsidRDefault="007A3F59" w:rsidP="007A3F59">
            <w:pPr>
              <w:jc w:val="right"/>
              <w:cnfStyle w:val="000000100000"/>
              <w:rPr>
                <w:rFonts w:ascii="Calibri" w:eastAsia="Times New Roman" w:hAnsi="Calibri" w:cs="Calibri"/>
                <w:color w:val="000000"/>
                <w:lang w:eastAsia="en-IE"/>
              </w:rPr>
            </w:pPr>
            <w:r w:rsidRPr="007A3F59">
              <w:rPr>
                <w:rFonts w:ascii="Calibri" w:eastAsia="Times New Roman" w:hAnsi="Calibri" w:cs="Calibri"/>
                <w:color w:val="000000"/>
                <w:lang w:eastAsia="en-IE"/>
              </w:rPr>
              <w:t>3</w:t>
            </w:r>
            <w:r w:rsidR="00440D47">
              <w:rPr>
                <w:rFonts w:ascii="Calibri" w:eastAsia="Times New Roman" w:hAnsi="Calibri" w:cs="Calibri"/>
                <w:color w:val="000000"/>
                <w:lang w:eastAsia="en-IE"/>
              </w:rPr>
              <w:t>,</w:t>
            </w:r>
            <w:r w:rsidRPr="007A3F59">
              <w:rPr>
                <w:rFonts w:ascii="Calibri" w:eastAsia="Times New Roman" w:hAnsi="Calibri" w:cs="Calibri"/>
                <w:color w:val="000000"/>
                <w:lang w:eastAsia="en-IE"/>
              </w:rPr>
              <w:t>904</w:t>
            </w:r>
          </w:p>
        </w:tc>
      </w:tr>
    </w:tbl>
    <w:p w:rsidR="007A3F59" w:rsidRDefault="00440D47" w:rsidP="00440D47">
      <w:pPr>
        <w:pStyle w:val="Caption"/>
      </w:pPr>
      <w:r>
        <w:t xml:space="preserve">Table </w:t>
      </w:r>
      <w:fldSimple w:instr=" SEQ Table \* ARABIC ">
        <w:r w:rsidR="00414516">
          <w:rPr>
            <w:noProof/>
          </w:rPr>
          <w:t>10</w:t>
        </w:r>
      </w:fldSimple>
      <w:r>
        <w:t xml:space="preserve"> Population </w:t>
      </w:r>
      <w:r w:rsidR="009F7C83">
        <w:t xml:space="preserve">of County Cavan </w:t>
      </w:r>
      <w:r>
        <w:t>categorised as having no religion, 1946-2016</w:t>
      </w:r>
    </w:p>
    <w:p w:rsidR="007A3F59" w:rsidRPr="00440D47" w:rsidRDefault="00C73716" w:rsidP="00440D47">
      <w:pPr>
        <w:spacing w:line="360" w:lineRule="auto"/>
        <w:rPr>
          <w:rFonts w:ascii="Arial" w:hAnsi="Arial" w:cs="Arial"/>
          <w:sz w:val="24"/>
          <w:szCs w:val="24"/>
        </w:rPr>
      </w:pPr>
      <w:r w:rsidRPr="00440D47">
        <w:rPr>
          <w:rFonts w:ascii="Arial" w:hAnsi="Arial" w:cs="Arial"/>
          <w:sz w:val="24"/>
          <w:szCs w:val="24"/>
        </w:rPr>
        <w:t xml:space="preserve">Up until 1946 the Census did not record any people with no religion. Since the 1961 </w:t>
      </w:r>
      <w:r w:rsidR="009F7C83">
        <w:rPr>
          <w:rFonts w:ascii="Arial" w:hAnsi="Arial" w:cs="Arial"/>
          <w:sz w:val="24"/>
          <w:szCs w:val="24"/>
        </w:rPr>
        <w:t xml:space="preserve">Census </w:t>
      </w:r>
      <w:r w:rsidRPr="00440D47">
        <w:rPr>
          <w:rFonts w:ascii="Arial" w:hAnsi="Arial" w:cs="Arial"/>
          <w:sz w:val="24"/>
          <w:szCs w:val="24"/>
        </w:rPr>
        <w:t xml:space="preserve">the numbers of people in Cavan categorising themselves as </w:t>
      </w:r>
      <w:r w:rsidR="00440D47">
        <w:rPr>
          <w:rFonts w:ascii="Arial" w:hAnsi="Arial" w:cs="Arial"/>
          <w:sz w:val="24"/>
          <w:szCs w:val="24"/>
        </w:rPr>
        <w:t xml:space="preserve">having </w:t>
      </w:r>
      <w:r w:rsidRPr="00440D47">
        <w:rPr>
          <w:rFonts w:ascii="Arial" w:hAnsi="Arial" w:cs="Arial"/>
          <w:sz w:val="24"/>
          <w:szCs w:val="24"/>
        </w:rPr>
        <w:t>no religion have increased.</w:t>
      </w:r>
    </w:p>
    <w:p w:rsidR="007A3F59" w:rsidRDefault="007A3F59">
      <w:pPr>
        <w:rPr>
          <w:rFonts w:ascii="Arial" w:eastAsiaTheme="majorEastAsia" w:hAnsi="Arial" w:cstheme="majorBidi"/>
          <w:b/>
          <w:bCs/>
          <w:color w:val="365F91" w:themeColor="accent1" w:themeShade="BF"/>
          <w:sz w:val="28"/>
          <w:szCs w:val="28"/>
        </w:rPr>
      </w:pPr>
      <w:r>
        <w:br w:type="page"/>
      </w:r>
    </w:p>
    <w:p w:rsidR="0083079C" w:rsidRDefault="0083079C" w:rsidP="00EA1805">
      <w:pPr>
        <w:pStyle w:val="Heading1"/>
      </w:pPr>
      <w:bookmarkStart w:id="8" w:name="_Toc490040971"/>
      <w:r>
        <w:lastRenderedPageBreak/>
        <w:t>Irish Speakers</w:t>
      </w:r>
      <w:bookmarkEnd w:id="8"/>
    </w:p>
    <w:p w:rsidR="0083079C" w:rsidRPr="0083079C" w:rsidRDefault="0083079C" w:rsidP="0083079C">
      <w:pPr>
        <w:rPr>
          <w:rFonts w:ascii="Arial" w:hAnsi="Arial" w:cs="Arial"/>
          <w:sz w:val="24"/>
          <w:szCs w:val="24"/>
        </w:rPr>
      </w:pPr>
      <w:r w:rsidRPr="0083079C">
        <w:rPr>
          <w:rFonts w:ascii="Arial" w:hAnsi="Arial" w:cs="Arial"/>
          <w:sz w:val="24"/>
          <w:szCs w:val="24"/>
        </w:rPr>
        <w:t>Thirty five per cent of the population aged over 3 stated they could speak Irish, but the majority of people (63%) stated they cannot speak Irish.</w:t>
      </w:r>
    </w:p>
    <w:tbl>
      <w:tblPr>
        <w:tblStyle w:val="LightList-Accent4"/>
        <w:tblW w:w="5920" w:type="dxa"/>
        <w:tblLayout w:type="fixed"/>
        <w:tblLook w:val="04A0"/>
      </w:tblPr>
      <w:tblGrid>
        <w:gridCol w:w="3132"/>
        <w:gridCol w:w="1512"/>
        <w:gridCol w:w="1276"/>
      </w:tblGrid>
      <w:tr w:rsidR="0083079C" w:rsidRPr="000F2553" w:rsidTr="009F7C83">
        <w:trPr>
          <w:cnfStyle w:val="100000000000"/>
          <w:trHeight w:val="300"/>
        </w:trPr>
        <w:tc>
          <w:tcPr>
            <w:cnfStyle w:val="001000000000"/>
            <w:tcW w:w="3132" w:type="dxa"/>
            <w:noWrap/>
            <w:hideMark/>
          </w:tcPr>
          <w:p w:rsidR="0083079C" w:rsidRPr="000F2553" w:rsidRDefault="0083079C" w:rsidP="000E4861">
            <w:pPr>
              <w:jc w:val="center"/>
              <w:rPr>
                <w:rFonts w:ascii="Calibri" w:eastAsia="Times New Roman" w:hAnsi="Calibri" w:cs="Calibri"/>
                <w:lang w:eastAsia="en-IE"/>
              </w:rPr>
            </w:pPr>
            <w:r w:rsidRPr="000F2553">
              <w:rPr>
                <w:rFonts w:ascii="Calibri" w:eastAsia="Times New Roman" w:hAnsi="Calibri" w:cs="Calibri"/>
                <w:lang w:eastAsia="en-IE"/>
              </w:rPr>
              <w:t>Ability to speak Irish</w:t>
            </w:r>
          </w:p>
        </w:tc>
        <w:tc>
          <w:tcPr>
            <w:tcW w:w="1512" w:type="dxa"/>
            <w:noWrap/>
            <w:hideMark/>
          </w:tcPr>
          <w:p w:rsidR="0083079C" w:rsidRPr="000F2553" w:rsidRDefault="0083079C" w:rsidP="000E4861">
            <w:pPr>
              <w:jc w:val="center"/>
              <w:cnfStyle w:val="100000000000"/>
              <w:rPr>
                <w:rFonts w:ascii="Calibri" w:eastAsia="Times New Roman" w:hAnsi="Calibri" w:cs="Calibri"/>
                <w:lang w:eastAsia="en-IE"/>
              </w:rPr>
            </w:pPr>
            <w:r w:rsidRPr="000F2553">
              <w:rPr>
                <w:rFonts w:ascii="Calibri" w:eastAsia="Times New Roman" w:hAnsi="Calibri" w:cs="Calibri"/>
                <w:lang w:eastAsia="en-IE"/>
              </w:rPr>
              <w:t>Persons</w:t>
            </w:r>
          </w:p>
        </w:tc>
        <w:tc>
          <w:tcPr>
            <w:tcW w:w="1276" w:type="dxa"/>
          </w:tcPr>
          <w:p w:rsidR="0083079C" w:rsidRPr="000F2553" w:rsidRDefault="0083079C" w:rsidP="009F7C83">
            <w:pPr>
              <w:jc w:val="center"/>
              <w:cnfStyle w:val="100000000000"/>
              <w:rPr>
                <w:rFonts w:ascii="Calibri" w:eastAsia="Times New Roman" w:hAnsi="Calibri" w:cs="Calibri"/>
                <w:lang w:eastAsia="en-IE"/>
              </w:rPr>
            </w:pPr>
            <w:r w:rsidRPr="000F2553">
              <w:rPr>
                <w:rFonts w:ascii="Calibri" w:eastAsia="Times New Roman" w:hAnsi="Calibri" w:cs="Calibri"/>
                <w:lang w:eastAsia="en-IE"/>
              </w:rPr>
              <w:t>%</w:t>
            </w:r>
          </w:p>
        </w:tc>
      </w:tr>
      <w:tr w:rsidR="0083079C" w:rsidRPr="0083079C" w:rsidTr="009F7C83">
        <w:trPr>
          <w:cnfStyle w:val="000000100000"/>
          <w:trHeight w:val="300"/>
        </w:trPr>
        <w:tc>
          <w:tcPr>
            <w:cnfStyle w:val="001000000000"/>
            <w:tcW w:w="3132" w:type="dxa"/>
            <w:noWrap/>
            <w:hideMark/>
          </w:tcPr>
          <w:p w:rsidR="0083079C" w:rsidRPr="0083079C" w:rsidRDefault="0083079C" w:rsidP="00E15B2C">
            <w:pPr>
              <w:rPr>
                <w:rFonts w:ascii="Calibri" w:eastAsia="Times New Roman" w:hAnsi="Calibri" w:cs="Calibri"/>
                <w:color w:val="000000"/>
                <w:lang w:eastAsia="en-IE"/>
              </w:rPr>
            </w:pPr>
            <w:r w:rsidRPr="0083079C">
              <w:rPr>
                <w:rFonts w:ascii="Calibri" w:eastAsia="Times New Roman" w:hAnsi="Calibri" w:cs="Calibri"/>
                <w:color w:val="000000"/>
                <w:lang w:eastAsia="en-IE"/>
              </w:rPr>
              <w:t>Yes</w:t>
            </w:r>
          </w:p>
        </w:tc>
        <w:tc>
          <w:tcPr>
            <w:tcW w:w="1512" w:type="dxa"/>
            <w:noWrap/>
            <w:hideMark/>
          </w:tcPr>
          <w:p w:rsidR="0083079C" w:rsidRPr="0083079C" w:rsidRDefault="0083079C" w:rsidP="000E4861">
            <w:pPr>
              <w:jc w:val="right"/>
              <w:cnfStyle w:val="000000100000"/>
              <w:rPr>
                <w:rFonts w:ascii="Calibri" w:eastAsia="Times New Roman" w:hAnsi="Calibri" w:cs="Calibri"/>
                <w:color w:val="000000"/>
                <w:lang w:eastAsia="en-IE"/>
              </w:rPr>
            </w:pPr>
            <w:r w:rsidRPr="0083079C">
              <w:rPr>
                <w:rFonts w:ascii="Calibri" w:eastAsia="Times New Roman" w:hAnsi="Calibri" w:cs="Calibri"/>
                <w:color w:val="000000"/>
                <w:lang w:eastAsia="en-IE"/>
              </w:rPr>
              <w:t>25</w:t>
            </w:r>
            <w:r w:rsidR="000E4861">
              <w:rPr>
                <w:rFonts w:ascii="Calibri" w:eastAsia="Times New Roman" w:hAnsi="Calibri" w:cs="Calibri"/>
                <w:color w:val="000000"/>
                <w:lang w:eastAsia="en-IE"/>
              </w:rPr>
              <w:t>,</w:t>
            </w:r>
            <w:r w:rsidRPr="0083079C">
              <w:rPr>
                <w:rFonts w:ascii="Calibri" w:eastAsia="Times New Roman" w:hAnsi="Calibri" w:cs="Calibri"/>
                <w:color w:val="000000"/>
                <w:lang w:eastAsia="en-IE"/>
              </w:rPr>
              <w:t>210</w:t>
            </w:r>
          </w:p>
        </w:tc>
        <w:tc>
          <w:tcPr>
            <w:tcW w:w="1276" w:type="dxa"/>
          </w:tcPr>
          <w:p w:rsidR="0083079C" w:rsidRDefault="0083079C" w:rsidP="000E4861">
            <w:pPr>
              <w:tabs>
                <w:tab w:val="decimal" w:pos="1121"/>
              </w:tabs>
              <w:jc w:val="right"/>
              <w:cnfStyle w:val="000000100000"/>
              <w:rPr>
                <w:rFonts w:ascii="Calibri" w:hAnsi="Calibri" w:cs="Calibri"/>
                <w:color w:val="000000"/>
              </w:rPr>
            </w:pPr>
            <w:r>
              <w:rPr>
                <w:rFonts w:ascii="Calibri" w:hAnsi="Calibri" w:cs="Calibri"/>
                <w:color w:val="000000"/>
              </w:rPr>
              <w:t>34.60</w:t>
            </w:r>
          </w:p>
        </w:tc>
      </w:tr>
      <w:tr w:rsidR="0083079C" w:rsidRPr="0083079C" w:rsidTr="009F7C83">
        <w:trPr>
          <w:trHeight w:val="300"/>
        </w:trPr>
        <w:tc>
          <w:tcPr>
            <w:cnfStyle w:val="001000000000"/>
            <w:tcW w:w="3132" w:type="dxa"/>
            <w:noWrap/>
            <w:hideMark/>
          </w:tcPr>
          <w:p w:rsidR="0083079C" w:rsidRPr="0083079C" w:rsidRDefault="0083079C" w:rsidP="00E15B2C">
            <w:pPr>
              <w:rPr>
                <w:rFonts w:ascii="Calibri" w:eastAsia="Times New Roman" w:hAnsi="Calibri" w:cs="Calibri"/>
                <w:color w:val="000000"/>
                <w:lang w:eastAsia="en-IE"/>
              </w:rPr>
            </w:pPr>
            <w:r w:rsidRPr="0083079C">
              <w:rPr>
                <w:rFonts w:ascii="Calibri" w:eastAsia="Times New Roman" w:hAnsi="Calibri" w:cs="Calibri"/>
                <w:color w:val="000000"/>
                <w:lang w:eastAsia="en-IE"/>
              </w:rPr>
              <w:t>No</w:t>
            </w:r>
          </w:p>
        </w:tc>
        <w:tc>
          <w:tcPr>
            <w:tcW w:w="1512" w:type="dxa"/>
            <w:noWrap/>
            <w:hideMark/>
          </w:tcPr>
          <w:p w:rsidR="0083079C" w:rsidRPr="0083079C" w:rsidRDefault="0083079C" w:rsidP="000E4861">
            <w:pPr>
              <w:jc w:val="right"/>
              <w:cnfStyle w:val="000000000000"/>
              <w:rPr>
                <w:rFonts w:ascii="Calibri" w:eastAsia="Times New Roman" w:hAnsi="Calibri" w:cs="Calibri"/>
                <w:color w:val="000000"/>
                <w:lang w:eastAsia="en-IE"/>
              </w:rPr>
            </w:pPr>
            <w:r w:rsidRPr="0083079C">
              <w:rPr>
                <w:rFonts w:ascii="Calibri" w:eastAsia="Times New Roman" w:hAnsi="Calibri" w:cs="Calibri"/>
                <w:color w:val="000000"/>
                <w:lang w:eastAsia="en-IE"/>
              </w:rPr>
              <w:t>46</w:t>
            </w:r>
            <w:r w:rsidR="000E4861">
              <w:rPr>
                <w:rFonts w:ascii="Calibri" w:eastAsia="Times New Roman" w:hAnsi="Calibri" w:cs="Calibri"/>
                <w:color w:val="000000"/>
                <w:lang w:eastAsia="en-IE"/>
              </w:rPr>
              <w:t>,</w:t>
            </w:r>
            <w:r w:rsidRPr="0083079C">
              <w:rPr>
                <w:rFonts w:ascii="Calibri" w:eastAsia="Times New Roman" w:hAnsi="Calibri" w:cs="Calibri"/>
                <w:color w:val="000000"/>
                <w:lang w:eastAsia="en-IE"/>
              </w:rPr>
              <w:t>003</w:t>
            </w:r>
          </w:p>
        </w:tc>
        <w:tc>
          <w:tcPr>
            <w:tcW w:w="1276" w:type="dxa"/>
          </w:tcPr>
          <w:p w:rsidR="0083079C" w:rsidRDefault="0083079C" w:rsidP="000E4861">
            <w:pPr>
              <w:tabs>
                <w:tab w:val="decimal" w:pos="1121"/>
              </w:tabs>
              <w:jc w:val="right"/>
              <w:cnfStyle w:val="000000000000"/>
              <w:rPr>
                <w:rFonts w:ascii="Calibri" w:hAnsi="Calibri" w:cs="Calibri"/>
                <w:color w:val="000000"/>
              </w:rPr>
            </w:pPr>
            <w:r>
              <w:rPr>
                <w:rFonts w:ascii="Calibri" w:hAnsi="Calibri" w:cs="Calibri"/>
                <w:color w:val="000000"/>
              </w:rPr>
              <w:t>63.13</w:t>
            </w:r>
          </w:p>
        </w:tc>
      </w:tr>
      <w:tr w:rsidR="0083079C" w:rsidRPr="0083079C" w:rsidTr="009F7C83">
        <w:trPr>
          <w:cnfStyle w:val="000000100000"/>
          <w:trHeight w:val="300"/>
        </w:trPr>
        <w:tc>
          <w:tcPr>
            <w:cnfStyle w:val="001000000000"/>
            <w:tcW w:w="3132" w:type="dxa"/>
            <w:noWrap/>
            <w:hideMark/>
          </w:tcPr>
          <w:p w:rsidR="0083079C" w:rsidRPr="0083079C" w:rsidRDefault="0083079C" w:rsidP="00E15B2C">
            <w:pPr>
              <w:rPr>
                <w:rFonts w:ascii="Calibri" w:eastAsia="Times New Roman" w:hAnsi="Calibri" w:cs="Calibri"/>
                <w:color w:val="000000"/>
                <w:lang w:eastAsia="en-IE"/>
              </w:rPr>
            </w:pPr>
            <w:r w:rsidRPr="0083079C">
              <w:rPr>
                <w:rFonts w:ascii="Calibri" w:eastAsia="Times New Roman" w:hAnsi="Calibri" w:cs="Calibri"/>
                <w:color w:val="000000"/>
                <w:lang w:eastAsia="en-IE"/>
              </w:rPr>
              <w:t>Not stated</w:t>
            </w:r>
          </w:p>
        </w:tc>
        <w:tc>
          <w:tcPr>
            <w:tcW w:w="1512" w:type="dxa"/>
            <w:noWrap/>
            <w:hideMark/>
          </w:tcPr>
          <w:p w:rsidR="0083079C" w:rsidRPr="0083079C" w:rsidRDefault="0083079C" w:rsidP="000E4861">
            <w:pPr>
              <w:jc w:val="right"/>
              <w:cnfStyle w:val="000000100000"/>
              <w:rPr>
                <w:rFonts w:ascii="Calibri" w:eastAsia="Times New Roman" w:hAnsi="Calibri" w:cs="Calibri"/>
                <w:color w:val="000000"/>
                <w:lang w:eastAsia="en-IE"/>
              </w:rPr>
            </w:pPr>
            <w:r w:rsidRPr="0083079C">
              <w:rPr>
                <w:rFonts w:ascii="Calibri" w:eastAsia="Times New Roman" w:hAnsi="Calibri" w:cs="Calibri"/>
                <w:color w:val="000000"/>
                <w:lang w:eastAsia="en-IE"/>
              </w:rPr>
              <w:t>1</w:t>
            </w:r>
            <w:r w:rsidR="000E4861">
              <w:rPr>
                <w:rFonts w:ascii="Calibri" w:eastAsia="Times New Roman" w:hAnsi="Calibri" w:cs="Calibri"/>
                <w:color w:val="000000"/>
                <w:lang w:eastAsia="en-IE"/>
              </w:rPr>
              <w:t>,</w:t>
            </w:r>
            <w:r w:rsidRPr="0083079C">
              <w:rPr>
                <w:rFonts w:ascii="Calibri" w:eastAsia="Times New Roman" w:hAnsi="Calibri" w:cs="Calibri"/>
                <w:color w:val="000000"/>
                <w:lang w:eastAsia="en-IE"/>
              </w:rPr>
              <w:t>657</w:t>
            </w:r>
          </w:p>
        </w:tc>
        <w:tc>
          <w:tcPr>
            <w:tcW w:w="1276" w:type="dxa"/>
          </w:tcPr>
          <w:p w:rsidR="0083079C" w:rsidRDefault="0083079C" w:rsidP="000E4861">
            <w:pPr>
              <w:tabs>
                <w:tab w:val="decimal" w:pos="1121"/>
              </w:tabs>
              <w:jc w:val="right"/>
              <w:cnfStyle w:val="000000100000"/>
              <w:rPr>
                <w:rFonts w:ascii="Calibri" w:hAnsi="Calibri" w:cs="Calibri"/>
                <w:color w:val="000000"/>
              </w:rPr>
            </w:pPr>
            <w:r>
              <w:rPr>
                <w:rFonts w:ascii="Calibri" w:hAnsi="Calibri" w:cs="Calibri"/>
                <w:color w:val="000000"/>
              </w:rPr>
              <w:t>2.27</w:t>
            </w:r>
          </w:p>
        </w:tc>
      </w:tr>
      <w:tr w:rsidR="0083079C" w:rsidRPr="0083079C" w:rsidTr="009F7C83">
        <w:trPr>
          <w:trHeight w:val="300"/>
        </w:trPr>
        <w:tc>
          <w:tcPr>
            <w:cnfStyle w:val="001000000000"/>
            <w:tcW w:w="3132" w:type="dxa"/>
            <w:noWrap/>
            <w:hideMark/>
          </w:tcPr>
          <w:p w:rsidR="0083079C" w:rsidRPr="0083079C" w:rsidRDefault="0083079C" w:rsidP="00E15B2C">
            <w:pPr>
              <w:rPr>
                <w:rFonts w:ascii="Calibri" w:eastAsia="Times New Roman" w:hAnsi="Calibri" w:cs="Calibri"/>
                <w:color w:val="000000"/>
                <w:lang w:eastAsia="en-IE"/>
              </w:rPr>
            </w:pPr>
            <w:r w:rsidRPr="0083079C">
              <w:rPr>
                <w:rFonts w:ascii="Calibri" w:eastAsia="Times New Roman" w:hAnsi="Calibri" w:cs="Calibri"/>
                <w:color w:val="000000"/>
                <w:lang w:eastAsia="en-IE"/>
              </w:rPr>
              <w:t>Total</w:t>
            </w:r>
          </w:p>
        </w:tc>
        <w:tc>
          <w:tcPr>
            <w:tcW w:w="1512" w:type="dxa"/>
            <w:noWrap/>
            <w:hideMark/>
          </w:tcPr>
          <w:p w:rsidR="0083079C" w:rsidRPr="0083079C" w:rsidRDefault="0083079C" w:rsidP="000E4861">
            <w:pPr>
              <w:jc w:val="right"/>
              <w:cnfStyle w:val="000000000000"/>
              <w:rPr>
                <w:rFonts w:ascii="Calibri" w:eastAsia="Times New Roman" w:hAnsi="Calibri" w:cs="Calibri"/>
                <w:color w:val="000000"/>
                <w:lang w:eastAsia="en-IE"/>
              </w:rPr>
            </w:pPr>
            <w:r w:rsidRPr="0083079C">
              <w:rPr>
                <w:rFonts w:ascii="Calibri" w:eastAsia="Times New Roman" w:hAnsi="Calibri" w:cs="Calibri"/>
                <w:color w:val="000000"/>
                <w:lang w:eastAsia="en-IE"/>
              </w:rPr>
              <w:t>72</w:t>
            </w:r>
            <w:r w:rsidR="000E4861">
              <w:rPr>
                <w:rFonts w:ascii="Calibri" w:eastAsia="Times New Roman" w:hAnsi="Calibri" w:cs="Calibri"/>
                <w:color w:val="000000"/>
                <w:lang w:eastAsia="en-IE"/>
              </w:rPr>
              <w:t>,</w:t>
            </w:r>
            <w:r w:rsidRPr="0083079C">
              <w:rPr>
                <w:rFonts w:ascii="Calibri" w:eastAsia="Times New Roman" w:hAnsi="Calibri" w:cs="Calibri"/>
                <w:color w:val="000000"/>
                <w:lang w:eastAsia="en-IE"/>
              </w:rPr>
              <w:t>870</w:t>
            </w:r>
          </w:p>
        </w:tc>
        <w:tc>
          <w:tcPr>
            <w:tcW w:w="1276" w:type="dxa"/>
          </w:tcPr>
          <w:p w:rsidR="0083079C" w:rsidRPr="0083079C" w:rsidRDefault="0083079C" w:rsidP="000E4861">
            <w:pPr>
              <w:tabs>
                <w:tab w:val="decimal" w:pos="1121"/>
              </w:tabs>
              <w:jc w:val="right"/>
              <w:cnfStyle w:val="000000000000"/>
              <w:rPr>
                <w:rFonts w:ascii="Calibri" w:eastAsia="Times New Roman" w:hAnsi="Calibri" w:cs="Calibri"/>
                <w:color w:val="000000"/>
                <w:lang w:eastAsia="en-IE"/>
              </w:rPr>
            </w:pPr>
          </w:p>
        </w:tc>
      </w:tr>
    </w:tbl>
    <w:p w:rsidR="0083079C" w:rsidRDefault="004D46E2" w:rsidP="0083079C">
      <w:pPr>
        <w:pStyle w:val="Caption"/>
      </w:pPr>
      <w:bookmarkStart w:id="9" w:name="_Toc490033553"/>
      <w:r>
        <w:t>Table</w:t>
      </w:r>
      <w:r w:rsidR="0083079C">
        <w:t xml:space="preserve"> </w:t>
      </w:r>
      <w:fldSimple w:instr=" SEQ Figure \* ARABIC ">
        <w:r w:rsidR="00414516">
          <w:rPr>
            <w:noProof/>
          </w:rPr>
          <w:t>6</w:t>
        </w:r>
      </w:fldSimple>
      <w:r w:rsidR="0083079C">
        <w:t xml:space="preserve"> </w:t>
      </w:r>
      <w:r w:rsidR="0083079C" w:rsidRPr="00664737">
        <w:t>Population aged 3 years and over by ability to speak Irish</w:t>
      </w:r>
      <w:bookmarkEnd w:id="9"/>
    </w:p>
    <w:p w:rsidR="0083079C" w:rsidRDefault="0083079C" w:rsidP="0083079C"/>
    <w:p w:rsidR="0083079C" w:rsidRDefault="000E4861" w:rsidP="000F2553">
      <w:pPr>
        <w:spacing w:line="360" w:lineRule="auto"/>
        <w:rPr>
          <w:rFonts w:ascii="Arial" w:eastAsia="Times New Roman" w:hAnsi="Arial" w:cs="Arial"/>
          <w:color w:val="000000"/>
          <w:sz w:val="24"/>
          <w:szCs w:val="24"/>
          <w:lang w:eastAsia="en-IE"/>
        </w:rPr>
      </w:pPr>
      <w:r w:rsidRPr="000E4861">
        <w:rPr>
          <w:rFonts w:ascii="Arial" w:hAnsi="Arial" w:cs="Arial"/>
          <w:sz w:val="24"/>
          <w:szCs w:val="24"/>
        </w:rPr>
        <w:t>Of the 25</w:t>
      </w:r>
      <w:r w:rsidR="00CF2408">
        <w:rPr>
          <w:rFonts w:ascii="Arial" w:hAnsi="Arial" w:cs="Arial"/>
          <w:sz w:val="24"/>
          <w:szCs w:val="24"/>
        </w:rPr>
        <w:t>,</w:t>
      </w:r>
      <w:r w:rsidRPr="000E4861">
        <w:rPr>
          <w:rFonts w:ascii="Arial" w:hAnsi="Arial" w:cs="Arial"/>
          <w:sz w:val="24"/>
          <w:szCs w:val="24"/>
        </w:rPr>
        <w:t>201 people aged over three who can speak Irish, t</w:t>
      </w:r>
      <w:r w:rsidR="0083079C" w:rsidRPr="000E4861">
        <w:rPr>
          <w:rFonts w:ascii="Arial" w:hAnsi="Arial" w:cs="Arial"/>
          <w:sz w:val="24"/>
          <w:szCs w:val="24"/>
        </w:rPr>
        <w:t>he majority of those who speak Irish on a daily basis are within the education system (9,386)</w:t>
      </w:r>
      <w:r w:rsidRPr="000E4861">
        <w:rPr>
          <w:rFonts w:ascii="Arial" w:hAnsi="Arial" w:cs="Arial"/>
          <w:sz w:val="24"/>
          <w:szCs w:val="24"/>
        </w:rPr>
        <w:t xml:space="preserve"> while</w:t>
      </w:r>
      <w:r w:rsidR="0083079C" w:rsidRPr="000E4861">
        <w:rPr>
          <w:rFonts w:ascii="Arial" w:hAnsi="Arial" w:cs="Arial"/>
          <w:sz w:val="24"/>
          <w:szCs w:val="24"/>
        </w:rPr>
        <w:t xml:space="preserve"> 339 people speak Irish on a daily basis outside the education system.</w:t>
      </w:r>
      <w:r w:rsidRPr="000E4861">
        <w:rPr>
          <w:rFonts w:ascii="Arial" w:hAnsi="Arial" w:cs="Arial"/>
          <w:sz w:val="24"/>
          <w:szCs w:val="24"/>
        </w:rPr>
        <w:t xml:space="preserve">  </w:t>
      </w:r>
      <w:r w:rsidRPr="0083079C">
        <w:rPr>
          <w:rFonts w:ascii="Arial" w:eastAsia="Times New Roman" w:hAnsi="Arial" w:cs="Arial"/>
          <w:color w:val="000000"/>
          <w:sz w:val="24"/>
          <w:szCs w:val="24"/>
          <w:lang w:eastAsia="en-IE"/>
        </w:rPr>
        <w:t>1</w:t>
      </w:r>
      <w:r w:rsidRPr="000E4861">
        <w:rPr>
          <w:rFonts w:ascii="Arial" w:eastAsia="Times New Roman" w:hAnsi="Arial" w:cs="Arial"/>
          <w:color w:val="000000"/>
          <w:sz w:val="24"/>
          <w:szCs w:val="24"/>
          <w:lang w:eastAsia="en-IE"/>
        </w:rPr>
        <w:t>,</w:t>
      </w:r>
      <w:r w:rsidRPr="0083079C">
        <w:rPr>
          <w:rFonts w:ascii="Arial" w:eastAsia="Times New Roman" w:hAnsi="Arial" w:cs="Arial"/>
          <w:color w:val="000000"/>
          <w:sz w:val="24"/>
          <w:szCs w:val="24"/>
          <w:lang w:eastAsia="en-IE"/>
        </w:rPr>
        <w:t>280</w:t>
      </w:r>
      <w:r w:rsidRPr="000E4861">
        <w:rPr>
          <w:rFonts w:ascii="Arial" w:eastAsia="Times New Roman" w:hAnsi="Arial" w:cs="Arial"/>
          <w:color w:val="000000"/>
          <w:sz w:val="24"/>
          <w:szCs w:val="24"/>
          <w:lang w:eastAsia="en-IE"/>
        </w:rPr>
        <w:t xml:space="preserve"> speak Irish outside of the education system on a weekly basis.</w:t>
      </w:r>
    </w:p>
    <w:p w:rsidR="000E4861" w:rsidRPr="000E4861" w:rsidRDefault="000E4861" w:rsidP="0083079C">
      <w:pPr>
        <w:rPr>
          <w:rFonts w:ascii="Arial" w:hAnsi="Arial" w:cs="Arial"/>
          <w:sz w:val="24"/>
          <w:szCs w:val="24"/>
        </w:rPr>
      </w:pPr>
    </w:p>
    <w:tbl>
      <w:tblPr>
        <w:tblStyle w:val="LightList-Accent4"/>
        <w:tblW w:w="8754" w:type="dxa"/>
        <w:tblLook w:val="04A0"/>
      </w:tblPr>
      <w:tblGrid>
        <w:gridCol w:w="6152"/>
        <w:gridCol w:w="829"/>
        <w:gridCol w:w="881"/>
        <w:gridCol w:w="960"/>
      </w:tblGrid>
      <w:tr w:rsidR="0083079C" w:rsidRPr="000F2553" w:rsidTr="000F2553">
        <w:trPr>
          <w:cnfStyle w:val="100000000000"/>
          <w:trHeight w:val="300"/>
        </w:trPr>
        <w:tc>
          <w:tcPr>
            <w:cnfStyle w:val="001000000000"/>
            <w:tcW w:w="6152" w:type="dxa"/>
            <w:noWrap/>
            <w:hideMark/>
          </w:tcPr>
          <w:p w:rsidR="0083079C" w:rsidRPr="000F2553" w:rsidRDefault="0083079C" w:rsidP="0083079C">
            <w:pPr>
              <w:rPr>
                <w:rFonts w:ascii="Calibri" w:eastAsia="Times New Roman" w:hAnsi="Calibri" w:cs="Calibri"/>
                <w:lang w:eastAsia="en-IE"/>
              </w:rPr>
            </w:pPr>
            <w:r w:rsidRPr="000F2553">
              <w:rPr>
                <w:rFonts w:ascii="Calibri" w:eastAsia="Times New Roman" w:hAnsi="Calibri" w:cs="Calibri"/>
                <w:lang w:eastAsia="en-IE"/>
              </w:rPr>
              <w:t>Frequency of speaking Irish</w:t>
            </w:r>
          </w:p>
        </w:tc>
        <w:tc>
          <w:tcPr>
            <w:tcW w:w="774" w:type="dxa"/>
            <w:noWrap/>
            <w:hideMark/>
          </w:tcPr>
          <w:p w:rsidR="0083079C" w:rsidRPr="000F2553" w:rsidRDefault="0083079C" w:rsidP="0083079C">
            <w:pPr>
              <w:cnfStyle w:val="100000000000"/>
              <w:rPr>
                <w:rFonts w:ascii="Calibri" w:eastAsia="Times New Roman" w:hAnsi="Calibri" w:cs="Calibri"/>
                <w:lang w:eastAsia="en-IE"/>
              </w:rPr>
            </w:pPr>
            <w:r w:rsidRPr="000F2553">
              <w:rPr>
                <w:rFonts w:ascii="Calibri" w:eastAsia="Times New Roman" w:hAnsi="Calibri" w:cs="Calibri"/>
                <w:lang w:eastAsia="en-IE"/>
              </w:rPr>
              <w:t>Male</w:t>
            </w:r>
          </w:p>
        </w:tc>
        <w:tc>
          <w:tcPr>
            <w:tcW w:w="868" w:type="dxa"/>
            <w:noWrap/>
            <w:hideMark/>
          </w:tcPr>
          <w:p w:rsidR="0083079C" w:rsidRPr="000F2553" w:rsidRDefault="0083079C" w:rsidP="0083079C">
            <w:pPr>
              <w:cnfStyle w:val="100000000000"/>
              <w:rPr>
                <w:rFonts w:ascii="Calibri" w:eastAsia="Times New Roman" w:hAnsi="Calibri" w:cs="Calibri"/>
                <w:lang w:eastAsia="en-IE"/>
              </w:rPr>
            </w:pPr>
            <w:r w:rsidRPr="000F2553">
              <w:rPr>
                <w:rFonts w:ascii="Calibri" w:eastAsia="Times New Roman" w:hAnsi="Calibri" w:cs="Calibri"/>
                <w:lang w:eastAsia="en-IE"/>
              </w:rPr>
              <w:t>Female</w:t>
            </w:r>
          </w:p>
        </w:tc>
        <w:tc>
          <w:tcPr>
            <w:tcW w:w="960" w:type="dxa"/>
            <w:noWrap/>
            <w:hideMark/>
          </w:tcPr>
          <w:p w:rsidR="0083079C" w:rsidRPr="000F2553" w:rsidRDefault="0083079C" w:rsidP="0083079C">
            <w:pPr>
              <w:cnfStyle w:val="100000000000"/>
              <w:rPr>
                <w:rFonts w:ascii="Calibri" w:eastAsia="Times New Roman" w:hAnsi="Calibri" w:cs="Calibri"/>
                <w:lang w:eastAsia="en-IE"/>
              </w:rPr>
            </w:pPr>
            <w:r w:rsidRPr="000F2553">
              <w:rPr>
                <w:rFonts w:ascii="Calibri" w:eastAsia="Times New Roman" w:hAnsi="Calibri" w:cs="Calibri"/>
                <w:lang w:eastAsia="en-IE"/>
              </w:rPr>
              <w:t>Total</w:t>
            </w:r>
          </w:p>
        </w:tc>
      </w:tr>
      <w:tr w:rsidR="0083079C" w:rsidRPr="00CF2408" w:rsidTr="000F2553">
        <w:trPr>
          <w:cnfStyle w:val="000000100000"/>
          <w:trHeight w:val="300"/>
        </w:trPr>
        <w:tc>
          <w:tcPr>
            <w:cnfStyle w:val="001000000000"/>
            <w:tcW w:w="6152" w:type="dxa"/>
            <w:noWrap/>
            <w:hideMark/>
          </w:tcPr>
          <w:p w:rsidR="0083079C" w:rsidRPr="00CF2408" w:rsidRDefault="0083079C" w:rsidP="000F2553">
            <w:pPr>
              <w:spacing w:line="360" w:lineRule="auto"/>
              <w:rPr>
                <w:rFonts w:eastAsia="Times New Roman" w:cstheme="minorHAnsi"/>
                <w:b w:val="0"/>
                <w:color w:val="000000"/>
                <w:lang w:eastAsia="en-IE"/>
              </w:rPr>
            </w:pPr>
            <w:r w:rsidRPr="00CF2408">
              <w:rPr>
                <w:rFonts w:eastAsia="Times New Roman" w:cstheme="minorHAnsi"/>
                <w:b w:val="0"/>
                <w:color w:val="000000"/>
                <w:lang w:eastAsia="en-IE"/>
              </w:rPr>
              <w:t>Speaks Irish daily only within the education system</w:t>
            </w:r>
          </w:p>
        </w:tc>
        <w:tc>
          <w:tcPr>
            <w:tcW w:w="774" w:type="dxa"/>
            <w:noWrap/>
            <w:hideMark/>
          </w:tcPr>
          <w:p w:rsidR="0083079C" w:rsidRPr="00CF2408" w:rsidRDefault="0083079C" w:rsidP="000F2553">
            <w:pPr>
              <w:spacing w:line="360" w:lineRule="auto"/>
              <w:jc w:val="right"/>
              <w:cnfStyle w:val="000000100000"/>
              <w:rPr>
                <w:rFonts w:eastAsia="Times New Roman" w:cstheme="minorHAnsi"/>
                <w:color w:val="000000"/>
                <w:lang w:eastAsia="en-IE"/>
              </w:rPr>
            </w:pPr>
            <w:r w:rsidRPr="00CF2408">
              <w:rPr>
                <w:rFonts w:eastAsia="Times New Roman" w:cstheme="minorHAnsi"/>
                <w:color w:val="000000"/>
                <w:lang w:eastAsia="en-IE"/>
              </w:rPr>
              <w:t>4</w:t>
            </w:r>
            <w:r w:rsidR="00E15B2C" w:rsidRPr="00CF2408">
              <w:rPr>
                <w:rFonts w:eastAsia="Times New Roman" w:cstheme="minorHAnsi"/>
                <w:color w:val="000000"/>
                <w:lang w:eastAsia="en-IE"/>
              </w:rPr>
              <w:t>,</w:t>
            </w:r>
            <w:r w:rsidRPr="00CF2408">
              <w:rPr>
                <w:rFonts w:eastAsia="Times New Roman" w:cstheme="minorHAnsi"/>
                <w:color w:val="000000"/>
                <w:lang w:eastAsia="en-IE"/>
              </w:rPr>
              <w:t>168</w:t>
            </w:r>
          </w:p>
        </w:tc>
        <w:tc>
          <w:tcPr>
            <w:tcW w:w="868" w:type="dxa"/>
            <w:noWrap/>
            <w:hideMark/>
          </w:tcPr>
          <w:p w:rsidR="0083079C" w:rsidRPr="00CF2408" w:rsidRDefault="0083079C" w:rsidP="000F2553">
            <w:pPr>
              <w:spacing w:line="360" w:lineRule="auto"/>
              <w:jc w:val="right"/>
              <w:cnfStyle w:val="000000100000"/>
              <w:rPr>
                <w:rFonts w:eastAsia="Times New Roman" w:cstheme="minorHAnsi"/>
                <w:color w:val="000000"/>
                <w:lang w:eastAsia="en-IE"/>
              </w:rPr>
            </w:pPr>
            <w:r w:rsidRPr="00CF2408">
              <w:rPr>
                <w:rFonts w:eastAsia="Times New Roman" w:cstheme="minorHAnsi"/>
                <w:color w:val="000000"/>
                <w:lang w:eastAsia="en-IE"/>
              </w:rPr>
              <w:t>5</w:t>
            </w:r>
            <w:r w:rsidR="00E15B2C" w:rsidRPr="00CF2408">
              <w:rPr>
                <w:rFonts w:eastAsia="Times New Roman" w:cstheme="minorHAnsi"/>
                <w:color w:val="000000"/>
                <w:lang w:eastAsia="en-IE"/>
              </w:rPr>
              <w:t>,</w:t>
            </w:r>
            <w:r w:rsidRPr="00CF2408">
              <w:rPr>
                <w:rFonts w:eastAsia="Times New Roman" w:cstheme="minorHAnsi"/>
                <w:color w:val="000000"/>
                <w:lang w:eastAsia="en-IE"/>
              </w:rPr>
              <w:t>218</w:t>
            </w:r>
          </w:p>
        </w:tc>
        <w:tc>
          <w:tcPr>
            <w:tcW w:w="960" w:type="dxa"/>
            <w:noWrap/>
            <w:hideMark/>
          </w:tcPr>
          <w:p w:rsidR="0083079C" w:rsidRPr="00CF2408" w:rsidRDefault="0083079C" w:rsidP="000F2553">
            <w:pPr>
              <w:spacing w:line="360" w:lineRule="auto"/>
              <w:jc w:val="right"/>
              <w:cnfStyle w:val="000000100000"/>
              <w:rPr>
                <w:rFonts w:eastAsia="Times New Roman" w:cstheme="minorHAnsi"/>
                <w:color w:val="000000"/>
                <w:lang w:eastAsia="en-IE"/>
              </w:rPr>
            </w:pPr>
            <w:r w:rsidRPr="00CF2408">
              <w:rPr>
                <w:rFonts w:eastAsia="Times New Roman" w:cstheme="minorHAnsi"/>
                <w:color w:val="000000"/>
                <w:lang w:eastAsia="en-IE"/>
              </w:rPr>
              <w:t>9</w:t>
            </w:r>
            <w:r w:rsidR="00E15B2C" w:rsidRPr="00CF2408">
              <w:rPr>
                <w:rFonts w:eastAsia="Times New Roman" w:cstheme="minorHAnsi"/>
                <w:color w:val="000000"/>
                <w:lang w:eastAsia="en-IE"/>
              </w:rPr>
              <w:t>,</w:t>
            </w:r>
            <w:r w:rsidRPr="00CF2408">
              <w:rPr>
                <w:rFonts w:eastAsia="Times New Roman" w:cstheme="minorHAnsi"/>
                <w:color w:val="000000"/>
                <w:lang w:eastAsia="en-IE"/>
              </w:rPr>
              <w:t>386</w:t>
            </w:r>
          </w:p>
        </w:tc>
      </w:tr>
      <w:tr w:rsidR="0083079C" w:rsidRPr="00CF2408" w:rsidTr="000F2553">
        <w:trPr>
          <w:trHeight w:val="300"/>
        </w:trPr>
        <w:tc>
          <w:tcPr>
            <w:cnfStyle w:val="001000000000"/>
            <w:tcW w:w="6152" w:type="dxa"/>
            <w:noWrap/>
            <w:hideMark/>
          </w:tcPr>
          <w:p w:rsidR="0083079C" w:rsidRPr="00CF2408" w:rsidRDefault="0083079C" w:rsidP="000F2553">
            <w:pPr>
              <w:spacing w:line="360" w:lineRule="auto"/>
              <w:rPr>
                <w:rFonts w:eastAsia="Times New Roman" w:cstheme="minorHAnsi"/>
                <w:b w:val="0"/>
                <w:color w:val="000000"/>
                <w:lang w:eastAsia="en-IE"/>
              </w:rPr>
            </w:pPr>
            <w:r w:rsidRPr="00CF2408">
              <w:rPr>
                <w:rFonts w:eastAsia="Times New Roman" w:cstheme="minorHAnsi"/>
                <w:b w:val="0"/>
                <w:color w:val="000000"/>
                <w:lang w:eastAsia="en-IE"/>
              </w:rPr>
              <w:t>Speaks Irish daily within and daily outside the education system</w:t>
            </w:r>
          </w:p>
        </w:tc>
        <w:tc>
          <w:tcPr>
            <w:tcW w:w="774" w:type="dxa"/>
            <w:noWrap/>
            <w:hideMark/>
          </w:tcPr>
          <w:p w:rsidR="0083079C" w:rsidRPr="00CF2408" w:rsidRDefault="0083079C" w:rsidP="000F2553">
            <w:pPr>
              <w:spacing w:line="360" w:lineRule="auto"/>
              <w:jc w:val="right"/>
              <w:cnfStyle w:val="000000000000"/>
              <w:rPr>
                <w:rFonts w:eastAsia="Times New Roman" w:cstheme="minorHAnsi"/>
                <w:color w:val="000000"/>
                <w:lang w:eastAsia="en-IE"/>
              </w:rPr>
            </w:pPr>
            <w:r w:rsidRPr="00CF2408">
              <w:rPr>
                <w:rFonts w:eastAsia="Times New Roman" w:cstheme="minorHAnsi"/>
                <w:color w:val="000000"/>
                <w:lang w:eastAsia="en-IE"/>
              </w:rPr>
              <w:t>47</w:t>
            </w:r>
          </w:p>
        </w:tc>
        <w:tc>
          <w:tcPr>
            <w:tcW w:w="868" w:type="dxa"/>
            <w:noWrap/>
            <w:hideMark/>
          </w:tcPr>
          <w:p w:rsidR="0083079C" w:rsidRPr="00CF2408" w:rsidRDefault="0083079C" w:rsidP="000F2553">
            <w:pPr>
              <w:spacing w:line="360" w:lineRule="auto"/>
              <w:jc w:val="right"/>
              <w:cnfStyle w:val="000000000000"/>
              <w:rPr>
                <w:rFonts w:eastAsia="Times New Roman" w:cstheme="minorHAnsi"/>
                <w:color w:val="000000"/>
                <w:lang w:eastAsia="en-IE"/>
              </w:rPr>
            </w:pPr>
            <w:r w:rsidRPr="00CF2408">
              <w:rPr>
                <w:rFonts w:eastAsia="Times New Roman" w:cstheme="minorHAnsi"/>
                <w:color w:val="000000"/>
                <w:lang w:eastAsia="en-IE"/>
              </w:rPr>
              <w:t>84</w:t>
            </w:r>
          </w:p>
        </w:tc>
        <w:tc>
          <w:tcPr>
            <w:tcW w:w="960" w:type="dxa"/>
            <w:noWrap/>
            <w:hideMark/>
          </w:tcPr>
          <w:p w:rsidR="0083079C" w:rsidRPr="00CF2408" w:rsidRDefault="0083079C" w:rsidP="000F2553">
            <w:pPr>
              <w:spacing w:line="360" w:lineRule="auto"/>
              <w:jc w:val="right"/>
              <w:cnfStyle w:val="000000000000"/>
              <w:rPr>
                <w:rFonts w:eastAsia="Times New Roman" w:cstheme="minorHAnsi"/>
                <w:color w:val="000000"/>
                <w:lang w:eastAsia="en-IE"/>
              </w:rPr>
            </w:pPr>
            <w:r w:rsidRPr="00CF2408">
              <w:rPr>
                <w:rFonts w:eastAsia="Times New Roman" w:cstheme="minorHAnsi"/>
                <w:color w:val="000000"/>
                <w:lang w:eastAsia="en-IE"/>
              </w:rPr>
              <w:t>131</w:t>
            </w:r>
          </w:p>
        </w:tc>
      </w:tr>
      <w:tr w:rsidR="0083079C" w:rsidRPr="00CF2408" w:rsidTr="000F2553">
        <w:trPr>
          <w:cnfStyle w:val="000000100000"/>
          <w:trHeight w:val="300"/>
        </w:trPr>
        <w:tc>
          <w:tcPr>
            <w:cnfStyle w:val="001000000000"/>
            <w:tcW w:w="6152" w:type="dxa"/>
            <w:noWrap/>
            <w:hideMark/>
          </w:tcPr>
          <w:p w:rsidR="0083079C" w:rsidRPr="00CF2408" w:rsidRDefault="0083079C" w:rsidP="000F2553">
            <w:pPr>
              <w:spacing w:line="360" w:lineRule="auto"/>
              <w:rPr>
                <w:rFonts w:eastAsia="Times New Roman" w:cstheme="minorHAnsi"/>
                <w:b w:val="0"/>
                <w:color w:val="000000"/>
                <w:lang w:eastAsia="en-IE"/>
              </w:rPr>
            </w:pPr>
            <w:r w:rsidRPr="00CF2408">
              <w:rPr>
                <w:rFonts w:eastAsia="Times New Roman" w:cstheme="minorHAnsi"/>
                <w:b w:val="0"/>
                <w:color w:val="000000"/>
                <w:lang w:eastAsia="en-IE"/>
              </w:rPr>
              <w:t>Speaks Irish daily within and weekly outside the education system</w:t>
            </w:r>
          </w:p>
        </w:tc>
        <w:tc>
          <w:tcPr>
            <w:tcW w:w="774" w:type="dxa"/>
            <w:noWrap/>
            <w:hideMark/>
          </w:tcPr>
          <w:p w:rsidR="0083079C" w:rsidRPr="00CF2408" w:rsidRDefault="0083079C" w:rsidP="000F2553">
            <w:pPr>
              <w:spacing w:line="360" w:lineRule="auto"/>
              <w:jc w:val="right"/>
              <w:cnfStyle w:val="000000100000"/>
              <w:rPr>
                <w:rFonts w:eastAsia="Times New Roman" w:cstheme="minorHAnsi"/>
                <w:color w:val="000000"/>
                <w:lang w:eastAsia="en-IE"/>
              </w:rPr>
            </w:pPr>
            <w:r w:rsidRPr="00CF2408">
              <w:rPr>
                <w:rFonts w:eastAsia="Times New Roman" w:cstheme="minorHAnsi"/>
                <w:color w:val="000000"/>
                <w:lang w:eastAsia="en-IE"/>
              </w:rPr>
              <w:t>42</w:t>
            </w:r>
          </w:p>
        </w:tc>
        <w:tc>
          <w:tcPr>
            <w:tcW w:w="868" w:type="dxa"/>
            <w:noWrap/>
            <w:hideMark/>
          </w:tcPr>
          <w:p w:rsidR="0083079C" w:rsidRPr="00CF2408" w:rsidRDefault="0083079C" w:rsidP="000F2553">
            <w:pPr>
              <w:spacing w:line="360" w:lineRule="auto"/>
              <w:jc w:val="right"/>
              <w:cnfStyle w:val="000000100000"/>
              <w:rPr>
                <w:rFonts w:eastAsia="Times New Roman" w:cstheme="minorHAnsi"/>
                <w:color w:val="000000"/>
                <w:lang w:eastAsia="en-IE"/>
              </w:rPr>
            </w:pPr>
            <w:r w:rsidRPr="00CF2408">
              <w:rPr>
                <w:rFonts w:eastAsia="Times New Roman" w:cstheme="minorHAnsi"/>
                <w:color w:val="000000"/>
                <w:lang w:eastAsia="en-IE"/>
              </w:rPr>
              <w:t>58</w:t>
            </w:r>
          </w:p>
        </w:tc>
        <w:tc>
          <w:tcPr>
            <w:tcW w:w="960" w:type="dxa"/>
            <w:noWrap/>
            <w:hideMark/>
          </w:tcPr>
          <w:p w:rsidR="0083079C" w:rsidRPr="00CF2408" w:rsidRDefault="0083079C" w:rsidP="000F2553">
            <w:pPr>
              <w:spacing w:line="360" w:lineRule="auto"/>
              <w:jc w:val="right"/>
              <w:cnfStyle w:val="000000100000"/>
              <w:rPr>
                <w:rFonts w:eastAsia="Times New Roman" w:cstheme="minorHAnsi"/>
                <w:color w:val="000000"/>
                <w:lang w:eastAsia="en-IE"/>
              </w:rPr>
            </w:pPr>
            <w:r w:rsidRPr="00CF2408">
              <w:rPr>
                <w:rFonts w:eastAsia="Times New Roman" w:cstheme="minorHAnsi"/>
                <w:color w:val="000000"/>
                <w:lang w:eastAsia="en-IE"/>
              </w:rPr>
              <w:t>100</w:t>
            </w:r>
          </w:p>
        </w:tc>
      </w:tr>
      <w:tr w:rsidR="0083079C" w:rsidRPr="00CF2408" w:rsidTr="000F2553">
        <w:trPr>
          <w:trHeight w:val="300"/>
        </w:trPr>
        <w:tc>
          <w:tcPr>
            <w:cnfStyle w:val="001000000000"/>
            <w:tcW w:w="6152" w:type="dxa"/>
            <w:noWrap/>
            <w:hideMark/>
          </w:tcPr>
          <w:p w:rsidR="0083079C" w:rsidRPr="00CF2408" w:rsidRDefault="0083079C" w:rsidP="000F2553">
            <w:pPr>
              <w:spacing w:line="360" w:lineRule="auto"/>
              <w:rPr>
                <w:rFonts w:eastAsia="Times New Roman" w:cstheme="minorHAnsi"/>
                <w:b w:val="0"/>
                <w:color w:val="000000"/>
                <w:lang w:eastAsia="en-IE"/>
              </w:rPr>
            </w:pPr>
            <w:r w:rsidRPr="00CF2408">
              <w:rPr>
                <w:rFonts w:eastAsia="Times New Roman" w:cstheme="minorHAnsi"/>
                <w:b w:val="0"/>
                <w:color w:val="000000"/>
                <w:lang w:eastAsia="en-IE"/>
              </w:rPr>
              <w:t>Speaks Irish daily within and less often outside the education system</w:t>
            </w:r>
          </w:p>
        </w:tc>
        <w:tc>
          <w:tcPr>
            <w:tcW w:w="774" w:type="dxa"/>
            <w:noWrap/>
            <w:hideMark/>
          </w:tcPr>
          <w:p w:rsidR="0083079C" w:rsidRPr="00CF2408" w:rsidRDefault="0083079C" w:rsidP="000F2553">
            <w:pPr>
              <w:spacing w:line="360" w:lineRule="auto"/>
              <w:jc w:val="right"/>
              <w:cnfStyle w:val="000000000000"/>
              <w:rPr>
                <w:rFonts w:eastAsia="Times New Roman" w:cstheme="minorHAnsi"/>
                <w:color w:val="000000"/>
                <w:lang w:eastAsia="en-IE"/>
              </w:rPr>
            </w:pPr>
            <w:r w:rsidRPr="00CF2408">
              <w:rPr>
                <w:rFonts w:eastAsia="Times New Roman" w:cstheme="minorHAnsi"/>
                <w:color w:val="000000"/>
                <w:lang w:eastAsia="en-IE"/>
              </w:rPr>
              <w:t>34</w:t>
            </w:r>
          </w:p>
        </w:tc>
        <w:tc>
          <w:tcPr>
            <w:tcW w:w="868" w:type="dxa"/>
            <w:noWrap/>
            <w:hideMark/>
          </w:tcPr>
          <w:p w:rsidR="0083079C" w:rsidRPr="00CF2408" w:rsidRDefault="0083079C" w:rsidP="000F2553">
            <w:pPr>
              <w:spacing w:line="360" w:lineRule="auto"/>
              <w:jc w:val="right"/>
              <w:cnfStyle w:val="000000000000"/>
              <w:rPr>
                <w:rFonts w:eastAsia="Times New Roman" w:cstheme="minorHAnsi"/>
                <w:color w:val="000000"/>
                <w:lang w:eastAsia="en-IE"/>
              </w:rPr>
            </w:pPr>
            <w:r w:rsidRPr="00CF2408">
              <w:rPr>
                <w:rFonts w:eastAsia="Times New Roman" w:cstheme="minorHAnsi"/>
                <w:color w:val="000000"/>
                <w:lang w:eastAsia="en-IE"/>
              </w:rPr>
              <w:t>51</w:t>
            </w:r>
          </w:p>
        </w:tc>
        <w:tc>
          <w:tcPr>
            <w:tcW w:w="960" w:type="dxa"/>
            <w:noWrap/>
            <w:hideMark/>
          </w:tcPr>
          <w:p w:rsidR="0083079C" w:rsidRPr="00CF2408" w:rsidRDefault="0083079C" w:rsidP="000F2553">
            <w:pPr>
              <w:spacing w:line="360" w:lineRule="auto"/>
              <w:jc w:val="right"/>
              <w:cnfStyle w:val="000000000000"/>
              <w:rPr>
                <w:rFonts w:eastAsia="Times New Roman" w:cstheme="minorHAnsi"/>
                <w:color w:val="000000"/>
                <w:lang w:eastAsia="en-IE"/>
              </w:rPr>
            </w:pPr>
            <w:r w:rsidRPr="00CF2408">
              <w:rPr>
                <w:rFonts w:eastAsia="Times New Roman" w:cstheme="minorHAnsi"/>
                <w:color w:val="000000"/>
                <w:lang w:eastAsia="en-IE"/>
              </w:rPr>
              <w:t>85</w:t>
            </w:r>
          </w:p>
        </w:tc>
      </w:tr>
      <w:tr w:rsidR="0083079C" w:rsidRPr="00CF2408" w:rsidTr="000F2553">
        <w:trPr>
          <w:cnfStyle w:val="000000100000"/>
          <w:trHeight w:val="300"/>
        </w:trPr>
        <w:tc>
          <w:tcPr>
            <w:cnfStyle w:val="001000000000"/>
            <w:tcW w:w="6152" w:type="dxa"/>
            <w:noWrap/>
            <w:hideMark/>
          </w:tcPr>
          <w:p w:rsidR="0083079C" w:rsidRPr="00CF2408" w:rsidRDefault="0083079C" w:rsidP="000F2553">
            <w:pPr>
              <w:spacing w:line="360" w:lineRule="auto"/>
              <w:rPr>
                <w:rFonts w:eastAsia="Times New Roman" w:cstheme="minorHAnsi"/>
                <w:b w:val="0"/>
                <w:color w:val="000000"/>
                <w:lang w:eastAsia="en-IE"/>
              </w:rPr>
            </w:pPr>
            <w:r w:rsidRPr="00CF2408">
              <w:rPr>
                <w:rFonts w:eastAsia="Times New Roman" w:cstheme="minorHAnsi"/>
                <w:b w:val="0"/>
                <w:color w:val="000000"/>
                <w:lang w:eastAsia="en-IE"/>
              </w:rPr>
              <w:t>Speaks Irish daily within and never outside the education system</w:t>
            </w:r>
          </w:p>
        </w:tc>
        <w:tc>
          <w:tcPr>
            <w:tcW w:w="774" w:type="dxa"/>
            <w:noWrap/>
            <w:hideMark/>
          </w:tcPr>
          <w:p w:rsidR="0083079C" w:rsidRPr="00CF2408" w:rsidRDefault="0083079C" w:rsidP="000F2553">
            <w:pPr>
              <w:spacing w:line="360" w:lineRule="auto"/>
              <w:jc w:val="right"/>
              <w:cnfStyle w:val="000000100000"/>
              <w:rPr>
                <w:rFonts w:eastAsia="Times New Roman" w:cstheme="minorHAnsi"/>
                <w:color w:val="000000"/>
                <w:lang w:eastAsia="en-IE"/>
              </w:rPr>
            </w:pPr>
            <w:r w:rsidRPr="00CF2408">
              <w:rPr>
                <w:rFonts w:eastAsia="Times New Roman" w:cstheme="minorHAnsi"/>
                <w:color w:val="000000"/>
                <w:lang w:eastAsia="en-IE"/>
              </w:rPr>
              <w:t>24</w:t>
            </w:r>
          </w:p>
        </w:tc>
        <w:tc>
          <w:tcPr>
            <w:tcW w:w="868" w:type="dxa"/>
            <w:noWrap/>
            <w:hideMark/>
          </w:tcPr>
          <w:p w:rsidR="0083079C" w:rsidRPr="00CF2408" w:rsidRDefault="0083079C" w:rsidP="000F2553">
            <w:pPr>
              <w:spacing w:line="360" w:lineRule="auto"/>
              <w:jc w:val="right"/>
              <w:cnfStyle w:val="000000100000"/>
              <w:rPr>
                <w:rFonts w:eastAsia="Times New Roman" w:cstheme="minorHAnsi"/>
                <w:color w:val="000000"/>
                <w:lang w:eastAsia="en-IE"/>
              </w:rPr>
            </w:pPr>
            <w:r w:rsidRPr="00CF2408">
              <w:rPr>
                <w:rFonts w:eastAsia="Times New Roman" w:cstheme="minorHAnsi"/>
                <w:color w:val="000000"/>
                <w:lang w:eastAsia="en-IE"/>
              </w:rPr>
              <w:t>21</w:t>
            </w:r>
          </w:p>
        </w:tc>
        <w:tc>
          <w:tcPr>
            <w:tcW w:w="960" w:type="dxa"/>
            <w:noWrap/>
            <w:hideMark/>
          </w:tcPr>
          <w:p w:rsidR="0083079C" w:rsidRPr="00CF2408" w:rsidRDefault="0083079C" w:rsidP="000F2553">
            <w:pPr>
              <w:spacing w:line="360" w:lineRule="auto"/>
              <w:jc w:val="right"/>
              <w:cnfStyle w:val="000000100000"/>
              <w:rPr>
                <w:rFonts w:eastAsia="Times New Roman" w:cstheme="minorHAnsi"/>
                <w:color w:val="000000"/>
                <w:lang w:eastAsia="en-IE"/>
              </w:rPr>
            </w:pPr>
            <w:r w:rsidRPr="00CF2408">
              <w:rPr>
                <w:rFonts w:eastAsia="Times New Roman" w:cstheme="minorHAnsi"/>
                <w:color w:val="000000"/>
                <w:lang w:eastAsia="en-IE"/>
              </w:rPr>
              <w:t>45</w:t>
            </w:r>
          </w:p>
        </w:tc>
      </w:tr>
      <w:tr w:rsidR="0083079C" w:rsidRPr="00CF2408" w:rsidTr="000F2553">
        <w:trPr>
          <w:trHeight w:val="300"/>
        </w:trPr>
        <w:tc>
          <w:tcPr>
            <w:cnfStyle w:val="001000000000"/>
            <w:tcW w:w="6152" w:type="dxa"/>
            <w:noWrap/>
            <w:hideMark/>
          </w:tcPr>
          <w:p w:rsidR="0083079C" w:rsidRPr="00CF2408" w:rsidRDefault="0083079C" w:rsidP="000F2553">
            <w:pPr>
              <w:spacing w:line="360" w:lineRule="auto"/>
              <w:rPr>
                <w:rFonts w:eastAsia="Times New Roman" w:cstheme="minorHAnsi"/>
                <w:b w:val="0"/>
                <w:color w:val="000000"/>
                <w:lang w:eastAsia="en-IE"/>
              </w:rPr>
            </w:pPr>
            <w:r w:rsidRPr="00CF2408">
              <w:rPr>
                <w:rFonts w:eastAsia="Times New Roman" w:cstheme="minorHAnsi"/>
                <w:b w:val="0"/>
                <w:color w:val="000000"/>
                <w:lang w:eastAsia="en-IE"/>
              </w:rPr>
              <w:t>Speaks Irish daily only outside the education system</w:t>
            </w:r>
          </w:p>
        </w:tc>
        <w:tc>
          <w:tcPr>
            <w:tcW w:w="774" w:type="dxa"/>
            <w:noWrap/>
            <w:hideMark/>
          </w:tcPr>
          <w:p w:rsidR="0083079C" w:rsidRPr="00CF2408" w:rsidRDefault="0083079C" w:rsidP="000F2553">
            <w:pPr>
              <w:spacing w:line="360" w:lineRule="auto"/>
              <w:jc w:val="right"/>
              <w:cnfStyle w:val="000000000000"/>
              <w:rPr>
                <w:rFonts w:eastAsia="Times New Roman" w:cstheme="minorHAnsi"/>
                <w:color w:val="000000"/>
                <w:lang w:eastAsia="en-IE"/>
              </w:rPr>
            </w:pPr>
            <w:r w:rsidRPr="00CF2408">
              <w:rPr>
                <w:rFonts w:eastAsia="Times New Roman" w:cstheme="minorHAnsi"/>
                <w:color w:val="000000"/>
                <w:lang w:eastAsia="en-IE"/>
              </w:rPr>
              <w:t>156</w:t>
            </w:r>
          </w:p>
        </w:tc>
        <w:tc>
          <w:tcPr>
            <w:tcW w:w="868" w:type="dxa"/>
            <w:noWrap/>
            <w:hideMark/>
          </w:tcPr>
          <w:p w:rsidR="0083079C" w:rsidRPr="00CF2408" w:rsidRDefault="0083079C" w:rsidP="000F2553">
            <w:pPr>
              <w:spacing w:line="360" w:lineRule="auto"/>
              <w:jc w:val="right"/>
              <w:cnfStyle w:val="000000000000"/>
              <w:rPr>
                <w:rFonts w:eastAsia="Times New Roman" w:cstheme="minorHAnsi"/>
                <w:color w:val="000000"/>
                <w:lang w:eastAsia="en-IE"/>
              </w:rPr>
            </w:pPr>
            <w:r w:rsidRPr="00CF2408">
              <w:rPr>
                <w:rFonts w:eastAsia="Times New Roman" w:cstheme="minorHAnsi"/>
                <w:color w:val="000000"/>
                <w:lang w:eastAsia="en-IE"/>
              </w:rPr>
              <w:t>183</w:t>
            </w:r>
          </w:p>
        </w:tc>
        <w:tc>
          <w:tcPr>
            <w:tcW w:w="960" w:type="dxa"/>
            <w:noWrap/>
            <w:hideMark/>
          </w:tcPr>
          <w:p w:rsidR="0083079C" w:rsidRPr="00CF2408" w:rsidRDefault="0083079C" w:rsidP="000F2553">
            <w:pPr>
              <w:spacing w:line="360" w:lineRule="auto"/>
              <w:jc w:val="right"/>
              <w:cnfStyle w:val="000000000000"/>
              <w:rPr>
                <w:rFonts w:eastAsia="Times New Roman" w:cstheme="minorHAnsi"/>
                <w:color w:val="000000"/>
                <w:lang w:eastAsia="en-IE"/>
              </w:rPr>
            </w:pPr>
            <w:r w:rsidRPr="00CF2408">
              <w:rPr>
                <w:rFonts w:eastAsia="Times New Roman" w:cstheme="minorHAnsi"/>
                <w:color w:val="000000"/>
                <w:lang w:eastAsia="en-IE"/>
              </w:rPr>
              <w:t>339</w:t>
            </w:r>
          </w:p>
        </w:tc>
      </w:tr>
      <w:tr w:rsidR="0083079C" w:rsidRPr="00CF2408" w:rsidTr="000F2553">
        <w:trPr>
          <w:cnfStyle w:val="000000100000"/>
          <w:trHeight w:val="300"/>
        </w:trPr>
        <w:tc>
          <w:tcPr>
            <w:cnfStyle w:val="001000000000"/>
            <w:tcW w:w="6152" w:type="dxa"/>
            <w:noWrap/>
            <w:hideMark/>
          </w:tcPr>
          <w:p w:rsidR="0083079C" w:rsidRPr="00CF2408" w:rsidRDefault="0083079C" w:rsidP="000F2553">
            <w:pPr>
              <w:spacing w:line="360" w:lineRule="auto"/>
              <w:rPr>
                <w:rFonts w:eastAsia="Times New Roman" w:cstheme="minorHAnsi"/>
                <w:b w:val="0"/>
                <w:color w:val="000000"/>
                <w:lang w:eastAsia="en-IE"/>
              </w:rPr>
            </w:pPr>
            <w:r w:rsidRPr="00CF2408">
              <w:rPr>
                <w:rFonts w:eastAsia="Times New Roman" w:cstheme="minorHAnsi"/>
                <w:b w:val="0"/>
                <w:color w:val="000000"/>
                <w:lang w:eastAsia="en-IE"/>
              </w:rPr>
              <w:t>Speaks Irish weekly only outside the education system</w:t>
            </w:r>
          </w:p>
        </w:tc>
        <w:tc>
          <w:tcPr>
            <w:tcW w:w="774" w:type="dxa"/>
            <w:noWrap/>
            <w:hideMark/>
          </w:tcPr>
          <w:p w:rsidR="0083079C" w:rsidRPr="00CF2408" w:rsidRDefault="0083079C" w:rsidP="000F2553">
            <w:pPr>
              <w:spacing w:line="360" w:lineRule="auto"/>
              <w:jc w:val="right"/>
              <w:cnfStyle w:val="000000100000"/>
              <w:rPr>
                <w:rFonts w:eastAsia="Times New Roman" w:cstheme="minorHAnsi"/>
                <w:color w:val="000000"/>
                <w:lang w:eastAsia="en-IE"/>
              </w:rPr>
            </w:pPr>
            <w:r w:rsidRPr="00CF2408">
              <w:rPr>
                <w:rFonts w:eastAsia="Times New Roman" w:cstheme="minorHAnsi"/>
                <w:color w:val="000000"/>
                <w:lang w:eastAsia="en-IE"/>
              </w:rPr>
              <w:t>580</w:t>
            </w:r>
          </w:p>
        </w:tc>
        <w:tc>
          <w:tcPr>
            <w:tcW w:w="868" w:type="dxa"/>
            <w:noWrap/>
            <w:hideMark/>
          </w:tcPr>
          <w:p w:rsidR="0083079C" w:rsidRPr="00CF2408" w:rsidRDefault="0083079C" w:rsidP="000F2553">
            <w:pPr>
              <w:spacing w:line="360" w:lineRule="auto"/>
              <w:jc w:val="right"/>
              <w:cnfStyle w:val="000000100000"/>
              <w:rPr>
                <w:rFonts w:eastAsia="Times New Roman" w:cstheme="minorHAnsi"/>
                <w:color w:val="000000"/>
                <w:lang w:eastAsia="en-IE"/>
              </w:rPr>
            </w:pPr>
            <w:r w:rsidRPr="00CF2408">
              <w:rPr>
                <w:rFonts w:eastAsia="Times New Roman" w:cstheme="minorHAnsi"/>
                <w:color w:val="000000"/>
                <w:lang w:eastAsia="en-IE"/>
              </w:rPr>
              <w:t>700</w:t>
            </w:r>
          </w:p>
        </w:tc>
        <w:tc>
          <w:tcPr>
            <w:tcW w:w="960" w:type="dxa"/>
            <w:noWrap/>
            <w:hideMark/>
          </w:tcPr>
          <w:p w:rsidR="0083079C" w:rsidRPr="00CF2408" w:rsidRDefault="0083079C" w:rsidP="000F2553">
            <w:pPr>
              <w:spacing w:line="360" w:lineRule="auto"/>
              <w:jc w:val="right"/>
              <w:cnfStyle w:val="000000100000"/>
              <w:rPr>
                <w:rFonts w:eastAsia="Times New Roman" w:cstheme="minorHAnsi"/>
                <w:color w:val="000000"/>
                <w:lang w:eastAsia="en-IE"/>
              </w:rPr>
            </w:pPr>
            <w:r w:rsidRPr="00CF2408">
              <w:rPr>
                <w:rFonts w:eastAsia="Times New Roman" w:cstheme="minorHAnsi"/>
                <w:color w:val="000000"/>
                <w:lang w:eastAsia="en-IE"/>
              </w:rPr>
              <w:t>1280</w:t>
            </w:r>
          </w:p>
        </w:tc>
      </w:tr>
      <w:tr w:rsidR="0083079C" w:rsidRPr="00CF2408" w:rsidTr="000F2553">
        <w:trPr>
          <w:trHeight w:val="300"/>
        </w:trPr>
        <w:tc>
          <w:tcPr>
            <w:cnfStyle w:val="001000000000"/>
            <w:tcW w:w="6152" w:type="dxa"/>
            <w:noWrap/>
            <w:hideMark/>
          </w:tcPr>
          <w:p w:rsidR="0083079C" w:rsidRPr="00CF2408" w:rsidRDefault="0083079C" w:rsidP="000F2553">
            <w:pPr>
              <w:spacing w:line="360" w:lineRule="auto"/>
              <w:rPr>
                <w:rFonts w:eastAsia="Times New Roman" w:cstheme="minorHAnsi"/>
                <w:b w:val="0"/>
                <w:color w:val="000000"/>
                <w:lang w:eastAsia="en-IE"/>
              </w:rPr>
            </w:pPr>
            <w:r w:rsidRPr="00CF2408">
              <w:rPr>
                <w:rFonts w:eastAsia="Times New Roman" w:cstheme="minorHAnsi"/>
                <w:b w:val="0"/>
                <w:color w:val="000000"/>
                <w:lang w:eastAsia="en-IE"/>
              </w:rPr>
              <w:t>Speaks Irish less often only outside the education system</w:t>
            </w:r>
          </w:p>
        </w:tc>
        <w:tc>
          <w:tcPr>
            <w:tcW w:w="774" w:type="dxa"/>
            <w:noWrap/>
            <w:hideMark/>
          </w:tcPr>
          <w:p w:rsidR="0083079C" w:rsidRPr="00CF2408" w:rsidRDefault="0083079C" w:rsidP="000F2553">
            <w:pPr>
              <w:spacing w:line="360" w:lineRule="auto"/>
              <w:jc w:val="right"/>
              <w:cnfStyle w:val="000000000000"/>
              <w:rPr>
                <w:rFonts w:eastAsia="Times New Roman" w:cstheme="minorHAnsi"/>
                <w:color w:val="000000"/>
                <w:lang w:eastAsia="en-IE"/>
              </w:rPr>
            </w:pPr>
            <w:r w:rsidRPr="00CF2408">
              <w:rPr>
                <w:rFonts w:eastAsia="Times New Roman" w:cstheme="minorHAnsi"/>
                <w:color w:val="000000"/>
                <w:lang w:eastAsia="en-IE"/>
              </w:rPr>
              <w:t>3</w:t>
            </w:r>
            <w:r w:rsidR="00E15B2C" w:rsidRPr="00CF2408">
              <w:rPr>
                <w:rFonts w:eastAsia="Times New Roman" w:cstheme="minorHAnsi"/>
                <w:color w:val="000000"/>
                <w:lang w:eastAsia="en-IE"/>
              </w:rPr>
              <w:t>,</w:t>
            </w:r>
            <w:r w:rsidRPr="00CF2408">
              <w:rPr>
                <w:rFonts w:eastAsia="Times New Roman" w:cstheme="minorHAnsi"/>
                <w:color w:val="000000"/>
                <w:lang w:eastAsia="en-IE"/>
              </w:rPr>
              <w:t>265</w:t>
            </w:r>
          </w:p>
        </w:tc>
        <w:tc>
          <w:tcPr>
            <w:tcW w:w="868" w:type="dxa"/>
            <w:noWrap/>
            <w:hideMark/>
          </w:tcPr>
          <w:p w:rsidR="0083079C" w:rsidRPr="00CF2408" w:rsidRDefault="0083079C" w:rsidP="000F2553">
            <w:pPr>
              <w:spacing w:line="360" w:lineRule="auto"/>
              <w:jc w:val="right"/>
              <w:cnfStyle w:val="000000000000"/>
              <w:rPr>
                <w:rFonts w:eastAsia="Times New Roman" w:cstheme="minorHAnsi"/>
                <w:color w:val="000000"/>
                <w:lang w:eastAsia="en-IE"/>
              </w:rPr>
            </w:pPr>
            <w:r w:rsidRPr="00CF2408">
              <w:rPr>
                <w:rFonts w:eastAsia="Times New Roman" w:cstheme="minorHAnsi"/>
                <w:color w:val="000000"/>
                <w:lang w:eastAsia="en-IE"/>
              </w:rPr>
              <w:t>4</w:t>
            </w:r>
            <w:r w:rsidR="00E15B2C" w:rsidRPr="00CF2408">
              <w:rPr>
                <w:rFonts w:eastAsia="Times New Roman" w:cstheme="minorHAnsi"/>
                <w:color w:val="000000"/>
                <w:lang w:eastAsia="en-IE"/>
              </w:rPr>
              <w:t>,</w:t>
            </w:r>
            <w:r w:rsidRPr="00CF2408">
              <w:rPr>
                <w:rFonts w:eastAsia="Times New Roman" w:cstheme="minorHAnsi"/>
                <w:color w:val="000000"/>
                <w:lang w:eastAsia="en-IE"/>
              </w:rPr>
              <w:t>289</w:t>
            </w:r>
          </w:p>
        </w:tc>
        <w:tc>
          <w:tcPr>
            <w:tcW w:w="960" w:type="dxa"/>
            <w:noWrap/>
            <w:hideMark/>
          </w:tcPr>
          <w:p w:rsidR="0083079C" w:rsidRPr="00CF2408" w:rsidRDefault="0083079C" w:rsidP="000F2553">
            <w:pPr>
              <w:spacing w:line="360" w:lineRule="auto"/>
              <w:jc w:val="right"/>
              <w:cnfStyle w:val="000000000000"/>
              <w:rPr>
                <w:rFonts w:eastAsia="Times New Roman" w:cstheme="minorHAnsi"/>
                <w:color w:val="000000"/>
                <w:lang w:eastAsia="en-IE"/>
              </w:rPr>
            </w:pPr>
            <w:r w:rsidRPr="00CF2408">
              <w:rPr>
                <w:rFonts w:eastAsia="Times New Roman" w:cstheme="minorHAnsi"/>
                <w:color w:val="000000"/>
                <w:lang w:eastAsia="en-IE"/>
              </w:rPr>
              <w:t>7</w:t>
            </w:r>
            <w:r w:rsidR="00E15B2C" w:rsidRPr="00CF2408">
              <w:rPr>
                <w:rFonts w:eastAsia="Times New Roman" w:cstheme="minorHAnsi"/>
                <w:color w:val="000000"/>
                <w:lang w:eastAsia="en-IE"/>
              </w:rPr>
              <w:t>,</w:t>
            </w:r>
            <w:r w:rsidRPr="00CF2408">
              <w:rPr>
                <w:rFonts w:eastAsia="Times New Roman" w:cstheme="minorHAnsi"/>
                <w:color w:val="000000"/>
                <w:lang w:eastAsia="en-IE"/>
              </w:rPr>
              <w:t>554</w:t>
            </w:r>
          </w:p>
        </w:tc>
      </w:tr>
      <w:tr w:rsidR="0083079C" w:rsidRPr="00CF2408" w:rsidTr="000F2553">
        <w:trPr>
          <w:cnfStyle w:val="000000100000"/>
          <w:trHeight w:val="300"/>
        </w:trPr>
        <w:tc>
          <w:tcPr>
            <w:cnfStyle w:val="001000000000"/>
            <w:tcW w:w="6152" w:type="dxa"/>
            <w:noWrap/>
            <w:hideMark/>
          </w:tcPr>
          <w:p w:rsidR="0083079C" w:rsidRPr="00CF2408" w:rsidRDefault="0083079C" w:rsidP="000F2553">
            <w:pPr>
              <w:spacing w:line="360" w:lineRule="auto"/>
              <w:rPr>
                <w:rFonts w:eastAsia="Times New Roman" w:cstheme="minorHAnsi"/>
                <w:b w:val="0"/>
                <w:color w:val="000000"/>
                <w:lang w:eastAsia="en-IE"/>
              </w:rPr>
            </w:pPr>
            <w:r w:rsidRPr="00CF2408">
              <w:rPr>
                <w:rFonts w:eastAsia="Times New Roman" w:cstheme="minorHAnsi"/>
                <w:b w:val="0"/>
                <w:color w:val="000000"/>
                <w:lang w:eastAsia="en-IE"/>
              </w:rPr>
              <w:t>Never speaks Irish</w:t>
            </w:r>
          </w:p>
        </w:tc>
        <w:tc>
          <w:tcPr>
            <w:tcW w:w="774" w:type="dxa"/>
            <w:noWrap/>
            <w:hideMark/>
          </w:tcPr>
          <w:p w:rsidR="0083079C" w:rsidRPr="00CF2408" w:rsidRDefault="0083079C" w:rsidP="000F2553">
            <w:pPr>
              <w:spacing w:line="360" w:lineRule="auto"/>
              <w:jc w:val="right"/>
              <w:cnfStyle w:val="000000100000"/>
              <w:rPr>
                <w:rFonts w:eastAsia="Times New Roman" w:cstheme="minorHAnsi"/>
                <w:color w:val="000000"/>
                <w:lang w:eastAsia="en-IE"/>
              </w:rPr>
            </w:pPr>
            <w:r w:rsidRPr="00CF2408">
              <w:rPr>
                <w:rFonts w:eastAsia="Times New Roman" w:cstheme="minorHAnsi"/>
                <w:color w:val="000000"/>
                <w:lang w:eastAsia="en-IE"/>
              </w:rPr>
              <w:t>2</w:t>
            </w:r>
            <w:r w:rsidR="00E15B2C" w:rsidRPr="00CF2408">
              <w:rPr>
                <w:rFonts w:eastAsia="Times New Roman" w:cstheme="minorHAnsi"/>
                <w:color w:val="000000"/>
                <w:lang w:eastAsia="en-IE"/>
              </w:rPr>
              <w:t>,</w:t>
            </w:r>
            <w:r w:rsidRPr="00CF2408">
              <w:rPr>
                <w:rFonts w:eastAsia="Times New Roman" w:cstheme="minorHAnsi"/>
                <w:color w:val="000000"/>
                <w:lang w:eastAsia="en-IE"/>
              </w:rPr>
              <w:t>736</w:t>
            </w:r>
          </w:p>
        </w:tc>
        <w:tc>
          <w:tcPr>
            <w:tcW w:w="868" w:type="dxa"/>
            <w:noWrap/>
            <w:hideMark/>
          </w:tcPr>
          <w:p w:rsidR="0083079C" w:rsidRPr="00CF2408" w:rsidRDefault="0083079C" w:rsidP="000F2553">
            <w:pPr>
              <w:spacing w:line="360" w:lineRule="auto"/>
              <w:jc w:val="right"/>
              <w:cnfStyle w:val="000000100000"/>
              <w:rPr>
                <w:rFonts w:eastAsia="Times New Roman" w:cstheme="minorHAnsi"/>
                <w:color w:val="000000"/>
                <w:lang w:eastAsia="en-IE"/>
              </w:rPr>
            </w:pPr>
            <w:r w:rsidRPr="00CF2408">
              <w:rPr>
                <w:rFonts w:eastAsia="Times New Roman" w:cstheme="minorHAnsi"/>
                <w:color w:val="000000"/>
                <w:lang w:eastAsia="en-IE"/>
              </w:rPr>
              <w:t>3</w:t>
            </w:r>
            <w:r w:rsidR="00E15B2C" w:rsidRPr="00CF2408">
              <w:rPr>
                <w:rFonts w:eastAsia="Times New Roman" w:cstheme="minorHAnsi"/>
                <w:color w:val="000000"/>
                <w:lang w:eastAsia="en-IE"/>
              </w:rPr>
              <w:t>,</w:t>
            </w:r>
            <w:r w:rsidRPr="00CF2408">
              <w:rPr>
                <w:rFonts w:eastAsia="Times New Roman" w:cstheme="minorHAnsi"/>
                <w:color w:val="000000"/>
                <w:lang w:eastAsia="en-IE"/>
              </w:rPr>
              <w:t>358</w:t>
            </w:r>
          </w:p>
        </w:tc>
        <w:tc>
          <w:tcPr>
            <w:tcW w:w="960" w:type="dxa"/>
            <w:noWrap/>
            <w:hideMark/>
          </w:tcPr>
          <w:p w:rsidR="0083079C" w:rsidRPr="00CF2408" w:rsidRDefault="0083079C" w:rsidP="000F2553">
            <w:pPr>
              <w:spacing w:line="360" w:lineRule="auto"/>
              <w:jc w:val="right"/>
              <w:cnfStyle w:val="000000100000"/>
              <w:rPr>
                <w:rFonts w:eastAsia="Times New Roman" w:cstheme="minorHAnsi"/>
                <w:color w:val="000000"/>
                <w:lang w:eastAsia="en-IE"/>
              </w:rPr>
            </w:pPr>
            <w:r w:rsidRPr="00CF2408">
              <w:rPr>
                <w:rFonts w:eastAsia="Times New Roman" w:cstheme="minorHAnsi"/>
                <w:color w:val="000000"/>
                <w:lang w:eastAsia="en-IE"/>
              </w:rPr>
              <w:t>6</w:t>
            </w:r>
            <w:r w:rsidR="00E15B2C" w:rsidRPr="00CF2408">
              <w:rPr>
                <w:rFonts w:eastAsia="Times New Roman" w:cstheme="minorHAnsi"/>
                <w:color w:val="000000"/>
                <w:lang w:eastAsia="en-IE"/>
              </w:rPr>
              <w:t>,</w:t>
            </w:r>
            <w:r w:rsidRPr="00CF2408">
              <w:rPr>
                <w:rFonts w:eastAsia="Times New Roman" w:cstheme="minorHAnsi"/>
                <w:color w:val="000000"/>
                <w:lang w:eastAsia="en-IE"/>
              </w:rPr>
              <w:t>094</w:t>
            </w:r>
          </w:p>
        </w:tc>
      </w:tr>
      <w:tr w:rsidR="0083079C" w:rsidRPr="00CF2408" w:rsidTr="000F2553">
        <w:trPr>
          <w:trHeight w:val="300"/>
        </w:trPr>
        <w:tc>
          <w:tcPr>
            <w:cnfStyle w:val="001000000000"/>
            <w:tcW w:w="6152" w:type="dxa"/>
            <w:noWrap/>
            <w:hideMark/>
          </w:tcPr>
          <w:p w:rsidR="0083079C" w:rsidRPr="00CF2408" w:rsidRDefault="0083079C" w:rsidP="000F2553">
            <w:pPr>
              <w:spacing w:line="360" w:lineRule="auto"/>
              <w:rPr>
                <w:rFonts w:eastAsia="Times New Roman" w:cstheme="minorHAnsi"/>
                <w:b w:val="0"/>
                <w:color w:val="000000"/>
                <w:lang w:eastAsia="en-IE"/>
              </w:rPr>
            </w:pPr>
            <w:r w:rsidRPr="00CF2408">
              <w:rPr>
                <w:rFonts w:eastAsia="Times New Roman" w:cstheme="minorHAnsi"/>
                <w:b w:val="0"/>
                <w:color w:val="000000"/>
                <w:lang w:eastAsia="en-IE"/>
              </w:rPr>
              <w:t>Not stated</w:t>
            </w:r>
          </w:p>
        </w:tc>
        <w:tc>
          <w:tcPr>
            <w:tcW w:w="774" w:type="dxa"/>
            <w:noWrap/>
            <w:hideMark/>
          </w:tcPr>
          <w:p w:rsidR="0083079C" w:rsidRPr="00CF2408" w:rsidRDefault="0083079C" w:rsidP="000F2553">
            <w:pPr>
              <w:spacing w:line="360" w:lineRule="auto"/>
              <w:jc w:val="right"/>
              <w:cnfStyle w:val="000000000000"/>
              <w:rPr>
                <w:rFonts w:eastAsia="Times New Roman" w:cstheme="minorHAnsi"/>
                <w:color w:val="000000"/>
                <w:lang w:eastAsia="en-IE"/>
              </w:rPr>
            </w:pPr>
            <w:r w:rsidRPr="00CF2408">
              <w:rPr>
                <w:rFonts w:eastAsia="Times New Roman" w:cstheme="minorHAnsi"/>
                <w:color w:val="000000"/>
                <w:lang w:eastAsia="en-IE"/>
              </w:rPr>
              <w:t>100</w:t>
            </w:r>
          </w:p>
        </w:tc>
        <w:tc>
          <w:tcPr>
            <w:tcW w:w="868" w:type="dxa"/>
            <w:noWrap/>
            <w:hideMark/>
          </w:tcPr>
          <w:p w:rsidR="0083079C" w:rsidRPr="00CF2408" w:rsidRDefault="0083079C" w:rsidP="000F2553">
            <w:pPr>
              <w:spacing w:line="360" w:lineRule="auto"/>
              <w:jc w:val="right"/>
              <w:cnfStyle w:val="000000000000"/>
              <w:rPr>
                <w:rFonts w:eastAsia="Times New Roman" w:cstheme="minorHAnsi"/>
                <w:color w:val="000000"/>
                <w:lang w:eastAsia="en-IE"/>
              </w:rPr>
            </w:pPr>
            <w:r w:rsidRPr="00CF2408">
              <w:rPr>
                <w:rFonts w:eastAsia="Times New Roman" w:cstheme="minorHAnsi"/>
                <w:color w:val="000000"/>
                <w:lang w:eastAsia="en-IE"/>
              </w:rPr>
              <w:t>96</w:t>
            </w:r>
          </w:p>
        </w:tc>
        <w:tc>
          <w:tcPr>
            <w:tcW w:w="960" w:type="dxa"/>
            <w:noWrap/>
            <w:hideMark/>
          </w:tcPr>
          <w:p w:rsidR="0083079C" w:rsidRPr="00CF2408" w:rsidRDefault="0083079C" w:rsidP="000F2553">
            <w:pPr>
              <w:spacing w:line="360" w:lineRule="auto"/>
              <w:jc w:val="right"/>
              <w:cnfStyle w:val="000000000000"/>
              <w:rPr>
                <w:rFonts w:eastAsia="Times New Roman" w:cstheme="minorHAnsi"/>
                <w:color w:val="000000"/>
                <w:lang w:eastAsia="en-IE"/>
              </w:rPr>
            </w:pPr>
            <w:r w:rsidRPr="00CF2408">
              <w:rPr>
                <w:rFonts w:eastAsia="Times New Roman" w:cstheme="minorHAnsi"/>
                <w:color w:val="000000"/>
                <w:lang w:eastAsia="en-IE"/>
              </w:rPr>
              <w:t>196</w:t>
            </w:r>
          </w:p>
        </w:tc>
      </w:tr>
      <w:tr w:rsidR="0083079C" w:rsidRPr="00CF2408" w:rsidTr="000F2553">
        <w:trPr>
          <w:cnfStyle w:val="000000100000"/>
          <w:trHeight w:val="300"/>
        </w:trPr>
        <w:tc>
          <w:tcPr>
            <w:cnfStyle w:val="001000000000"/>
            <w:tcW w:w="6152" w:type="dxa"/>
            <w:noWrap/>
            <w:hideMark/>
          </w:tcPr>
          <w:p w:rsidR="0083079C" w:rsidRPr="00CF2408" w:rsidRDefault="0083079C" w:rsidP="000F2553">
            <w:pPr>
              <w:spacing w:line="360" w:lineRule="auto"/>
              <w:rPr>
                <w:rFonts w:eastAsia="Times New Roman" w:cstheme="minorHAnsi"/>
                <w:b w:val="0"/>
                <w:color w:val="000000"/>
                <w:lang w:eastAsia="en-IE"/>
              </w:rPr>
            </w:pPr>
            <w:r w:rsidRPr="00CF2408">
              <w:rPr>
                <w:rFonts w:eastAsia="Times New Roman" w:cstheme="minorHAnsi"/>
                <w:b w:val="0"/>
                <w:color w:val="000000"/>
                <w:lang w:eastAsia="en-IE"/>
              </w:rPr>
              <w:t>All Irish speakers</w:t>
            </w:r>
          </w:p>
        </w:tc>
        <w:tc>
          <w:tcPr>
            <w:tcW w:w="774" w:type="dxa"/>
            <w:noWrap/>
            <w:hideMark/>
          </w:tcPr>
          <w:p w:rsidR="0083079C" w:rsidRPr="00CF2408" w:rsidRDefault="0083079C" w:rsidP="000F2553">
            <w:pPr>
              <w:spacing w:line="360" w:lineRule="auto"/>
              <w:jc w:val="right"/>
              <w:cnfStyle w:val="000000100000"/>
              <w:rPr>
                <w:rFonts w:eastAsia="Times New Roman" w:cstheme="minorHAnsi"/>
                <w:color w:val="000000"/>
                <w:lang w:eastAsia="en-IE"/>
              </w:rPr>
            </w:pPr>
            <w:r w:rsidRPr="00CF2408">
              <w:rPr>
                <w:rFonts w:eastAsia="Times New Roman" w:cstheme="minorHAnsi"/>
                <w:color w:val="000000"/>
                <w:lang w:eastAsia="en-IE"/>
              </w:rPr>
              <w:t>11</w:t>
            </w:r>
            <w:r w:rsidR="00E15B2C" w:rsidRPr="00CF2408">
              <w:rPr>
                <w:rFonts w:eastAsia="Times New Roman" w:cstheme="minorHAnsi"/>
                <w:color w:val="000000"/>
                <w:lang w:eastAsia="en-IE"/>
              </w:rPr>
              <w:t>,</w:t>
            </w:r>
            <w:r w:rsidRPr="00CF2408">
              <w:rPr>
                <w:rFonts w:eastAsia="Times New Roman" w:cstheme="minorHAnsi"/>
                <w:color w:val="000000"/>
                <w:lang w:eastAsia="en-IE"/>
              </w:rPr>
              <w:t>152</w:t>
            </w:r>
          </w:p>
        </w:tc>
        <w:tc>
          <w:tcPr>
            <w:tcW w:w="868" w:type="dxa"/>
            <w:noWrap/>
            <w:hideMark/>
          </w:tcPr>
          <w:p w:rsidR="0083079C" w:rsidRPr="00CF2408" w:rsidRDefault="0083079C" w:rsidP="000F2553">
            <w:pPr>
              <w:spacing w:line="360" w:lineRule="auto"/>
              <w:jc w:val="right"/>
              <w:cnfStyle w:val="000000100000"/>
              <w:rPr>
                <w:rFonts w:eastAsia="Times New Roman" w:cstheme="minorHAnsi"/>
                <w:color w:val="000000"/>
                <w:lang w:eastAsia="en-IE"/>
              </w:rPr>
            </w:pPr>
            <w:r w:rsidRPr="00CF2408">
              <w:rPr>
                <w:rFonts w:eastAsia="Times New Roman" w:cstheme="minorHAnsi"/>
                <w:color w:val="000000"/>
                <w:lang w:eastAsia="en-IE"/>
              </w:rPr>
              <w:t>14</w:t>
            </w:r>
            <w:r w:rsidR="00E15B2C" w:rsidRPr="00CF2408">
              <w:rPr>
                <w:rFonts w:eastAsia="Times New Roman" w:cstheme="minorHAnsi"/>
                <w:color w:val="000000"/>
                <w:lang w:eastAsia="en-IE"/>
              </w:rPr>
              <w:t>,</w:t>
            </w:r>
            <w:r w:rsidRPr="00CF2408">
              <w:rPr>
                <w:rFonts w:eastAsia="Times New Roman" w:cstheme="minorHAnsi"/>
                <w:color w:val="000000"/>
                <w:lang w:eastAsia="en-IE"/>
              </w:rPr>
              <w:t>058</w:t>
            </w:r>
          </w:p>
        </w:tc>
        <w:tc>
          <w:tcPr>
            <w:tcW w:w="960" w:type="dxa"/>
            <w:noWrap/>
            <w:hideMark/>
          </w:tcPr>
          <w:p w:rsidR="0083079C" w:rsidRPr="00CF2408" w:rsidRDefault="0083079C" w:rsidP="000F2553">
            <w:pPr>
              <w:spacing w:line="360" w:lineRule="auto"/>
              <w:jc w:val="right"/>
              <w:cnfStyle w:val="000000100000"/>
              <w:rPr>
                <w:rFonts w:eastAsia="Times New Roman" w:cstheme="minorHAnsi"/>
                <w:color w:val="000000"/>
                <w:lang w:eastAsia="en-IE"/>
              </w:rPr>
            </w:pPr>
            <w:r w:rsidRPr="00CF2408">
              <w:rPr>
                <w:rFonts w:eastAsia="Times New Roman" w:cstheme="minorHAnsi"/>
                <w:color w:val="000000"/>
                <w:lang w:eastAsia="en-IE"/>
              </w:rPr>
              <w:t>25</w:t>
            </w:r>
            <w:r w:rsidR="00E15B2C" w:rsidRPr="00CF2408">
              <w:rPr>
                <w:rFonts w:eastAsia="Times New Roman" w:cstheme="minorHAnsi"/>
                <w:color w:val="000000"/>
                <w:lang w:eastAsia="en-IE"/>
              </w:rPr>
              <w:t>,</w:t>
            </w:r>
            <w:r w:rsidRPr="00CF2408">
              <w:rPr>
                <w:rFonts w:eastAsia="Times New Roman" w:cstheme="minorHAnsi"/>
                <w:color w:val="000000"/>
                <w:lang w:eastAsia="en-IE"/>
              </w:rPr>
              <w:t>210</w:t>
            </w:r>
          </w:p>
        </w:tc>
      </w:tr>
    </w:tbl>
    <w:p w:rsidR="0083079C" w:rsidRPr="0083079C" w:rsidRDefault="004D46E2" w:rsidP="000E4861">
      <w:pPr>
        <w:pStyle w:val="Caption"/>
      </w:pPr>
      <w:bookmarkStart w:id="10" w:name="_Toc490033554"/>
      <w:r>
        <w:t>Table</w:t>
      </w:r>
      <w:r w:rsidR="000E4861">
        <w:t xml:space="preserve"> </w:t>
      </w:r>
      <w:fldSimple w:instr=" SEQ Figure \* ARABIC ">
        <w:r w:rsidR="00414516">
          <w:rPr>
            <w:noProof/>
          </w:rPr>
          <w:t>7</w:t>
        </w:r>
      </w:fldSimple>
      <w:r w:rsidR="000E4861">
        <w:t xml:space="preserve"> </w:t>
      </w:r>
      <w:r w:rsidR="000E4861" w:rsidRPr="00836C42">
        <w:t>Irish speakers aged 3 years and over by frequency of speaking Irish</w:t>
      </w:r>
      <w:bookmarkEnd w:id="10"/>
    </w:p>
    <w:p w:rsidR="00E15B2C" w:rsidRDefault="00E15B2C">
      <w:pPr>
        <w:rPr>
          <w:rFonts w:ascii="Arial" w:eastAsiaTheme="majorEastAsia" w:hAnsi="Arial" w:cstheme="majorBidi"/>
          <w:b/>
          <w:bCs/>
          <w:color w:val="365F91" w:themeColor="accent1" w:themeShade="BF"/>
          <w:sz w:val="28"/>
          <w:szCs w:val="28"/>
        </w:rPr>
      </w:pPr>
      <w:r>
        <w:br w:type="page"/>
      </w:r>
    </w:p>
    <w:p w:rsidR="00BC2747" w:rsidRDefault="00BC2747" w:rsidP="00EA1805">
      <w:pPr>
        <w:pStyle w:val="Heading1"/>
      </w:pPr>
      <w:bookmarkStart w:id="11" w:name="_Toc490040972"/>
      <w:r>
        <w:lastRenderedPageBreak/>
        <w:t>Educational Attainment</w:t>
      </w:r>
      <w:bookmarkEnd w:id="11"/>
    </w:p>
    <w:p w:rsidR="00DA3684" w:rsidRDefault="0038221B" w:rsidP="00DA3684">
      <w:pPr>
        <w:spacing w:line="360" w:lineRule="auto"/>
        <w:rPr>
          <w:rFonts w:ascii="Arial" w:hAnsi="Arial" w:cs="Arial"/>
          <w:sz w:val="24"/>
          <w:szCs w:val="24"/>
        </w:rPr>
      </w:pPr>
      <w:r w:rsidRPr="0038221B">
        <w:rPr>
          <w:rFonts w:ascii="Arial" w:hAnsi="Arial" w:cs="Arial"/>
        </w:rPr>
        <w:t>Almost 17% of the population have no formal or primary education only</w:t>
      </w:r>
      <w:r w:rsidR="00DA3684">
        <w:rPr>
          <w:rFonts w:ascii="Arial" w:hAnsi="Arial" w:cs="Arial"/>
        </w:rPr>
        <w:t xml:space="preserve"> (</w:t>
      </w:r>
      <w:r w:rsidR="00DA3684" w:rsidRPr="00962F2E">
        <w:rPr>
          <w:rFonts w:ascii="Arial" w:hAnsi="Arial" w:cs="Arial"/>
          <w:sz w:val="24"/>
          <w:szCs w:val="24"/>
        </w:rPr>
        <w:t>8,264 people</w:t>
      </w:r>
      <w:r w:rsidR="00DA3684">
        <w:rPr>
          <w:rFonts w:ascii="Arial" w:hAnsi="Arial" w:cs="Arial"/>
          <w:sz w:val="24"/>
          <w:szCs w:val="24"/>
        </w:rPr>
        <w:t>)</w:t>
      </w:r>
      <w:r w:rsidRPr="0038221B">
        <w:rPr>
          <w:rFonts w:ascii="Arial" w:hAnsi="Arial" w:cs="Arial"/>
        </w:rPr>
        <w:t>.</w:t>
      </w:r>
      <w:r w:rsidR="00DA3684">
        <w:rPr>
          <w:rFonts w:ascii="Arial" w:hAnsi="Arial" w:cs="Arial"/>
        </w:rPr>
        <w:t xml:space="preserve"> </w:t>
      </w:r>
      <w:r w:rsidRPr="0038221B">
        <w:rPr>
          <w:rFonts w:ascii="Arial" w:hAnsi="Arial" w:cs="Arial"/>
        </w:rPr>
        <w:t xml:space="preserve"> </w:t>
      </w:r>
      <w:r>
        <w:rPr>
          <w:rFonts w:ascii="Arial" w:hAnsi="Arial" w:cs="Arial"/>
        </w:rPr>
        <w:t>A further 17% had Lower Secondary Education only</w:t>
      </w:r>
      <w:r w:rsidR="00DA3684">
        <w:rPr>
          <w:rFonts w:ascii="Arial" w:hAnsi="Arial" w:cs="Arial"/>
        </w:rPr>
        <w:t xml:space="preserve"> (</w:t>
      </w:r>
      <w:r w:rsidR="00DA3684" w:rsidRPr="00962F2E">
        <w:rPr>
          <w:rFonts w:ascii="Arial" w:hAnsi="Arial" w:cs="Arial"/>
          <w:sz w:val="24"/>
          <w:szCs w:val="24"/>
        </w:rPr>
        <w:t>8,266</w:t>
      </w:r>
      <w:r w:rsidR="00DA3684">
        <w:rPr>
          <w:rFonts w:ascii="Arial" w:hAnsi="Arial" w:cs="Arial"/>
          <w:sz w:val="24"/>
          <w:szCs w:val="24"/>
        </w:rPr>
        <w:t xml:space="preserve"> people).</w:t>
      </w:r>
    </w:p>
    <w:p w:rsidR="00076B2F" w:rsidRDefault="00076B2F" w:rsidP="00076B2F">
      <w:pPr>
        <w:spacing w:line="360" w:lineRule="auto"/>
        <w:rPr>
          <w:rFonts w:ascii="Arial" w:hAnsi="Arial" w:cs="Arial"/>
          <w:sz w:val="24"/>
          <w:szCs w:val="24"/>
        </w:rPr>
      </w:pPr>
      <w:r>
        <w:rPr>
          <w:rFonts w:ascii="Arial" w:hAnsi="Arial" w:cs="Arial"/>
          <w:sz w:val="24"/>
          <w:szCs w:val="24"/>
        </w:rPr>
        <w:t>A growing proportion (</w:t>
      </w:r>
      <w:r w:rsidR="0038221B" w:rsidRPr="0038221B">
        <w:rPr>
          <w:rFonts w:ascii="Arial" w:hAnsi="Arial" w:cs="Arial"/>
          <w:sz w:val="24"/>
          <w:szCs w:val="24"/>
        </w:rPr>
        <w:t>9</w:t>
      </w:r>
      <w:r w:rsidR="0038221B">
        <w:rPr>
          <w:rFonts w:ascii="Arial" w:hAnsi="Arial" w:cs="Arial"/>
          <w:sz w:val="24"/>
          <w:szCs w:val="24"/>
        </w:rPr>
        <w:t>,</w:t>
      </w:r>
      <w:r w:rsidR="0038221B" w:rsidRPr="0038221B">
        <w:rPr>
          <w:rFonts w:ascii="Arial" w:hAnsi="Arial" w:cs="Arial"/>
          <w:sz w:val="24"/>
          <w:szCs w:val="24"/>
        </w:rPr>
        <w:t xml:space="preserve">504 </w:t>
      </w:r>
      <w:r>
        <w:rPr>
          <w:rFonts w:ascii="Arial" w:hAnsi="Arial" w:cs="Arial"/>
          <w:sz w:val="24"/>
          <w:szCs w:val="24"/>
        </w:rPr>
        <w:t>people) a</w:t>
      </w:r>
      <w:r w:rsidR="0038221B" w:rsidRPr="0038221B">
        <w:rPr>
          <w:rFonts w:ascii="Arial" w:hAnsi="Arial" w:cs="Arial"/>
          <w:sz w:val="24"/>
          <w:szCs w:val="24"/>
        </w:rPr>
        <w:t>re educated to degree level or higher</w:t>
      </w:r>
      <w:r>
        <w:rPr>
          <w:rFonts w:ascii="Arial" w:hAnsi="Arial" w:cs="Arial"/>
          <w:sz w:val="24"/>
          <w:szCs w:val="24"/>
        </w:rPr>
        <w:t xml:space="preserve"> (19.27%)</w:t>
      </w:r>
      <w:r w:rsidR="0038221B" w:rsidRPr="0038221B">
        <w:rPr>
          <w:rFonts w:ascii="Arial" w:hAnsi="Arial" w:cs="Arial"/>
          <w:sz w:val="24"/>
          <w:szCs w:val="24"/>
        </w:rPr>
        <w:t>.</w:t>
      </w:r>
      <w:r>
        <w:rPr>
          <w:rFonts w:ascii="Arial" w:hAnsi="Arial" w:cs="Arial"/>
          <w:sz w:val="24"/>
          <w:szCs w:val="24"/>
        </w:rPr>
        <w:t xml:space="preserve"> In 2011, the proportion educated to degree level or higher was 16.68%.</w:t>
      </w:r>
    </w:p>
    <w:p w:rsidR="0038221B" w:rsidRPr="0038221B" w:rsidRDefault="0038221B" w:rsidP="00BC2747">
      <w:pPr>
        <w:rPr>
          <w:rFonts w:ascii="Arial" w:hAnsi="Arial" w:cs="Arial"/>
          <w:sz w:val="24"/>
          <w:szCs w:val="24"/>
        </w:rPr>
      </w:pPr>
    </w:p>
    <w:tbl>
      <w:tblPr>
        <w:tblStyle w:val="LightList-Accent6"/>
        <w:tblW w:w="8883" w:type="dxa"/>
        <w:tblLook w:val="04A0"/>
      </w:tblPr>
      <w:tblGrid>
        <w:gridCol w:w="5663"/>
        <w:gridCol w:w="829"/>
        <w:gridCol w:w="968"/>
        <w:gridCol w:w="829"/>
        <w:gridCol w:w="718"/>
      </w:tblGrid>
      <w:tr w:rsidR="00CF2408" w:rsidRPr="00CF2408" w:rsidTr="000F2553">
        <w:trPr>
          <w:cnfStyle w:val="100000000000"/>
          <w:trHeight w:val="300"/>
        </w:trPr>
        <w:tc>
          <w:tcPr>
            <w:cnfStyle w:val="001000000000"/>
            <w:tcW w:w="5663" w:type="dxa"/>
            <w:noWrap/>
            <w:hideMark/>
          </w:tcPr>
          <w:p w:rsidR="00CF2408" w:rsidRPr="00CF2408" w:rsidRDefault="00CF2408" w:rsidP="00CF2408">
            <w:pPr>
              <w:rPr>
                <w:rFonts w:ascii="Calibri" w:eastAsia="Times New Roman" w:hAnsi="Calibri" w:cs="Calibri"/>
                <w:color w:val="000000"/>
                <w:lang w:eastAsia="en-IE"/>
              </w:rPr>
            </w:pPr>
            <w:r w:rsidRPr="00CF2408">
              <w:rPr>
                <w:rFonts w:ascii="Calibri" w:eastAsia="Times New Roman" w:hAnsi="Calibri" w:cs="Calibri"/>
                <w:color w:val="000000"/>
                <w:lang w:eastAsia="en-IE"/>
              </w:rPr>
              <w:t>Education Level</w:t>
            </w:r>
          </w:p>
        </w:tc>
        <w:tc>
          <w:tcPr>
            <w:tcW w:w="774" w:type="dxa"/>
            <w:noWrap/>
            <w:hideMark/>
          </w:tcPr>
          <w:p w:rsidR="00CF2408" w:rsidRPr="00CF2408" w:rsidRDefault="00CF2408" w:rsidP="00CF2408">
            <w:pPr>
              <w:cnfStyle w:val="100000000000"/>
              <w:rPr>
                <w:rFonts w:ascii="Calibri" w:eastAsia="Times New Roman" w:hAnsi="Calibri" w:cs="Calibri"/>
                <w:color w:val="000000"/>
                <w:lang w:eastAsia="en-IE"/>
              </w:rPr>
            </w:pPr>
            <w:r w:rsidRPr="00CF2408">
              <w:rPr>
                <w:rFonts w:ascii="Calibri" w:eastAsia="Times New Roman" w:hAnsi="Calibri" w:cs="Calibri"/>
                <w:color w:val="000000"/>
                <w:lang w:eastAsia="en-IE"/>
              </w:rPr>
              <w:t>Males</w:t>
            </w:r>
          </w:p>
        </w:tc>
        <w:tc>
          <w:tcPr>
            <w:tcW w:w="954" w:type="dxa"/>
            <w:noWrap/>
            <w:hideMark/>
          </w:tcPr>
          <w:p w:rsidR="00CF2408" w:rsidRPr="00CF2408" w:rsidRDefault="00CF2408" w:rsidP="00CF2408">
            <w:pPr>
              <w:cnfStyle w:val="100000000000"/>
              <w:rPr>
                <w:rFonts w:ascii="Calibri" w:eastAsia="Times New Roman" w:hAnsi="Calibri" w:cs="Calibri"/>
                <w:color w:val="000000"/>
                <w:lang w:eastAsia="en-IE"/>
              </w:rPr>
            </w:pPr>
            <w:r w:rsidRPr="00CF2408">
              <w:rPr>
                <w:rFonts w:ascii="Calibri" w:eastAsia="Times New Roman" w:hAnsi="Calibri" w:cs="Calibri"/>
                <w:color w:val="000000"/>
                <w:lang w:eastAsia="en-IE"/>
              </w:rPr>
              <w:t>Females</w:t>
            </w:r>
          </w:p>
        </w:tc>
        <w:tc>
          <w:tcPr>
            <w:tcW w:w="774" w:type="dxa"/>
            <w:noWrap/>
            <w:hideMark/>
          </w:tcPr>
          <w:p w:rsidR="00CF2408" w:rsidRPr="00CF2408" w:rsidRDefault="00CF2408" w:rsidP="00CF2408">
            <w:pPr>
              <w:cnfStyle w:val="100000000000"/>
              <w:rPr>
                <w:rFonts w:ascii="Calibri" w:eastAsia="Times New Roman" w:hAnsi="Calibri" w:cs="Calibri"/>
                <w:color w:val="000000"/>
                <w:lang w:eastAsia="en-IE"/>
              </w:rPr>
            </w:pPr>
            <w:r w:rsidRPr="00CF2408">
              <w:rPr>
                <w:rFonts w:ascii="Calibri" w:eastAsia="Times New Roman" w:hAnsi="Calibri" w:cs="Calibri"/>
                <w:color w:val="000000"/>
                <w:lang w:eastAsia="en-IE"/>
              </w:rPr>
              <w:t>Total</w:t>
            </w:r>
          </w:p>
        </w:tc>
        <w:tc>
          <w:tcPr>
            <w:tcW w:w="718" w:type="dxa"/>
            <w:noWrap/>
            <w:hideMark/>
          </w:tcPr>
          <w:p w:rsidR="00CF2408" w:rsidRPr="00CF2408" w:rsidRDefault="00CF2408" w:rsidP="00CF2408">
            <w:pPr>
              <w:jc w:val="center"/>
              <w:cnfStyle w:val="100000000000"/>
              <w:rPr>
                <w:rFonts w:ascii="Calibri" w:eastAsia="Times New Roman" w:hAnsi="Calibri" w:cs="Calibri"/>
                <w:color w:val="000000"/>
                <w:lang w:eastAsia="en-IE"/>
              </w:rPr>
            </w:pPr>
            <w:r>
              <w:rPr>
                <w:rFonts w:ascii="Calibri" w:eastAsia="Times New Roman" w:hAnsi="Calibri" w:cs="Calibri"/>
                <w:color w:val="000000"/>
                <w:lang w:eastAsia="en-IE"/>
              </w:rPr>
              <w:t>%</w:t>
            </w:r>
          </w:p>
        </w:tc>
      </w:tr>
      <w:tr w:rsidR="00CF2408" w:rsidRPr="00CF2408" w:rsidTr="000F2553">
        <w:trPr>
          <w:cnfStyle w:val="000000100000"/>
          <w:trHeight w:val="300"/>
        </w:trPr>
        <w:tc>
          <w:tcPr>
            <w:cnfStyle w:val="001000000000"/>
            <w:tcW w:w="5663" w:type="dxa"/>
            <w:noWrap/>
            <w:hideMark/>
          </w:tcPr>
          <w:p w:rsidR="00CF2408" w:rsidRPr="0049136B" w:rsidRDefault="00CF2408" w:rsidP="00CF2408">
            <w:pPr>
              <w:rPr>
                <w:rFonts w:ascii="Calibri" w:eastAsia="Times New Roman" w:hAnsi="Calibri" w:cs="Calibri"/>
                <w:b w:val="0"/>
                <w:color w:val="000000"/>
                <w:lang w:eastAsia="en-IE"/>
              </w:rPr>
            </w:pPr>
            <w:r w:rsidRPr="0049136B">
              <w:rPr>
                <w:rFonts w:ascii="Calibri" w:eastAsia="Times New Roman" w:hAnsi="Calibri" w:cs="Calibri"/>
                <w:b w:val="0"/>
                <w:color w:val="000000"/>
                <w:lang w:eastAsia="en-IE"/>
              </w:rPr>
              <w:t>No Formal Education</w:t>
            </w:r>
          </w:p>
        </w:tc>
        <w:tc>
          <w:tcPr>
            <w:tcW w:w="774" w:type="dxa"/>
            <w:noWrap/>
            <w:hideMark/>
          </w:tcPr>
          <w:p w:rsidR="00CF2408" w:rsidRPr="00CF2408" w:rsidRDefault="00CF2408" w:rsidP="00CF2408">
            <w:pPr>
              <w:jc w:val="right"/>
              <w:cnfStyle w:val="000000100000"/>
              <w:rPr>
                <w:rFonts w:ascii="Calibri" w:eastAsia="Times New Roman" w:hAnsi="Calibri" w:cs="Calibri"/>
                <w:color w:val="000000"/>
                <w:lang w:eastAsia="en-IE"/>
              </w:rPr>
            </w:pPr>
            <w:r w:rsidRPr="00CF2408">
              <w:rPr>
                <w:rFonts w:ascii="Calibri" w:eastAsia="Times New Roman" w:hAnsi="Calibri" w:cs="Calibri"/>
                <w:color w:val="000000"/>
                <w:lang w:eastAsia="en-IE"/>
              </w:rPr>
              <w:t>675</w:t>
            </w:r>
          </w:p>
        </w:tc>
        <w:tc>
          <w:tcPr>
            <w:tcW w:w="954" w:type="dxa"/>
            <w:noWrap/>
            <w:hideMark/>
          </w:tcPr>
          <w:p w:rsidR="00CF2408" w:rsidRPr="00CF2408" w:rsidRDefault="00CF2408" w:rsidP="00CF2408">
            <w:pPr>
              <w:jc w:val="right"/>
              <w:cnfStyle w:val="000000100000"/>
              <w:rPr>
                <w:rFonts w:ascii="Calibri" w:eastAsia="Times New Roman" w:hAnsi="Calibri" w:cs="Calibri"/>
                <w:color w:val="000000"/>
                <w:lang w:eastAsia="en-IE"/>
              </w:rPr>
            </w:pPr>
            <w:r w:rsidRPr="00CF2408">
              <w:rPr>
                <w:rFonts w:ascii="Calibri" w:eastAsia="Times New Roman" w:hAnsi="Calibri" w:cs="Calibri"/>
                <w:color w:val="000000"/>
                <w:lang w:eastAsia="en-IE"/>
              </w:rPr>
              <w:t>507</w:t>
            </w:r>
          </w:p>
        </w:tc>
        <w:tc>
          <w:tcPr>
            <w:tcW w:w="774" w:type="dxa"/>
            <w:noWrap/>
            <w:hideMark/>
          </w:tcPr>
          <w:p w:rsidR="00CF2408" w:rsidRPr="00CF2408" w:rsidRDefault="00CF2408" w:rsidP="00CF2408">
            <w:pPr>
              <w:jc w:val="right"/>
              <w:cnfStyle w:val="000000100000"/>
              <w:rPr>
                <w:rFonts w:ascii="Calibri" w:eastAsia="Times New Roman" w:hAnsi="Calibri" w:cs="Calibri"/>
                <w:color w:val="000000"/>
                <w:lang w:eastAsia="en-IE"/>
              </w:rPr>
            </w:pPr>
            <w:r w:rsidRPr="00CF2408">
              <w:rPr>
                <w:rFonts w:ascii="Calibri" w:eastAsia="Times New Roman" w:hAnsi="Calibri" w:cs="Calibri"/>
                <w:color w:val="000000"/>
                <w:lang w:eastAsia="en-IE"/>
              </w:rPr>
              <w:t>1</w:t>
            </w:r>
            <w:r w:rsidR="0038221B">
              <w:rPr>
                <w:rFonts w:ascii="Calibri" w:eastAsia="Times New Roman" w:hAnsi="Calibri" w:cs="Calibri"/>
                <w:color w:val="000000"/>
                <w:lang w:eastAsia="en-IE"/>
              </w:rPr>
              <w:t>,</w:t>
            </w:r>
            <w:r w:rsidRPr="00CF2408">
              <w:rPr>
                <w:rFonts w:ascii="Calibri" w:eastAsia="Times New Roman" w:hAnsi="Calibri" w:cs="Calibri"/>
                <w:color w:val="000000"/>
                <w:lang w:eastAsia="en-IE"/>
              </w:rPr>
              <w:t>182</w:t>
            </w:r>
          </w:p>
        </w:tc>
        <w:tc>
          <w:tcPr>
            <w:tcW w:w="718" w:type="dxa"/>
            <w:noWrap/>
            <w:hideMark/>
          </w:tcPr>
          <w:p w:rsidR="00CF2408" w:rsidRPr="00CF2408" w:rsidRDefault="00CF2408" w:rsidP="00CF2408">
            <w:pPr>
              <w:jc w:val="right"/>
              <w:cnfStyle w:val="000000100000"/>
              <w:rPr>
                <w:rFonts w:ascii="Calibri" w:eastAsia="Times New Roman" w:hAnsi="Calibri" w:cs="Calibri"/>
                <w:color w:val="000000"/>
                <w:lang w:eastAsia="en-IE"/>
              </w:rPr>
            </w:pPr>
            <w:r w:rsidRPr="00CF2408">
              <w:rPr>
                <w:rFonts w:ascii="Calibri" w:eastAsia="Times New Roman" w:hAnsi="Calibri" w:cs="Calibri"/>
                <w:color w:val="000000"/>
                <w:lang w:eastAsia="en-IE"/>
              </w:rPr>
              <w:t>2.40</w:t>
            </w:r>
          </w:p>
        </w:tc>
      </w:tr>
      <w:tr w:rsidR="00CF2408" w:rsidRPr="00CF2408" w:rsidTr="000F2553">
        <w:trPr>
          <w:trHeight w:val="300"/>
        </w:trPr>
        <w:tc>
          <w:tcPr>
            <w:cnfStyle w:val="001000000000"/>
            <w:tcW w:w="5663" w:type="dxa"/>
            <w:noWrap/>
            <w:hideMark/>
          </w:tcPr>
          <w:p w:rsidR="00CF2408" w:rsidRPr="0049136B" w:rsidRDefault="00CF2408" w:rsidP="00CF2408">
            <w:pPr>
              <w:rPr>
                <w:rFonts w:ascii="Calibri" w:eastAsia="Times New Roman" w:hAnsi="Calibri" w:cs="Calibri"/>
                <w:b w:val="0"/>
                <w:color w:val="000000"/>
                <w:lang w:eastAsia="en-IE"/>
              </w:rPr>
            </w:pPr>
            <w:r w:rsidRPr="0049136B">
              <w:rPr>
                <w:rFonts w:ascii="Calibri" w:eastAsia="Times New Roman" w:hAnsi="Calibri" w:cs="Calibri"/>
                <w:b w:val="0"/>
                <w:color w:val="000000"/>
                <w:lang w:eastAsia="en-IE"/>
              </w:rPr>
              <w:t>Primary Education</w:t>
            </w:r>
          </w:p>
        </w:tc>
        <w:tc>
          <w:tcPr>
            <w:tcW w:w="774" w:type="dxa"/>
            <w:noWrap/>
            <w:hideMark/>
          </w:tcPr>
          <w:p w:rsidR="00CF2408" w:rsidRPr="00CF2408" w:rsidRDefault="00CF2408" w:rsidP="00CF2408">
            <w:pPr>
              <w:jc w:val="right"/>
              <w:cnfStyle w:val="000000000000"/>
              <w:rPr>
                <w:rFonts w:ascii="Calibri" w:eastAsia="Times New Roman" w:hAnsi="Calibri" w:cs="Calibri"/>
                <w:color w:val="000000"/>
                <w:lang w:eastAsia="en-IE"/>
              </w:rPr>
            </w:pPr>
            <w:r w:rsidRPr="00CF2408">
              <w:rPr>
                <w:rFonts w:ascii="Calibri" w:eastAsia="Times New Roman" w:hAnsi="Calibri" w:cs="Calibri"/>
                <w:color w:val="000000"/>
                <w:lang w:eastAsia="en-IE"/>
              </w:rPr>
              <w:t>4</w:t>
            </w:r>
            <w:r w:rsidR="0038221B">
              <w:rPr>
                <w:rFonts w:ascii="Calibri" w:eastAsia="Times New Roman" w:hAnsi="Calibri" w:cs="Calibri"/>
                <w:color w:val="000000"/>
                <w:lang w:eastAsia="en-IE"/>
              </w:rPr>
              <w:t>,</w:t>
            </w:r>
            <w:r w:rsidRPr="00CF2408">
              <w:rPr>
                <w:rFonts w:ascii="Calibri" w:eastAsia="Times New Roman" w:hAnsi="Calibri" w:cs="Calibri"/>
                <w:color w:val="000000"/>
                <w:lang w:eastAsia="en-IE"/>
              </w:rPr>
              <w:t>143</w:t>
            </w:r>
          </w:p>
        </w:tc>
        <w:tc>
          <w:tcPr>
            <w:tcW w:w="954" w:type="dxa"/>
            <w:noWrap/>
            <w:hideMark/>
          </w:tcPr>
          <w:p w:rsidR="00CF2408" w:rsidRPr="00CF2408" w:rsidRDefault="00CF2408" w:rsidP="00CF2408">
            <w:pPr>
              <w:jc w:val="right"/>
              <w:cnfStyle w:val="000000000000"/>
              <w:rPr>
                <w:rFonts w:ascii="Calibri" w:eastAsia="Times New Roman" w:hAnsi="Calibri" w:cs="Calibri"/>
                <w:color w:val="000000"/>
                <w:lang w:eastAsia="en-IE"/>
              </w:rPr>
            </w:pPr>
            <w:r w:rsidRPr="00CF2408">
              <w:rPr>
                <w:rFonts w:ascii="Calibri" w:eastAsia="Times New Roman" w:hAnsi="Calibri" w:cs="Calibri"/>
                <w:color w:val="000000"/>
                <w:lang w:eastAsia="en-IE"/>
              </w:rPr>
              <w:t>2</w:t>
            </w:r>
            <w:r w:rsidR="0038221B">
              <w:rPr>
                <w:rFonts w:ascii="Calibri" w:eastAsia="Times New Roman" w:hAnsi="Calibri" w:cs="Calibri"/>
                <w:color w:val="000000"/>
                <w:lang w:eastAsia="en-IE"/>
              </w:rPr>
              <w:t>,</w:t>
            </w:r>
            <w:r w:rsidRPr="00CF2408">
              <w:rPr>
                <w:rFonts w:ascii="Calibri" w:eastAsia="Times New Roman" w:hAnsi="Calibri" w:cs="Calibri"/>
                <w:color w:val="000000"/>
                <w:lang w:eastAsia="en-IE"/>
              </w:rPr>
              <w:t>939</w:t>
            </w:r>
          </w:p>
        </w:tc>
        <w:tc>
          <w:tcPr>
            <w:tcW w:w="774" w:type="dxa"/>
            <w:noWrap/>
            <w:hideMark/>
          </w:tcPr>
          <w:p w:rsidR="00CF2408" w:rsidRPr="00CF2408" w:rsidRDefault="00CF2408" w:rsidP="00CF2408">
            <w:pPr>
              <w:jc w:val="right"/>
              <w:cnfStyle w:val="000000000000"/>
              <w:rPr>
                <w:rFonts w:ascii="Calibri" w:eastAsia="Times New Roman" w:hAnsi="Calibri" w:cs="Calibri"/>
                <w:color w:val="000000"/>
                <w:lang w:eastAsia="en-IE"/>
              </w:rPr>
            </w:pPr>
            <w:r w:rsidRPr="00CF2408">
              <w:rPr>
                <w:rFonts w:ascii="Calibri" w:eastAsia="Times New Roman" w:hAnsi="Calibri" w:cs="Calibri"/>
                <w:color w:val="000000"/>
                <w:lang w:eastAsia="en-IE"/>
              </w:rPr>
              <w:t>7</w:t>
            </w:r>
            <w:r w:rsidR="0038221B">
              <w:rPr>
                <w:rFonts w:ascii="Calibri" w:eastAsia="Times New Roman" w:hAnsi="Calibri" w:cs="Calibri"/>
                <w:color w:val="000000"/>
                <w:lang w:eastAsia="en-IE"/>
              </w:rPr>
              <w:t>,</w:t>
            </w:r>
            <w:r w:rsidRPr="00CF2408">
              <w:rPr>
                <w:rFonts w:ascii="Calibri" w:eastAsia="Times New Roman" w:hAnsi="Calibri" w:cs="Calibri"/>
                <w:color w:val="000000"/>
                <w:lang w:eastAsia="en-IE"/>
              </w:rPr>
              <w:t>082</w:t>
            </w:r>
          </w:p>
        </w:tc>
        <w:tc>
          <w:tcPr>
            <w:tcW w:w="718" w:type="dxa"/>
            <w:noWrap/>
            <w:hideMark/>
          </w:tcPr>
          <w:p w:rsidR="00CF2408" w:rsidRPr="00CF2408" w:rsidRDefault="00CF2408" w:rsidP="00CF2408">
            <w:pPr>
              <w:jc w:val="right"/>
              <w:cnfStyle w:val="000000000000"/>
              <w:rPr>
                <w:rFonts w:ascii="Calibri" w:eastAsia="Times New Roman" w:hAnsi="Calibri" w:cs="Calibri"/>
                <w:color w:val="000000"/>
                <w:lang w:eastAsia="en-IE"/>
              </w:rPr>
            </w:pPr>
            <w:r w:rsidRPr="00CF2408">
              <w:rPr>
                <w:rFonts w:ascii="Calibri" w:eastAsia="Times New Roman" w:hAnsi="Calibri" w:cs="Calibri"/>
                <w:color w:val="000000"/>
                <w:lang w:eastAsia="en-IE"/>
              </w:rPr>
              <w:t>14.36</w:t>
            </w:r>
          </w:p>
        </w:tc>
      </w:tr>
      <w:tr w:rsidR="00CF2408" w:rsidRPr="00CF2408" w:rsidTr="000F2553">
        <w:trPr>
          <w:cnfStyle w:val="000000100000"/>
          <w:trHeight w:val="300"/>
        </w:trPr>
        <w:tc>
          <w:tcPr>
            <w:cnfStyle w:val="001000000000"/>
            <w:tcW w:w="5663" w:type="dxa"/>
            <w:noWrap/>
            <w:hideMark/>
          </w:tcPr>
          <w:p w:rsidR="00CF2408" w:rsidRPr="0049136B" w:rsidRDefault="00CF2408" w:rsidP="00CF2408">
            <w:pPr>
              <w:rPr>
                <w:rFonts w:ascii="Calibri" w:eastAsia="Times New Roman" w:hAnsi="Calibri" w:cs="Calibri"/>
                <w:b w:val="0"/>
                <w:color w:val="000000"/>
                <w:lang w:eastAsia="en-IE"/>
              </w:rPr>
            </w:pPr>
            <w:r w:rsidRPr="0049136B">
              <w:rPr>
                <w:rFonts w:ascii="Calibri" w:eastAsia="Times New Roman" w:hAnsi="Calibri" w:cs="Calibri"/>
                <w:b w:val="0"/>
                <w:color w:val="000000"/>
                <w:lang w:eastAsia="en-IE"/>
              </w:rPr>
              <w:t>Lower Secondary</w:t>
            </w:r>
          </w:p>
        </w:tc>
        <w:tc>
          <w:tcPr>
            <w:tcW w:w="774" w:type="dxa"/>
            <w:noWrap/>
            <w:hideMark/>
          </w:tcPr>
          <w:p w:rsidR="00CF2408" w:rsidRPr="00CF2408" w:rsidRDefault="00CF2408" w:rsidP="00CF2408">
            <w:pPr>
              <w:jc w:val="right"/>
              <w:cnfStyle w:val="000000100000"/>
              <w:rPr>
                <w:rFonts w:ascii="Calibri" w:eastAsia="Times New Roman" w:hAnsi="Calibri" w:cs="Calibri"/>
                <w:color w:val="000000"/>
                <w:lang w:eastAsia="en-IE"/>
              </w:rPr>
            </w:pPr>
            <w:r w:rsidRPr="00CF2408">
              <w:rPr>
                <w:rFonts w:ascii="Calibri" w:eastAsia="Times New Roman" w:hAnsi="Calibri" w:cs="Calibri"/>
                <w:color w:val="000000"/>
                <w:lang w:eastAsia="en-IE"/>
              </w:rPr>
              <w:t>4</w:t>
            </w:r>
            <w:r w:rsidR="0038221B">
              <w:rPr>
                <w:rFonts w:ascii="Calibri" w:eastAsia="Times New Roman" w:hAnsi="Calibri" w:cs="Calibri"/>
                <w:color w:val="000000"/>
                <w:lang w:eastAsia="en-IE"/>
              </w:rPr>
              <w:t>,</w:t>
            </w:r>
            <w:r w:rsidRPr="00CF2408">
              <w:rPr>
                <w:rFonts w:ascii="Calibri" w:eastAsia="Times New Roman" w:hAnsi="Calibri" w:cs="Calibri"/>
                <w:color w:val="000000"/>
                <w:lang w:eastAsia="en-IE"/>
              </w:rPr>
              <w:t>904</w:t>
            </w:r>
          </w:p>
        </w:tc>
        <w:tc>
          <w:tcPr>
            <w:tcW w:w="954" w:type="dxa"/>
            <w:noWrap/>
            <w:hideMark/>
          </w:tcPr>
          <w:p w:rsidR="00CF2408" w:rsidRPr="00CF2408" w:rsidRDefault="00CF2408" w:rsidP="00CF2408">
            <w:pPr>
              <w:jc w:val="right"/>
              <w:cnfStyle w:val="000000100000"/>
              <w:rPr>
                <w:rFonts w:ascii="Calibri" w:eastAsia="Times New Roman" w:hAnsi="Calibri" w:cs="Calibri"/>
                <w:color w:val="000000"/>
                <w:lang w:eastAsia="en-IE"/>
              </w:rPr>
            </w:pPr>
            <w:r w:rsidRPr="00CF2408">
              <w:rPr>
                <w:rFonts w:ascii="Calibri" w:eastAsia="Times New Roman" w:hAnsi="Calibri" w:cs="Calibri"/>
                <w:color w:val="000000"/>
                <w:lang w:eastAsia="en-IE"/>
              </w:rPr>
              <w:t>3</w:t>
            </w:r>
            <w:r w:rsidR="0038221B">
              <w:rPr>
                <w:rFonts w:ascii="Calibri" w:eastAsia="Times New Roman" w:hAnsi="Calibri" w:cs="Calibri"/>
                <w:color w:val="000000"/>
                <w:lang w:eastAsia="en-IE"/>
              </w:rPr>
              <w:t>,</w:t>
            </w:r>
            <w:r w:rsidRPr="00CF2408">
              <w:rPr>
                <w:rFonts w:ascii="Calibri" w:eastAsia="Times New Roman" w:hAnsi="Calibri" w:cs="Calibri"/>
                <w:color w:val="000000"/>
                <w:lang w:eastAsia="en-IE"/>
              </w:rPr>
              <w:t>362</w:t>
            </w:r>
          </w:p>
        </w:tc>
        <w:tc>
          <w:tcPr>
            <w:tcW w:w="774" w:type="dxa"/>
            <w:noWrap/>
            <w:hideMark/>
          </w:tcPr>
          <w:p w:rsidR="00CF2408" w:rsidRPr="00CF2408" w:rsidRDefault="00CF2408" w:rsidP="00CF2408">
            <w:pPr>
              <w:jc w:val="right"/>
              <w:cnfStyle w:val="000000100000"/>
              <w:rPr>
                <w:rFonts w:ascii="Calibri" w:eastAsia="Times New Roman" w:hAnsi="Calibri" w:cs="Calibri"/>
                <w:color w:val="000000"/>
                <w:lang w:eastAsia="en-IE"/>
              </w:rPr>
            </w:pPr>
            <w:r w:rsidRPr="00CF2408">
              <w:rPr>
                <w:rFonts w:ascii="Calibri" w:eastAsia="Times New Roman" w:hAnsi="Calibri" w:cs="Calibri"/>
                <w:color w:val="000000"/>
                <w:lang w:eastAsia="en-IE"/>
              </w:rPr>
              <w:t>8</w:t>
            </w:r>
            <w:r w:rsidR="0038221B">
              <w:rPr>
                <w:rFonts w:ascii="Calibri" w:eastAsia="Times New Roman" w:hAnsi="Calibri" w:cs="Calibri"/>
                <w:color w:val="000000"/>
                <w:lang w:eastAsia="en-IE"/>
              </w:rPr>
              <w:t>,</w:t>
            </w:r>
            <w:r w:rsidRPr="00CF2408">
              <w:rPr>
                <w:rFonts w:ascii="Calibri" w:eastAsia="Times New Roman" w:hAnsi="Calibri" w:cs="Calibri"/>
                <w:color w:val="000000"/>
                <w:lang w:eastAsia="en-IE"/>
              </w:rPr>
              <w:t>266</w:t>
            </w:r>
          </w:p>
        </w:tc>
        <w:tc>
          <w:tcPr>
            <w:tcW w:w="718" w:type="dxa"/>
            <w:noWrap/>
            <w:hideMark/>
          </w:tcPr>
          <w:p w:rsidR="00CF2408" w:rsidRPr="00CF2408" w:rsidRDefault="00CF2408" w:rsidP="00CF2408">
            <w:pPr>
              <w:jc w:val="right"/>
              <w:cnfStyle w:val="000000100000"/>
              <w:rPr>
                <w:rFonts w:ascii="Calibri" w:eastAsia="Times New Roman" w:hAnsi="Calibri" w:cs="Calibri"/>
                <w:color w:val="000000"/>
                <w:lang w:eastAsia="en-IE"/>
              </w:rPr>
            </w:pPr>
            <w:r w:rsidRPr="00CF2408">
              <w:rPr>
                <w:rFonts w:ascii="Calibri" w:eastAsia="Times New Roman" w:hAnsi="Calibri" w:cs="Calibri"/>
                <w:color w:val="000000"/>
                <w:lang w:eastAsia="en-IE"/>
              </w:rPr>
              <w:t>16.76</w:t>
            </w:r>
          </w:p>
        </w:tc>
      </w:tr>
      <w:tr w:rsidR="00CF2408" w:rsidRPr="00CF2408" w:rsidTr="000F2553">
        <w:trPr>
          <w:trHeight w:val="300"/>
        </w:trPr>
        <w:tc>
          <w:tcPr>
            <w:cnfStyle w:val="001000000000"/>
            <w:tcW w:w="5663" w:type="dxa"/>
            <w:noWrap/>
            <w:hideMark/>
          </w:tcPr>
          <w:p w:rsidR="00CF2408" w:rsidRPr="0049136B" w:rsidRDefault="00CF2408" w:rsidP="00CF2408">
            <w:pPr>
              <w:rPr>
                <w:rFonts w:ascii="Calibri" w:eastAsia="Times New Roman" w:hAnsi="Calibri" w:cs="Calibri"/>
                <w:b w:val="0"/>
                <w:color w:val="000000"/>
                <w:lang w:eastAsia="en-IE"/>
              </w:rPr>
            </w:pPr>
            <w:r w:rsidRPr="0049136B">
              <w:rPr>
                <w:rFonts w:ascii="Calibri" w:eastAsia="Times New Roman" w:hAnsi="Calibri" w:cs="Calibri"/>
                <w:b w:val="0"/>
                <w:color w:val="000000"/>
                <w:lang w:eastAsia="en-IE"/>
              </w:rPr>
              <w:t>Upper Secondary</w:t>
            </w:r>
          </w:p>
        </w:tc>
        <w:tc>
          <w:tcPr>
            <w:tcW w:w="774" w:type="dxa"/>
            <w:noWrap/>
            <w:hideMark/>
          </w:tcPr>
          <w:p w:rsidR="00CF2408" w:rsidRPr="00CF2408" w:rsidRDefault="00CF2408" w:rsidP="00CF2408">
            <w:pPr>
              <w:jc w:val="right"/>
              <w:cnfStyle w:val="000000000000"/>
              <w:rPr>
                <w:rFonts w:ascii="Calibri" w:eastAsia="Times New Roman" w:hAnsi="Calibri" w:cs="Calibri"/>
                <w:color w:val="000000"/>
                <w:lang w:eastAsia="en-IE"/>
              </w:rPr>
            </w:pPr>
            <w:r w:rsidRPr="00CF2408">
              <w:rPr>
                <w:rFonts w:ascii="Calibri" w:eastAsia="Times New Roman" w:hAnsi="Calibri" w:cs="Calibri"/>
                <w:color w:val="000000"/>
                <w:lang w:eastAsia="en-IE"/>
              </w:rPr>
              <w:t>4</w:t>
            </w:r>
            <w:r w:rsidR="0038221B">
              <w:rPr>
                <w:rFonts w:ascii="Calibri" w:eastAsia="Times New Roman" w:hAnsi="Calibri" w:cs="Calibri"/>
                <w:color w:val="000000"/>
                <w:lang w:eastAsia="en-IE"/>
              </w:rPr>
              <w:t>,</w:t>
            </w:r>
            <w:r w:rsidRPr="00CF2408">
              <w:rPr>
                <w:rFonts w:ascii="Calibri" w:eastAsia="Times New Roman" w:hAnsi="Calibri" w:cs="Calibri"/>
                <w:color w:val="000000"/>
                <w:lang w:eastAsia="en-IE"/>
              </w:rPr>
              <w:t>090</w:t>
            </w:r>
          </w:p>
        </w:tc>
        <w:tc>
          <w:tcPr>
            <w:tcW w:w="954" w:type="dxa"/>
            <w:noWrap/>
            <w:hideMark/>
          </w:tcPr>
          <w:p w:rsidR="00CF2408" w:rsidRPr="00CF2408" w:rsidRDefault="00CF2408" w:rsidP="00CF2408">
            <w:pPr>
              <w:jc w:val="right"/>
              <w:cnfStyle w:val="000000000000"/>
              <w:rPr>
                <w:rFonts w:ascii="Calibri" w:eastAsia="Times New Roman" w:hAnsi="Calibri" w:cs="Calibri"/>
                <w:color w:val="000000"/>
                <w:lang w:eastAsia="en-IE"/>
              </w:rPr>
            </w:pPr>
            <w:r w:rsidRPr="00CF2408">
              <w:rPr>
                <w:rFonts w:ascii="Calibri" w:eastAsia="Times New Roman" w:hAnsi="Calibri" w:cs="Calibri"/>
                <w:color w:val="000000"/>
                <w:lang w:eastAsia="en-IE"/>
              </w:rPr>
              <w:t>4</w:t>
            </w:r>
            <w:r w:rsidR="0038221B">
              <w:rPr>
                <w:rFonts w:ascii="Calibri" w:eastAsia="Times New Roman" w:hAnsi="Calibri" w:cs="Calibri"/>
                <w:color w:val="000000"/>
                <w:lang w:eastAsia="en-IE"/>
              </w:rPr>
              <w:t>,</w:t>
            </w:r>
            <w:r w:rsidRPr="00CF2408">
              <w:rPr>
                <w:rFonts w:ascii="Calibri" w:eastAsia="Times New Roman" w:hAnsi="Calibri" w:cs="Calibri"/>
                <w:color w:val="000000"/>
                <w:lang w:eastAsia="en-IE"/>
              </w:rPr>
              <w:t>720</w:t>
            </w:r>
          </w:p>
        </w:tc>
        <w:tc>
          <w:tcPr>
            <w:tcW w:w="774" w:type="dxa"/>
            <w:noWrap/>
            <w:hideMark/>
          </w:tcPr>
          <w:p w:rsidR="00CF2408" w:rsidRPr="00CF2408" w:rsidRDefault="00CF2408" w:rsidP="00CF2408">
            <w:pPr>
              <w:jc w:val="right"/>
              <w:cnfStyle w:val="000000000000"/>
              <w:rPr>
                <w:rFonts w:ascii="Calibri" w:eastAsia="Times New Roman" w:hAnsi="Calibri" w:cs="Calibri"/>
                <w:color w:val="000000"/>
                <w:lang w:eastAsia="en-IE"/>
              </w:rPr>
            </w:pPr>
            <w:r w:rsidRPr="00CF2408">
              <w:rPr>
                <w:rFonts w:ascii="Calibri" w:eastAsia="Times New Roman" w:hAnsi="Calibri" w:cs="Calibri"/>
                <w:color w:val="000000"/>
                <w:lang w:eastAsia="en-IE"/>
              </w:rPr>
              <w:t>8</w:t>
            </w:r>
            <w:r w:rsidR="0038221B">
              <w:rPr>
                <w:rFonts w:ascii="Calibri" w:eastAsia="Times New Roman" w:hAnsi="Calibri" w:cs="Calibri"/>
                <w:color w:val="000000"/>
                <w:lang w:eastAsia="en-IE"/>
              </w:rPr>
              <w:t>,</w:t>
            </w:r>
            <w:r w:rsidRPr="00CF2408">
              <w:rPr>
                <w:rFonts w:ascii="Calibri" w:eastAsia="Times New Roman" w:hAnsi="Calibri" w:cs="Calibri"/>
                <w:color w:val="000000"/>
                <w:lang w:eastAsia="en-IE"/>
              </w:rPr>
              <w:t>810</w:t>
            </w:r>
          </w:p>
        </w:tc>
        <w:tc>
          <w:tcPr>
            <w:tcW w:w="718" w:type="dxa"/>
            <w:noWrap/>
            <w:hideMark/>
          </w:tcPr>
          <w:p w:rsidR="00CF2408" w:rsidRPr="00CF2408" w:rsidRDefault="00CF2408" w:rsidP="00CF2408">
            <w:pPr>
              <w:jc w:val="right"/>
              <w:cnfStyle w:val="000000000000"/>
              <w:rPr>
                <w:rFonts w:ascii="Calibri" w:eastAsia="Times New Roman" w:hAnsi="Calibri" w:cs="Calibri"/>
                <w:color w:val="000000"/>
                <w:lang w:eastAsia="en-IE"/>
              </w:rPr>
            </w:pPr>
            <w:r w:rsidRPr="00CF2408">
              <w:rPr>
                <w:rFonts w:ascii="Calibri" w:eastAsia="Times New Roman" w:hAnsi="Calibri" w:cs="Calibri"/>
                <w:color w:val="000000"/>
                <w:lang w:eastAsia="en-IE"/>
              </w:rPr>
              <w:t>17.86</w:t>
            </w:r>
          </w:p>
        </w:tc>
      </w:tr>
      <w:tr w:rsidR="00CF2408" w:rsidRPr="00CF2408" w:rsidTr="000F2553">
        <w:trPr>
          <w:cnfStyle w:val="000000100000"/>
          <w:trHeight w:val="300"/>
        </w:trPr>
        <w:tc>
          <w:tcPr>
            <w:cnfStyle w:val="001000000000"/>
            <w:tcW w:w="5663" w:type="dxa"/>
            <w:noWrap/>
            <w:hideMark/>
          </w:tcPr>
          <w:p w:rsidR="00CF2408" w:rsidRPr="0049136B" w:rsidRDefault="00CF2408" w:rsidP="00CF2408">
            <w:pPr>
              <w:rPr>
                <w:rFonts w:ascii="Calibri" w:eastAsia="Times New Roman" w:hAnsi="Calibri" w:cs="Calibri"/>
                <w:b w:val="0"/>
                <w:color w:val="000000"/>
                <w:lang w:eastAsia="en-IE"/>
              </w:rPr>
            </w:pPr>
            <w:r w:rsidRPr="0049136B">
              <w:rPr>
                <w:rFonts w:ascii="Calibri" w:eastAsia="Times New Roman" w:hAnsi="Calibri" w:cs="Calibri"/>
                <w:b w:val="0"/>
                <w:color w:val="000000"/>
                <w:lang w:eastAsia="en-IE"/>
              </w:rPr>
              <w:t>Technical or Vocational qualification</w:t>
            </w:r>
          </w:p>
        </w:tc>
        <w:tc>
          <w:tcPr>
            <w:tcW w:w="774" w:type="dxa"/>
            <w:noWrap/>
            <w:hideMark/>
          </w:tcPr>
          <w:p w:rsidR="00CF2408" w:rsidRPr="00CF2408" w:rsidRDefault="00CF2408" w:rsidP="00CF2408">
            <w:pPr>
              <w:jc w:val="right"/>
              <w:cnfStyle w:val="000000100000"/>
              <w:rPr>
                <w:rFonts w:ascii="Calibri" w:eastAsia="Times New Roman" w:hAnsi="Calibri" w:cs="Calibri"/>
                <w:color w:val="000000"/>
                <w:lang w:eastAsia="en-IE"/>
              </w:rPr>
            </w:pPr>
            <w:r w:rsidRPr="00CF2408">
              <w:rPr>
                <w:rFonts w:ascii="Calibri" w:eastAsia="Times New Roman" w:hAnsi="Calibri" w:cs="Calibri"/>
                <w:color w:val="000000"/>
                <w:lang w:eastAsia="en-IE"/>
              </w:rPr>
              <w:t>2</w:t>
            </w:r>
            <w:r w:rsidR="0038221B">
              <w:rPr>
                <w:rFonts w:ascii="Calibri" w:eastAsia="Times New Roman" w:hAnsi="Calibri" w:cs="Calibri"/>
                <w:color w:val="000000"/>
                <w:lang w:eastAsia="en-IE"/>
              </w:rPr>
              <w:t>,</w:t>
            </w:r>
            <w:r w:rsidRPr="00CF2408">
              <w:rPr>
                <w:rFonts w:ascii="Calibri" w:eastAsia="Times New Roman" w:hAnsi="Calibri" w:cs="Calibri"/>
                <w:color w:val="000000"/>
                <w:lang w:eastAsia="en-IE"/>
              </w:rPr>
              <w:t>547</w:t>
            </w:r>
          </w:p>
        </w:tc>
        <w:tc>
          <w:tcPr>
            <w:tcW w:w="954" w:type="dxa"/>
            <w:noWrap/>
            <w:hideMark/>
          </w:tcPr>
          <w:p w:rsidR="00CF2408" w:rsidRPr="00CF2408" w:rsidRDefault="00CF2408" w:rsidP="00CF2408">
            <w:pPr>
              <w:jc w:val="right"/>
              <w:cnfStyle w:val="000000100000"/>
              <w:rPr>
                <w:rFonts w:ascii="Calibri" w:eastAsia="Times New Roman" w:hAnsi="Calibri" w:cs="Calibri"/>
                <w:color w:val="000000"/>
                <w:lang w:eastAsia="en-IE"/>
              </w:rPr>
            </w:pPr>
            <w:r w:rsidRPr="00CF2408">
              <w:rPr>
                <w:rFonts w:ascii="Calibri" w:eastAsia="Times New Roman" w:hAnsi="Calibri" w:cs="Calibri"/>
                <w:color w:val="000000"/>
                <w:lang w:eastAsia="en-IE"/>
              </w:rPr>
              <w:t>3</w:t>
            </w:r>
            <w:r w:rsidR="0038221B">
              <w:rPr>
                <w:rFonts w:ascii="Calibri" w:eastAsia="Times New Roman" w:hAnsi="Calibri" w:cs="Calibri"/>
                <w:color w:val="000000"/>
                <w:lang w:eastAsia="en-IE"/>
              </w:rPr>
              <w:t>,</w:t>
            </w:r>
            <w:r w:rsidRPr="00CF2408">
              <w:rPr>
                <w:rFonts w:ascii="Calibri" w:eastAsia="Times New Roman" w:hAnsi="Calibri" w:cs="Calibri"/>
                <w:color w:val="000000"/>
                <w:lang w:eastAsia="en-IE"/>
              </w:rPr>
              <w:t>075</w:t>
            </w:r>
          </w:p>
        </w:tc>
        <w:tc>
          <w:tcPr>
            <w:tcW w:w="774" w:type="dxa"/>
            <w:noWrap/>
            <w:hideMark/>
          </w:tcPr>
          <w:p w:rsidR="00CF2408" w:rsidRPr="00CF2408" w:rsidRDefault="00CF2408" w:rsidP="00CF2408">
            <w:pPr>
              <w:jc w:val="right"/>
              <w:cnfStyle w:val="000000100000"/>
              <w:rPr>
                <w:rFonts w:ascii="Calibri" w:eastAsia="Times New Roman" w:hAnsi="Calibri" w:cs="Calibri"/>
                <w:color w:val="000000"/>
                <w:lang w:eastAsia="en-IE"/>
              </w:rPr>
            </w:pPr>
            <w:r w:rsidRPr="00CF2408">
              <w:rPr>
                <w:rFonts w:ascii="Calibri" w:eastAsia="Times New Roman" w:hAnsi="Calibri" w:cs="Calibri"/>
                <w:color w:val="000000"/>
                <w:lang w:eastAsia="en-IE"/>
              </w:rPr>
              <w:t>5</w:t>
            </w:r>
            <w:r w:rsidR="0038221B">
              <w:rPr>
                <w:rFonts w:ascii="Calibri" w:eastAsia="Times New Roman" w:hAnsi="Calibri" w:cs="Calibri"/>
                <w:color w:val="000000"/>
                <w:lang w:eastAsia="en-IE"/>
              </w:rPr>
              <w:t>,</w:t>
            </w:r>
            <w:r w:rsidRPr="00CF2408">
              <w:rPr>
                <w:rFonts w:ascii="Calibri" w:eastAsia="Times New Roman" w:hAnsi="Calibri" w:cs="Calibri"/>
                <w:color w:val="000000"/>
                <w:lang w:eastAsia="en-IE"/>
              </w:rPr>
              <w:t>622</w:t>
            </w:r>
          </w:p>
        </w:tc>
        <w:tc>
          <w:tcPr>
            <w:tcW w:w="718" w:type="dxa"/>
            <w:noWrap/>
            <w:hideMark/>
          </w:tcPr>
          <w:p w:rsidR="00CF2408" w:rsidRPr="00CF2408" w:rsidRDefault="00CF2408" w:rsidP="00CF2408">
            <w:pPr>
              <w:jc w:val="right"/>
              <w:cnfStyle w:val="000000100000"/>
              <w:rPr>
                <w:rFonts w:ascii="Calibri" w:eastAsia="Times New Roman" w:hAnsi="Calibri" w:cs="Calibri"/>
                <w:color w:val="000000"/>
                <w:lang w:eastAsia="en-IE"/>
              </w:rPr>
            </w:pPr>
            <w:r w:rsidRPr="00CF2408">
              <w:rPr>
                <w:rFonts w:ascii="Calibri" w:eastAsia="Times New Roman" w:hAnsi="Calibri" w:cs="Calibri"/>
                <w:color w:val="000000"/>
                <w:lang w:eastAsia="en-IE"/>
              </w:rPr>
              <w:t>11.40</w:t>
            </w:r>
          </w:p>
        </w:tc>
      </w:tr>
      <w:tr w:rsidR="00CF2408" w:rsidRPr="00CF2408" w:rsidTr="000F2553">
        <w:trPr>
          <w:trHeight w:val="300"/>
        </w:trPr>
        <w:tc>
          <w:tcPr>
            <w:cnfStyle w:val="001000000000"/>
            <w:tcW w:w="5663" w:type="dxa"/>
            <w:noWrap/>
            <w:hideMark/>
          </w:tcPr>
          <w:p w:rsidR="00CF2408" w:rsidRPr="0049136B" w:rsidRDefault="00CF2408" w:rsidP="00CF2408">
            <w:pPr>
              <w:rPr>
                <w:rFonts w:ascii="Calibri" w:eastAsia="Times New Roman" w:hAnsi="Calibri" w:cs="Calibri"/>
                <w:b w:val="0"/>
                <w:color w:val="000000"/>
                <w:lang w:eastAsia="en-IE"/>
              </w:rPr>
            </w:pPr>
            <w:r w:rsidRPr="0049136B">
              <w:rPr>
                <w:rFonts w:ascii="Calibri" w:eastAsia="Times New Roman" w:hAnsi="Calibri" w:cs="Calibri"/>
                <w:b w:val="0"/>
                <w:color w:val="000000"/>
                <w:lang w:eastAsia="en-IE"/>
              </w:rPr>
              <w:t>Advanced Certificate/Completed Apprenticeship</w:t>
            </w:r>
          </w:p>
        </w:tc>
        <w:tc>
          <w:tcPr>
            <w:tcW w:w="774" w:type="dxa"/>
            <w:noWrap/>
            <w:hideMark/>
          </w:tcPr>
          <w:p w:rsidR="00CF2408" w:rsidRPr="00CF2408" w:rsidRDefault="00CF2408" w:rsidP="00CF2408">
            <w:pPr>
              <w:jc w:val="right"/>
              <w:cnfStyle w:val="000000000000"/>
              <w:rPr>
                <w:rFonts w:ascii="Calibri" w:eastAsia="Times New Roman" w:hAnsi="Calibri" w:cs="Calibri"/>
                <w:color w:val="000000"/>
                <w:lang w:eastAsia="en-IE"/>
              </w:rPr>
            </w:pPr>
            <w:r w:rsidRPr="00CF2408">
              <w:rPr>
                <w:rFonts w:ascii="Calibri" w:eastAsia="Times New Roman" w:hAnsi="Calibri" w:cs="Calibri"/>
                <w:color w:val="000000"/>
                <w:lang w:eastAsia="en-IE"/>
              </w:rPr>
              <w:t>2</w:t>
            </w:r>
            <w:r w:rsidR="0038221B">
              <w:rPr>
                <w:rFonts w:ascii="Calibri" w:eastAsia="Times New Roman" w:hAnsi="Calibri" w:cs="Calibri"/>
                <w:color w:val="000000"/>
                <w:lang w:eastAsia="en-IE"/>
              </w:rPr>
              <w:t>,</w:t>
            </w:r>
            <w:r w:rsidRPr="00CF2408">
              <w:rPr>
                <w:rFonts w:ascii="Calibri" w:eastAsia="Times New Roman" w:hAnsi="Calibri" w:cs="Calibri"/>
                <w:color w:val="000000"/>
                <w:lang w:eastAsia="en-IE"/>
              </w:rPr>
              <w:t>344</w:t>
            </w:r>
          </w:p>
        </w:tc>
        <w:tc>
          <w:tcPr>
            <w:tcW w:w="954" w:type="dxa"/>
            <w:noWrap/>
            <w:hideMark/>
          </w:tcPr>
          <w:p w:rsidR="00CF2408" w:rsidRPr="00CF2408" w:rsidRDefault="00CF2408" w:rsidP="00CF2408">
            <w:pPr>
              <w:jc w:val="right"/>
              <w:cnfStyle w:val="000000000000"/>
              <w:rPr>
                <w:rFonts w:ascii="Calibri" w:eastAsia="Times New Roman" w:hAnsi="Calibri" w:cs="Calibri"/>
                <w:color w:val="000000"/>
                <w:lang w:eastAsia="en-IE"/>
              </w:rPr>
            </w:pPr>
            <w:r w:rsidRPr="00CF2408">
              <w:rPr>
                <w:rFonts w:ascii="Calibri" w:eastAsia="Times New Roman" w:hAnsi="Calibri" w:cs="Calibri"/>
                <w:color w:val="000000"/>
                <w:lang w:eastAsia="en-IE"/>
              </w:rPr>
              <w:t>1</w:t>
            </w:r>
            <w:r w:rsidR="0038221B">
              <w:rPr>
                <w:rFonts w:ascii="Calibri" w:eastAsia="Times New Roman" w:hAnsi="Calibri" w:cs="Calibri"/>
                <w:color w:val="000000"/>
                <w:lang w:eastAsia="en-IE"/>
              </w:rPr>
              <w:t>,</w:t>
            </w:r>
            <w:r w:rsidRPr="00CF2408">
              <w:rPr>
                <w:rFonts w:ascii="Calibri" w:eastAsia="Times New Roman" w:hAnsi="Calibri" w:cs="Calibri"/>
                <w:color w:val="000000"/>
                <w:lang w:eastAsia="en-IE"/>
              </w:rPr>
              <w:t>196</w:t>
            </w:r>
          </w:p>
        </w:tc>
        <w:tc>
          <w:tcPr>
            <w:tcW w:w="774" w:type="dxa"/>
            <w:noWrap/>
            <w:hideMark/>
          </w:tcPr>
          <w:p w:rsidR="00CF2408" w:rsidRPr="00CF2408" w:rsidRDefault="00CF2408" w:rsidP="00CF2408">
            <w:pPr>
              <w:jc w:val="right"/>
              <w:cnfStyle w:val="000000000000"/>
              <w:rPr>
                <w:rFonts w:ascii="Calibri" w:eastAsia="Times New Roman" w:hAnsi="Calibri" w:cs="Calibri"/>
                <w:color w:val="000000"/>
                <w:lang w:eastAsia="en-IE"/>
              </w:rPr>
            </w:pPr>
            <w:r w:rsidRPr="00CF2408">
              <w:rPr>
                <w:rFonts w:ascii="Calibri" w:eastAsia="Times New Roman" w:hAnsi="Calibri" w:cs="Calibri"/>
                <w:color w:val="000000"/>
                <w:lang w:eastAsia="en-IE"/>
              </w:rPr>
              <w:t>3</w:t>
            </w:r>
            <w:r w:rsidR="0038221B">
              <w:rPr>
                <w:rFonts w:ascii="Calibri" w:eastAsia="Times New Roman" w:hAnsi="Calibri" w:cs="Calibri"/>
                <w:color w:val="000000"/>
                <w:lang w:eastAsia="en-IE"/>
              </w:rPr>
              <w:t>,</w:t>
            </w:r>
            <w:r w:rsidRPr="00CF2408">
              <w:rPr>
                <w:rFonts w:ascii="Calibri" w:eastAsia="Times New Roman" w:hAnsi="Calibri" w:cs="Calibri"/>
                <w:color w:val="000000"/>
                <w:lang w:eastAsia="en-IE"/>
              </w:rPr>
              <w:t>540</w:t>
            </w:r>
          </w:p>
        </w:tc>
        <w:tc>
          <w:tcPr>
            <w:tcW w:w="718" w:type="dxa"/>
            <w:noWrap/>
            <w:hideMark/>
          </w:tcPr>
          <w:p w:rsidR="00CF2408" w:rsidRPr="00CF2408" w:rsidRDefault="00CF2408" w:rsidP="00CF2408">
            <w:pPr>
              <w:jc w:val="right"/>
              <w:cnfStyle w:val="000000000000"/>
              <w:rPr>
                <w:rFonts w:ascii="Calibri" w:eastAsia="Times New Roman" w:hAnsi="Calibri" w:cs="Calibri"/>
                <w:color w:val="000000"/>
                <w:lang w:eastAsia="en-IE"/>
              </w:rPr>
            </w:pPr>
            <w:r w:rsidRPr="00CF2408">
              <w:rPr>
                <w:rFonts w:ascii="Calibri" w:eastAsia="Times New Roman" w:hAnsi="Calibri" w:cs="Calibri"/>
                <w:color w:val="000000"/>
                <w:lang w:eastAsia="en-IE"/>
              </w:rPr>
              <w:t>7.18</w:t>
            </w:r>
          </w:p>
        </w:tc>
      </w:tr>
      <w:tr w:rsidR="00CF2408" w:rsidRPr="00CF2408" w:rsidTr="000F2553">
        <w:trPr>
          <w:cnfStyle w:val="000000100000"/>
          <w:trHeight w:val="300"/>
        </w:trPr>
        <w:tc>
          <w:tcPr>
            <w:cnfStyle w:val="001000000000"/>
            <w:tcW w:w="5663" w:type="dxa"/>
            <w:noWrap/>
            <w:hideMark/>
          </w:tcPr>
          <w:p w:rsidR="00CF2408" w:rsidRPr="0049136B" w:rsidRDefault="00CF2408" w:rsidP="00CF2408">
            <w:pPr>
              <w:rPr>
                <w:rFonts w:ascii="Calibri" w:eastAsia="Times New Roman" w:hAnsi="Calibri" w:cs="Calibri"/>
                <w:b w:val="0"/>
                <w:color w:val="000000"/>
                <w:lang w:eastAsia="en-IE"/>
              </w:rPr>
            </w:pPr>
            <w:r w:rsidRPr="0049136B">
              <w:rPr>
                <w:rFonts w:ascii="Calibri" w:eastAsia="Times New Roman" w:hAnsi="Calibri" w:cs="Calibri"/>
                <w:b w:val="0"/>
                <w:color w:val="000000"/>
                <w:lang w:eastAsia="en-IE"/>
              </w:rPr>
              <w:t>Higher Certificate</w:t>
            </w:r>
          </w:p>
        </w:tc>
        <w:tc>
          <w:tcPr>
            <w:tcW w:w="774" w:type="dxa"/>
            <w:noWrap/>
            <w:hideMark/>
          </w:tcPr>
          <w:p w:rsidR="00CF2408" w:rsidRPr="00CF2408" w:rsidRDefault="00CF2408" w:rsidP="00CF2408">
            <w:pPr>
              <w:jc w:val="right"/>
              <w:cnfStyle w:val="000000100000"/>
              <w:rPr>
                <w:rFonts w:ascii="Calibri" w:eastAsia="Times New Roman" w:hAnsi="Calibri" w:cs="Calibri"/>
                <w:color w:val="000000"/>
                <w:lang w:eastAsia="en-IE"/>
              </w:rPr>
            </w:pPr>
            <w:r w:rsidRPr="00CF2408">
              <w:rPr>
                <w:rFonts w:ascii="Calibri" w:eastAsia="Times New Roman" w:hAnsi="Calibri" w:cs="Calibri"/>
                <w:color w:val="000000"/>
                <w:lang w:eastAsia="en-IE"/>
              </w:rPr>
              <w:t>986</w:t>
            </w:r>
          </w:p>
        </w:tc>
        <w:tc>
          <w:tcPr>
            <w:tcW w:w="954" w:type="dxa"/>
            <w:noWrap/>
            <w:hideMark/>
          </w:tcPr>
          <w:p w:rsidR="00CF2408" w:rsidRPr="00CF2408" w:rsidRDefault="00CF2408" w:rsidP="00CF2408">
            <w:pPr>
              <w:jc w:val="right"/>
              <w:cnfStyle w:val="000000100000"/>
              <w:rPr>
                <w:rFonts w:ascii="Calibri" w:eastAsia="Times New Roman" w:hAnsi="Calibri" w:cs="Calibri"/>
                <w:color w:val="000000"/>
                <w:lang w:eastAsia="en-IE"/>
              </w:rPr>
            </w:pPr>
            <w:r w:rsidRPr="00CF2408">
              <w:rPr>
                <w:rFonts w:ascii="Calibri" w:eastAsia="Times New Roman" w:hAnsi="Calibri" w:cs="Calibri"/>
                <w:color w:val="000000"/>
                <w:lang w:eastAsia="en-IE"/>
              </w:rPr>
              <w:t>1</w:t>
            </w:r>
            <w:r w:rsidR="0038221B">
              <w:rPr>
                <w:rFonts w:ascii="Calibri" w:eastAsia="Times New Roman" w:hAnsi="Calibri" w:cs="Calibri"/>
                <w:color w:val="000000"/>
                <w:lang w:eastAsia="en-IE"/>
              </w:rPr>
              <w:t>,</w:t>
            </w:r>
            <w:r w:rsidRPr="00CF2408">
              <w:rPr>
                <w:rFonts w:ascii="Calibri" w:eastAsia="Times New Roman" w:hAnsi="Calibri" w:cs="Calibri"/>
                <w:color w:val="000000"/>
                <w:lang w:eastAsia="en-IE"/>
              </w:rPr>
              <w:t>542</w:t>
            </w:r>
          </w:p>
        </w:tc>
        <w:tc>
          <w:tcPr>
            <w:tcW w:w="774" w:type="dxa"/>
            <w:noWrap/>
            <w:hideMark/>
          </w:tcPr>
          <w:p w:rsidR="00CF2408" w:rsidRPr="00CF2408" w:rsidRDefault="00CF2408" w:rsidP="00CF2408">
            <w:pPr>
              <w:jc w:val="right"/>
              <w:cnfStyle w:val="000000100000"/>
              <w:rPr>
                <w:rFonts w:ascii="Calibri" w:eastAsia="Times New Roman" w:hAnsi="Calibri" w:cs="Calibri"/>
                <w:color w:val="000000"/>
                <w:lang w:eastAsia="en-IE"/>
              </w:rPr>
            </w:pPr>
            <w:r w:rsidRPr="00CF2408">
              <w:rPr>
                <w:rFonts w:ascii="Calibri" w:eastAsia="Times New Roman" w:hAnsi="Calibri" w:cs="Calibri"/>
                <w:color w:val="000000"/>
                <w:lang w:eastAsia="en-IE"/>
              </w:rPr>
              <w:t>2</w:t>
            </w:r>
            <w:r w:rsidR="0038221B">
              <w:rPr>
                <w:rFonts w:ascii="Calibri" w:eastAsia="Times New Roman" w:hAnsi="Calibri" w:cs="Calibri"/>
                <w:color w:val="000000"/>
                <w:lang w:eastAsia="en-IE"/>
              </w:rPr>
              <w:t>,</w:t>
            </w:r>
            <w:r w:rsidRPr="00CF2408">
              <w:rPr>
                <w:rFonts w:ascii="Calibri" w:eastAsia="Times New Roman" w:hAnsi="Calibri" w:cs="Calibri"/>
                <w:color w:val="000000"/>
                <w:lang w:eastAsia="en-IE"/>
              </w:rPr>
              <w:t>528</w:t>
            </w:r>
          </w:p>
        </w:tc>
        <w:tc>
          <w:tcPr>
            <w:tcW w:w="718" w:type="dxa"/>
            <w:noWrap/>
            <w:hideMark/>
          </w:tcPr>
          <w:p w:rsidR="00CF2408" w:rsidRPr="00CF2408" w:rsidRDefault="00CF2408" w:rsidP="00CF2408">
            <w:pPr>
              <w:jc w:val="right"/>
              <w:cnfStyle w:val="000000100000"/>
              <w:rPr>
                <w:rFonts w:ascii="Calibri" w:eastAsia="Times New Roman" w:hAnsi="Calibri" w:cs="Calibri"/>
                <w:color w:val="000000"/>
                <w:lang w:eastAsia="en-IE"/>
              </w:rPr>
            </w:pPr>
            <w:r w:rsidRPr="00CF2408">
              <w:rPr>
                <w:rFonts w:ascii="Calibri" w:eastAsia="Times New Roman" w:hAnsi="Calibri" w:cs="Calibri"/>
                <w:color w:val="000000"/>
                <w:lang w:eastAsia="en-IE"/>
              </w:rPr>
              <w:t>5.13</w:t>
            </w:r>
          </w:p>
        </w:tc>
      </w:tr>
      <w:tr w:rsidR="00CF2408" w:rsidRPr="00CF2408" w:rsidTr="000F2553">
        <w:trPr>
          <w:trHeight w:val="300"/>
        </w:trPr>
        <w:tc>
          <w:tcPr>
            <w:cnfStyle w:val="001000000000"/>
            <w:tcW w:w="5663" w:type="dxa"/>
            <w:noWrap/>
            <w:hideMark/>
          </w:tcPr>
          <w:p w:rsidR="00CF2408" w:rsidRPr="0049136B" w:rsidRDefault="00CF2408" w:rsidP="00CF2408">
            <w:pPr>
              <w:rPr>
                <w:rFonts w:ascii="Calibri" w:eastAsia="Times New Roman" w:hAnsi="Calibri" w:cs="Calibri"/>
                <w:b w:val="0"/>
                <w:color w:val="000000"/>
                <w:lang w:eastAsia="en-IE"/>
              </w:rPr>
            </w:pPr>
            <w:r w:rsidRPr="0049136B">
              <w:rPr>
                <w:rFonts w:ascii="Calibri" w:eastAsia="Times New Roman" w:hAnsi="Calibri" w:cs="Calibri"/>
                <w:b w:val="0"/>
                <w:color w:val="000000"/>
                <w:lang w:eastAsia="en-IE"/>
              </w:rPr>
              <w:t>Ordinary Bachelor Degree or National Diploma</w:t>
            </w:r>
          </w:p>
        </w:tc>
        <w:tc>
          <w:tcPr>
            <w:tcW w:w="774" w:type="dxa"/>
            <w:noWrap/>
            <w:hideMark/>
          </w:tcPr>
          <w:p w:rsidR="00CF2408" w:rsidRPr="00CF2408" w:rsidRDefault="00CF2408" w:rsidP="00CF2408">
            <w:pPr>
              <w:jc w:val="right"/>
              <w:cnfStyle w:val="000000000000"/>
              <w:rPr>
                <w:rFonts w:ascii="Calibri" w:eastAsia="Times New Roman" w:hAnsi="Calibri" w:cs="Calibri"/>
                <w:color w:val="000000"/>
                <w:lang w:eastAsia="en-IE"/>
              </w:rPr>
            </w:pPr>
            <w:r w:rsidRPr="00CF2408">
              <w:rPr>
                <w:rFonts w:ascii="Calibri" w:eastAsia="Times New Roman" w:hAnsi="Calibri" w:cs="Calibri"/>
                <w:color w:val="000000"/>
                <w:lang w:eastAsia="en-IE"/>
              </w:rPr>
              <w:t>1</w:t>
            </w:r>
            <w:r w:rsidR="0038221B">
              <w:rPr>
                <w:rFonts w:ascii="Calibri" w:eastAsia="Times New Roman" w:hAnsi="Calibri" w:cs="Calibri"/>
                <w:color w:val="000000"/>
                <w:lang w:eastAsia="en-IE"/>
              </w:rPr>
              <w:t>,</w:t>
            </w:r>
            <w:r w:rsidRPr="00CF2408">
              <w:rPr>
                <w:rFonts w:ascii="Calibri" w:eastAsia="Times New Roman" w:hAnsi="Calibri" w:cs="Calibri"/>
                <w:color w:val="000000"/>
                <w:lang w:eastAsia="en-IE"/>
              </w:rPr>
              <w:t>352</w:t>
            </w:r>
          </w:p>
        </w:tc>
        <w:tc>
          <w:tcPr>
            <w:tcW w:w="954" w:type="dxa"/>
            <w:noWrap/>
            <w:hideMark/>
          </w:tcPr>
          <w:p w:rsidR="00CF2408" w:rsidRPr="00CF2408" w:rsidRDefault="00CF2408" w:rsidP="00CF2408">
            <w:pPr>
              <w:jc w:val="right"/>
              <w:cnfStyle w:val="000000000000"/>
              <w:rPr>
                <w:rFonts w:ascii="Calibri" w:eastAsia="Times New Roman" w:hAnsi="Calibri" w:cs="Calibri"/>
                <w:color w:val="000000"/>
                <w:lang w:eastAsia="en-IE"/>
              </w:rPr>
            </w:pPr>
            <w:r w:rsidRPr="00CF2408">
              <w:rPr>
                <w:rFonts w:ascii="Calibri" w:eastAsia="Times New Roman" w:hAnsi="Calibri" w:cs="Calibri"/>
                <w:color w:val="000000"/>
                <w:lang w:eastAsia="en-IE"/>
              </w:rPr>
              <w:t>1</w:t>
            </w:r>
            <w:r w:rsidR="0038221B">
              <w:rPr>
                <w:rFonts w:ascii="Calibri" w:eastAsia="Times New Roman" w:hAnsi="Calibri" w:cs="Calibri"/>
                <w:color w:val="000000"/>
                <w:lang w:eastAsia="en-IE"/>
              </w:rPr>
              <w:t>,</w:t>
            </w:r>
            <w:r w:rsidRPr="00CF2408">
              <w:rPr>
                <w:rFonts w:ascii="Calibri" w:eastAsia="Times New Roman" w:hAnsi="Calibri" w:cs="Calibri"/>
                <w:color w:val="000000"/>
                <w:lang w:eastAsia="en-IE"/>
              </w:rPr>
              <w:t>820</w:t>
            </w:r>
          </w:p>
        </w:tc>
        <w:tc>
          <w:tcPr>
            <w:tcW w:w="774" w:type="dxa"/>
            <w:noWrap/>
            <w:hideMark/>
          </w:tcPr>
          <w:p w:rsidR="00CF2408" w:rsidRPr="00CF2408" w:rsidRDefault="00CF2408" w:rsidP="00CF2408">
            <w:pPr>
              <w:jc w:val="right"/>
              <w:cnfStyle w:val="000000000000"/>
              <w:rPr>
                <w:rFonts w:ascii="Calibri" w:eastAsia="Times New Roman" w:hAnsi="Calibri" w:cs="Calibri"/>
                <w:color w:val="000000"/>
                <w:lang w:eastAsia="en-IE"/>
              </w:rPr>
            </w:pPr>
            <w:r w:rsidRPr="00CF2408">
              <w:rPr>
                <w:rFonts w:ascii="Calibri" w:eastAsia="Times New Roman" w:hAnsi="Calibri" w:cs="Calibri"/>
                <w:color w:val="000000"/>
                <w:lang w:eastAsia="en-IE"/>
              </w:rPr>
              <w:t>3</w:t>
            </w:r>
            <w:r w:rsidR="0038221B">
              <w:rPr>
                <w:rFonts w:ascii="Calibri" w:eastAsia="Times New Roman" w:hAnsi="Calibri" w:cs="Calibri"/>
                <w:color w:val="000000"/>
                <w:lang w:eastAsia="en-IE"/>
              </w:rPr>
              <w:t>,</w:t>
            </w:r>
            <w:r w:rsidRPr="00CF2408">
              <w:rPr>
                <w:rFonts w:ascii="Calibri" w:eastAsia="Times New Roman" w:hAnsi="Calibri" w:cs="Calibri"/>
                <w:color w:val="000000"/>
                <w:lang w:eastAsia="en-IE"/>
              </w:rPr>
              <w:t>172</w:t>
            </w:r>
          </w:p>
        </w:tc>
        <w:tc>
          <w:tcPr>
            <w:tcW w:w="718" w:type="dxa"/>
            <w:noWrap/>
            <w:hideMark/>
          </w:tcPr>
          <w:p w:rsidR="00CF2408" w:rsidRPr="00CF2408" w:rsidRDefault="00CF2408" w:rsidP="00CF2408">
            <w:pPr>
              <w:jc w:val="right"/>
              <w:cnfStyle w:val="000000000000"/>
              <w:rPr>
                <w:rFonts w:ascii="Calibri" w:eastAsia="Times New Roman" w:hAnsi="Calibri" w:cs="Calibri"/>
                <w:color w:val="000000"/>
                <w:lang w:eastAsia="en-IE"/>
              </w:rPr>
            </w:pPr>
            <w:r w:rsidRPr="00CF2408">
              <w:rPr>
                <w:rFonts w:ascii="Calibri" w:eastAsia="Times New Roman" w:hAnsi="Calibri" w:cs="Calibri"/>
                <w:color w:val="000000"/>
                <w:lang w:eastAsia="en-IE"/>
              </w:rPr>
              <w:t>6.43</w:t>
            </w:r>
          </w:p>
        </w:tc>
      </w:tr>
      <w:tr w:rsidR="00CF2408" w:rsidRPr="00CF2408" w:rsidTr="000F2553">
        <w:trPr>
          <w:cnfStyle w:val="000000100000"/>
          <w:trHeight w:val="300"/>
        </w:trPr>
        <w:tc>
          <w:tcPr>
            <w:cnfStyle w:val="001000000000"/>
            <w:tcW w:w="5663" w:type="dxa"/>
            <w:noWrap/>
            <w:hideMark/>
          </w:tcPr>
          <w:p w:rsidR="00CF2408" w:rsidRPr="0049136B" w:rsidRDefault="00CF2408" w:rsidP="00CF2408">
            <w:pPr>
              <w:rPr>
                <w:rFonts w:ascii="Calibri" w:eastAsia="Times New Roman" w:hAnsi="Calibri" w:cs="Calibri"/>
                <w:b w:val="0"/>
                <w:color w:val="000000"/>
                <w:lang w:eastAsia="en-IE"/>
              </w:rPr>
            </w:pPr>
            <w:r w:rsidRPr="0049136B">
              <w:rPr>
                <w:rFonts w:ascii="Calibri" w:eastAsia="Times New Roman" w:hAnsi="Calibri" w:cs="Calibri"/>
                <w:b w:val="0"/>
                <w:color w:val="000000"/>
                <w:lang w:eastAsia="en-IE"/>
              </w:rPr>
              <w:t>Honours Bachelor Degree Professional qualification or both</w:t>
            </w:r>
          </w:p>
        </w:tc>
        <w:tc>
          <w:tcPr>
            <w:tcW w:w="774" w:type="dxa"/>
            <w:noWrap/>
            <w:hideMark/>
          </w:tcPr>
          <w:p w:rsidR="00CF2408" w:rsidRPr="00CF2408" w:rsidRDefault="00CF2408" w:rsidP="00CF2408">
            <w:pPr>
              <w:jc w:val="right"/>
              <w:cnfStyle w:val="000000100000"/>
              <w:rPr>
                <w:rFonts w:ascii="Calibri" w:eastAsia="Times New Roman" w:hAnsi="Calibri" w:cs="Calibri"/>
                <w:color w:val="000000"/>
                <w:lang w:eastAsia="en-IE"/>
              </w:rPr>
            </w:pPr>
            <w:r w:rsidRPr="00CF2408">
              <w:rPr>
                <w:rFonts w:ascii="Calibri" w:eastAsia="Times New Roman" w:hAnsi="Calibri" w:cs="Calibri"/>
                <w:color w:val="000000"/>
                <w:lang w:eastAsia="en-IE"/>
              </w:rPr>
              <w:t>1</w:t>
            </w:r>
            <w:r w:rsidR="0038221B">
              <w:rPr>
                <w:rFonts w:ascii="Calibri" w:eastAsia="Times New Roman" w:hAnsi="Calibri" w:cs="Calibri"/>
                <w:color w:val="000000"/>
                <w:lang w:eastAsia="en-IE"/>
              </w:rPr>
              <w:t>,</w:t>
            </w:r>
            <w:r w:rsidRPr="00CF2408">
              <w:rPr>
                <w:rFonts w:ascii="Calibri" w:eastAsia="Times New Roman" w:hAnsi="Calibri" w:cs="Calibri"/>
                <w:color w:val="000000"/>
                <w:lang w:eastAsia="en-IE"/>
              </w:rPr>
              <w:t>361</w:t>
            </w:r>
          </w:p>
        </w:tc>
        <w:tc>
          <w:tcPr>
            <w:tcW w:w="954" w:type="dxa"/>
            <w:noWrap/>
            <w:hideMark/>
          </w:tcPr>
          <w:p w:rsidR="00CF2408" w:rsidRPr="00CF2408" w:rsidRDefault="00CF2408" w:rsidP="00CF2408">
            <w:pPr>
              <w:jc w:val="right"/>
              <w:cnfStyle w:val="000000100000"/>
              <w:rPr>
                <w:rFonts w:ascii="Calibri" w:eastAsia="Times New Roman" w:hAnsi="Calibri" w:cs="Calibri"/>
                <w:color w:val="000000"/>
                <w:lang w:eastAsia="en-IE"/>
              </w:rPr>
            </w:pPr>
            <w:r w:rsidRPr="00CF2408">
              <w:rPr>
                <w:rFonts w:ascii="Calibri" w:eastAsia="Times New Roman" w:hAnsi="Calibri" w:cs="Calibri"/>
                <w:color w:val="000000"/>
                <w:lang w:eastAsia="en-IE"/>
              </w:rPr>
              <w:t>2</w:t>
            </w:r>
            <w:r w:rsidR="0038221B">
              <w:rPr>
                <w:rFonts w:ascii="Calibri" w:eastAsia="Times New Roman" w:hAnsi="Calibri" w:cs="Calibri"/>
                <w:color w:val="000000"/>
                <w:lang w:eastAsia="en-IE"/>
              </w:rPr>
              <w:t>,</w:t>
            </w:r>
            <w:r w:rsidRPr="00CF2408">
              <w:rPr>
                <w:rFonts w:ascii="Calibri" w:eastAsia="Times New Roman" w:hAnsi="Calibri" w:cs="Calibri"/>
                <w:color w:val="000000"/>
                <w:lang w:eastAsia="en-IE"/>
              </w:rPr>
              <w:t>279</w:t>
            </w:r>
          </w:p>
        </w:tc>
        <w:tc>
          <w:tcPr>
            <w:tcW w:w="774" w:type="dxa"/>
            <w:noWrap/>
            <w:hideMark/>
          </w:tcPr>
          <w:p w:rsidR="00CF2408" w:rsidRPr="00CF2408" w:rsidRDefault="00CF2408" w:rsidP="00CF2408">
            <w:pPr>
              <w:jc w:val="right"/>
              <w:cnfStyle w:val="000000100000"/>
              <w:rPr>
                <w:rFonts w:ascii="Calibri" w:eastAsia="Times New Roman" w:hAnsi="Calibri" w:cs="Calibri"/>
                <w:color w:val="000000"/>
                <w:lang w:eastAsia="en-IE"/>
              </w:rPr>
            </w:pPr>
            <w:r w:rsidRPr="00CF2408">
              <w:rPr>
                <w:rFonts w:ascii="Calibri" w:eastAsia="Times New Roman" w:hAnsi="Calibri" w:cs="Calibri"/>
                <w:color w:val="000000"/>
                <w:lang w:eastAsia="en-IE"/>
              </w:rPr>
              <w:t>3</w:t>
            </w:r>
            <w:r w:rsidR="0038221B">
              <w:rPr>
                <w:rFonts w:ascii="Calibri" w:eastAsia="Times New Roman" w:hAnsi="Calibri" w:cs="Calibri"/>
                <w:color w:val="000000"/>
                <w:lang w:eastAsia="en-IE"/>
              </w:rPr>
              <w:t>,</w:t>
            </w:r>
            <w:r w:rsidRPr="00CF2408">
              <w:rPr>
                <w:rFonts w:ascii="Calibri" w:eastAsia="Times New Roman" w:hAnsi="Calibri" w:cs="Calibri"/>
                <w:color w:val="000000"/>
                <w:lang w:eastAsia="en-IE"/>
              </w:rPr>
              <w:t>640</w:t>
            </w:r>
          </w:p>
        </w:tc>
        <w:tc>
          <w:tcPr>
            <w:tcW w:w="718" w:type="dxa"/>
            <w:noWrap/>
            <w:hideMark/>
          </w:tcPr>
          <w:p w:rsidR="00CF2408" w:rsidRPr="00CF2408" w:rsidRDefault="00CF2408" w:rsidP="00CF2408">
            <w:pPr>
              <w:jc w:val="right"/>
              <w:cnfStyle w:val="000000100000"/>
              <w:rPr>
                <w:rFonts w:ascii="Calibri" w:eastAsia="Times New Roman" w:hAnsi="Calibri" w:cs="Calibri"/>
                <w:color w:val="000000"/>
                <w:lang w:eastAsia="en-IE"/>
              </w:rPr>
            </w:pPr>
            <w:r w:rsidRPr="00CF2408">
              <w:rPr>
                <w:rFonts w:ascii="Calibri" w:eastAsia="Times New Roman" w:hAnsi="Calibri" w:cs="Calibri"/>
                <w:color w:val="000000"/>
                <w:lang w:eastAsia="en-IE"/>
              </w:rPr>
              <w:t>7.38</w:t>
            </w:r>
          </w:p>
        </w:tc>
      </w:tr>
      <w:tr w:rsidR="00CF2408" w:rsidRPr="00CF2408" w:rsidTr="000F2553">
        <w:trPr>
          <w:trHeight w:val="300"/>
        </w:trPr>
        <w:tc>
          <w:tcPr>
            <w:cnfStyle w:val="001000000000"/>
            <w:tcW w:w="5663" w:type="dxa"/>
            <w:noWrap/>
            <w:hideMark/>
          </w:tcPr>
          <w:p w:rsidR="00CF2408" w:rsidRPr="0049136B" w:rsidRDefault="00CF2408" w:rsidP="00CF2408">
            <w:pPr>
              <w:rPr>
                <w:rFonts w:ascii="Calibri" w:eastAsia="Times New Roman" w:hAnsi="Calibri" w:cs="Calibri"/>
                <w:b w:val="0"/>
                <w:color w:val="000000"/>
                <w:lang w:eastAsia="en-IE"/>
              </w:rPr>
            </w:pPr>
            <w:r w:rsidRPr="0049136B">
              <w:rPr>
                <w:rFonts w:ascii="Calibri" w:eastAsia="Times New Roman" w:hAnsi="Calibri" w:cs="Calibri"/>
                <w:b w:val="0"/>
                <w:color w:val="000000"/>
                <w:lang w:eastAsia="en-IE"/>
              </w:rPr>
              <w:t>Postgraduate Diploma or Degree</w:t>
            </w:r>
          </w:p>
        </w:tc>
        <w:tc>
          <w:tcPr>
            <w:tcW w:w="774" w:type="dxa"/>
            <w:noWrap/>
            <w:hideMark/>
          </w:tcPr>
          <w:p w:rsidR="00CF2408" w:rsidRPr="00CF2408" w:rsidRDefault="00CF2408" w:rsidP="00CF2408">
            <w:pPr>
              <w:jc w:val="right"/>
              <w:cnfStyle w:val="000000000000"/>
              <w:rPr>
                <w:rFonts w:ascii="Calibri" w:eastAsia="Times New Roman" w:hAnsi="Calibri" w:cs="Calibri"/>
                <w:color w:val="000000"/>
                <w:lang w:eastAsia="en-IE"/>
              </w:rPr>
            </w:pPr>
            <w:r w:rsidRPr="00CF2408">
              <w:rPr>
                <w:rFonts w:ascii="Calibri" w:eastAsia="Times New Roman" w:hAnsi="Calibri" w:cs="Calibri"/>
                <w:color w:val="000000"/>
                <w:lang w:eastAsia="en-IE"/>
              </w:rPr>
              <w:t>908</w:t>
            </w:r>
          </w:p>
        </w:tc>
        <w:tc>
          <w:tcPr>
            <w:tcW w:w="954" w:type="dxa"/>
            <w:noWrap/>
            <w:hideMark/>
          </w:tcPr>
          <w:p w:rsidR="00CF2408" w:rsidRPr="00CF2408" w:rsidRDefault="00CF2408" w:rsidP="00CF2408">
            <w:pPr>
              <w:jc w:val="right"/>
              <w:cnfStyle w:val="000000000000"/>
              <w:rPr>
                <w:rFonts w:ascii="Calibri" w:eastAsia="Times New Roman" w:hAnsi="Calibri" w:cs="Calibri"/>
                <w:color w:val="000000"/>
                <w:lang w:eastAsia="en-IE"/>
              </w:rPr>
            </w:pPr>
            <w:r w:rsidRPr="00CF2408">
              <w:rPr>
                <w:rFonts w:ascii="Calibri" w:eastAsia="Times New Roman" w:hAnsi="Calibri" w:cs="Calibri"/>
                <w:color w:val="000000"/>
                <w:lang w:eastAsia="en-IE"/>
              </w:rPr>
              <w:t>1</w:t>
            </w:r>
            <w:r w:rsidR="0038221B">
              <w:rPr>
                <w:rFonts w:ascii="Calibri" w:eastAsia="Times New Roman" w:hAnsi="Calibri" w:cs="Calibri"/>
                <w:color w:val="000000"/>
                <w:lang w:eastAsia="en-IE"/>
              </w:rPr>
              <w:t>,</w:t>
            </w:r>
            <w:r w:rsidRPr="00CF2408">
              <w:rPr>
                <w:rFonts w:ascii="Calibri" w:eastAsia="Times New Roman" w:hAnsi="Calibri" w:cs="Calibri"/>
                <w:color w:val="000000"/>
                <w:lang w:eastAsia="en-IE"/>
              </w:rPr>
              <w:t>647</w:t>
            </w:r>
          </w:p>
        </w:tc>
        <w:tc>
          <w:tcPr>
            <w:tcW w:w="774" w:type="dxa"/>
            <w:noWrap/>
            <w:hideMark/>
          </w:tcPr>
          <w:p w:rsidR="00CF2408" w:rsidRPr="00CF2408" w:rsidRDefault="00CF2408" w:rsidP="00CF2408">
            <w:pPr>
              <w:jc w:val="right"/>
              <w:cnfStyle w:val="000000000000"/>
              <w:rPr>
                <w:rFonts w:ascii="Calibri" w:eastAsia="Times New Roman" w:hAnsi="Calibri" w:cs="Calibri"/>
                <w:color w:val="000000"/>
                <w:lang w:eastAsia="en-IE"/>
              </w:rPr>
            </w:pPr>
            <w:r w:rsidRPr="00CF2408">
              <w:rPr>
                <w:rFonts w:ascii="Calibri" w:eastAsia="Times New Roman" w:hAnsi="Calibri" w:cs="Calibri"/>
                <w:color w:val="000000"/>
                <w:lang w:eastAsia="en-IE"/>
              </w:rPr>
              <w:t>2</w:t>
            </w:r>
            <w:r w:rsidR="0038221B">
              <w:rPr>
                <w:rFonts w:ascii="Calibri" w:eastAsia="Times New Roman" w:hAnsi="Calibri" w:cs="Calibri"/>
                <w:color w:val="000000"/>
                <w:lang w:eastAsia="en-IE"/>
              </w:rPr>
              <w:t>,</w:t>
            </w:r>
            <w:r w:rsidRPr="00CF2408">
              <w:rPr>
                <w:rFonts w:ascii="Calibri" w:eastAsia="Times New Roman" w:hAnsi="Calibri" w:cs="Calibri"/>
                <w:color w:val="000000"/>
                <w:lang w:eastAsia="en-IE"/>
              </w:rPr>
              <w:t>555</w:t>
            </w:r>
          </w:p>
        </w:tc>
        <w:tc>
          <w:tcPr>
            <w:tcW w:w="718" w:type="dxa"/>
            <w:noWrap/>
            <w:hideMark/>
          </w:tcPr>
          <w:p w:rsidR="00CF2408" w:rsidRPr="00CF2408" w:rsidRDefault="00CF2408" w:rsidP="00CF2408">
            <w:pPr>
              <w:jc w:val="right"/>
              <w:cnfStyle w:val="000000000000"/>
              <w:rPr>
                <w:rFonts w:ascii="Calibri" w:eastAsia="Times New Roman" w:hAnsi="Calibri" w:cs="Calibri"/>
                <w:color w:val="000000"/>
                <w:lang w:eastAsia="en-IE"/>
              </w:rPr>
            </w:pPr>
            <w:r w:rsidRPr="00CF2408">
              <w:rPr>
                <w:rFonts w:ascii="Calibri" w:eastAsia="Times New Roman" w:hAnsi="Calibri" w:cs="Calibri"/>
                <w:color w:val="000000"/>
                <w:lang w:eastAsia="en-IE"/>
              </w:rPr>
              <w:t>5.18</w:t>
            </w:r>
          </w:p>
        </w:tc>
      </w:tr>
      <w:tr w:rsidR="00CF2408" w:rsidRPr="00CF2408" w:rsidTr="000F2553">
        <w:trPr>
          <w:cnfStyle w:val="000000100000"/>
          <w:trHeight w:val="300"/>
        </w:trPr>
        <w:tc>
          <w:tcPr>
            <w:cnfStyle w:val="001000000000"/>
            <w:tcW w:w="5663" w:type="dxa"/>
            <w:noWrap/>
            <w:hideMark/>
          </w:tcPr>
          <w:p w:rsidR="00CF2408" w:rsidRPr="0049136B" w:rsidRDefault="00CF2408" w:rsidP="00CF2408">
            <w:pPr>
              <w:rPr>
                <w:rFonts w:ascii="Calibri" w:eastAsia="Times New Roman" w:hAnsi="Calibri" w:cs="Calibri"/>
                <w:b w:val="0"/>
                <w:color w:val="000000"/>
                <w:lang w:eastAsia="en-IE"/>
              </w:rPr>
            </w:pPr>
            <w:r w:rsidRPr="0049136B">
              <w:rPr>
                <w:rFonts w:ascii="Calibri" w:eastAsia="Times New Roman" w:hAnsi="Calibri" w:cs="Calibri"/>
                <w:b w:val="0"/>
                <w:color w:val="000000"/>
                <w:lang w:eastAsia="en-IE"/>
              </w:rPr>
              <w:t>Doctorate(Ph.D) or higher</w:t>
            </w:r>
          </w:p>
        </w:tc>
        <w:tc>
          <w:tcPr>
            <w:tcW w:w="774" w:type="dxa"/>
            <w:noWrap/>
            <w:hideMark/>
          </w:tcPr>
          <w:p w:rsidR="00CF2408" w:rsidRPr="00CF2408" w:rsidRDefault="00CF2408" w:rsidP="00CF2408">
            <w:pPr>
              <w:jc w:val="right"/>
              <w:cnfStyle w:val="000000100000"/>
              <w:rPr>
                <w:rFonts w:ascii="Calibri" w:eastAsia="Times New Roman" w:hAnsi="Calibri" w:cs="Calibri"/>
                <w:color w:val="000000"/>
                <w:lang w:eastAsia="en-IE"/>
              </w:rPr>
            </w:pPr>
            <w:r w:rsidRPr="00CF2408">
              <w:rPr>
                <w:rFonts w:ascii="Calibri" w:eastAsia="Times New Roman" w:hAnsi="Calibri" w:cs="Calibri"/>
                <w:color w:val="000000"/>
                <w:lang w:eastAsia="en-IE"/>
              </w:rPr>
              <w:t>79</w:t>
            </w:r>
          </w:p>
        </w:tc>
        <w:tc>
          <w:tcPr>
            <w:tcW w:w="954" w:type="dxa"/>
            <w:noWrap/>
            <w:hideMark/>
          </w:tcPr>
          <w:p w:rsidR="00CF2408" w:rsidRPr="00CF2408" w:rsidRDefault="00CF2408" w:rsidP="00CF2408">
            <w:pPr>
              <w:jc w:val="right"/>
              <w:cnfStyle w:val="000000100000"/>
              <w:rPr>
                <w:rFonts w:ascii="Calibri" w:eastAsia="Times New Roman" w:hAnsi="Calibri" w:cs="Calibri"/>
                <w:color w:val="000000"/>
                <w:lang w:eastAsia="en-IE"/>
              </w:rPr>
            </w:pPr>
            <w:r w:rsidRPr="00CF2408">
              <w:rPr>
                <w:rFonts w:ascii="Calibri" w:eastAsia="Times New Roman" w:hAnsi="Calibri" w:cs="Calibri"/>
                <w:color w:val="000000"/>
                <w:lang w:eastAsia="en-IE"/>
              </w:rPr>
              <w:t>58</w:t>
            </w:r>
          </w:p>
        </w:tc>
        <w:tc>
          <w:tcPr>
            <w:tcW w:w="774" w:type="dxa"/>
            <w:noWrap/>
            <w:hideMark/>
          </w:tcPr>
          <w:p w:rsidR="00CF2408" w:rsidRPr="00CF2408" w:rsidRDefault="00CF2408" w:rsidP="00CF2408">
            <w:pPr>
              <w:jc w:val="right"/>
              <w:cnfStyle w:val="000000100000"/>
              <w:rPr>
                <w:rFonts w:ascii="Calibri" w:eastAsia="Times New Roman" w:hAnsi="Calibri" w:cs="Calibri"/>
                <w:color w:val="000000"/>
                <w:lang w:eastAsia="en-IE"/>
              </w:rPr>
            </w:pPr>
            <w:r w:rsidRPr="00CF2408">
              <w:rPr>
                <w:rFonts w:ascii="Calibri" w:eastAsia="Times New Roman" w:hAnsi="Calibri" w:cs="Calibri"/>
                <w:color w:val="000000"/>
                <w:lang w:eastAsia="en-IE"/>
              </w:rPr>
              <w:t>137</w:t>
            </w:r>
          </w:p>
        </w:tc>
        <w:tc>
          <w:tcPr>
            <w:tcW w:w="718" w:type="dxa"/>
            <w:noWrap/>
            <w:hideMark/>
          </w:tcPr>
          <w:p w:rsidR="00CF2408" w:rsidRPr="00CF2408" w:rsidRDefault="00CF2408" w:rsidP="00CF2408">
            <w:pPr>
              <w:jc w:val="right"/>
              <w:cnfStyle w:val="000000100000"/>
              <w:rPr>
                <w:rFonts w:ascii="Calibri" w:eastAsia="Times New Roman" w:hAnsi="Calibri" w:cs="Calibri"/>
                <w:color w:val="000000"/>
                <w:lang w:eastAsia="en-IE"/>
              </w:rPr>
            </w:pPr>
            <w:r w:rsidRPr="00CF2408">
              <w:rPr>
                <w:rFonts w:ascii="Calibri" w:eastAsia="Times New Roman" w:hAnsi="Calibri" w:cs="Calibri"/>
                <w:color w:val="000000"/>
                <w:lang w:eastAsia="en-IE"/>
              </w:rPr>
              <w:t>0.28</w:t>
            </w:r>
          </w:p>
        </w:tc>
      </w:tr>
      <w:tr w:rsidR="00CF2408" w:rsidRPr="00CF2408" w:rsidTr="000F2553">
        <w:trPr>
          <w:trHeight w:val="300"/>
        </w:trPr>
        <w:tc>
          <w:tcPr>
            <w:cnfStyle w:val="001000000000"/>
            <w:tcW w:w="5663" w:type="dxa"/>
            <w:noWrap/>
            <w:hideMark/>
          </w:tcPr>
          <w:p w:rsidR="00CF2408" w:rsidRPr="0049136B" w:rsidRDefault="00CF2408" w:rsidP="00CF2408">
            <w:pPr>
              <w:rPr>
                <w:rFonts w:ascii="Calibri" w:eastAsia="Times New Roman" w:hAnsi="Calibri" w:cs="Calibri"/>
                <w:b w:val="0"/>
                <w:color w:val="000000"/>
                <w:lang w:eastAsia="en-IE"/>
              </w:rPr>
            </w:pPr>
            <w:r w:rsidRPr="0049136B">
              <w:rPr>
                <w:rFonts w:ascii="Calibri" w:eastAsia="Times New Roman" w:hAnsi="Calibri" w:cs="Calibri"/>
                <w:b w:val="0"/>
                <w:color w:val="000000"/>
                <w:lang w:eastAsia="en-IE"/>
              </w:rPr>
              <w:t>Not stated</w:t>
            </w:r>
          </w:p>
        </w:tc>
        <w:tc>
          <w:tcPr>
            <w:tcW w:w="774" w:type="dxa"/>
            <w:noWrap/>
            <w:hideMark/>
          </w:tcPr>
          <w:p w:rsidR="00CF2408" w:rsidRPr="00CF2408" w:rsidRDefault="00CF2408" w:rsidP="00CF2408">
            <w:pPr>
              <w:jc w:val="right"/>
              <w:cnfStyle w:val="000000000000"/>
              <w:rPr>
                <w:rFonts w:ascii="Calibri" w:eastAsia="Times New Roman" w:hAnsi="Calibri" w:cs="Calibri"/>
                <w:color w:val="000000"/>
                <w:lang w:eastAsia="en-IE"/>
              </w:rPr>
            </w:pPr>
            <w:r w:rsidRPr="00CF2408">
              <w:rPr>
                <w:rFonts w:ascii="Calibri" w:eastAsia="Times New Roman" w:hAnsi="Calibri" w:cs="Calibri"/>
                <w:color w:val="000000"/>
                <w:lang w:eastAsia="en-IE"/>
              </w:rPr>
              <w:t>1</w:t>
            </w:r>
            <w:r w:rsidR="0038221B">
              <w:rPr>
                <w:rFonts w:ascii="Calibri" w:eastAsia="Times New Roman" w:hAnsi="Calibri" w:cs="Calibri"/>
                <w:color w:val="000000"/>
                <w:lang w:eastAsia="en-IE"/>
              </w:rPr>
              <w:t>,</w:t>
            </w:r>
            <w:r w:rsidRPr="00CF2408">
              <w:rPr>
                <w:rFonts w:ascii="Calibri" w:eastAsia="Times New Roman" w:hAnsi="Calibri" w:cs="Calibri"/>
                <w:color w:val="000000"/>
                <w:lang w:eastAsia="en-IE"/>
              </w:rPr>
              <w:t>390</w:t>
            </w:r>
          </w:p>
        </w:tc>
        <w:tc>
          <w:tcPr>
            <w:tcW w:w="954" w:type="dxa"/>
            <w:noWrap/>
            <w:hideMark/>
          </w:tcPr>
          <w:p w:rsidR="00CF2408" w:rsidRPr="00CF2408" w:rsidRDefault="00CF2408" w:rsidP="00CF2408">
            <w:pPr>
              <w:jc w:val="right"/>
              <w:cnfStyle w:val="000000000000"/>
              <w:rPr>
                <w:rFonts w:ascii="Calibri" w:eastAsia="Times New Roman" w:hAnsi="Calibri" w:cs="Calibri"/>
                <w:color w:val="000000"/>
                <w:lang w:eastAsia="en-IE"/>
              </w:rPr>
            </w:pPr>
            <w:r w:rsidRPr="00CF2408">
              <w:rPr>
                <w:rFonts w:ascii="Calibri" w:eastAsia="Times New Roman" w:hAnsi="Calibri" w:cs="Calibri"/>
                <w:color w:val="000000"/>
                <w:lang w:eastAsia="en-IE"/>
              </w:rPr>
              <w:t>1</w:t>
            </w:r>
            <w:r w:rsidR="0038221B">
              <w:rPr>
                <w:rFonts w:ascii="Calibri" w:eastAsia="Times New Roman" w:hAnsi="Calibri" w:cs="Calibri"/>
                <w:color w:val="000000"/>
                <w:lang w:eastAsia="en-IE"/>
              </w:rPr>
              <w:t>,</w:t>
            </w:r>
            <w:r w:rsidRPr="00CF2408">
              <w:rPr>
                <w:rFonts w:ascii="Calibri" w:eastAsia="Times New Roman" w:hAnsi="Calibri" w:cs="Calibri"/>
                <w:color w:val="000000"/>
                <w:lang w:eastAsia="en-IE"/>
              </w:rPr>
              <w:t>391</w:t>
            </w:r>
          </w:p>
        </w:tc>
        <w:tc>
          <w:tcPr>
            <w:tcW w:w="774" w:type="dxa"/>
            <w:noWrap/>
            <w:hideMark/>
          </w:tcPr>
          <w:p w:rsidR="00CF2408" w:rsidRPr="00CF2408" w:rsidRDefault="00CF2408" w:rsidP="00CF2408">
            <w:pPr>
              <w:jc w:val="right"/>
              <w:cnfStyle w:val="000000000000"/>
              <w:rPr>
                <w:rFonts w:ascii="Calibri" w:eastAsia="Times New Roman" w:hAnsi="Calibri" w:cs="Calibri"/>
                <w:color w:val="000000"/>
                <w:lang w:eastAsia="en-IE"/>
              </w:rPr>
            </w:pPr>
            <w:r w:rsidRPr="00CF2408">
              <w:rPr>
                <w:rFonts w:ascii="Calibri" w:eastAsia="Times New Roman" w:hAnsi="Calibri" w:cs="Calibri"/>
                <w:color w:val="000000"/>
                <w:lang w:eastAsia="en-IE"/>
              </w:rPr>
              <w:t>2</w:t>
            </w:r>
            <w:r w:rsidR="0038221B">
              <w:rPr>
                <w:rFonts w:ascii="Calibri" w:eastAsia="Times New Roman" w:hAnsi="Calibri" w:cs="Calibri"/>
                <w:color w:val="000000"/>
                <w:lang w:eastAsia="en-IE"/>
              </w:rPr>
              <w:t>,</w:t>
            </w:r>
            <w:r w:rsidRPr="00CF2408">
              <w:rPr>
                <w:rFonts w:ascii="Calibri" w:eastAsia="Times New Roman" w:hAnsi="Calibri" w:cs="Calibri"/>
                <w:color w:val="000000"/>
                <w:lang w:eastAsia="en-IE"/>
              </w:rPr>
              <w:t>781</w:t>
            </w:r>
          </w:p>
        </w:tc>
        <w:tc>
          <w:tcPr>
            <w:tcW w:w="718" w:type="dxa"/>
            <w:noWrap/>
            <w:hideMark/>
          </w:tcPr>
          <w:p w:rsidR="00CF2408" w:rsidRPr="00CF2408" w:rsidRDefault="00CF2408" w:rsidP="00CF2408">
            <w:pPr>
              <w:jc w:val="right"/>
              <w:cnfStyle w:val="000000000000"/>
              <w:rPr>
                <w:rFonts w:ascii="Calibri" w:eastAsia="Times New Roman" w:hAnsi="Calibri" w:cs="Calibri"/>
                <w:color w:val="000000"/>
                <w:lang w:eastAsia="en-IE"/>
              </w:rPr>
            </w:pPr>
            <w:r w:rsidRPr="00CF2408">
              <w:rPr>
                <w:rFonts w:ascii="Calibri" w:eastAsia="Times New Roman" w:hAnsi="Calibri" w:cs="Calibri"/>
                <w:color w:val="000000"/>
                <w:lang w:eastAsia="en-IE"/>
              </w:rPr>
              <w:t>5.64</w:t>
            </w:r>
          </w:p>
        </w:tc>
      </w:tr>
      <w:tr w:rsidR="00CF2408" w:rsidRPr="00CF2408" w:rsidTr="000F2553">
        <w:trPr>
          <w:cnfStyle w:val="000000100000"/>
          <w:trHeight w:val="300"/>
        </w:trPr>
        <w:tc>
          <w:tcPr>
            <w:cnfStyle w:val="001000000000"/>
            <w:tcW w:w="5663" w:type="dxa"/>
            <w:noWrap/>
            <w:hideMark/>
          </w:tcPr>
          <w:p w:rsidR="00CF2408" w:rsidRPr="0049136B" w:rsidRDefault="00CF2408" w:rsidP="00CF2408">
            <w:pPr>
              <w:rPr>
                <w:rFonts w:ascii="Calibri" w:eastAsia="Times New Roman" w:hAnsi="Calibri" w:cs="Calibri"/>
                <w:b w:val="0"/>
                <w:color w:val="000000"/>
                <w:lang w:eastAsia="en-IE"/>
              </w:rPr>
            </w:pPr>
            <w:r w:rsidRPr="0049136B">
              <w:rPr>
                <w:rFonts w:ascii="Calibri" w:eastAsia="Times New Roman" w:hAnsi="Calibri" w:cs="Calibri"/>
                <w:b w:val="0"/>
                <w:color w:val="000000"/>
                <w:lang w:eastAsia="en-IE"/>
              </w:rPr>
              <w:t>Total</w:t>
            </w:r>
          </w:p>
        </w:tc>
        <w:tc>
          <w:tcPr>
            <w:tcW w:w="774" w:type="dxa"/>
            <w:noWrap/>
            <w:hideMark/>
          </w:tcPr>
          <w:p w:rsidR="00CF2408" w:rsidRPr="00CF2408" w:rsidRDefault="00CF2408" w:rsidP="00CF2408">
            <w:pPr>
              <w:jc w:val="right"/>
              <w:cnfStyle w:val="000000100000"/>
              <w:rPr>
                <w:rFonts w:ascii="Calibri" w:eastAsia="Times New Roman" w:hAnsi="Calibri" w:cs="Calibri"/>
                <w:color w:val="000000"/>
                <w:lang w:eastAsia="en-IE"/>
              </w:rPr>
            </w:pPr>
            <w:r w:rsidRPr="00CF2408">
              <w:rPr>
                <w:rFonts w:ascii="Calibri" w:eastAsia="Times New Roman" w:hAnsi="Calibri" w:cs="Calibri"/>
                <w:color w:val="000000"/>
                <w:lang w:eastAsia="en-IE"/>
              </w:rPr>
              <w:t>24</w:t>
            </w:r>
            <w:r w:rsidR="0038221B">
              <w:rPr>
                <w:rFonts w:ascii="Calibri" w:eastAsia="Times New Roman" w:hAnsi="Calibri" w:cs="Calibri"/>
                <w:color w:val="000000"/>
                <w:lang w:eastAsia="en-IE"/>
              </w:rPr>
              <w:t>,</w:t>
            </w:r>
            <w:r w:rsidRPr="00CF2408">
              <w:rPr>
                <w:rFonts w:ascii="Calibri" w:eastAsia="Times New Roman" w:hAnsi="Calibri" w:cs="Calibri"/>
                <w:color w:val="000000"/>
                <w:lang w:eastAsia="en-IE"/>
              </w:rPr>
              <w:t>779</w:t>
            </w:r>
          </w:p>
        </w:tc>
        <w:tc>
          <w:tcPr>
            <w:tcW w:w="954" w:type="dxa"/>
            <w:noWrap/>
            <w:hideMark/>
          </w:tcPr>
          <w:p w:rsidR="00CF2408" w:rsidRPr="00CF2408" w:rsidRDefault="00CF2408" w:rsidP="00CF2408">
            <w:pPr>
              <w:jc w:val="right"/>
              <w:cnfStyle w:val="000000100000"/>
              <w:rPr>
                <w:rFonts w:ascii="Calibri" w:eastAsia="Times New Roman" w:hAnsi="Calibri" w:cs="Calibri"/>
                <w:color w:val="000000"/>
                <w:lang w:eastAsia="en-IE"/>
              </w:rPr>
            </w:pPr>
            <w:r w:rsidRPr="00CF2408">
              <w:rPr>
                <w:rFonts w:ascii="Calibri" w:eastAsia="Times New Roman" w:hAnsi="Calibri" w:cs="Calibri"/>
                <w:color w:val="000000"/>
                <w:lang w:eastAsia="en-IE"/>
              </w:rPr>
              <w:t>24</w:t>
            </w:r>
            <w:r w:rsidR="0038221B">
              <w:rPr>
                <w:rFonts w:ascii="Calibri" w:eastAsia="Times New Roman" w:hAnsi="Calibri" w:cs="Calibri"/>
                <w:color w:val="000000"/>
                <w:lang w:eastAsia="en-IE"/>
              </w:rPr>
              <w:t>,</w:t>
            </w:r>
            <w:r w:rsidRPr="00CF2408">
              <w:rPr>
                <w:rFonts w:ascii="Calibri" w:eastAsia="Times New Roman" w:hAnsi="Calibri" w:cs="Calibri"/>
                <w:color w:val="000000"/>
                <w:lang w:eastAsia="en-IE"/>
              </w:rPr>
              <w:t>536</w:t>
            </w:r>
          </w:p>
        </w:tc>
        <w:tc>
          <w:tcPr>
            <w:tcW w:w="774" w:type="dxa"/>
            <w:noWrap/>
            <w:hideMark/>
          </w:tcPr>
          <w:p w:rsidR="00CF2408" w:rsidRPr="00CF2408" w:rsidRDefault="00CF2408" w:rsidP="00CF2408">
            <w:pPr>
              <w:jc w:val="right"/>
              <w:cnfStyle w:val="000000100000"/>
              <w:rPr>
                <w:rFonts w:ascii="Calibri" w:eastAsia="Times New Roman" w:hAnsi="Calibri" w:cs="Calibri"/>
                <w:color w:val="000000"/>
                <w:lang w:eastAsia="en-IE"/>
              </w:rPr>
            </w:pPr>
            <w:r w:rsidRPr="00CF2408">
              <w:rPr>
                <w:rFonts w:ascii="Calibri" w:eastAsia="Times New Roman" w:hAnsi="Calibri" w:cs="Calibri"/>
                <w:color w:val="000000"/>
                <w:lang w:eastAsia="en-IE"/>
              </w:rPr>
              <w:t>49</w:t>
            </w:r>
            <w:r w:rsidR="0038221B">
              <w:rPr>
                <w:rFonts w:ascii="Calibri" w:eastAsia="Times New Roman" w:hAnsi="Calibri" w:cs="Calibri"/>
                <w:color w:val="000000"/>
                <w:lang w:eastAsia="en-IE"/>
              </w:rPr>
              <w:t>,</w:t>
            </w:r>
            <w:r w:rsidRPr="00CF2408">
              <w:rPr>
                <w:rFonts w:ascii="Calibri" w:eastAsia="Times New Roman" w:hAnsi="Calibri" w:cs="Calibri"/>
                <w:color w:val="000000"/>
                <w:lang w:eastAsia="en-IE"/>
              </w:rPr>
              <w:t>315</w:t>
            </w:r>
          </w:p>
        </w:tc>
        <w:tc>
          <w:tcPr>
            <w:tcW w:w="718" w:type="dxa"/>
            <w:noWrap/>
            <w:hideMark/>
          </w:tcPr>
          <w:p w:rsidR="00CF2408" w:rsidRPr="00CF2408" w:rsidRDefault="00CF2408" w:rsidP="00CF2408">
            <w:pPr>
              <w:cnfStyle w:val="000000100000"/>
              <w:rPr>
                <w:rFonts w:ascii="Calibri" w:eastAsia="Times New Roman" w:hAnsi="Calibri" w:cs="Calibri"/>
                <w:color w:val="000000"/>
                <w:lang w:eastAsia="en-IE"/>
              </w:rPr>
            </w:pPr>
          </w:p>
        </w:tc>
      </w:tr>
    </w:tbl>
    <w:p w:rsidR="00CF2408" w:rsidRDefault="00CF2408" w:rsidP="00CF2408">
      <w:pPr>
        <w:pStyle w:val="Caption"/>
      </w:pPr>
      <w:r>
        <w:t xml:space="preserve">Table </w:t>
      </w:r>
      <w:fldSimple w:instr=" SEQ Table \* ARABIC ">
        <w:r w:rsidR="00414516">
          <w:rPr>
            <w:noProof/>
          </w:rPr>
          <w:t>11</w:t>
        </w:r>
      </w:fldSimple>
      <w:r>
        <w:t xml:space="preserve"> </w:t>
      </w:r>
      <w:r w:rsidRPr="00004A02">
        <w:t>Population aged 15 years and over by sex and highest level of education completed</w:t>
      </w:r>
    </w:p>
    <w:p w:rsidR="0038221B" w:rsidRDefault="0038221B" w:rsidP="0038221B">
      <w:pPr>
        <w:spacing w:line="360" w:lineRule="auto"/>
        <w:rPr>
          <w:rFonts w:ascii="Arial" w:hAnsi="Arial" w:cs="Arial"/>
        </w:rPr>
      </w:pPr>
    </w:p>
    <w:p w:rsidR="00DA3684" w:rsidRPr="003910F8" w:rsidRDefault="00DA3684" w:rsidP="00DA3684">
      <w:pPr>
        <w:rPr>
          <w:rFonts w:ascii="Arial" w:hAnsi="Arial" w:cs="Arial"/>
          <w:sz w:val="24"/>
          <w:szCs w:val="24"/>
        </w:rPr>
      </w:pPr>
      <w:r w:rsidRPr="003910F8">
        <w:rPr>
          <w:rFonts w:ascii="Arial" w:hAnsi="Arial" w:cs="Arial"/>
          <w:sz w:val="24"/>
          <w:szCs w:val="24"/>
        </w:rPr>
        <w:t>A significant proportion of the population left school before they were 15 years of age (4,326 or 8.77% of those aged 15 years and over)</w:t>
      </w:r>
    </w:p>
    <w:p w:rsidR="00DA3684" w:rsidRPr="003910F8" w:rsidRDefault="00DA3684" w:rsidP="00DA3684">
      <w:pPr>
        <w:rPr>
          <w:rFonts w:ascii="Arial" w:hAnsi="Arial" w:cs="Arial"/>
          <w:sz w:val="24"/>
          <w:szCs w:val="24"/>
        </w:rPr>
      </w:pPr>
      <w:r w:rsidRPr="003910F8">
        <w:rPr>
          <w:rFonts w:ascii="Arial" w:hAnsi="Arial" w:cs="Arial"/>
          <w:sz w:val="24"/>
          <w:szCs w:val="24"/>
        </w:rPr>
        <w:t xml:space="preserve">There are </w:t>
      </w:r>
      <w:r w:rsidRPr="003910F8">
        <w:rPr>
          <w:rFonts w:ascii="Arial" w:eastAsia="Times New Roman" w:hAnsi="Arial" w:cs="Arial"/>
          <w:color w:val="000000"/>
          <w:sz w:val="24"/>
          <w:szCs w:val="24"/>
          <w:lang w:eastAsia="en-IE"/>
        </w:rPr>
        <w:t xml:space="preserve">6,014 </w:t>
      </w:r>
      <w:r w:rsidRPr="003910F8">
        <w:rPr>
          <w:rFonts w:ascii="Arial" w:hAnsi="Arial" w:cs="Arial"/>
          <w:sz w:val="24"/>
          <w:szCs w:val="24"/>
        </w:rPr>
        <w:t>people in the county who are currently at school or college.</w:t>
      </w:r>
    </w:p>
    <w:tbl>
      <w:tblPr>
        <w:tblStyle w:val="LightList-Accent6"/>
        <w:tblW w:w="6340" w:type="dxa"/>
        <w:tblLook w:val="04A0"/>
      </w:tblPr>
      <w:tblGrid>
        <w:gridCol w:w="2648"/>
        <w:gridCol w:w="1116"/>
        <w:gridCol w:w="1460"/>
        <w:gridCol w:w="1116"/>
      </w:tblGrid>
      <w:tr w:rsidR="00DA3684" w:rsidRPr="007C2368" w:rsidTr="000F2553">
        <w:trPr>
          <w:cnfStyle w:val="100000000000"/>
          <w:trHeight w:val="300"/>
        </w:trPr>
        <w:tc>
          <w:tcPr>
            <w:cnfStyle w:val="001000000000"/>
            <w:tcW w:w="2648" w:type="dxa"/>
            <w:noWrap/>
            <w:hideMark/>
          </w:tcPr>
          <w:p w:rsidR="00DA3684" w:rsidRPr="007C2368" w:rsidRDefault="00DA3684" w:rsidP="00537863">
            <w:pPr>
              <w:rPr>
                <w:rFonts w:ascii="Calibri" w:eastAsia="Times New Roman" w:hAnsi="Calibri" w:cs="Calibri"/>
                <w:color w:val="000000"/>
                <w:lang w:eastAsia="en-IE"/>
              </w:rPr>
            </w:pPr>
            <w:r w:rsidRPr="007C2368">
              <w:rPr>
                <w:rFonts w:ascii="Calibri" w:eastAsia="Times New Roman" w:hAnsi="Calibri" w:cs="Calibri"/>
                <w:color w:val="000000"/>
                <w:lang w:eastAsia="en-IE"/>
              </w:rPr>
              <w:t>Age</w:t>
            </w:r>
          </w:p>
        </w:tc>
        <w:tc>
          <w:tcPr>
            <w:tcW w:w="1116" w:type="dxa"/>
            <w:noWrap/>
            <w:hideMark/>
          </w:tcPr>
          <w:p w:rsidR="00DA3684" w:rsidRPr="007C2368" w:rsidRDefault="00DA3684" w:rsidP="00537863">
            <w:pPr>
              <w:cnfStyle w:val="100000000000"/>
              <w:rPr>
                <w:rFonts w:ascii="Calibri" w:eastAsia="Times New Roman" w:hAnsi="Calibri" w:cs="Calibri"/>
                <w:color w:val="000000"/>
                <w:lang w:eastAsia="en-IE"/>
              </w:rPr>
            </w:pPr>
            <w:r w:rsidRPr="007C2368">
              <w:rPr>
                <w:rFonts w:ascii="Calibri" w:eastAsia="Times New Roman" w:hAnsi="Calibri" w:cs="Calibri"/>
                <w:color w:val="000000"/>
                <w:lang w:eastAsia="en-IE"/>
              </w:rPr>
              <w:t>Males</w:t>
            </w:r>
          </w:p>
        </w:tc>
        <w:tc>
          <w:tcPr>
            <w:tcW w:w="1460" w:type="dxa"/>
            <w:noWrap/>
            <w:hideMark/>
          </w:tcPr>
          <w:p w:rsidR="00DA3684" w:rsidRPr="007C2368" w:rsidRDefault="00DA3684" w:rsidP="00537863">
            <w:pPr>
              <w:cnfStyle w:val="100000000000"/>
              <w:rPr>
                <w:rFonts w:ascii="Calibri" w:eastAsia="Times New Roman" w:hAnsi="Calibri" w:cs="Calibri"/>
                <w:color w:val="000000"/>
                <w:lang w:eastAsia="en-IE"/>
              </w:rPr>
            </w:pPr>
            <w:r w:rsidRPr="007C2368">
              <w:rPr>
                <w:rFonts w:ascii="Calibri" w:eastAsia="Times New Roman" w:hAnsi="Calibri" w:cs="Calibri"/>
                <w:color w:val="000000"/>
                <w:lang w:eastAsia="en-IE"/>
              </w:rPr>
              <w:t>Females</w:t>
            </w:r>
          </w:p>
        </w:tc>
        <w:tc>
          <w:tcPr>
            <w:tcW w:w="1116" w:type="dxa"/>
            <w:noWrap/>
            <w:hideMark/>
          </w:tcPr>
          <w:p w:rsidR="00DA3684" w:rsidRPr="007C2368" w:rsidRDefault="00DA3684" w:rsidP="00537863">
            <w:pPr>
              <w:cnfStyle w:val="100000000000"/>
              <w:rPr>
                <w:rFonts w:ascii="Calibri" w:eastAsia="Times New Roman" w:hAnsi="Calibri" w:cs="Calibri"/>
                <w:color w:val="000000"/>
                <w:lang w:eastAsia="en-IE"/>
              </w:rPr>
            </w:pPr>
            <w:r w:rsidRPr="007C2368">
              <w:rPr>
                <w:rFonts w:ascii="Calibri" w:eastAsia="Times New Roman" w:hAnsi="Calibri" w:cs="Calibri"/>
                <w:color w:val="000000"/>
                <w:lang w:eastAsia="en-IE"/>
              </w:rPr>
              <w:t>Total</w:t>
            </w:r>
          </w:p>
        </w:tc>
      </w:tr>
      <w:tr w:rsidR="00DA3684" w:rsidRPr="007C2368" w:rsidTr="000F2553">
        <w:trPr>
          <w:cnfStyle w:val="000000100000"/>
          <w:trHeight w:val="300"/>
        </w:trPr>
        <w:tc>
          <w:tcPr>
            <w:cnfStyle w:val="001000000000"/>
            <w:tcW w:w="2648" w:type="dxa"/>
            <w:noWrap/>
            <w:hideMark/>
          </w:tcPr>
          <w:p w:rsidR="00DA3684" w:rsidRPr="007C2368" w:rsidRDefault="00DA3684" w:rsidP="00537863">
            <w:pPr>
              <w:rPr>
                <w:rFonts w:ascii="Calibri" w:eastAsia="Times New Roman" w:hAnsi="Calibri" w:cs="Calibri"/>
                <w:b w:val="0"/>
                <w:color w:val="000000"/>
                <w:lang w:eastAsia="en-IE"/>
              </w:rPr>
            </w:pPr>
            <w:r w:rsidRPr="007C2368">
              <w:rPr>
                <w:rFonts w:ascii="Calibri" w:eastAsia="Times New Roman" w:hAnsi="Calibri" w:cs="Calibri"/>
                <w:b w:val="0"/>
                <w:color w:val="000000"/>
                <w:lang w:eastAsia="en-IE"/>
              </w:rPr>
              <w:t>Under 15 years</w:t>
            </w:r>
          </w:p>
        </w:tc>
        <w:tc>
          <w:tcPr>
            <w:tcW w:w="1116" w:type="dxa"/>
            <w:noWrap/>
            <w:hideMark/>
          </w:tcPr>
          <w:p w:rsidR="00DA3684" w:rsidRPr="007C2368" w:rsidRDefault="00DA3684" w:rsidP="00537863">
            <w:pPr>
              <w:jc w:val="right"/>
              <w:cnfStyle w:val="000000100000"/>
              <w:rPr>
                <w:rFonts w:ascii="Calibri" w:eastAsia="Times New Roman" w:hAnsi="Calibri" w:cs="Calibri"/>
                <w:color w:val="000000"/>
                <w:lang w:eastAsia="en-IE"/>
              </w:rPr>
            </w:pPr>
            <w:r w:rsidRPr="007C2368">
              <w:rPr>
                <w:rFonts w:ascii="Calibri" w:eastAsia="Times New Roman" w:hAnsi="Calibri" w:cs="Calibri"/>
                <w:color w:val="000000"/>
                <w:lang w:eastAsia="en-IE"/>
              </w:rPr>
              <w:t>2</w:t>
            </w:r>
            <w:r>
              <w:rPr>
                <w:rFonts w:ascii="Calibri" w:eastAsia="Times New Roman" w:hAnsi="Calibri" w:cs="Calibri"/>
                <w:color w:val="000000"/>
                <w:lang w:eastAsia="en-IE"/>
              </w:rPr>
              <w:t>,</w:t>
            </w:r>
            <w:r w:rsidRPr="007C2368">
              <w:rPr>
                <w:rFonts w:ascii="Calibri" w:eastAsia="Times New Roman" w:hAnsi="Calibri" w:cs="Calibri"/>
                <w:color w:val="000000"/>
                <w:lang w:eastAsia="en-IE"/>
              </w:rPr>
              <w:t>648</w:t>
            </w:r>
          </w:p>
        </w:tc>
        <w:tc>
          <w:tcPr>
            <w:tcW w:w="1460" w:type="dxa"/>
            <w:noWrap/>
            <w:hideMark/>
          </w:tcPr>
          <w:p w:rsidR="00DA3684" w:rsidRPr="007C2368" w:rsidRDefault="00DA3684" w:rsidP="00537863">
            <w:pPr>
              <w:jc w:val="right"/>
              <w:cnfStyle w:val="000000100000"/>
              <w:rPr>
                <w:rFonts w:ascii="Calibri" w:eastAsia="Times New Roman" w:hAnsi="Calibri" w:cs="Calibri"/>
                <w:color w:val="000000"/>
                <w:lang w:eastAsia="en-IE"/>
              </w:rPr>
            </w:pPr>
            <w:r w:rsidRPr="007C2368">
              <w:rPr>
                <w:rFonts w:ascii="Calibri" w:eastAsia="Times New Roman" w:hAnsi="Calibri" w:cs="Calibri"/>
                <w:color w:val="000000"/>
                <w:lang w:eastAsia="en-IE"/>
              </w:rPr>
              <w:t>1</w:t>
            </w:r>
            <w:r>
              <w:rPr>
                <w:rFonts w:ascii="Calibri" w:eastAsia="Times New Roman" w:hAnsi="Calibri" w:cs="Calibri"/>
                <w:color w:val="000000"/>
                <w:lang w:eastAsia="en-IE"/>
              </w:rPr>
              <w:t>,</w:t>
            </w:r>
            <w:r w:rsidRPr="007C2368">
              <w:rPr>
                <w:rFonts w:ascii="Calibri" w:eastAsia="Times New Roman" w:hAnsi="Calibri" w:cs="Calibri"/>
                <w:color w:val="000000"/>
                <w:lang w:eastAsia="en-IE"/>
              </w:rPr>
              <w:t>678</w:t>
            </w:r>
          </w:p>
        </w:tc>
        <w:tc>
          <w:tcPr>
            <w:tcW w:w="1116" w:type="dxa"/>
            <w:noWrap/>
            <w:hideMark/>
          </w:tcPr>
          <w:p w:rsidR="00DA3684" w:rsidRPr="007C2368" w:rsidRDefault="00DA3684" w:rsidP="00537863">
            <w:pPr>
              <w:jc w:val="right"/>
              <w:cnfStyle w:val="000000100000"/>
              <w:rPr>
                <w:rFonts w:ascii="Calibri" w:eastAsia="Times New Roman" w:hAnsi="Calibri" w:cs="Calibri"/>
                <w:color w:val="000000"/>
                <w:lang w:eastAsia="en-IE"/>
              </w:rPr>
            </w:pPr>
            <w:r w:rsidRPr="007C2368">
              <w:rPr>
                <w:rFonts w:ascii="Calibri" w:eastAsia="Times New Roman" w:hAnsi="Calibri" w:cs="Calibri"/>
                <w:color w:val="000000"/>
                <w:lang w:eastAsia="en-IE"/>
              </w:rPr>
              <w:t>4</w:t>
            </w:r>
            <w:r>
              <w:rPr>
                <w:rFonts w:ascii="Calibri" w:eastAsia="Times New Roman" w:hAnsi="Calibri" w:cs="Calibri"/>
                <w:color w:val="000000"/>
                <w:lang w:eastAsia="en-IE"/>
              </w:rPr>
              <w:t>,</w:t>
            </w:r>
            <w:r w:rsidRPr="007C2368">
              <w:rPr>
                <w:rFonts w:ascii="Calibri" w:eastAsia="Times New Roman" w:hAnsi="Calibri" w:cs="Calibri"/>
                <w:color w:val="000000"/>
                <w:lang w:eastAsia="en-IE"/>
              </w:rPr>
              <w:t>326</w:t>
            </w:r>
          </w:p>
        </w:tc>
      </w:tr>
      <w:tr w:rsidR="00DA3684" w:rsidRPr="007C2368" w:rsidTr="000F2553">
        <w:trPr>
          <w:trHeight w:val="300"/>
        </w:trPr>
        <w:tc>
          <w:tcPr>
            <w:cnfStyle w:val="001000000000"/>
            <w:tcW w:w="2648" w:type="dxa"/>
            <w:noWrap/>
            <w:hideMark/>
          </w:tcPr>
          <w:p w:rsidR="00DA3684" w:rsidRPr="007C2368" w:rsidRDefault="00DA3684" w:rsidP="00537863">
            <w:pPr>
              <w:rPr>
                <w:rFonts w:ascii="Calibri" w:eastAsia="Times New Roman" w:hAnsi="Calibri" w:cs="Calibri"/>
                <w:b w:val="0"/>
                <w:color w:val="000000"/>
                <w:lang w:eastAsia="en-IE"/>
              </w:rPr>
            </w:pPr>
            <w:r w:rsidRPr="007C2368">
              <w:rPr>
                <w:rFonts w:ascii="Calibri" w:eastAsia="Times New Roman" w:hAnsi="Calibri" w:cs="Calibri"/>
                <w:b w:val="0"/>
                <w:color w:val="000000"/>
                <w:lang w:eastAsia="en-IE"/>
              </w:rPr>
              <w:t>15</w:t>
            </w:r>
          </w:p>
        </w:tc>
        <w:tc>
          <w:tcPr>
            <w:tcW w:w="1116" w:type="dxa"/>
            <w:noWrap/>
            <w:hideMark/>
          </w:tcPr>
          <w:p w:rsidR="00DA3684" w:rsidRPr="007C2368" w:rsidRDefault="00DA3684" w:rsidP="00537863">
            <w:pPr>
              <w:jc w:val="right"/>
              <w:cnfStyle w:val="000000000000"/>
              <w:rPr>
                <w:rFonts w:ascii="Calibri" w:eastAsia="Times New Roman" w:hAnsi="Calibri" w:cs="Calibri"/>
                <w:color w:val="000000"/>
                <w:lang w:eastAsia="en-IE"/>
              </w:rPr>
            </w:pPr>
            <w:r w:rsidRPr="007C2368">
              <w:rPr>
                <w:rFonts w:ascii="Calibri" w:eastAsia="Times New Roman" w:hAnsi="Calibri" w:cs="Calibri"/>
                <w:color w:val="000000"/>
                <w:lang w:eastAsia="en-IE"/>
              </w:rPr>
              <w:t>1</w:t>
            </w:r>
            <w:r>
              <w:rPr>
                <w:rFonts w:ascii="Calibri" w:eastAsia="Times New Roman" w:hAnsi="Calibri" w:cs="Calibri"/>
                <w:color w:val="000000"/>
                <w:lang w:eastAsia="en-IE"/>
              </w:rPr>
              <w:t>,</w:t>
            </w:r>
            <w:r w:rsidRPr="007C2368">
              <w:rPr>
                <w:rFonts w:ascii="Calibri" w:eastAsia="Times New Roman" w:hAnsi="Calibri" w:cs="Calibri"/>
                <w:color w:val="000000"/>
                <w:lang w:eastAsia="en-IE"/>
              </w:rPr>
              <w:t>411</w:t>
            </w:r>
          </w:p>
        </w:tc>
        <w:tc>
          <w:tcPr>
            <w:tcW w:w="1460" w:type="dxa"/>
            <w:noWrap/>
            <w:hideMark/>
          </w:tcPr>
          <w:p w:rsidR="00DA3684" w:rsidRPr="007C2368" w:rsidRDefault="00DA3684" w:rsidP="00537863">
            <w:pPr>
              <w:jc w:val="right"/>
              <w:cnfStyle w:val="000000000000"/>
              <w:rPr>
                <w:rFonts w:ascii="Calibri" w:eastAsia="Times New Roman" w:hAnsi="Calibri" w:cs="Calibri"/>
                <w:color w:val="000000"/>
                <w:lang w:eastAsia="en-IE"/>
              </w:rPr>
            </w:pPr>
            <w:r w:rsidRPr="007C2368">
              <w:rPr>
                <w:rFonts w:ascii="Calibri" w:eastAsia="Times New Roman" w:hAnsi="Calibri" w:cs="Calibri"/>
                <w:color w:val="000000"/>
                <w:lang w:eastAsia="en-IE"/>
              </w:rPr>
              <w:t>909</w:t>
            </w:r>
          </w:p>
        </w:tc>
        <w:tc>
          <w:tcPr>
            <w:tcW w:w="1116" w:type="dxa"/>
            <w:noWrap/>
            <w:hideMark/>
          </w:tcPr>
          <w:p w:rsidR="00DA3684" w:rsidRPr="007C2368" w:rsidRDefault="00DA3684" w:rsidP="00537863">
            <w:pPr>
              <w:jc w:val="right"/>
              <w:cnfStyle w:val="000000000000"/>
              <w:rPr>
                <w:rFonts w:ascii="Calibri" w:eastAsia="Times New Roman" w:hAnsi="Calibri" w:cs="Calibri"/>
                <w:color w:val="000000"/>
                <w:lang w:eastAsia="en-IE"/>
              </w:rPr>
            </w:pPr>
            <w:r w:rsidRPr="007C2368">
              <w:rPr>
                <w:rFonts w:ascii="Calibri" w:eastAsia="Times New Roman" w:hAnsi="Calibri" w:cs="Calibri"/>
                <w:color w:val="000000"/>
                <w:lang w:eastAsia="en-IE"/>
              </w:rPr>
              <w:t>2</w:t>
            </w:r>
            <w:r>
              <w:rPr>
                <w:rFonts w:ascii="Calibri" w:eastAsia="Times New Roman" w:hAnsi="Calibri" w:cs="Calibri"/>
                <w:color w:val="000000"/>
                <w:lang w:eastAsia="en-IE"/>
              </w:rPr>
              <w:t>,</w:t>
            </w:r>
            <w:r w:rsidRPr="007C2368">
              <w:rPr>
                <w:rFonts w:ascii="Calibri" w:eastAsia="Times New Roman" w:hAnsi="Calibri" w:cs="Calibri"/>
                <w:color w:val="000000"/>
                <w:lang w:eastAsia="en-IE"/>
              </w:rPr>
              <w:t>320</w:t>
            </w:r>
          </w:p>
        </w:tc>
      </w:tr>
      <w:tr w:rsidR="00DA3684" w:rsidRPr="007C2368" w:rsidTr="000F2553">
        <w:trPr>
          <w:cnfStyle w:val="000000100000"/>
          <w:trHeight w:val="300"/>
        </w:trPr>
        <w:tc>
          <w:tcPr>
            <w:cnfStyle w:val="001000000000"/>
            <w:tcW w:w="2648" w:type="dxa"/>
            <w:noWrap/>
            <w:hideMark/>
          </w:tcPr>
          <w:p w:rsidR="00DA3684" w:rsidRPr="007C2368" w:rsidRDefault="00DA3684" w:rsidP="00537863">
            <w:pPr>
              <w:rPr>
                <w:rFonts w:ascii="Calibri" w:eastAsia="Times New Roman" w:hAnsi="Calibri" w:cs="Calibri"/>
                <w:b w:val="0"/>
                <w:color w:val="000000"/>
                <w:lang w:eastAsia="en-IE"/>
              </w:rPr>
            </w:pPr>
            <w:r w:rsidRPr="007C2368">
              <w:rPr>
                <w:rFonts w:ascii="Calibri" w:eastAsia="Times New Roman" w:hAnsi="Calibri" w:cs="Calibri"/>
                <w:b w:val="0"/>
                <w:color w:val="000000"/>
                <w:lang w:eastAsia="en-IE"/>
              </w:rPr>
              <w:t>16</w:t>
            </w:r>
          </w:p>
        </w:tc>
        <w:tc>
          <w:tcPr>
            <w:tcW w:w="1116" w:type="dxa"/>
            <w:noWrap/>
            <w:hideMark/>
          </w:tcPr>
          <w:p w:rsidR="00DA3684" w:rsidRPr="007C2368" w:rsidRDefault="00DA3684" w:rsidP="00537863">
            <w:pPr>
              <w:jc w:val="right"/>
              <w:cnfStyle w:val="000000100000"/>
              <w:rPr>
                <w:rFonts w:ascii="Calibri" w:eastAsia="Times New Roman" w:hAnsi="Calibri" w:cs="Calibri"/>
                <w:color w:val="000000"/>
                <w:lang w:eastAsia="en-IE"/>
              </w:rPr>
            </w:pPr>
            <w:r w:rsidRPr="007C2368">
              <w:rPr>
                <w:rFonts w:ascii="Calibri" w:eastAsia="Times New Roman" w:hAnsi="Calibri" w:cs="Calibri"/>
                <w:color w:val="000000"/>
                <w:lang w:eastAsia="en-IE"/>
              </w:rPr>
              <w:t>2</w:t>
            </w:r>
            <w:r>
              <w:rPr>
                <w:rFonts w:ascii="Calibri" w:eastAsia="Times New Roman" w:hAnsi="Calibri" w:cs="Calibri"/>
                <w:color w:val="000000"/>
                <w:lang w:eastAsia="en-IE"/>
              </w:rPr>
              <w:t>,</w:t>
            </w:r>
            <w:r w:rsidRPr="007C2368">
              <w:rPr>
                <w:rFonts w:ascii="Calibri" w:eastAsia="Times New Roman" w:hAnsi="Calibri" w:cs="Calibri"/>
                <w:color w:val="000000"/>
                <w:lang w:eastAsia="en-IE"/>
              </w:rPr>
              <w:t>593</w:t>
            </w:r>
          </w:p>
        </w:tc>
        <w:tc>
          <w:tcPr>
            <w:tcW w:w="1460" w:type="dxa"/>
            <w:noWrap/>
            <w:hideMark/>
          </w:tcPr>
          <w:p w:rsidR="00DA3684" w:rsidRPr="007C2368" w:rsidRDefault="00DA3684" w:rsidP="00537863">
            <w:pPr>
              <w:jc w:val="right"/>
              <w:cnfStyle w:val="000000100000"/>
              <w:rPr>
                <w:rFonts w:ascii="Calibri" w:eastAsia="Times New Roman" w:hAnsi="Calibri" w:cs="Calibri"/>
                <w:color w:val="000000"/>
                <w:lang w:eastAsia="en-IE"/>
              </w:rPr>
            </w:pPr>
            <w:r w:rsidRPr="007C2368">
              <w:rPr>
                <w:rFonts w:ascii="Calibri" w:eastAsia="Times New Roman" w:hAnsi="Calibri" w:cs="Calibri"/>
                <w:color w:val="000000"/>
                <w:lang w:eastAsia="en-IE"/>
              </w:rPr>
              <w:t>1</w:t>
            </w:r>
            <w:r>
              <w:rPr>
                <w:rFonts w:ascii="Calibri" w:eastAsia="Times New Roman" w:hAnsi="Calibri" w:cs="Calibri"/>
                <w:color w:val="000000"/>
                <w:lang w:eastAsia="en-IE"/>
              </w:rPr>
              <w:t>,</w:t>
            </w:r>
            <w:r w:rsidRPr="007C2368">
              <w:rPr>
                <w:rFonts w:ascii="Calibri" w:eastAsia="Times New Roman" w:hAnsi="Calibri" w:cs="Calibri"/>
                <w:color w:val="000000"/>
                <w:lang w:eastAsia="en-IE"/>
              </w:rPr>
              <w:t>795</w:t>
            </w:r>
          </w:p>
        </w:tc>
        <w:tc>
          <w:tcPr>
            <w:tcW w:w="1116" w:type="dxa"/>
            <w:noWrap/>
            <w:hideMark/>
          </w:tcPr>
          <w:p w:rsidR="00DA3684" w:rsidRPr="007C2368" w:rsidRDefault="00DA3684" w:rsidP="00537863">
            <w:pPr>
              <w:jc w:val="right"/>
              <w:cnfStyle w:val="000000100000"/>
              <w:rPr>
                <w:rFonts w:ascii="Calibri" w:eastAsia="Times New Roman" w:hAnsi="Calibri" w:cs="Calibri"/>
                <w:color w:val="000000"/>
                <w:lang w:eastAsia="en-IE"/>
              </w:rPr>
            </w:pPr>
            <w:r w:rsidRPr="007C2368">
              <w:rPr>
                <w:rFonts w:ascii="Calibri" w:eastAsia="Times New Roman" w:hAnsi="Calibri" w:cs="Calibri"/>
                <w:color w:val="000000"/>
                <w:lang w:eastAsia="en-IE"/>
              </w:rPr>
              <w:t>4</w:t>
            </w:r>
            <w:r>
              <w:rPr>
                <w:rFonts w:ascii="Calibri" w:eastAsia="Times New Roman" w:hAnsi="Calibri" w:cs="Calibri"/>
                <w:color w:val="000000"/>
                <w:lang w:eastAsia="en-IE"/>
              </w:rPr>
              <w:t>,</w:t>
            </w:r>
            <w:r w:rsidRPr="007C2368">
              <w:rPr>
                <w:rFonts w:ascii="Calibri" w:eastAsia="Times New Roman" w:hAnsi="Calibri" w:cs="Calibri"/>
                <w:color w:val="000000"/>
                <w:lang w:eastAsia="en-IE"/>
              </w:rPr>
              <w:t>388</w:t>
            </w:r>
          </w:p>
        </w:tc>
      </w:tr>
      <w:tr w:rsidR="00DA3684" w:rsidRPr="007C2368" w:rsidTr="000F2553">
        <w:trPr>
          <w:trHeight w:val="300"/>
        </w:trPr>
        <w:tc>
          <w:tcPr>
            <w:cnfStyle w:val="001000000000"/>
            <w:tcW w:w="2648" w:type="dxa"/>
            <w:noWrap/>
            <w:hideMark/>
          </w:tcPr>
          <w:p w:rsidR="00DA3684" w:rsidRPr="007C2368" w:rsidRDefault="00DA3684" w:rsidP="00537863">
            <w:pPr>
              <w:rPr>
                <w:rFonts w:ascii="Calibri" w:eastAsia="Times New Roman" w:hAnsi="Calibri" w:cs="Calibri"/>
                <w:b w:val="0"/>
                <w:color w:val="000000"/>
                <w:lang w:eastAsia="en-IE"/>
              </w:rPr>
            </w:pPr>
            <w:r w:rsidRPr="007C2368">
              <w:rPr>
                <w:rFonts w:ascii="Calibri" w:eastAsia="Times New Roman" w:hAnsi="Calibri" w:cs="Calibri"/>
                <w:b w:val="0"/>
                <w:color w:val="000000"/>
                <w:lang w:eastAsia="en-IE"/>
              </w:rPr>
              <w:t>17</w:t>
            </w:r>
          </w:p>
        </w:tc>
        <w:tc>
          <w:tcPr>
            <w:tcW w:w="1116" w:type="dxa"/>
            <w:noWrap/>
            <w:hideMark/>
          </w:tcPr>
          <w:p w:rsidR="00DA3684" w:rsidRPr="007C2368" w:rsidRDefault="00DA3684" w:rsidP="00537863">
            <w:pPr>
              <w:jc w:val="right"/>
              <w:cnfStyle w:val="000000000000"/>
              <w:rPr>
                <w:rFonts w:ascii="Calibri" w:eastAsia="Times New Roman" w:hAnsi="Calibri" w:cs="Calibri"/>
                <w:color w:val="000000"/>
                <w:lang w:eastAsia="en-IE"/>
              </w:rPr>
            </w:pPr>
            <w:r w:rsidRPr="007C2368">
              <w:rPr>
                <w:rFonts w:ascii="Calibri" w:eastAsia="Times New Roman" w:hAnsi="Calibri" w:cs="Calibri"/>
                <w:color w:val="000000"/>
                <w:lang w:eastAsia="en-IE"/>
              </w:rPr>
              <w:t>1</w:t>
            </w:r>
            <w:r>
              <w:rPr>
                <w:rFonts w:ascii="Calibri" w:eastAsia="Times New Roman" w:hAnsi="Calibri" w:cs="Calibri"/>
                <w:color w:val="000000"/>
                <w:lang w:eastAsia="en-IE"/>
              </w:rPr>
              <w:t>,</w:t>
            </w:r>
            <w:r w:rsidRPr="007C2368">
              <w:rPr>
                <w:rFonts w:ascii="Calibri" w:eastAsia="Times New Roman" w:hAnsi="Calibri" w:cs="Calibri"/>
                <w:color w:val="000000"/>
                <w:lang w:eastAsia="en-IE"/>
              </w:rPr>
              <w:t>811</w:t>
            </w:r>
          </w:p>
        </w:tc>
        <w:tc>
          <w:tcPr>
            <w:tcW w:w="1460" w:type="dxa"/>
            <w:noWrap/>
            <w:hideMark/>
          </w:tcPr>
          <w:p w:rsidR="00DA3684" w:rsidRPr="007C2368" w:rsidRDefault="00DA3684" w:rsidP="00537863">
            <w:pPr>
              <w:jc w:val="right"/>
              <w:cnfStyle w:val="000000000000"/>
              <w:rPr>
                <w:rFonts w:ascii="Calibri" w:eastAsia="Times New Roman" w:hAnsi="Calibri" w:cs="Calibri"/>
                <w:color w:val="000000"/>
                <w:lang w:eastAsia="en-IE"/>
              </w:rPr>
            </w:pPr>
            <w:r w:rsidRPr="007C2368">
              <w:rPr>
                <w:rFonts w:ascii="Calibri" w:eastAsia="Times New Roman" w:hAnsi="Calibri" w:cs="Calibri"/>
                <w:color w:val="000000"/>
                <w:lang w:eastAsia="en-IE"/>
              </w:rPr>
              <w:t>1</w:t>
            </w:r>
            <w:r>
              <w:rPr>
                <w:rFonts w:ascii="Calibri" w:eastAsia="Times New Roman" w:hAnsi="Calibri" w:cs="Calibri"/>
                <w:color w:val="000000"/>
                <w:lang w:eastAsia="en-IE"/>
              </w:rPr>
              <w:t>,</w:t>
            </w:r>
            <w:r w:rsidRPr="007C2368">
              <w:rPr>
                <w:rFonts w:ascii="Calibri" w:eastAsia="Times New Roman" w:hAnsi="Calibri" w:cs="Calibri"/>
                <w:color w:val="000000"/>
                <w:lang w:eastAsia="en-IE"/>
              </w:rPr>
              <w:t>729</w:t>
            </w:r>
          </w:p>
        </w:tc>
        <w:tc>
          <w:tcPr>
            <w:tcW w:w="1116" w:type="dxa"/>
            <w:noWrap/>
            <w:hideMark/>
          </w:tcPr>
          <w:p w:rsidR="00DA3684" w:rsidRPr="007C2368" w:rsidRDefault="00DA3684" w:rsidP="00537863">
            <w:pPr>
              <w:jc w:val="right"/>
              <w:cnfStyle w:val="000000000000"/>
              <w:rPr>
                <w:rFonts w:ascii="Calibri" w:eastAsia="Times New Roman" w:hAnsi="Calibri" w:cs="Calibri"/>
                <w:color w:val="000000"/>
                <w:lang w:eastAsia="en-IE"/>
              </w:rPr>
            </w:pPr>
            <w:r w:rsidRPr="007C2368">
              <w:rPr>
                <w:rFonts w:ascii="Calibri" w:eastAsia="Times New Roman" w:hAnsi="Calibri" w:cs="Calibri"/>
                <w:color w:val="000000"/>
                <w:lang w:eastAsia="en-IE"/>
              </w:rPr>
              <w:t>3</w:t>
            </w:r>
            <w:r>
              <w:rPr>
                <w:rFonts w:ascii="Calibri" w:eastAsia="Times New Roman" w:hAnsi="Calibri" w:cs="Calibri"/>
                <w:color w:val="000000"/>
                <w:lang w:eastAsia="en-IE"/>
              </w:rPr>
              <w:t>,</w:t>
            </w:r>
            <w:r w:rsidRPr="007C2368">
              <w:rPr>
                <w:rFonts w:ascii="Calibri" w:eastAsia="Times New Roman" w:hAnsi="Calibri" w:cs="Calibri"/>
                <w:color w:val="000000"/>
                <w:lang w:eastAsia="en-IE"/>
              </w:rPr>
              <w:t>540</w:t>
            </w:r>
          </w:p>
        </w:tc>
      </w:tr>
      <w:tr w:rsidR="00DA3684" w:rsidRPr="007C2368" w:rsidTr="000F2553">
        <w:trPr>
          <w:cnfStyle w:val="000000100000"/>
          <w:trHeight w:val="300"/>
        </w:trPr>
        <w:tc>
          <w:tcPr>
            <w:cnfStyle w:val="001000000000"/>
            <w:tcW w:w="2648" w:type="dxa"/>
            <w:noWrap/>
            <w:hideMark/>
          </w:tcPr>
          <w:p w:rsidR="00DA3684" w:rsidRPr="007C2368" w:rsidRDefault="00DA3684" w:rsidP="00537863">
            <w:pPr>
              <w:rPr>
                <w:rFonts w:ascii="Calibri" w:eastAsia="Times New Roman" w:hAnsi="Calibri" w:cs="Calibri"/>
                <w:b w:val="0"/>
                <w:color w:val="000000"/>
                <w:lang w:eastAsia="en-IE"/>
              </w:rPr>
            </w:pPr>
            <w:r w:rsidRPr="007C2368">
              <w:rPr>
                <w:rFonts w:ascii="Calibri" w:eastAsia="Times New Roman" w:hAnsi="Calibri" w:cs="Calibri"/>
                <w:b w:val="0"/>
                <w:color w:val="000000"/>
                <w:lang w:eastAsia="en-IE"/>
              </w:rPr>
              <w:t>18</w:t>
            </w:r>
          </w:p>
        </w:tc>
        <w:tc>
          <w:tcPr>
            <w:tcW w:w="1116" w:type="dxa"/>
            <w:noWrap/>
            <w:hideMark/>
          </w:tcPr>
          <w:p w:rsidR="00DA3684" w:rsidRPr="007C2368" w:rsidRDefault="00DA3684" w:rsidP="00537863">
            <w:pPr>
              <w:jc w:val="right"/>
              <w:cnfStyle w:val="000000100000"/>
              <w:rPr>
                <w:rFonts w:ascii="Calibri" w:eastAsia="Times New Roman" w:hAnsi="Calibri" w:cs="Calibri"/>
                <w:color w:val="000000"/>
                <w:lang w:eastAsia="en-IE"/>
              </w:rPr>
            </w:pPr>
            <w:r w:rsidRPr="007C2368">
              <w:rPr>
                <w:rFonts w:ascii="Calibri" w:eastAsia="Times New Roman" w:hAnsi="Calibri" w:cs="Calibri"/>
                <w:color w:val="000000"/>
                <w:lang w:eastAsia="en-IE"/>
              </w:rPr>
              <w:t>2</w:t>
            </w:r>
            <w:r>
              <w:rPr>
                <w:rFonts w:ascii="Calibri" w:eastAsia="Times New Roman" w:hAnsi="Calibri" w:cs="Calibri"/>
                <w:color w:val="000000"/>
                <w:lang w:eastAsia="en-IE"/>
              </w:rPr>
              <w:t>,</w:t>
            </w:r>
            <w:r w:rsidRPr="007C2368">
              <w:rPr>
                <w:rFonts w:ascii="Calibri" w:eastAsia="Times New Roman" w:hAnsi="Calibri" w:cs="Calibri"/>
                <w:color w:val="000000"/>
                <w:lang w:eastAsia="en-IE"/>
              </w:rPr>
              <w:t>720</w:t>
            </w:r>
          </w:p>
        </w:tc>
        <w:tc>
          <w:tcPr>
            <w:tcW w:w="1460" w:type="dxa"/>
            <w:noWrap/>
            <w:hideMark/>
          </w:tcPr>
          <w:p w:rsidR="00DA3684" w:rsidRPr="007C2368" w:rsidRDefault="00DA3684" w:rsidP="00537863">
            <w:pPr>
              <w:jc w:val="right"/>
              <w:cnfStyle w:val="000000100000"/>
              <w:rPr>
                <w:rFonts w:ascii="Calibri" w:eastAsia="Times New Roman" w:hAnsi="Calibri" w:cs="Calibri"/>
                <w:color w:val="000000"/>
                <w:lang w:eastAsia="en-IE"/>
              </w:rPr>
            </w:pPr>
            <w:r w:rsidRPr="007C2368">
              <w:rPr>
                <w:rFonts w:ascii="Calibri" w:eastAsia="Times New Roman" w:hAnsi="Calibri" w:cs="Calibri"/>
                <w:color w:val="000000"/>
                <w:lang w:eastAsia="en-IE"/>
              </w:rPr>
              <w:t>3</w:t>
            </w:r>
            <w:r>
              <w:rPr>
                <w:rFonts w:ascii="Calibri" w:eastAsia="Times New Roman" w:hAnsi="Calibri" w:cs="Calibri"/>
                <w:color w:val="000000"/>
                <w:lang w:eastAsia="en-IE"/>
              </w:rPr>
              <w:t>,</w:t>
            </w:r>
            <w:r w:rsidRPr="007C2368">
              <w:rPr>
                <w:rFonts w:ascii="Calibri" w:eastAsia="Times New Roman" w:hAnsi="Calibri" w:cs="Calibri"/>
                <w:color w:val="000000"/>
                <w:lang w:eastAsia="en-IE"/>
              </w:rPr>
              <w:t>058</w:t>
            </w:r>
          </w:p>
        </w:tc>
        <w:tc>
          <w:tcPr>
            <w:tcW w:w="1116" w:type="dxa"/>
            <w:noWrap/>
            <w:hideMark/>
          </w:tcPr>
          <w:p w:rsidR="00DA3684" w:rsidRPr="007C2368" w:rsidRDefault="00DA3684" w:rsidP="00537863">
            <w:pPr>
              <w:jc w:val="right"/>
              <w:cnfStyle w:val="000000100000"/>
              <w:rPr>
                <w:rFonts w:ascii="Calibri" w:eastAsia="Times New Roman" w:hAnsi="Calibri" w:cs="Calibri"/>
                <w:color w:val="000000"/>
                <w:lang w:eastAsia="en-IE"/>
              </w:rPr>
            </w:pPr>
            <w:r w:rsidRPr="007C2368">
              <w:rPr>
                <w:rFonts w:ascii="Calibri" w:eastAsia="Times New Roman" w:hAnsi="Calibri" w:cs="Calibri"/>
                <w:color w:val="000000"/>
                <w:lang w:eastAsia="en-IE"/>
              </w:rPr>
              <w:t>5</w:t>
            </w:r>
            <w:r>
              <w:rPr>
                <w:rFonts w:ascii="Calibri" w:eastAsia="Times New Roman" w:hAnsi="Calibri" w:cs="Calibri"/>
                <w:color w:val="000000"/>
                <w:lang w:eastAsia="en-IE"/>
              </w:rPr>
              <w:t>,</w:t>
            </w:r>
            <w:r w:rsidRPr="007C2368">
              <w:rPr>
                <w:rFonts w:ascii="Calibri" w:eastAsia="Times New Roman" w:hAnsi="Calibri" w:cs="Calibri"/>
                <w:color w:val="000000"/>
                <w:lang w:eastAsia="en-IE"/>
              </w:rPr>
              <w:t>778</w:t>
            </w:r>
          </w:p>
        </w:tc>
      </w:tr>
      <w:tr w:rsidR="00DA3684" w:rsidRPr="007C2368" w:rsidTr="000F2553">
        <w:trPr>
          <w:trHeight w:val="300"/>
        </w:trPr>
        <w:tc>
          <w:tcPr>
            <w:cnfStyle w:val="001000000000"/>
            <w:tcW w:w="2648" w:type="dxa"/>
            <w:noWrap/>
            <w:hideMark/>
          </w:tcPr>
          <w:p w:rsidR="00DA3684" w:rsidRPr="007C2368" w:rsidRDefault="00DA3684" w:rsidP="00537863">
            <w:pPr>
              <w:rPr>
                <w:rFonts w:ascii="Calibri" w:eastAsia="Times New Roman" w:hAnsi="Calibri" w:cs="Calibri"/>
                <w:b w:val="0"/>
                <w:color w:val="000000"/>
                <w:lang w:eastAsia="en-IE"/>
              </w:rPr>
            </w:pPr>
            <w:r w:rsidRPr="007C2368">
              <w:rPr>
                <w:rFonts w:ascii="Calibri" w:eastAsia="Times New Roman" w:hAnsi="Calibri" w:cs="Calibri"/>
                <w:b w:val="0"/>
                <w:color w:val="000000"/>
                <w:lang w:eastAsia="en-IE"/>
              </w:rPr>
              <w:t>19</w:t>
            </w:r>
          </w:p>
        </w:tc>
        <w:tc>
          <w:tcPr>
            <w:tcW w:w="1116" w:type="dxa"/>
            <w:noWrap/>
            <w:hideMark/>
          </w:tcPr>
          <w:p w:rsidR="00DA3684" w:rsidRPr="007C2368" w:rsidRDefault="00DA3684" w:rsidP="00537863">
            <w:pPr>
              <w:jc w:val="right"/>
              <w:cnfStyle w:val="000000000000"/>
              <w:rPr>
                <w:rFonts w:ascii="Calibri" w:eastAsia="Times New Roman" w:hAnsi="Calibri" w:cs="Calibri"/>
                <w:color w:val="000000"/>
                <w:lang w:eastAsia="en-IE"/>
              </w:rPr>
            </w:pPr>
            <w:r w:rsidRPr="007C2368">
              <w:rPr>
                <w:rFonts w:ascii="Calibri" w:eastAsia="Times New Roman" w:hAnsi="Calibri" w:cs="Calibri"/>
                <w:color w:val="000000"/>
                <w:lang w:eastAsia="en-IE"/>
              </w:rPr>
              <w:t>998</w:t>
            </w:r>
          </w:p>
        </w:tc>
        <w:tc>
          <w:tcPr>
            <w:tcW w:w="1460" w:type="dxa"/>
            <w:noWrap/>
            <w:hideMark/>
          </w:tcPr>
          <w:p w:rsidR="00DA3684" w:rsidRPr="007C2368" w:rsidRDefault="00DA3684" w:rsidP="00537863">
            <w:pPr>
              <w:jc w:val="right"/>
              <w:cnfStyle w:val="000000000000"/>
              <w:rPr>
                <w:rFonts w:ascii="Calibri" w:eastAsia="Times New Roman" w:hAnsi="Calibri" w:cs="Calibri"/>
                <w:color w:val="000000"/>
                <w:lang w:eastAsia="en-IE"/>
              </w:rPr>
            </w:pPr>
            <w:r w:rsidRPr="007C2368">
              <w:rPr>
                <w:rFonts w:ascii="Calibri" w:eastAsia="Times New Roman" w:hAnsi="Calibri" w:cs="Calibri"/>
                <w:color w:val="000000"/>
                <w:lang w:eastAsia="en-IE"/>
              </w:rPr>
              <w:t>1</w:t>
            </w:r>
            <w:r>
              <w:rPr>
                <w:rFonts w:ascii="Calibri" w:eastAsia="Times New Roman" w:hAnsi="Calibri" w:cs="Calibri"/>
                <w:color w:val="000000"/>
                <w:lang w:eastAsia="en-IE"/>
              </w:rPr>
              <w:t>,</w:t>
            </w:r>
            <w:r w:rsidRPr="007C2368">
              <w:rPr>
                <w:rFonts w:ascii="Calibri" w:eastAsia="Times New Roman" w:hAnsi="Calibri" w:cs="Calibri"/>
                <w:color w:val="000000"/>
                <w:lang w:eastAsia="en-IE"/>
              </w:rPr>
              <w:t>340</w:t>
            </w:r>
          </w:p>
        </w:tc>
        <w:tc>
          <w:tcPr>
            <w:tcW w:w="1116" w:type="dxa"/>
            <w:noWrap/>
            <w:hideMark/>
          </w:tcPr>
          <w:p w:rsidR="00DA3684" w:rsidRPr="007C2368" w:rsidRDefault="00DA3684" w:rsidP="00537863">
            <w:pPr>
              <w:jc w:val="right"/>
              <w:cnfStyle w:val="000000000000"/>
              <w:rPr>
                <w:rFonts w:ascii="Calibri" w:eastAsia="Times New Roman" w:hAnsi="Calibri" w:cs="Calibri"/>
                <w:color w:val="000000"/>
                <w:lang w:eastAsia="en-IE"/>
              </w:rPr>
            </w:pPr>
            <w:r w:rsidRPr="007C2368">
              <w:rPr>
                <w:rFonts w:ascii="Calibri" w:eastAsia="Times New Roman" w:hAnsi="Calibri" w:cs="Calibri"/>
                <w:color w:val="000000"/>
                <w:lang w:eastAsia="en-IE"/>
              </w:rPr>
              <w:t>2</w:t>
            </w:r>
            <w:r>
              <w:rPr>
                <w:rFonts w:ascii="Calibri" w:eastAsia="Times New Roman" w:hAnsi="Calibri" w:cs="Calibri"/>
                <w:color w:val="000000"/>
                <w:lang w:eastAsia="en-IE"/>
              </w:rPr>
              <w:t>,</w:t>
            </w:r>
            <w:r w:rsidRPr="007C2368">
              <w:rPr>
                <w:rFonts w:ascii="Calibri" w:eastAsia="Times New Roman" w:hAnsi="Calibri" w:cs="Calibri"/>
                <w:color w:val="000000"/>
                <w:lang w:eastAsia="en-IE"/>
              </w:rPr>
              <w:t>338</w:t>
            </w:r>
          </w:p>
        </w:tc>
      </w:tr>
      <w:tr w:rsidR="00DA3684" w:rsidRPr="007C2368" w:rsidTr="000F2553">
        <w:trPr>
          <w:cnfStyle w:val="000000100000"/>
          <w:trHeight w:val="300"/>
        </w:trPr>
        <w:tc>
          <w:tcPr>
            <w:cnfStyle w:val="001000000000"/>
            <w:tcW w:w="2648" w:type="dxa"/>
            <w:noWrap/>
            <w:hideMark/>
          </w:tcPr>
          <w:p w:rsidR="00DA3684" w:rsidRPr="007C2368" w:rsidRDefault="00DA3684" w:rsidP="00537863">
            <w:pPr>
              <w:rPr>
                <w:rFonts w:ascii="Calibri" w:eastAsia="Times New Roman" w:hAnsi="Calibri" w:cs="Calibri"/>
                <w:b w:val="0"/>
                <w:color w:val="000000"/>
                <w:lang w:eastAsia="en-IE"/>
              </w:rPr>
            </w:pPr>
            <w:r w:rsidRPr="007C2368">
              <w:rPr>
                <w:rFonts w:ascii="Calibri" w:eastAsia="Times New Roman" w:hAnsi="Calibri" w:cs="Calibri"/>
                <w:b w:val="0"/>
                <w:color w:val="000000"/>
                <w:lang w:eastAsia="en-IE"/>
              </w:rPr>
              <w:t>20</w:t>
            </w:r>
          </w:p>
        </w:tc>
        <w:tc>
          <w:tcPr>
            <w:tcW w:w="1116" w:type="dxa"/>
            <w:noWrap/>
            <w:hideMark/>
          </w:tcPr>
          <w:p w:rsidR="00DA3684" w:rsidRPr="007C2368" w:rsidRDefault="00DA3684" w:rsidP="00537863">
            <w:pPr>
              <w:jc w:val="right"/>
              <w:cnfStyle w:val="000000100000"/>
              <w:rPr>
                <w:rFonts w:ascii="Calibri" w:eastAsia="Times New Roman" w:hAnsi="Calibri" w:cs="Calibri"/>
                <w:color w:val="000000"/>
                <w:lang w:eastAsia="en-IE"/>
              </w:rPr>
            </w:pPr>
            <w:r w:rsidRPr="007C2368">
              <w:rPr>
                <w:rFonts w:ascii="Calibri" w:eastAsia="Times New Roman" w:hAnsi="Calibri" w:cs="Calibri"/>
                <w:color w:val="000000"/>
                <w:lang w:eastAsia="en-IE"/>
              </w:rPr>
              <w:t>1</w:t>
            </w:r>
            <w:r>
              <w:rPr>
                <w:rFonts w:ascii="Calibri" w:eastAsia="Times New Roman" w:hAnsi="Calibri" w:cs="Calibri"/>
                <w:color w:val="000000"/>
                <w:lang w:eastAsia="en-IE"/>
              </w:rPr>
              <w:t>,</w:t>
            </w:r>
            <w:r w:rsidRPr="007C2368">
              <w:rPr>
                <w:rFonts w:ascii="Calibri" w:eastAsia="Times New Roman" w:hAnsi="Calibri" w:cs="Calibri"/>
                <w:color w:val="000000"/>
                <w:lang w:eastAsia="en-IE"/>
              </w:rPr>
              <w:t>046</w:t>
            </w:r>
          </w:p>
        </w:tc>
        <w:tc>
          <w:tcPr>
            <w:tcW w:w="1460" w:type="dxa"/>
            <w:noWrap/>
            <w:hideMark/>
          </w:tcPr>
          <w:p w:rsidR="00DA3684" w:rsidRPr="007C2368" w:rsidRDefault="00DA3684" w:rsidP="00537863">
            <w:pPr>
              <w:jc w:val="right"/>
              <w:cnfStyle w:val="000000100000"/>
              <w:rPr>
                <w:rFonts w:ascii="Calibri" w:eastAsia="Times New Roman" w:hAnsi="Calibri" w:cs="Calibri"/>
                <w:color w:val="000000"/>
                <w:lang w:eastAsia="en-IE"/>
              </w:rPr>
            </w:pPr>
            <w:r w:rsidRPr="007C2368">
              <w:rPr>
                <w:rFonts w:ascii="Calibri" w:eastAsia="Times New Roman" w:hAnsi="Calibri" w:cs="Calibri"/>
                <w:color w:val="000000"/>
                <w:lang w:eastAsia="en-IE"/>
              </w:rPr>
              <w:t>1</w:t>
            </w:r>
            <w:r>
              <w:rPr>
                <w:rFonts w:ascii="Calibri" w:eastAsia="Times New Roman" w:hAnsi="Calibri" w:cs="Calibri"/>
                <w:color w:val="000000"/>
                <w:lang w:eastAsia="en-IE"/>
              </w:rPr>
              <w:t>,</w:t>
            </w:r>
            <w:r w:rsidRPr="007C2368">
              <w:rPr>
                <w:rFonts w:ascii="Calibri" w:eastAsia="Times New Roman" w:hAnsi="Calibri" w:cs="Calibri"/>
                <w:color w:val="000000"/>
                <w:lang w:eastAsia="en-IE"/>
              </w:rPr>
              <w:t>247</w:t>
            </w:r>
          </w:p>
        </w:tc>
        <w:tc>
          <w:tcPr>
            <w:tcW w:w="1116" w:type="dxa"/>
            <w:noWrap/>
            <w:hideMark/>
          </w:tcPr>
          <w:p w:rsidR="00DA3684" w:rsidRPr="007C2368" w:rsidRDefault="00DA3684" w:rsidP="00537863">
            <w:pPr>
              <w:jc w:val="right"/>
              <w:cnfStyle w:val="000000100000"/>
              <w:rPr>
                <w:rFonts w:ascii="Calibri" w:eastAsia="Times New Roman" w:hAnsi="Calibri" w:cs="Calibri"/>
                <w:color w:val="000000"/>
                <w:lang w:eastAsia="en-IE"/>
              </w:rPr>
            </w:pPr>
            <w:r w:rsidRPr="007C2368">
              <w:rPr>
                <w:rFonts w:ascii="Calibri" w:eastAsia="Times New Roman" w:hAnsi="Calibri" w:cs="Calibri"/>
                <w:color w:val="000000"/>
                <w:lang w:eastAsia="en-IE"/>
              </w:rPr>
              <w:t>2</w:t>
            </w:r>
            <w:r>
              <w:rPr>
                <w:rFonts w:ascii="Calibri" w:eastAsia="Times New Roman" w:hAnsi="Calibri" w:cs="Calibri"/>
                <w:color w:val="000000"/>
                <w:lang w:eastAsia="en-IE"/>
              </w:rPr>
              <w:t>,</w:t>
            </w:r>
            <w:r w:rsidRPr="007C2368">
              <w:rPr>
                <w:rFonts w:ascii="Calibri" w:eastAsia="Times New Roman" w:hAnsi="Calibri" w:cs="Calibri"/>
                <w:color w:val="000000"/>
                <w:lang w:eastAsia="en-IE"/>
              </w:rPr>
              <w:t>293</w:t>
            </w:r>
          </w:p>
        </w:tc>
      </w:tr>
      <w:tr w:rsidR="00DA3684" w:rsidRPr="007C2368" w:rsidTr="000F2553">
        <w:trPr>
          <w:trHeight w:val="300"/>
        </w:trPr>
        <w:tc>
          <w:tcPr>
            <w:cnfStyle w:val="001000000000"/>
            <w:tcW w:w="2648" w:type="dxa"/>
            <w:noWrap/>
            <w:hideMark/>
          </w:tcPr>
          <w:p w:rsidR="00DA3684" w:rsidRPr="007C2368" w:rsidRDefault="00DA3684" w:rsidP="00537863">
            <w:pPr>
              <w:rPr>
                <w:rFonts w:ascii="Calibri" w:eastAsia="Times New Roman" w:hAnsi="Calibri" w:cs="Calibri"/>
                <w:b w:val="0"/>
                <w:color w:val="000000"/>
                <w:lang w:eastAsia="en-IE"/>
              </w:rPr>
            </w:pPr>
            <w:r w:rsidRPr="007C2368">
              <w:rPr>
                <w:rFonts w:ascii="Calibri" w:eastAsia="Times New Roman" w:hAnsi="Calibri" w:cs="Calibri"/>
                <w:b w:val="0"/>
                <w:color w:val="000000"/>
                <w:lang w:eastAsia="en-IE"/>
              </w:rPr>
              <w:t>21 and over</w:t>
            </w:r>
          </w:p>
        </w:tc>
        <w:tc>
          <w:tcPr>
            <w:tcW w:w="1116" w:type="dxa"/>
            <w:noWrap/>
            <w:hideMark/>
          </w:tcPr>
          <w:p w:rsidR="00DA3684" w:rsidRPr="007C2368" w:rsidRDefault="00DA3684" w:rsidP="00537863">
            <w:pPr>
              <w:jc w:val="right"/>
              <w:cnfStyle w:val="000000000000"/>
              <w:rPr>
                <w:rFonts w:ascii="Calibri" w:eastAsia="Times New Roman" w:hAnsi="Calibri" w:cs="Calibri"/>
                <w:color w:val="000000"/>
                <w:lang w:eastAsia="en-IE"/>
              </w:rPr>
            </w:pPr>
            <w:r w:rsidRPr="007C2368">
              <w:rPr>
                <w:rFonts w:ascii="Calibri" w:eastAsia="Times New Roman" w:hAnsi="Calibri" w:cs="Calibri"/>
                <w:color w:val="000000"/>
                <w:lang w:eastAsia="en-IE"/>
              </w:rPr>
              <w:t>3</w:t>
            </w:r>
            <w:r>
              <w:rPr>
                <w:rFonts w:ascii="Calibri" w:eastAsia="Times New Roman" w:hAnsi="Calibri" w:cs="Calibri"/>
                <w:color w:val="000000"/>
                <w:lang w:eastAsia="en-IE"/>
              </w:rPr>
              <w:t>,</w:t>
            </w:r>
            <w:r w:rsidRPr="007C2368">
              <w:rPr>
                <w:rFonts w:ascii="Calibri" w:eastAsia="Times New Roman" w:hAnsi="Calibri" w:cs="Calibri"/>
                <w:color w:val="000000"/>
                <w:lang w:eastAsia="en-IE"/>
              </w:rPr>
              <w:t>906</w:t>
            </w:r>
          </w:p>
        </w:tc>
        <w:tc>
          <w:tcPr>
            <w:tcW w:w="1460" w:type="dxa"/>
            <w:noWrap/>
            <w:hideMark/>
          </w:tcPr>
          <w:p w:rsidR="00DA3684" w:rsidRPr="007C2368" w:rsidRDefault="00DA3684" w:rsidP="00537863">
            <w:pPr>
              <w:jc w:val="right"/>
              <w:cnfStyle w:val="000000000000"/>
              <w:rPr>
                <w:rFonts w:ascii="Calibri" w:eastAsia="Times New Roman" w:hAnsi="Calibri" w:cs="Calibri"/>
                <w:color w:val="000000"/>
                <w:lang w:eastAsia="en-IE"/>
              </w:rPr>
            </w:pPr>
            <w:r w:rsidRPr="007C2368">
              <w:rPr>
                <w:rFonts w:ascii="Calibri" w:eastAsia="Times New Roman" w:hAnsi="Calibri" w:cs="Calibri"/>
                <w:color w:val="000000"/>
                <w:lang w:eastAsia="en-IE"/>
              </w:rPr>
              <w:t>5</w:t>
            </w:r>
            <w:r>
              <w:rPr>
                <w:rFonts w:ascii="Calibri" w:eastAsia="Times New Roman" w:hAnsi="Calibri" w:cs="Calibri"/>
                <w:color w:val="000000"/>
                <w:lang w:eastAsia="en-IE"/>
              </w:rPr>
              <w:t>,</w:t>
            </w:r>
            <w:r w:rsidRPr="007C2368">
              <w:rPr>
                <w:rFonts w:ascii="Calibri" w:eastAsia="Times New Roman" w:hAnsi="Calibri" w:cs="Calibri"/>
                <w:color w:val="000000"/>
                <w:lang w:eastAsia="en-IE"/>
              </w:rPr>
              <w:t>263</w:t>
            </w:r>
          </w:p>
        </w:tc>
        <w:tc>
          <w:tcPr>
            <w:tcW w:w="1116" w:type="dxa"/>
            <w:noWrap/>
            <w:hideMark/>
          </w:tcPr>
          <w:p w:rsidR="00DA3684" w:rsidRPr="007C2368" w:rsidRDefault="00DA3684" w:rsidP="00537863">
            <w:pPr>
              <w:jc w:val="right"/>
              <w:cnfStyle w:val="000000000000"/>
              <w:rPr>
                <w:rFonts w:ascii="Calibri" w:eastAsia="Times New Roman" w:hAnsi="Calibri" w:cs="Calibri"/>
                <w:color w:val="000000"/>
                <w:lang w:eastAsia="en-IE"/>
              </w:rPr>
            </w:pPr>
            <w:r w:rsidRPr="007C2368">
              <w:rPr>
                <w:rFonts w:ascii="Calibri" w:eastAsia="Times New Roman" w:hAnsi="Calibri" w:cs="Calibri"/>
                <w:color w:val="000000"/>
                <w:lang w:eastAsia="en-IE"/>
              </w:rPr>
              <w:t>9</w:t>
            </w:r>
            <w:r>
              <w:rPr>
                <w:rFonts w:ascii="Calibri" w:eastAsia="Times New Roman" w:hAnsi="Calibri" w:cs="Calibri"/>
                <w:color w:val="000000"/>
                <w:lang w:eastAsia="en-IE"/>
              </w:rPr>
              <w:t>,</w:t>
            </w:r>
            <w:r w:rsidRPr="007C2368">
              <w:rPr>
                <w:rFonts w:ascii="Calibri" w:eastAsia="Times New Roman" w:hAnsi="Calibri" w:cs="Calibri"/>
                <w:color w:val="000000"/>
                <w:lang w:eastAsia="en-IE"/>
              </w:rPr>
              <w:t>169</w:t>
            </w:r>
          </w:p>
        </w:tc>
      </w:tr>
      <w:tr w:rsidR="00DA3684" w:rsidRPr="007C2368" w:rsidTr="000F2553">
        <w:trPr>
          <w:cnfStyle w:val="000000100000"/>
          <w:trHeight w:val="300"/>
        </w:trPr>
        <w:tc>
          <w:tcPr>
            <w:cnfStyle w:val="001000000000"/>
            <w:tcW w:w="2648" w:type="dxa"/>
            <w:noWrap/>
            <w:hideMark/>
          </w:tcPr>
          <w:p w:rsidR="00DA3684" w:rsidRPr="007C2368" w:rsidRDefault="00DA3684" w:rsidP="00537863">
            <w:pPr>
              <w:rPr>
                <w:rFonts w:ascii="Calibri" w:eastAsia="Times New Roman" w:hAnsi="Calibri" w:cs="Calibri"/>
                <w:b w:val="0"/>
                <w:color w:val="000000"/>
                <w:lang w:eastAsia="en-IE"/>
              </w:rPr>
            </w:pPr>
            <w:r w:rsidRPr="007C2368">
              <w:rPr>
                <w:rFonts w:ascii="Calibri" w:eastAsia="Times New Roman" w:hAnsi="Calibri" w:cs="Calibri"/>
                <w:b w:val="0"/>
                <w:color w:val="000000"/>
                <w:lang w:eastAsia="en-IE"/>
              </w:rPr>
              <w:t>Not stated</w:t>
            </w:r>
          </w:p>
        </w:tc>
        <w:tc>
          <w:tcPr>
            <w:tcW w:w="1116" w:type="dxa"/>
            <w:noWrap/>
            <w:hideMark/>
          </w:tcPr>
          <w:p w:rsidR="00DA3684" w:rsidRPr="007C2368" w:rsidRDefault="00DA3684" w:rsidP="00537863">
            <w:pPr>
              <w:jc w:val="right"/>
              <w:cnfStyle w:val="000000100000"/>
              <w:rPr>
                <w:rFonts w:ascii="Calibri" w:eastAsia="Times New Roman" w:hAnsi="Calibri" w:cs="Calibri"/>
                <w:color w:val="000000"/>
                <w:lang w:eastAsia="en-IE"/>
              </w:rPr>
            </w:pPr>
            <w:r w:rsidRPr="007C2368">
              <w:rPr>
                <w:rFonts w:ascii="Calibri" w:eastAsia="Times New Roman" w:hAnsi="Calibri" w:cs="Calibri"/>
                <w:color w:val="000000"/>
                <w:lang w:eastAsia="en-IE"/>
              </w:rPr>
              <w:t>7</w:t>
            </w:r>
            <w:r>
              <w:rPr>
                <w:rFonts w:ascii="Calibri" w:eastAsia="Times New Roman" w:hAnsi="Calibri" w:cs="Calibri"/>
                <w:color w:val="000000"/>
                <w:lang w:eastAsia="en-IE"/>
              </w:rPr>
              <w:t>,</w:t>
            </w:r>
            <w:r w:rsidRPr="007C2368">
              <w:rPr>
                <w:rFonts w:ascii="Calibri" w:eastAsia="Times New Roman" w:hAnsi="Calibri" w:cs="Calibri"/>
                <w:color w:val="000000"/>
                <w:lang w:eastAsia="en-IE"/>
              </w:rPr>
              <w:t>646</w:t>
            </w:r>
          </w:p>
        </w:tc>
        <w:tc>
          <w:tcPr>
            <w:tcW w:w="1460" w:type="dxa"/>
            <w:noWrap/>
            <w:hideMark/>
          </w:tcPr>
          <w:p w:rsidR="00DA3684" w:rsidRPr="007C2368" w:rsidRDefault="00DA3684" w:rsidP="00537863">
            <w:pPr>
              <w:jc w:val="right"/>
              <w:cnfStyle w:val="000000100000"/>
              <w:rPr>
                <w:rFonts w:ascii="Calibri" w:eastAsia="Times New Roman" w:hAnsi="Calibri" w:cs="Calibri"/>
                <w:color w:val="000000"/>
                <w:lang w:eastAsia="en-IE"/>
              </w:rPr>
            </w:pPr>
            <w:r w:rsidRPr="007C2368">
              <w:rPr>
                <w:rFonts w:ascii="Calibri" w:eastAsia="Times New Roman" w:hAnsi="Calibri" w:cs="Calibri"/>
                <w:color w:val="000000"/>
                <w:lang w:eastAsia="en-IE"/>
              </w:rPr>
              <w:t>7</w:t>
            </w:r>
            <w:r>
              <w:rPr>
                <w:rFonts w:ascii="Calibri" w:eastAsia="Times New Roman" w:hAnsi="Calibri" w:cs="Calibri"/>
                <w:color w:val="000000"/>
                <w:lang w:eastAsia="en-IE"/>
              </w:rPr>
              <w:t>,</w:t>
            </w:r>
            <w:r w:rsidRPr="007C2368">
              <w:rPr>
                <w:rFonts w:ascii="Calibri" w:eastAsia="Times New Roman" w:hAnsi="Calibri" w:cs="Calibri"/>
                <w:color w:val="000000"/>
                <w:lang w:eastAsia="en-IE"/>
              </w:rPr>
              <w:t>517</w:t>
            </w:r>
          </w:p>
        </w:tc>
        <w:tc>
          <w:tcPr>
            <w:tcW w:w="1116" w:type="dxa"/>
            <w:noWrap/>
            <w:hideMark/>
          </w:tcPr>
          <w:p w:rsidR="00DA3684" w:rsidRPr="007C2368" w:rsidRDefault="00DA3684" w:rsidP="00537863">
            <w:pPr>
              <w:jc w:val="right"/>
              <w:cnfStyle w:val="000000100000"/>
              <w:rPr>
                <w:rFonts w:ascii="Calibri" w:eastAsia="Times New Roman" w:hAnsi="Calibri" w:cs="Calibri"/>
                <w:color w:val="000000"/>
                <w:lang w:eastAsia="en-IE"/>
              </w:rPr>
            </w:pPr>
            <w:r w:rsidRPr="007C2368">
              <w:rPr>
                <w:rFonts w:ascii="Calibri" w:eastAsia="Times New Roman" w:hAnsi="Calibri" w:cs="Calibri"/>
                <w:color w:val="000000"/>
                <w:lang w:eastAsia="en-IE"/>
              </w:rPr>
              <w:t>15</w:t>
            </w:r>
            <w:r>
              <w:rPr>
                <w:rFonts w:ascii="Calibri" w:eastAsia="Times New Roman" w:hAnsi="Calibri" w:cs="Calibri"/>
                <w:color w:val="000000"/>
                <w:lang w:eastAsia="en-IE"/>
              </w:rPr>
              <w:t>,</w:t>
            </w:r>
            <w:r w:rsidRPr="007C2368">
              <w:rPr>
                <w:rFonts w:ascii="Calibri" w:eastAsia="Times New Roman" w:hAnsi="Calibri" w:cs="Calibri"/>
                <w:color w:val="000000"/>
                <w:lang w:eastAsia="en-IE"/>
              </w:rPr>
              <w:t>163</w:t>
            </w:r>
          </w:p>
        </w:tc>
      </w:tr>
      <w:tr w:rsidR="00DA3684" w:rsidRPr="007C2368" w:rsidTr="000F2553">
        <w:trPr>
          <w:trHeight w:val="300"/>
        </w:trPr>
        <w:tc>
          <w:tcPr>
            <w:cnfStyle w:val="001000000000"/>
            <w:tcW w:w="2648" w:type="dxa"/>
            <w:noWrap/>
            <w:hideMark/>
          </w:tcPr>
          <w:p w:rsidR="00DA3684" w:rsidRPr="007C2368" w:rsidRDefault="00DA3684" w:rsidP="00537863">
            <w:pPr>
              <w:rPr>
                <w:rFonts w:ascii="Calibri" w:eastAsia="Times New Roman" w:hAnsi="Calibri" w:cs="Calibri"/>
                <w:b w:val="0"/>
                <w:color w:val="000000"/>
                <w:lang w:eastAsia="en-IE"/>
              </w:rPr>
            </w:pPr>
            <w:r w:rsidRPr="007C2368">
              <w:rPr>
                <w:rFonts w:ascii="Calibri" w:eastAsia="Times New Roman" w:hAnsi="Calibri" w:cs="Calibri"/>
                <w:b w:val="0"/>
                <w:color w:val="000000"/>
                <w:lang w:eastAsia="en-IE"/>
              </w:rPr>
              <w:t>Total</w:t>
            </w:r>
          </w:p>
        </w:tc>
        <w:tc>
          <w:tcPr>
            <w:tcW w:w="1116" w:type="dxa"/>
            <w:noWrap/>
            <w:hideMark/>
          </w:tcPr>
          <w:p w:rsidR="00DA3684" w:rsidRPr="007C2368" w:rsidRDefault="00DA3684" w:rsidP="00537863">
            <w:pPr>
              <w:jc w:val="right"/>
              <w:cnfStyle w:val="000000000000"/>
              <w:rPr>
                <w:rFonts w:ascii="Calibri" w:eastAsia="Times New Roman" w:hAnsi="Calibri" w:cs="Calibri"/>
                <w:color w:val="000000"/>
                <w:lang w:eastAsia="en-IE"/>
              </w:rPr>
            </w:pPr>
            <w:r w:rsidRPr="007C2368">
              <w:rPr>
                <w:rFonts w:ascii="Calibri" w:eastAsia="Times New Roman" w:hAnsi="Calibri" w:cs="Calibri"/>
                <w:color w:val="000000"/>
                <w:lang w:eastAsia="en-IE"/>
              </w:rPr>
              <w:t>24</w:t>
            </w:r>
            <w:r>
              <w:rPr>
                <w:rFonts w:ascii="Calibri" w:eastAsia="Times New Roman" w:hAnsi="Calibri" w:cs="Calibri"/>
                <w:color w:val="000000"/>
                <w:lang w:eastAsia="en-IE"/>
              </w:rPr>
              <w:t>,</w:t>
            </w:r>
            <w:r w:rsidRPr="007C2368">
              <w:rPr>
                <w:rFonts w:ascii="Calibri" w:eastAsia="Times New Roman" w:hAnsi="Calibri" w:cs="Calibri"/>
                <w:color w:val="000000"/>
                <w:lang w:eastAsia="en-IE"/>
              </w:rPr>
              <w:t>779</w:t>
            </w:r>
          </w:p>
        </w:tc>
        <w:tc>
          <w:tcPr>
            <w:tcW w:w="1460" w:type="dxa"/>
            <w:noWrap/>
            <w:hideMark/>
          </w:tcPr>
          <w:p w:rsidR="00DA3684" w:rsidRPr="007C2368" w:rsidRDefault="00DA3684" w:rsidP="00537863">
            <w:pPr>
              <w:jc w:val="right"/>
              <w:cnfStyle w:val="000000000000"/>
              <w:rPr>
                <w:rFonts w:ascii="Calibri" w:eastAsia="Times New Roman" w:hAnsi="Calibri" w:cs="Calibri"/>
                <w:color w:val="000000"/>
                <w:lang w:eastAsia="en-IE"/>
              </w:rPr>
            </w:pPr>
            <w:r w:rsidRPr="007C2368">
              <w:rPr>
                <w:rFonts w:ascii="Calibri" w:eastAsia="Times New Roman" w:hAnsi="Calibri" w:cs="Calibri"/>
                <w:color w:val="000000"/>
                <w:lang w:eastAsia="en-IE"/>
              </w:rPr>
              <w:t>24</w:t>
            </w:r>
            <w:r>
              <w:rPr>
                <w:rFonts w:ascii="Calibri" w:eastAsia="Times New Roman" w:hAnsi="Calibri" w:cs="Calibri"/>
                <w:color w:val="000000"/>
                <w:lang w:eastAsia="en-IE"/>
              </w:rPr>
              <w:t>,</w:t>
            </w:r>
            <w:r w:rsidRPr="007C2368">
              <w:rPr>
                <w:rFonts w:ascii="Calibri" w:eastAsia="Times New Roman" w:hAnsi="Calibri" w:cs="Calibri"/>
                <w:color w:val="000000"/>
                <w:lang w:eastAsia="en-IE"/>
              </w:rPr>
              <w:t>536</w:t>
            </w:r>
          </w:p>
        </w:tc>
        <w:tc>
          <w:tcPr>
            <w:tcW w:w="1116" w:type="dxa"/>
            <w:noWrap/>
            <w:hideMark/>
          </w:tcPr>
          <w:p w:rsidR="00DA3684" w:rsidRPr="007C2368" w:rsidRDefault="00DA3684" w:rsidP="00537863">
            <w:pPr>
              <w:jc w:val="right"/>
              <w:cnfStyle w:val="000000000000"/>
              <w:rPr>
                <w:rFonts w:ascii="Calibri" w:eastAsia="Times New Roman" w:hAnsi="Calibri" w:cs="Calibri"/>
                <w:color w:val="000000"/>
                <w:lang w:eastAsia="en-IE"/>
              </w:rPr>
            </w:pPr>
            <w:r w:rsidRPr="007C2368">
              <w:rPr>
                <w:rFonts w:ascii="Calibri" w:eastAsia="Times New Roman" w:hAnsi="Calibri" w:cs="Calibri"/>
                <w:color w:val="000000"/>
                <w:lang w:eastAsia="en-IE"/>
              </w:rPr>
              <w:t>49</w:t>
            </w:r>
            <w:r>
              <w:rPr>
                <w:rFonts w:ascii="Calibri" w:eastAsia="Times New Roman" w:hAnsi="Calibri" w:cs="Calibri"/>
                <w:color w:val="000000"/>
                <w:lang w:eastAsia="en-IE"/>
              </w:rPr>
              <w:t>,</w:t>
            </w:r>
            <w:r w:rsidRPr="007C2368">
              <w:rPr>
                <w:rFonts w:ascii="Calibri" w:eastAsia="Times New Roman" w:hAnsi="Calibri" w:cs="Calibri"/>
                <w:color w:val="000000"/>
                <w:lang w:eastAsia="en-IE"/>
              </w:rPr>
              <w:t>315</w:t>
            </w:r>
          </w:p>
        </w:tc>
      </w:tr>
    </w:tbl>
    <w:p w:rsidR="00DA3684" w:rsidRDefault="00DA3684" w:rsidP="00896EF5">
      <w:pPr>
        <w:pStyle w:val="Caption"/>
      </w:pPr>
      <w:bookmarkStart w:id="12" w:name="_Toc490033555"/>
      <w:r>
        <w:t xml:space="preserve">Table </w:t>
      </w:r>
      <w:fldSimple w:instr=" SEQ Figure \* ARABIC ">
        <w:r w:rsidR="00414516">
          <w:rPr>
            <w:noProof/>
          </w:rPr>
          <w:t>8</w:t>
        </w:r>
      </w:fldSimple>
      <w:r>
        <w:t xml:space="preserve"> </w:t>
      </w:r>
      <w:r w:rsidRPr="00A27E8E">
        <w:t>Population aged 15 years and over by age education ceased</w:t>
      </w:r>
      <w:bookmarkEnd w:id="12"/>
      <w:r>
        <w:br w:type="page"/>
      </w:r>
    </w:p>
    <w:p w:rsidR="00DA3684" w:rsidRPr="007310B7" w:rsidRDefault="00DA3684" w:rsidP="000F2553">
      <w:pPr>
        <w:spacing w:line="360" w:lineRule="auto"/>
        <w:rPr>
          <w:rFonts w:ascii="Arial" w:hAnsi="Arial" w:cs="Arial"/>
        </w:rPr>
      </w:pPr>
      <w:r w:rsidRPr="007310B7">
        <w:rPr>
          <w:rFonts w:ascii="Arial" w:hAnsi="Arial" w:cs="Arial"/>
        </w:rPr>
        <w:lastRenderedPageBreak/>
        <w:t>In terms of qualification area, significantly more women than men are qualified in</w:t>
      </w:r>
      <w:r w:rsidR="00537863">
        <w:rPr>
          <w:rFonts w:ascii="Arial" w:hAnsi="Arial" w:cs="Arial"/>
        </w:rPr>
        <w:t xml:space="preserve"> the</w:t>
      </w:r>
      <w:r w:rsidRPr="007310B7">
        <w:rPr>
          <w:rFonts w:ascii="Arial" w:hAnsi="Arial" w:cs="Arial"/>
        </w:rPr>
        <w:t xml:space="preserve"> education sector and teacher training </w:t>
      </w:r>
      <w:r w:rsidR="00537863">
        <w:rPr>
          <w:rFonts w:ascii="Arial" w:hAnsi="Arial" w:cs="Arial"/>
        </w:rPr>
        <w:t>(</w:t>
      </w:r>
      <w:r w:rsidRPr="007310B7">
        <w:rPr>
          <w:rFonts w:ascii="Arial" w:hAnsi="Arial" w:cs="Arial"/>
        </w:rPr>
        <w:t>1</w:t>
      </w:r>
      <w:r>
        <w:rPr>
          <w:rFonts w:ascii="Arial" w:hAnsi="Arial" w:cs="Arial"/>
        </w:rPr>
        <w:t>,</w:t>
      </w:r>
      <w:r w:rsidRPr="007310B7">
        <w:rPr>
          <w:rFonts w:ascii="Arial" w:hAnsi="Arial" w:cs="Arial"/>
        </w:rPr>
        <w:t>605 women and 322 men</w:t>
      </w:r>
      <w:r w:rsidR="00537863">
        <w:rPr>
          <w:rFonts w:ascii="Arial" w:hAnsi="Arial" w:cs="Arial"/>
        </w:rPr>
        <w:t>)</w:t>
      </w:r>
      <w:r w:rsidRPr="007310B7">
        <w:rPr>
          <w:rFonts w:ascii="Arial" w:hAnsi="Arial" w:cs="Arial"/>
        </w:rPr>
        <w:t>. Significantly more women than men are qualified in Social Science, Business and Law (3</w:t>
      </w:r>
      <w:r>
        <w:rPr>
          <w:rFonts w:ascii="Arial" w:hAnsi="Arial" w:cs="Arial"/>
        </w:rPr>
        <w:t>,</w:t>
      </w:r>
      <w:r w:rsidRPr="007310B7">
        <w:rPr>
          <w:rFonts w:ascii="Arial" w:hAnsi="Arial" w:cs="Arial"/>
        </w:rPr>
        <w:t xml:space="preserve">565 </w:t>
      </w:r>
      <w:r w:rsidR="00537863">
        <w:rPr>
          <w:rFonts w:ascii="Arial" w:hAnsi="Arial" w:cs="Arial"/>
        </w:rPr>
        <w:t xml:space="preserve">women </w:t>
      </w:r>
      <w:r w:rsidRPr="007310B7">
        <w:rPr>
          <w:rFonts w:ascii="Arial" w:hAnsi="Arial" w:cs="Arial"/>
        </w:rPr>
        <w:t>compared to 1351</w:t>
      </w:r>
      <w:r w:rsidR="00537863">
        <w:rPr>
          <w:rFonts w:ascii="Arial" w:hAnsi="Arial" w:cs="Arial"/>
        </w:rPr>
        <w:t xml:space="preserve"> men</w:t>
      </w:r>
      <w:r w:rsidRPr="007310B7">
        <w:rPr>
          <w:rFonts w:ascii="Arial" w:hAnsi="Arial" w:cs="Arial"/>
        </w:rPr>
        <w:t>).</w:t>
      </w:r>
    </w:p>
    <w:p w:rsidR="00DA3684" w:rsidRPr="007310B7" w:rsidRDefault="00DA3684" w:rsidP="000F2553">
      <w:pPr>
        <w:spacing w:line="360" w:lineRule="auto"/>
        <w:rPr>
          <w:rFonts w:ascii="Arial" w:hAnsi="Arial" w:cs="Arial"/>
        </w:rPr>
      </w:pPr>
      <w:r w:rsidRPr="007310B7">
        <w:rPr>
          <w:rFonts w:ascii="Arial" w:hAnsi="Arial" w:cs="Arial"/>
        </w:rPr>
        <w:t>The Engineering, Manufacturing and Construction</w:t>
      </w:r>
      <w:r w:rsidR="00076B2F">
        <w:rPr>
          <w:rFonts w:ascii="Arial" w:hAnsi="Arial" w:cs="Arial"/>
        </w:rPr>
        <w:t xml:space="preserve"> qualification sector </w:t>
      </w:r>
      <w:r w:rsidR="00E86289">
        <w:rPr>
          <w:rFonts w:ascii="Arial" w:hAnsi="Arial" w:cs="Arial"/>
        </w:rPr>
        <w:t>ha</w:t>
      </w:r>
      <w:r>
        <w:rPr>
          <w:rFonts w:ascii="Arial" w:hAnsi="Arial" w:cs="Arial"/>
        </w:rPr>
        <w:t xml:space="preserve">s </w:t>
      </w:r>
      <w:r w:rsidR="00E86289">
        <w:rPr>
          <w:rFonts w:ascii="Arial" w:hAnsi="Arial" w:cs="Arial"/>
        </w:rPr>
        <w:t xml:space="preserve">more </w:t>
      </w:r>
      <w:r>
        <w:rPr>
          <w:rFonts w:ascii="Arial" w:hAnsi="Arial" w:cs="Arial"/>
        </w:rPr>
        <w:t xml:space="preserve">males (4,312 </w:t>
      </w:r>
      <w:r w:rsidR="00E86289">
        <w:rPr>
          <w:rFonts w:ascii="Arial" w:hAnsi="Arial" w:cs="Arial"/>
        </w:rPr>
        <w:t xml:space="preserve">males </w:t>
      </w:r>
      <w:r>
        <w:rPr>
          <w:rFonts w:ascii="Arial" w:hAnsi="Arial" w:cs="Arial"/>
        </w:rPr>
        <w:t xml:space="preserve">compared to 367 females) as </w:t>
      </w:r>
      <w:r w:rsidR="00E86289">
        <w:rPr>
          <w:rFonts w:ascii="Arial" w:hAnsi="Arial" w:cs="Arial"/>
        </w:rPr>
        <w:t>ha</w:t>
      </w:r>
      <w:r>
        <w:rPr>
          <w:rFonts w:ascii="Arial" w:hAnsi="Arial" w:cs="Arial"/>
        </w:rPr>
        <w:t xml:space="preserve">s Agriculture and Veterinary </w:t>
      </w:r>
      <w:r w:rsidR="00537863">
        <w:rPr>
          <w:rFonts w:ascii="Arial" w:hAnsi="Arial" w:cs="Arial"/>
        </w:rPr>
        <w:t>(</w:t>
      </w:r>
      <w:r>
        <w:rPr>
          <w:rFonts w:ascii="Arial" w:hAnsi="Arial" w:cs="Arial"/>
        </w:rPr>
        <w:t>2,065 males versus 273 females).</w:t>
      </w:r>
    </w:p>
    <w:p w:rsidR="00DA3684" w:rsidRDefault="00DA3684" w:rsidP="00DA3684"/>
    <w:tbl>
      <w:tblPr>
        <w:tblStyle w:val="LightList-Accent6"/>
        <w:tblW w:w="7905" w:type="dxa"/>
        <w:tblLook w:val="04A0"/>
      </w:tblPr>
      <w:tblGrid>
        <w:gridCol w:w="4503"/>
        <w:gridCol w:w="1134"/>
        <w:gridCol w:w="1275"/>
        <w:gridCol w:w="993"/>
      </w:tblGrid>
      <w:tr w:rsidR="00DA3684" w:rsidRPr="00B81965" w:rsidTr="000F2553">
        <w:trPr>
          <w:cnfStyle w:val="100000000000"/>
          <w:trHeight w:val="300"/>
        </w:trPr>
        <w:tc>
          <w:tcPr>
            <w:cnfStyle w:val="001000000000"/>
            <w:tcW w:w="4503" w:type="dxa"/>
            <w:noWrap/>
            <w:hideMark/>
          </w:tcPr>
          <w:p w:rsidR="00DA3684" w:rsidRPr="00B81965" w:rsidRDefault="00DA3684" w:rsidP="00537863">
            <w:pPr>
              <w:rPr>
                <w:rFonts w:ascii="Calibri" w:eastAsia="Times New Roman" w:hAnsi="Calibri" w:cs="Calibri"/>
                <w:color w:val="000000"/>
                <w:lang w:eastAsia="en-IE"/>
              </w:rPr>
            </w:pPr>
            <w:r w:rsidRPr="00B81965">
              <w:rPr>
                <w:rFonts w:ascii="Calibri" w:eastAsia="Times New Roman" w:hAnsi="Calibri" w:cs="Calibri"/>
                <w:color w:val="000000"/>
                <w:lang w:eastAsia="en-IE"/>
              </w:rPr>
              <w:t>Qualification</w:t>
            </w:r>
          </w:p>
        </w:tc>
        <w:tc>
          <w:tcPr>
            <w:tcW w:w="1134" w:type="dxa"/>
            <w:noWrap/>
            <w:hideMark/>
          </w:tcPr>
          <w:p w:rsidR="00DA3684" w:rsidRPr="00B81965" w:rsidRDefault="00DA3684" w:rsidP="000F2553">
            <w:pPr>
              <w:jc w:val="center"/>
              <w:cnfStyle w:val="100000000000"/>
              <w:rPr>
                <w:rFonts w:ascii="Calibri" w:eastAsia="Times New Roman" w:hAnsi="Calibri" w:cs="Calibri"/>
                <w:color w:val="000000"/>
                <w:lang w:eastAsia="en-IE"/>
              </w:rPr>
            </w:pPr>
            <w:r w:rsidRPr="00B81965">
              <w:rPr>
                <w:rFonts w:ascii="Calibri" w:eastAsia="Times New Roman" w:hAnsi="Calibri" w:cs="Calibri"/>
                <w:color w:val="000000"/>
                <w:lang w:eastAsia="en-IE"/>
              </w:rPr>
              <w:t>Males</w:t>
            </w:r>
          </w:p>
        </w:tc>
        <w:tc>
          <w:tcPr>
            <w:tcW w:w="1275" w:type="dxa"/>
            <w:noWrap/>
            <w:hideMark/>
          </w:tcPr>
          <w:p w:rsidR="00DA3684" w:rsidRPr="00B81965" w:rsidRDefault="00DA3684" w:rsidP="000F2553">
            <w:pPr>
              <w:jc w:val="center"/>
              <w:cnfStyle w:val="100000000000"/>
              <w:rPr>
                <w:rFonts w:ascii="Calibri" w:eastAsia="Times New Roman" w:hAnsi="Calibri" w:cs="Calibri"/>
                <w:color w:val="000000"/>
                <w:lang w:eastAsia="en-IE"/>
              </w:rPr>
            </w:pPr>
            <w:r w:rsidRPr="00B81965">
              <w:rPr>
                <w:rFonts w:ascii="Calibri" w:eastAsia="Times New Roman" w:hAnsi="Calibri" w:cs="Calibri"/>
                <w:color w:val="000000"/>
                <w:lang w:eastAsia="en-IE"/>
              </w:rPr>
              <w:t>Females</w:t>
            </w:r>
          </w:p>
        </w:tc>
        <w:tc>
          <w:tcPr>
            <w:tcW w:w="993" w:type="dxa"/>
            <w:noWrap/>
            <w:hideMark/>
          </w:tcPr>
          <w:p w:rsidR="00DA3684" w:rsidRPr="00B81965" w:rsidRDefault="00DA3684" w:rsidP="000F2553">
            <w:pPr>
              <w:jc w:val="center"/>
              <w:cnfStyle w:val="100000000000"/>
              <w:rPr>
                <w:rFonts w:ascii="Calibri" w:eastAsia="Times New Roman" w:hAnsi="Calibri" w:cs="Calibri"/>
                <w:color w:val="000000"/>
                <w:lang w:eastAsia="en-IE"/>
              </w:rPr>
            </w:pPr>
            <w:r w:rsidRPr="00B81965">
              <w:rPr>
                <w:rFonts w:ascii="Calibri" w:eastAsia="Times New Roman" w:hAnsi="Calibri" w:cs="Calibri"/>
                <w:color w:val="000000"/>
                <w:lang w:eastAsia="en-IE"/>
              </w:rPr>
              <w:t>Total</w:t>
            </w:r>
          </w:p>
        </w:tc>
      </w:tr>
      <w:tr w:rsidR="00DA3684" w:rsidRPr="00B81965" w:rsidTr="000F2553">
        <w:trPr>
          <w:cnfStyle w:val="000000100000"/>
          <w:trHeight w:val="300"/>
        </w:trPr>
        <w:tc>
          <w:tcPr>
            <w:cnfStyle w:val="001000000000"/>
            <w:tcW w:w="4503" w:type="dxa"/>
            <w:noWrap/>
            <w:hideMark/>
          </w:tcPr>
          <w:p w:rsidR="00DA3684" w:rsidRPr="00B81965" w:rsidRDefault="00DA3684" w:rsidP="00537863">
            <w:pPr>
              <w:rPr>
                <w:rFonts w:ascii="Calibri" w:eastAsia="Times New Roman" w:hAnsi="Calibri" w:cs="Calibri"/>
                <w:b w:val="0"/>
                <w:color w:val="000000"/>
                <w:lang w:eastAsia="en-IE"/>
              </w:rPr>
            </w:pPr>
            <w:r w:rsidRPr="00B81965">
              <w:rPr>
                <w:rFonts w:ascii="Calibri" w:eastAsia="Times New Roman" w:hAnsi="Calibri" w:cs="Calibri"/>
                <w:b w:val="0"/>
                <w:color w:val="000000"/>
                <w:lang w:eastAsia="en-IE"/>
              </w:rPr>
              <w:t>Education and teacher training</w:t>
            </w:r>
          </w:p>
        </w:tc>
        <w:tc>
          <w:tcPr>
            <w:tcW w:w="1134" w:type="dxa"/>
            <w:noWrap/>
            <w:hideMark/>
          </w:tcPr>
          <w:p w:rsidR="00DA3684" w:rsidRPr="00B81965" w:rsidRDefault="00DA3684" w:rsidP="00537863">
            <w:pPr>
              <w:jc w:val="right"/>
              <w:cnfStyle w:val="000000100000"/>
              <w:rPr>
                <w:rFonts w:ascii="Calibri" w:eastAsia="Times New Roman" w:hAnsi="Calibri" w:cs="Calibri"/>
                <w:color w:val="000000"/>
                <w:lang w:eastAsia="en-IE"/>
              </w:rPr>
            </w:pPr>
            <w:r w:rsidRPr="00B81965">
              <w:rPr>
                <w:rFonts w:ascii="Calibri" w:eastAsia="Times New Roman" w:hAnsi="Calibri" w:cs="Calibri"/>
                <w:color w:val="000000"/>
                <w:lang w:eastAsia="en-IE"/>
              </w:rPr>
              <w:t>322</w:t>
            </w:r>
          </w:p>
        </w:tc>
        <w:tc>
          <w:tcPr>
            <w:tcW w:w="1275" w:type="dxa"/>
            <w:noWrap/>
            <w:hideMark/>
          </w:tcPr>
          <w:p w:rsidR="00DA3684" w:rsidRPr="00B81965" w:rsidRDefault="00DA3684" w:rsidP="00537863">
            <w:pPr>
              <w:jc w:val="right"/>
              <w:cnfStyle w:val="000000100000"/>
              <w:rPr>
                <w:rFonts w:ascii="Calibri" w:eastAsia="Times New Roman" w:hAnsi="Calibri" w:cs="Calibri"/>
                <w:color w:val="000000"/>
                <w:lang w:eastAsia="en-IE"/>
              </w:rPr>
            </w:pPr>
            <w:r w:rsidRPr="00B81965">
              <w:rPr>
                <w:rFonts w:ascii="Calibri" w:eastAsia="Times New Roman" w:hAnsi="Calibri" w:cs="Calibri"/>
                <w:color w:val="000000"/>
                <w:lang w:eastAsia="en-IE"/>
              </w:rPr>
              <w:t>1</w:t>
            </w:r>
            <w:r>
              <w:rPr>
                <w:rFonts w:ascii="Calibri" w:eastAsia="Times New Roman" w:hAnsi="Calibri" w:cs="Calibri"/>
                <w:color w:val="000000"/>
                <w:lang w:eastAsia="en-IE"/>
              </w:rPr>
              <w:t>,</w:t>
            </w:r>
            <w:r w:rsidRPr="00B81965">
              <w:rPr>
                <w:rFonts w:ascii="Calibri" w:eastAsia="Times New Roman" w:hAnsi="Calibri" w:cs="Calibri"/>
                <w:color w:val="000000"/>
                <w:lang w:eastAsia="en-IE"/>
              </w:rPr>
              <w:t>605</w:t>
            </w:r>
          </w:p>
        </w:tc>
        <w:tc>
          <w:tcPr>
            <w:tcW w:w="993" w:type="dxa"/>
            <w:noWrap/>
            <w:hideMark/>
          </w:tcPr>
          <w:p w:rsidR="00DA3684" w:rsidRPr="00B81965" w:rsidRDefault="00DA3684" w:rsidP="00537863">
            <w:pPr>
              <w:jc w:val="right"/>
              <w:cnfStyle w:val="000000100000"/>
              <w:rPr>
                <w:rFonts w:ascii="Calibri" w:eastAsia="Times New Roman" w:hAnsi="Calibri" w:cs="Calibri"/>
                <w:color w:val="000000"/>
                <w:lang w:eastAsia="en-IE"/>
              </w:rPr>
            </w:pPr>
            <w:r w:rsidRPr="00B81965">
              <w:rPr>
                <w:rFonts w:ascii="Calibri" w:eastAsia="Times New Roman" w:hAnsi="Calibri" w:cs="Calibri"/>
                <w:color w:val="000000"/>
                <w:lang w:eastAsia="en-IE"/>
              </w:rPr>
              <w:t>1</w:t>
            </w:r>
            <w:r>
              <w:rPr>
                <w:rFonts w:ascii="Calibri" w:eastAsia="Times New Roman" w:hAnsi="Calibri" w:cs="Calibri"/>
                <w:color w:val="000000"/>
                <w:lang w:eastAsia="en-IE"/>
              </w:rPr>
              <w:t>,</w:t>
            </w:r>
            <w:r w:rsidRPr="00B81965">
              <w:rPr>
                <w:rFonts w:ascii="Calibri" w:eastAsia="Times New Roman" w:hAnsi="Calibri" w:cs="Calibri"/>
                <w:color w:val="000000"/>
                <w:lang w:eastAsia="en-IE"/>
              </w:rPr>
              <w:t>927</w:t>
            </w:r>
          </w:p>
        </w:tc>
      </w:tr>
      <w:tr w:rsidR="00DA3684" w:rsidRPr="00B81965" w:rsidTr="000F2553">
        <w:trPr>
          <w:trHeight w:val="300"/>
        </w:trPr>
        <w:tc>
          <w:tcPr>
            <w:cnfStyle w:val="001000000000"/>
            <w:tcW w:w="4503" w:type="dxa"/>
            <w:noWrap/>
            <w:hideMark/>
          </w:tcPr>
          <w:p w:rsidR="00DA3684" w:rsidRPr="00B81965" w:rsidRDefault="00DA3684" w:rsidP="00537863">
            <w:pPr>
              <w:rPr>
                <w:rFonts w:ascii="Calibri" w:eastAsia="Times New Roman" w:hAnsi="Calibri" w:cs="Calibri"/>
                <w:b w:val="0"/>
                <w:color w:val="000000"/>
                <w:lang w:eastAsia="en-IE"/>
              </w:rPr>
            </w:pPr>
            <w:r w:rsidRPr="00B81965">
              <w:rPr>
                <w:rFonts w:ascii="Calibri" w:eastAsia="Times New Roman" w:hAnsi="Calibri" w:cs="Calibri"/>
                <w:b w:val="0"/>
                <w:color w:val="000000"/>
                <w:lang w:eastAsia="en-IE"/>
              </w:rPr>
              <w:t>Arts</w:t>
            </w:r>
          </w:p>
        </w:tc>
        <w:tc>
          <w:tcPr>
            <w:tcW w:w="1134" w:type="dxa"/>
            <w:noWrap/>
            <w:hideMark/>
          </w:tcPr>
          <w:p w:rsidR="00DA3684" w:rsidRPr="00B81965" w:rsidRDefault="00DA3684" w:rsidP="00537863">
            <w:pPr>
              <w:jc w:val="right"/>
              <w:cnfStyle w:val="000000000000"/>
              <w:rPr>
                <w:rFonts w:ascii="Calibri" w:eastAsia="Times New Roman" w:hAnsi="Calibri" w:cs="Calibri"/>
                <w:color w:val="000000"/>
                <w:lang w:eastAsia="en-IE"/>
              </w:rPr>
            </w:pPr>
            <w:r w:rsidRPr="00B81965">
              <w:rPr>
                <w:rFonts w:ascii="Calibri" w:eastAsia="Times New Roman" w:hAnsi="Calibri" w:cs="Calibri"/>
                <w:color w:val="000000"/>
                <w:lang w:eastAsia="en-IE"/>
              </w:rPr>
              <w:t>304</w:t>
            </w:r>
          </w:p>
        </w:tc>
        <w:tc>
          <w:tcPr>
            <w:tcW w:w="1275" w:type="dxa"/>
            <w:noWrap/>
            <w:hideMark/>
          </w:tcPr>
          <w:p w:rsidR="00DA3684" w:rsidRPr="00B81965" w:rsidRDefault="00DA3684" w:rsidP="00537863">
            <w:pPr>
              <w:jc w:val="right"/>
              <w:cnfStyle w:val="000000000000"/>
              <w:rPr>
                <w:rFonts w:ascii="Calibri" w:eastAsia="Times New Roman" w:hAnsi="Calibri" w:cs="Calibri"/>
                <w:color w:val="000000"/>
                <w:lang w:eastAsia="en-IE"/>
              </w:rPr>
            </w:pPr>
            <w:r w:rsidRPr="00B81965">
              <w:rPr>
                <w:rFonts w:ascii="Calibri" w:eastAsia="Times New Roman" w:hAnsi="Calibri" w:cs="Calibri"/>
                <w:color w:val="000000"/>
                <w:lang w:eastAsia="en-IE"/>
              </w:rPr>
              <w:t>308</w:t>
            </w:r>
          </w:p>
        </w:tc>
        <w:tc>
          <w:tcPr>
            <w:tcW w:w="993" w:type="dxa"/>
            <w:noWrap/>
            <w:hideMark/>
          </w:tcPr>
          <w:p w:rsidR="00DA3684" w:rsidRPr="00B81965" w:rsidRDefault="00DA3684" w:rsidP="00537863">
            <w:pPr>
              <w:jc w:val="right"/>
              <w:cnfStyle w:val="000000000000"/>
              <w:rPr>
                <w:rFonts w:ascii="Calibri" w:eastAsia="Times New Roman" w:hAnsi="Calibri" w:cs="Calibri"/>
                <w:color w:val="000000"/>
                <w:lang w:eastAsia="en-IE"/>
              </w:rPr>
            </w:pPr>
            <w:r w:rsidRPr="00B81965">
              <w:rPr>
                <w:rFonts w:ascii="Calibri" w:eastAsia="Times New Roman" w:hAnsi="Calibri" w:cs="Calibri"/>
                <w:color w:val="000000"/>
                <w:lang w:eastAsia="en-IE"/>
              </w:rPr>
              <w:t>612</w:t>
            </w:r>
          </w:p>
        </w:tc>
      </w:tr>
      <w:tr w:rsidR="00DA3684" w:rsidRPr="00B81965" w:rsidTr="000F2553">
        <w:trPr>
          <w:cnfStyle w:val="000000100000"/>
          <w:trHeight w:val="300"/>
        </w:trPr>
        <w:tc>
          <w:tcPr>
            <w:cnfStyle w:val="001000000000"/>
            <w:tcW w:w="4503" w:type="dxa"/>
            <w:noWrap/>
            <w:hideMark/>
          </w:tcPr>
          <w:p w:rsidR="00DA3684" w:rsidRPr="00B81965" w:rsidRDefault="00DA3684" w:rsidP="00537863">
            <w:pPr>
              <w:rPr>
                <w:rFonts w:ascii="Calibri" w:eastAsia="Times New Roman" w:hAnsi="Calibri" w:cs="Calibri"/>
                <w:b w:val="0"/>
                <w:color w:val="000000"/>
                <w:lang w:eastAsia="en-IE"/>
              </w:rPr>
            </w:pPr>
            <w:r w:rsidRPr="00B81965">
              <w:rPr>
                <w:rFonts w:ascii="Calibri" w:eastAsia="Times New Roman" w:hAnsi="Calibri" w:cs="Calibri"/>
                <w:b w:val="0"/>
                <w:color w:val="000000"/>
                <w:lang w:eastAsia="en-IE"/>
              </w:rPr>
              <w:t>Humanities</w:t>
            </w:r>
          </w:p>
        </w:tc>
        <w:tc>
          <w:tcPr>
            <w:tcW w:w="1134" w:type="dxa"/>
            <w:noWrap/>
            <w:hideMark/>
          </w:tcPr>
          <w:p w:rsidR="00DA3684" w:rsidRPr="00B81965" w:rsidRDefault="00DA3684" w:rsidP="00537863">
            <w:pPr>
              <w:jc w:val="right"/>
              <w:cnfStyle w:val="000000100000"/>
              <w:rPr>
                <w:rFonts w:ascii="Calibri" w:eastAsia="Times New Roman" w:hAnsi="Calibri" w:cs="Calibri"/>
                <w:color w:val="000000"/>
                <w:lang w:eastAsia="en-IE"/>
              </w:rPr>
            </w:pPr>
            <w:r w:rsidRPr="00B81965">
              <w:rPr>
                <w:rFonts w:ascii="Calibri" w:eastAsia="Times New Roman" w:hAnsi="Calibri" w:cs="Calibri"/>
                <w:color w:val="000000"/>
                <w:lang w:eastAsia="en-IE"/>
              </w:rPr>
              <w:t>238</w:t>
            </w:r>
          </w:p>
        </w:tc>
        <w:tc>
          <w:tcPr>
            <w:tcW w:w="1275" w:type="dxa"/>
            <w:noWrap/>
            <w:hideMark/>
          </w:tcPr>
          <w:p w:rsidR="00DA3684" w:rsidRPr="00B81965" w:rsidRDefault="00DA3684" w:rsidP="00537863">
            <w:pPr>
              <w:jc w:val="right"/>
              <w:cnfStyle w:val="000000100000"/>
              <w:rPr>
                <w:rFonts w:ascii="Calibri" w:eastAsia="Times New Roman" w:hAnsi="Calibri" w:cs="Calibri"/>
                <w:color w:val="000000"/>
                <w:lang w:eastAsia="en-IE"/>
              </w:rPr>
            </w:pPr>
            <w:r w:rsidRPr="00B81965">
              <w:rPr>
                <w:rFonts w:ascii="Calibri" w:eastAsia="Times New Roman" w:hAnsi="Calibri" w:cs="Calibri"/>
                <w:color w:val="000000"/>
                <w:lang w:eastAsia="en-IE"/>
              </w:rPr>
              <w:t>292</w:t>
            </w:r>
          </w:p>
        </w:tc>
        <w:tc>
          <w:tcPr>
            <w:tcW w:w="993" w:type="dxa"/>
            <w:noWrap/>
            <w:hideMark/>
          </w:tcPr>
          <w:p w:rsidR="00DA3684" w:rsidRPr="00B81965" w:rsidRDefault="00DA3684" w:rsidP="00537863">
            <w:pPr>
              <w:jc w:val="right"/>
              <w:cnfStyle w:val="000000100000"/>
              <w:rPr>
                <w:rFonts w:ascii="Calibri" w:eastAsia="Times New Roman" w:hAnsi="Calibri" w:cs="Calibri"/>
                <w:color w:val="000000"/>
                <w:lang w:eastAsia="en-IE"/>
              </w:rPr>
            </w:pPr>
            <w:r w:rsidRPr="00B81965">
              <w:rPr>
                <w:rFonts w:ascii="Calibri" w:eastAsia="Times New Roman" w:hAnsi="Calibri" w:cs="Calibri"/>
                <w:color w:val="000000"/>
                <w:lang w:eastAsia="en-IE"/>
              </w:rPr>
              <w:t>530</w:t>
            </w:r>
          </w:p>
        </w:tc>
      </w:tr>
      <w:tr w:rsidR="00DA3684" w:rsidRPr="00B81965" w:rsidTr="000F2553">
        <w:trPr>
          <w:trHeight w:val="300"/>
        </w:trPr>
        <w:tc>
          <w:tcPr>
            <w:cnfStyle w:val="001000000000"/>
            <w:tcW w:w="4503" w:type="dxa"/>
            <w:noWrap/>
            <w:hideMark/>
          </w:tcPr>
          <w:p w:rsidR="00DA3684" w:rsidRPr="00B81965" w:rsidRDefault="00076B2F" w:rsidP="00076B2F">
            <w:pPr>
              <w:rPr>
                <w:rFonts w:ascii="Calibri" w:eastAsia="Times New Roman" w:hAnsi="Calibri" w:cs="Calibri"/>
                <w:b w:val="0"/>
                <w:color w:val="000000"/>
                <w:lang w:eastAsia="en-IE"/>
              </w:rPr>
            </w:pPr>
            <w:r>
              <w:rPr>
                <w:rFonts w:ascii="Calibri" w:eastAsia="Times New Roman" w:hAnsi="Calibri" w:cs="Calibri"/>
                <w:b w:val="0"/>
                <w:color w:val="000000"/>
                <w:lang w:eastAsia="en-IE"/>
              </w:rPr>
              <w:t>Social S</w:t>
            </w:r>
            <w:r w:rsidR="00DA3684" w:rsidRPr="00B81965">
              <w:rPr>
                <w:rFonts w:ascii="Calibri" w:eastAsia="Times New Roman" w:hAnsi="Calibri" w:cs="Calibri"/>
                <w:b w:val="0"/>
                <w:color w:val="000000"/>
                <w:lang w:eastAsia="en-IE"/>
              </w:rPr>
              <w:t>ciences Business and Law</w:t>
            </w:r>
          </w:p>
        </w:tc>
        <w:tc>
          <w:tcPr>
            <w:tcW w:w="1134" w:type="dxa"/>
            <w:noWrap/>
            <w:hideMark/>
          </w:tcPr>
          <w:p w:rsidR="00DA3684" w:rsidRPr="00B81965" w:rsidRDefault="00DA3684" w:rsidP="00537863">
            <w:pPr>
              <w:jc w:val="right"/>
              <w:cnfStyle w:val="000000000000"/>
              <w:rPr>
                <w:rFonts w:ascii="Calibri" w:eastAsia="Times New Roman" w:hAnsi="Calibri" w:cs="Calibri"/>
                <w:color w:val="000000"/>
                <w:lang w:eastAsia="en-IE"/>
              </w:rPr>
            </w:pPr>
            <w:r w:rsidRPr="00B81965">
              <w:rPr>
                <w:rFonts w:ascii="Calibri" w:eastAsia="Times New Roman" w:hAnsi="Calibri" w:cs="Calibri"/>
                <w:color w:val="000000"/>
                <w:lang w:eastAsia="en-IE"/>
              </w:rPr>
              <w:t>1</w:t>
            </w:r>
            <w:r>
              <w:rPr>
                <w:rFonts w:ascii="Calibri" w:eastAsia="Times New Roman" w:hAnsi="Calibri" w:cs="Calibri"/>
                <w:color w:val="000000"/>
                <w:lang w:eastAsia="en-IE"/>
              </w:rPr>
              <w:t>,</w:t>
            </w:r>
            <w:r w:rsidRPr="00B81965">
              <w:rPr>
                <w:rFonts w:ascii="Calibri" w:eastAsia="Times New Roman" w:hAnsi="Calibri" w:cs="Calibri"/>
                <w:color w:val="000000"/>
                <w:lang w:eastAsia="en-IE"/>
              </w:rPr>
              <w:t>351</w:t>
            </w:r>
          </w:p>
        </w:tc>
        <w:tc>
          <w:tcPr>
            <w:tcW w:w="1275" w:type="dxa"/>
            <w:noWrap/>
            <w:hideMark/>
          </w:tcPr>
          <w:p w:rsidR="00DA3684" w:rsidRPr="00B81965" w:rsidRDefault="00DA3684" w:rsidP="00537863">
            <w:pPr>
              <w:jc w:val="right"/>
              <w:cnfStyle w:val="000000000000"/>
              <w:rPr>
                <w:rFonts w:ascii="Calibri" w:eastAsia="Times New Roman" w:hAnsi="Calibri" w:cs="Calibri"/>
                <w:color w:val="000000"/>
                <w:lang w:eastAsia="en-IE"/>
              </w:rPr>
            </w:pPr>
            <w:r w:rsidRPr="00B81965">
              <w:rPr>
                <w:rFonts w:ascii="Calibri" w:eastAsia="Times New Roman" w:hAnsi="Calibri" w:cs="Calibri"/>
                <w:color w:val="000000"/>
                <w:lang w:eastAsia="en-IE"/>
              </w:rPr>
              <w:t>3</w:t>
            </w:r>
            <w:r>
              <w:rPr>
                <w:rFonts w:ascii="Calibri" w:eastAsia="Times New Roman" w:hAnsi="Calibri" w:cs="Calibri"/>
                <w:color w:val="000000"/>
                <w:lang w:eastAsia="en-IE"/>
              </w:rPr>
              <w:t>,</w:t>
            </w:r>
            <w:r w:rsidRPr="00B81965">
              <w:rPr>
                <w:rFonts w:ascii="Calibri" w:eastAsia="Times New Roman" w:hAnsi="Calibri" w:cs="Calibri"/>
                <w:color w:val="000000"/>
                <w:lang w:eastAsia="en-IE"/>
              </w:rPr>
              <w:t>565</w:t>
            </w:r>
          </w:p>
        </w:tc>
        <w:tc>
          <w:tcPr>
            <w:tcW w:w="993" w:type="dxa"/>
            <w:noWrap/>
            <w:hideMark/>
          </w:tcPr>
          <w:p w:rsidR="00DA3684" w:rsidRPr="00B81965" w:rsidRDefault="00DA3684" w:rsidP="00537863">
            <w:pPr>
              <w:jc w:val="right"/>
              <w:cnfStyle w:val="000000000000"/>
              <w:rPr>
                <w:rFonts w:ascii="Calibri" w:eastAsia="Times New Roman" w:hAnsi="Calibri" w:cs="Calibri"/>
                <w:color w:val="000000"/>
                <w:lang w:eastAsia="en-IE"/>
              </w:rPr>
            </w:pPr>
            <w:r w:rsidRPr="00B81965">
              <w:rPr>
                <w:rFonts w:ascii="Calibri" w:eastAsia="Times New Roman" w:hAnsi="Calibri" w:cs="Calibri"/>
                <w:color w:val="000000"/>
                <w:lang w:eastAsia="en-IE"/>
              </w:rPr>
              <w:t>4</w:t>
            </w:r>
            <w:r>
              <w:rPr>
                <w:rFonts w:ascii="Calibri" w:eastAsia="Times New Roman" w:hAnsi="Calibri" w:cs="Calibri"/>
                <w:color w:val="000000"/>
                <w:lang w:eastAsia="en-IE"/>
              </w:rPr>
              <w:t>,</w:t>
            </w:r>
            <w:r w:rsidRPr="00B81965">
              <w:rPr>
                <w:rFonts w:ascii="Calibri" w:eastAsia="Times New Roman" w:hAnsi="Calibri" w:cs="Calibri"/>
                <w:color w:val="000000"/>
                <w:lang w:eastAsia="en-IE"/>
              </w:rPr>
              <w:t>916</w:t>
            </w:r>
          </w:p>
        </w:tc>
      </w:tr>
      <w:tr w:rsidR="00DA3684" w:rsidRPr="00B81965" w:rsidTr="000F2553">
        <w:trPr>
          <w:cnfStyle w:val="000000100000"/>
          <w:trHeight w:val="300"/>
        </w:trPr>
        <w:tc>
          <w:tcPr>
            <w:cnfStyle w:val="001000000000"/>
            <w:tcW w:w="4503" w:type="dxa"/>
            <w:noWrap/>
            <w:hideMark/>
          </w:tcPr>
          <w:p w:rsidR="00DA3684" w:rsidRPr="00B81965" w:rsidRDefault="00DA3684" w:rsidP="00537863">
            <w:pPr>
              <w:rPr>
                <w:rFonts w:ascii="Calibri" w:eastAsia="Times New Roman" w:hAnsi="Calibri" w:cs="Calibri"/>
                <w:b w:val="0"/>
                <w:color w:val="000000"/>
                <w:lang w:eastAsia="en-IE"/>
              </w:rPr>
            </w:pPr>
            <w:r w:rsidRPr="00B81965">
              <w:rPr>
                <w:rFonts w:ascii="Calibri" w:eastAsia="Times New Roman" w:hAnsi="Calibri" w:cs="Calibri"/>
                <w:b w:val="0"/>
                <w:color w:val="000000"/>
                <w:lang w:eastAsia="en-IE"/>
              </w:rPr>
              <w:t>Science Mathematics and Computing</w:t>
            </w:r>
          </w:p>
        </w:tc>
        <w:tc>
          <w:tcPr>
            <w:tcW w:w="1134" w:type="dxa"/>
            <w:noWrap/>
            <w:hideMark/>
          </w:tcPr>
          <w:p w:rsidR="00DA3684" w:rsidRPr="00B81965" w:rsidRDefault="00DA3684" w:rsidP="00537863">
            <w:pPr>
              <w:jc w:val="right"/>
              <w:cnfStyle w:val="000000100000"/>
              <w:rPr>
                <w:rFonts w:ascii="Calibri" w:eastAsia="Times New Roman" w:hAnsi="Calibri" w:cs="Calibri"/>
                <w:color w:val="000000"/>
                <w:lang w:eastAsia="en-IE"/>
              </w:rPr>
            </w:pPr>
            <w:r w:rsidRPr="00B81965">
              <w:rPr>
                <w:rFonts w:ascii="Calibri" w:eastAsia="Times New Roman" w:hAnsi="Calibri" w:cs="Calibri"/>
                <w:color w:val="000000"/>
                <w:lang w:eastAsia="en-IE"/>
              </w:rPr>
              <w:t>754</w:t>
            </w:r>
          </w:p>
        </w:tc>
        <w:tc>
          <w:tcPr>
            <w:tcW w:w="1275" w:type="dxa"/>
            <w:noWrap/>
            <w:hideMark/>
          </w:tcPr>
          <w:p w:rsidR="00DA3684" w:rsidRPr="00B81965" w:rsidRDefault="00DA3684" w:rsidP="00537863">
            <w:pPr>
              <w:jc w:val="right"/>
              <w:cnfStyle w:val="000000100000"/>
              <w:rPr>
                <w:rFonts w:ascii="Calibri" w:eastAsia="Times New Roman" w:hAnsi="Calibri" w:cs="Calibri"/>
                <w:color w:val="000000"/>
                <w:lang w:eastAsia="en-IE"/>
              </w:rPr>
            </w:pPr>
            <w:r w:rsidRPr="00B81965">
              <w:rPr>
                <w:rFonts w:ascii="Calibri" w:eastAsia="Times New Roman" w:hAnsi="Calibri" w:cs="Calibri"/>
                <w:color w:val="000000"/>
                <w:lang w:eastAsia="en-IE"/>
              </w:rPr>
              <w:t>710</w:t>
            </w:r>
          </w:p>
        </w:tc>
        <w:tc>
          <w:tcPr>
            <w:tcW w:w="993" w:type="dxa"/>
            <w:noWrap/>
            <w:hideMark/>
          </w:tcPr>
          <w:p w:rsidR="00DA3684" w:rsidRPr="00B81965" w:rsidRDefault="00DA3684" w:rsidP="00537863">
            <w:pPr>
              <w:jc w:val="right"/>
              <w:cnfStyle w:val="000000100000"/>
              <w:rPr>
                <w:rFonts w:ascii="Calibri" w:eastAsia="Times New Roman" w:hAnsi="Calibri" w:cs="Calibri"/>
                <w:color w:val="000000"/>
                <w:lang w:eastAsia="en-IE"/>
              </w:rPr>
            </w:pPr>
            <w:r w:rsidRPr="00B81965">
              <w:rPr>
                <w:rFonts w:ascii="Calibri" w:eastAsia="Times New Roman" w:hAnsi="Calibri" w:cs="Calibri"/>
                <w:color w:val="000000"/>
                <w:lang w:eastAsia="en-IE"/>
              </w:rPr>
              <w:t>1</w:t>
            </w:r>
            <w:r>
              <w:rPr>
                <w:rFonts w:ascii="Calibri" w:eastAsia="Times New Roman" w:hAnsi="Calibri" w:cs="Calibri"/>
                <w:color w:val="000000"/>
                <w:lang w:eastAsia="en-IE"/>
              </w:rPr>
              <w:t>,</w:t>
            </w:r>
            <w:r w:rsidRPr="00B81965">
              <w:rPr>
                <w:rFonts w:ascii="Calibri" w:eastAsia="Times New Roman" w:hAnsi="Calibri" w:cs="Calibri"/>
                <w:color w:val="000000"/>
                <w:lang w:eastAsia="en-IE"/>
              </w:rPr>
              <w:t>464</w:t>
            </w:r>
          </w:p>
        </w:tc>
      </w:tr>
      <w:tr w:rsidR="00DA3684" w:rsidRPr="00B81965" w:rsidTr="000F2553">
        <w:trPr>
          <w:trHeight w:val="300"/>
        </w:trPr>
        <w:tc>
          <w:tcPr>
            <w:cnfStyle w:val="001000000000"/>
            <w:tcW w:w="4503" w:type="dxa"/>
            <w:noWrap/>
            <w:hideMark/>
          </w:tcPr>
          <w:p w:rsidR="00DA3684" w:rsidRPr="00B81965" w:rsidRDefault="00DA3684" w:rsidP="00537863">
            <w:pPr>
              <w:rPr>
                <w:rFonts w:ascii="Calibri" w:eastAsia="Times New Roman" w:hAnsi="Calibri" w:cs="Calibri"/>
                <w:b w:val="0"/>
                <w:color w:val="000000"/>
                <w:lang w:eastAsia="en-IE"/>
              </w:rPr>
            </w:pPr>
            <w:r w:rsidRPr="00B81965">
              <w:rPr>
                <w:rFonts w:ascii="Calibri" w:eastAsia="Times New Roman" w:hAnsi="Calibri" w:cs="Calibri"/>
                <w:b w:val="0"/>
                <w:color w:val="000000"/>
                <w:lang w:eastAsia="en-IE"/>
              </w:rPr>
              <w:t>Engineering Manufacturing and Construction</w:t>
            </w:r>
          </w:p>
        </w:tc>
        <w:tc>
          <w:tcPr>
            <w:tcW w:w="1134" w:type="dxa"/>
            <w:noWrap/>
            <w:hideMark/>
          </w:tcPr>
          <w:p w:rsidR="00DA3684" w:rsidRPr="00B81965" w:rsidRDefault="00DA3684" w:rsidP="00537863">
            <w:pPr>
              <w:jc w:val="right"/>
              <w:cnfStyle w:val="000000000000"/>
              <w:rPr>
                <w:rFonts w:ascii="Calibri" w:eastAsia="Times New Roman" w:hAnsi="Calibri" w:cs="Calibri"/>
                <w:color w:val="000000"/>
                <w:lang w:eastAsia="en-IE"/>
              </w:rPr>
            </w:pPr>
            <w:r w:rsidRPr="00B81965">
              <w:rPr>
                <w:rFonts w:ascii="Calibri" w:eastAsia="Times New Roman" w:hAnsi="Calibri" w:cs="Calibri"/>
                <w:color w:val="000000"/>
                <w:lang w:eastAsia="en-IE"/>
              </w:rPr>
              <w:t>4</w:t>
            </w:r>
            <w:r>
              <w:rPr>
                <w:rFonts w:ascii="Calibri" w:eastAsia="Times New Roman" w:hAnsi="Calibri" w:cs="Calibri"/>
                <w:color w:val="000000"/>
                <w:lang w:eastAsia="en-IE"/>
              </w:rPr>
              <w:t>,</w:t>
            </w:r>
            <w:r w:rsidRPr="00B81965">
              <w:rPr>
                <w:rFonts w:ascii="Calibri" w:eastAsia="Times New Roman" w:hAnsi="Calibri" w:cs="Calibri"/>
                <w:color w:val="000000"/>
                <w:lang w:eastAsia="en-IE"/>
              </w:rPr>
              <w:t>312</w:t>
            </w:r>
          </w:p>
        </w:tc>
        <w:tc>
          <w:tcPr>
            <w:tcW w:w="1275" w:type="dxa"/>
            <w:noWrap/>
            <w:hideMark/>
          </w:tcPr>
          <w:p w:rsidR="00DA3684" w:rsidRPr="00B81965" w:rsidRDefault="00DA3684" w:rsidP="00537863">
            <w:pPr>
              <w:jc w:val="right"/>
              <w:cnfStyle w:val="000000000000"/>
              <w:rPr>
                <w:rFonts w:ascii="Calibri" w:eastAsia="Times New Roman" w:hAnsi="Calibri" w:cs="Calibri"/>
                <w:color w:val="000000"/>
                <w:lang w:eastAsia="en-IE"/>
              </w:rPr>
            </w:pPr>
            <w:r w:rsidRPr="00B81965">
              <w:rPr>
                <w:rFonts w:ascii="Calibri" w:eastAsia="Times New Roman" w:hAnsi="Calibri" w:cs="Calibri"/>
                <w:color w:val="000000"/>
                <w:lang w:eastAsia="en-IE"/>
              </w:rPr>
              <w:t>367</w:t>
            </w:r>
          </w:p>
        </w:tc>
        <w:tc>
          <w:tcPr>
            <w:tcW w:w="993" w:type="dxa"/>
            <w:noWrap/>
            <w:hideMark/>
          </w:tcPr>
          <w:p w:rsidR="00DA3684" w:rsidRPr="00B81965" w:rsidRDefault="00DA3684" w:rsidP="00537863">
            <w:pPr>
              <w:jc w:val="right"/>
              <w:cnfStyle w:val="000000000000"/>
              <w:rPr>
                <w:rFonts w:ascii="Calibri" w:eastAsia="Times New Roman" w:hAnsi="Calibri" w:cs="Calibri"/>
                <w:color w:val="000000"/>
                <w:lang w:eastAsia="en-IE"/>
              </w:rPr>
            </w:pPr>
            <w:r w:rsidRPr="00B81965">
              <w:rPr>
                <w:rFonts w:ascii="Calibri" w:eastAsia="Times New Roman" w:hAnsi="Calibri" w:cs="Calibri"/>
                <w:color w:val="000000"/>
                <w:lang w:eastAsia="en-IE"/>
              </w:rPr>
              <w:t>4</w:t>
            </w:r>
            <w:r>
              <w:rPr>
                <w:rFonts w:ascii="Calibri" w:eastAsia="Times New Roman" w:hAnsi="Calibri" w:cs="Calibri"/>
                <w:color w:val="000000"/>
                <w:lang w:eastAsia="en-IE"/>
              </w:rPr>
              <w:t>,</w:t>
            </w:r>
            <w:r w:rsidRPr="00B81965">
              <w:rPr>
                <w:rFonts w:ascii="Calibri" w:eastAsia="Times New Roman" w:hAnsi="Calibri" w:cs="Calibri"/>
                <w:color w:val="000000"/>
                <w:lang w:eastAsia="en-IE"/>
              </w:rPr>
              <w:t>679</w:t>
            </w:r>
          </w:p>
        </w:tc>
      </w:tr>
      <w:tr w:rsidR="00DA3684" w:rsidRPr="00B81965" w:rsidTr="000F2553">
        <w:trPr>
          <w:cnfStyle w:val="000000100000"/>
          <w:trHeight w:val="300"/>
        </w:trPr>
        <w:tc>
          <w:tcPr>
            <w:cnfStyle w:val="001000000000"/>
            <w:tcW w:w="4503" w:type="dxa"/>
            <w:noWrap/>
            <w:hideMark/>
          </w:tcPr>
          <w:p w:rsidR="00DA3684" w:rsidRPr="00B81965" w:rsidRDefault="00DA3684" w:rsidP="00537863">
            <w:pPr>
              <w:rPr>
                <w:rFonts w:ascii="Calibri" w:eastAsia="Times New Roman" w:hAnsi="Calibri" w:cs="Calibri"/>
                <w:b w:val="0"/>
                <w:color w:val="000000"/>
                <w:lang w:eastAsia="en-IE"/>
              </w:rPr>
            </w:pPr>
            <w:r w:rsidRPr="00B81965">
              <w:rPr>
                <w:rFonts w:ascii="Calibri" w:eastAsia="Times New Roman" w:hAnsi="Calibri" w:cs="Calibri"/>
                <w:b w:val="0"/>
                <w:color w:val="000000"/>
                <w:lang w:eastAsia="en-IE"/>
              </w:rPr>
              <w:t>Agriculture and Veterinary</w:t>
            </w:r>
          </w:p>
        </w:tc>
        <w:tc>
          <w:tcPr>
            <w:tcW w:w="1134" w:type="dxa"/>
            <w:noWrap/>
            <w:hideMark/>
          </w:tcPr>
          <w:p w:rsidR="00DA3684" w:rsidRPr="00B81965" w:rsidRDefault="00DA3684" w:rsidP="00537863">
            <w:pPr>
              <w:jc w:val="right"/>
              <w:cnfStyle w:val="000000100000"/>
              <w:rPr>
                <w:rFonts w:ascii="Calibri" w:eastAsia="Times New Roman" w:hAnsi="Calibri" w:cs="Calibri"/>
                <w:color w:val="000000"/>
                <w:lang w:eastAsia="en-IE"/>
              </w:rPr>
            </w:pPr>
            <w:r w:rsidRPr="00B81965">
              <w:rPr>
                <w:rFonts w:ascii="Calibri" w:eastAsia="Times New Roman" w:hAnsi="Calibri" w:cs="Calibri"/>
                <w:color w:val="000000"/>
                <w:lang w:eastAsia="en-IE"/>
              </w:rPr>
              <w:t>2</w:t>
            </w:r>
            <w:r>
              <w:rPr>
                <w:rFonts w:ascii="Calibri" w:eastAsia="Times New Roman" w:hAnsi="Calibri" w:cs="Calibri"/>
                <w:color w:val="000000"/>
                <w:lang w:eastAsia="en-IE"/>
              </w:rPr>
              <w:t>,</w:t>
            </w:r>
            <w:r w:rsidRPr="00B81965">
              <w:rPr>
                <w:rFonts w:ascii="Calibri" w:eastAsia="Times New Roman" w:hAnsi="Calibri" w:cs="Calibri"/>
                <w:color w:val="000000"/>
                <w:lang w:eastAsia="en-IE"/>
              </w:rPr>
              <w:t>065</w:t>
            </w:r>
          </w:p>
        </w:tc>
        <w:tc>
          <w:tcPr>
            <w:tcW w:w="1275" w:type="dxa"/>
            <w:noWrap/>
            <w:hideMark/>
          </w:tcPr>
          <w:p w:rsidR="00DA3684" w:rsidRPr="00B81965" w:rsidRDefault="00DA3684" w:rsidP="00537863">
            <w:pPr>
              <w:jc w:val="right"/>
              <w:cnfStyle w:val="000000100000"/>
              <w:rPr>
                <w:rFonts w:ascii="Calibri" w:eastAsia="Times New Roman" w:hAnsi="Calibri" w:cs="Calibri"/>
                <w:color w:val="000000"/>
                <w:lang w:eastAsia="en-IE"/>
              </w:rPr>
            </w:pPr>
            <w:r w:rsidRPr="00B81965">
              <w:rPr>
                <w:rFonts w:ascii="Calibri" w:eastAsia="Times New Roman" w:hAnsi="Calibri" w:cs="Calibri"/>
                <w:color w:val="000000"/>
                <w:lang w:eastAsia="en-IE"/>
              </w:rPr>
              <w:t>273</w:t>
            </w:r>
          </w:p>
        </w:tc>
        <w:tc>
          <w:tcPr>
            <w:tcW w:w="993" w:type="dxa"/>
            <w:noWrap/>
            <w:hideMark/>
          </w:tcPr>
          <w:p w:rsidR="00DA3684" w:rsidRPr="00B81965" w:rsidRDefault="00DA3684" w:rsidP="00537863">
            <w:pPr>
              <w:jc w:val="right"/>
              <w:cnfStyle w:val="000000100000"/>
              <w:rPr>
                <w:rFonts w:ascii="Calibri" w:eastAsia="Times New Roman" w:hAnsi="Calibri" w:cs="Calibri"/>
                <w:color w:val="000000"/>
                <w:lang w:eastAsia="en-IE"/>
              </w:rPr>
            </w:pPr>
            <w:r w:rsidRPr="00B81965">
              <w:rPr>
                <w:rFonts w:ascii="Calibri" w:eastAsia="Times New Roman" w:hAnsi="Calibri" w:cs="Calibri"/>
                <w:color w:val="000000"/>
                <w:lang w:eastAsia="en-IE"/>
              </w:rPr>
              <w:t>2</w:t>
            </w:r>
            <w:r>
              <w:rPr>
                <w:rFonts w:ascii="Calibri" w:eastAsia="Times New Roman" w:hAnsi="Calibri" w:cs="Calibri"/>
                <w:color w:val="000000"/>
                <w:lang w:eastAsia="en-IE"/>
              </w:rPr>
              <w:t>,</w:t>
            </w:r>
            <w:r w:rsidRPr="00B81965">
              <w:rPr>
                <w:rFonts w:ascii="Calibri" w:eastAsia="Times New Roman" w:hAnsi="Calibri" w:cs="Calibri"/>
                <w:color w:val="000000"/>
                <w:lang w:eastAsia="en-IE"/>
              </w:rPr>
              <w:t>338</w:t>
            </w:r>
          </w:p>
        </w:tc>
      </w:tr>
      <w:tr w:rsidR="00DA3684" w:rsidRPr="00B81965" w:rsidTr="000F2553">
        <w:trPr>
          <w:trHeight w:val="300"/>
        </w:trPr>
        <w:tc>
          <w:tcPr>
            <w:cnfStyle w:val="001000000000"/>
            <w:tcW w:w="4503" w:type="dxa"/>
            <w:noWrap/>
            <w:hideMark/>
          </w:tcPr>
          <w:p w:rsidR="00DA3684" w:rsidRPr="00B81965" w:rsidRDefault="00DA3684" w:rsidP="00537863">
            <w:pPr>
              <w:rPr>
                <w:rFonts w:ascii="Calibri" w:eastAsia="Times New Roman" w:hAnsi="Calibri" w:cs="Calibri"/>
                <w:b w:val="0"/>
                <w:color w:val="000000"/>
                <w:lang w:eastAsia="en-IE"/>
              </w:rPr>
            </w:pPr>
            <w:r w:rsidRPr="00B81965">
              <w:rPr>
                <w:rFonts w:ascii="Calibri" w:eastAsia="Times New Roman" w:hAnsi="Calibri" w:cs="Calibri"/>
                <w:b w:val="0"/>
                <w:color w:val="000000"/>
                <w:lang w:eastAsia="en-IE"/>
              </w:rPr>
              <w:t>Health and Welfare</w:t>
            </w:r>
          </w:p>
        </w:tc>
        <w:tc>
          <w:tcPr>
            <w:tcW w:w="1134" w:type="dxa"/>
            <w:noWrap/>
            <w:hideMark/>
          </w:tcPr>
          <w:p w:rsidR="00DA3684" w:rsidRPr="00B81965" w:rsidRDefault="00DA3684" w:rsidP="00537863">
            <w:pPr>
              <w:jc w:val="right"/>
              <w:cnfStyle w:val="000000000000"/>
              <w:rPr>
                <w:rFonts w:ascii="Calibri" w:eastAsia="Times New Roman" w:hAnsi="Calibri" w:cs="Calibri"/>
                <w:color w:val="000000"/>
                <w:lang w:eastAsia="en-IE"/>
              </w:rPr>
            </w:pPr>
            <w:r w:rsidRPr="00B81965">
              <w:rPr>
                <w:rFonts w:ascii="Calibri" w:eastAsia="Times New Roman" w:hAnsi="Calibri" w:cs="Calibri"/>
                <w:color w:val="000000"/>
                <w:lang w:eastAsia="en-IE"/>
              </w:rPr>
              <w:t>432</w:t>
            </w:r>
          </w:p>
        </w:tc>
        <w:tc>
          <w:tcPr>
            <w:tcW w:w="1275" w:type="dxa"/>
            <w:noWrap/>
            <w:hideMark/>
          </w:tcPr>
          <w:p w:rsidR="00DA3684" w:rsidRPr="00B81965" w:rsidRDefault="00DA3684" w:rsidP="00537863">
            <w:pPr>
              <w:jc w:val="right"/>
              <w:cnfStyle w:val="000000000000"/>
              <w:rPr>
                <w:rFonts w:ascii="Calibri" w:eastAsia="Times New Roman" w:hAnsi="Calibri" w:cs="Calibri"/>
                <w:color w:val="000000"/>
                <w:lang w:eastAsia="en-IE"/>
              </w:rPr>
            </w:pPr>
            <w:r w:rsidRPr="00B81965">
              <w:rPr>
                <w:rFonts w:ascii="Calibri" w:eastAsia="Times New Roman" w:hAnsi="Calibri" w:cs="Calibri"/>
                <w:color w:val="000000"/>
                <w:lang w:eastAsia="en-IE"/>
              </w:rPr>
              <w:t>3</w:t>
            </w:r>
            <w:r>
              <w:rPr>
                <w:rFonts w:ascii="Calibri" w:eastAsia="Times New Roman" w:hAnsi="Calibri" w:cs="Calibri"/>
                <w:color w:val="000000"/>
                <w:lang w:eastAsia="en-IE"/>
              </w:rPr>
              <w:t>,</w:t>
            </w:r>
            <w:r w:rsidRPr="00B81965">
              <w:rPr>
                <w:rFonts w:ascii="Calibri" w:eastAsia="Times New Roman" w:hAnsi="Calibri" w:cs="Calibri"/>
                <w:color w:val="000000"/>
                <w:lang w:eastAsia="en-IE"/>
              </w:rPr>
              <w:t>332</w:t>
            </w:r>
          </w:p>
        </w:tc>
        <w:tc>
          <w:tcPr>
            <w:tcW w:w="993" w:type="dxa"/>
            <w:noWrap/>
            <w:hideMark/>
          </w:tcPr>
          <w:p w:rsidR="00DA3684" w:rsidRPr="00B81965" w:rsidRDefault="00DA3684" w:rsidP="00537863">
            <w:pPr>
              <w:jc w:val="right"/>
              <w:cnfStyle w:val="000000000000"/>
              <w:rPr>
                <w:rFonts w:ascii="Calibri" w:eastAsia="Times New Roman" w:hAnsi="Calibri" w:cs="Calibri"/>
                <w:color w:val="000000"/>
                <w:lang w:eastAsia="en-IE"/>
              </w:rPr>
            </w:pPr>
            <w:r w:rsidRPr="00B81965">
              <w:rPr>
                <w:rFonts w:ascii="Calibri" w:eastAsia="Times New Roman" w:hAnsi="Calibri" w:cs="Calibri"/>
                <w:color w:val="000000"/>
                <w:lang w:eastAsia="en-IE"/>
              </w:rPr>
              <w:t>3</w:t>
            </w:r>
            <w:r>
              <w:rPr>
                <w:rFonts w:ascii="Calibri" w:eastAsia="Times New Roman" w:hAnsi="Calibri" w:cs="Calibri"/>
                <w:color w:val="000000"/>
                <w:lang w:eastAsia="en-IE"/>
              </w:rPr>
              <w:t>,</w:t>
            </w:r>
            <w:r w:rsidRPr="00B81965">
              <w:rPr>
                <w:rFonts w:ascii="Calibri" w:eastAsia="Times New Roman" w:hAnsi="Calibri" w:cs="Calibri"/>
                <w:color w:val="000000"/>
                <w:lang w:eastAsia="en-IE"/>
              </w:rPr>
              <w:t>764</w:t>
            </w:r>
          </w:p>
        </w:tc>
      </w:tr>
      <w:tr w:rsidR="00DA3684" w:rsidRPr="00B81965" w:rsidTr="000F2553">
        <w:trPr>
          <w:cnfStyle w:val="000000100000"/>
          <w:trHeight w:val="300"/>
        </w:trPr>
        <w:tc>
          <w:tcPr>
            <w:cnfStyle w:val="001000000000"/>
            <w:tcW w:w="4503" w:type="dxa"/>
            <w:noWrap/>
            <w:hideMark/>
          </w:tcPr>
          <w:p w:rsidR="00DA3684" w:rsidRPr="00B81965" w:rsidRDefault="00DA3684" w:rsidP="00537863">
            <w:pPr>
              <w:rPr>
                <w:rFonts w:ascii="Calibri" w:eastAsia="Times New Roman" w:hAnsi="Calibri" w:cs="Calibri"/>
                <w:b w:val="0"/>
                <w:color w:val="000000"/>
                <w:lang w:eastAsia="en-IE"/>
              </w:rPr>
            </w:pPr>
            <w:r w:rsidRPr="00B81965">
              <w:rPr>
                <w:rFonts w:ascii="Calibri" w:eastAsia="Times New Roman" w:hAnsi="Calibri" w:cs="Calibri"/>
                <w:b w:val="0"/>
                <w:color w:val="000000"/>
                <w:lang w:eastAsia="en-IE"/>
              </w:rPr>
              <w:t>Services</w:t>
            </w:r>
          </w:p>
        </w:tc>
        <w:tc>
          <w:tcPr>
            <w:tcW w:w="1134" w:type="dxa"/>
            <w:noWrap/>
            <w:hideMark/>
          </w:tcPr>
          <w:p w:rsidR="00DA3684" w:rsidRPr="00B81965" w:rsidRDefault="00DA3684" w:rsidP="00537863">
            <w:pPr>
              <w:jc w:val="right"/>
              <w:cnfStyle w:val="000000100000"/>
              <w:rPr>
                <w:rFonts w:ascii="Calibri" w:eastAsia="Times New Roman" w:hAnsi="Calibri" w:cs="Calibri"/>
                <w:color w:val="000000"/>
                <w:lang w:eastAsia="en-IE"/>
              </w:rPr>
            </w:pPr>
            <w:r w:rsidRPr="00B81965">
              <w:rPr>
                <w:rFonts w:ascii="Calibri" w:eastAsia="Times New Roman" w:hAnsi="Calibri" w:cs="Calibri"/>
                <w:color w:val="000000"/>
                <w:lang w:eastAsia="en-IE"/>
              </w:rPr>
              <w:t>814</w:t>
            </w:r>
          </w:p>
        </w:tc>
        <w:tc>
          <w:tcPr>
            <w:tcW w:w="1275" w:type="dxa"/>
            <w:noWrap/>
            <w:hideMark/>
          </w:tcPr>
          <w:p w:rsidR="00DA3684" w:rsidRPr="00B81965" w:rsidRDefault="00DA3684" w:rsidP="00537863">
            <w:pPr>
              <w:jc w:val="right"/>
              <w:cnfStyle w:val="000000100000"/>
              <w:rPr>
                <w:rFonts w:ascii="Calibri" w:eastAsia="Times New Roman" w:hAnsi="Calibri" w:cs="Calibri"/>
                <w:color w:val="000000"/>
                <w:lang w:eastAsia="en-IE"/>
              </w:rPr>
            </w:pPr>
            <w:r w:rsidRPr="00B81965">
              <w:rPr>
                <w:rFonts w:ascii="Calibri" w:eastAsia="Times New Roman" w:hAnsi="Calibri" w:cs="Calibri"/>
                <w:color w:val="000000"/>
                <w:lang w:eastAsia="en-IE"/>
              </w:rPr>
              <w:t>1</w:t>
            </w:r>
            <w:r>
              <w:rPr>
                <w:rFonts w:ascii="Calibri" w:eastAsia="Times New Roman" w:hAnsi="Calibri" w:cs="Calibri"/>
                <w:color w:val="000000"/>
                <w:lang w:eastAsia="en-IE"/>
              </w:rPr>
              <w:t>,</w:t>
            </w:r>
            <w:r w:rsidRPr="00B81965">
              <w:rPr>
                <w:rFonts w:ascii="Calibri" w:eastAsia="Times New Roman" w:hAnsi="Calibri" w:cs="Calibri"/>
                <w:color w:val="000000"/>
                <w:lang w:eastAsia="en-IE"/>
              </w:rPr>
              <w:t>586</w:t>
            </w:r>
          </w:p>
        </w:tc>
        <w:tc>
          <w:tcPr>
            <w:tcW w:w="993" w:type="dxa"/>
            <w:noWrap/>
            <w:hideMark/>
          </w:tcPr>
          <w:p w:rsidR="00DA3684" w:rsidRPr="00B81965" w:rsidRDefault="00DA3684" w:rsidP="00537863">
            <w:pPr>
              <w:jc w:val="right"/>
              <w:cnfStyle w:val="000000100000"/>
              <w:rPr>
                <w:rFonts w:ascii="Calibri" w:eastAsia="Times New Roman" w:hAnsi="Calibri" w:cs="Calibri"/>
                <w:color w:val="000000"/>
                <w:lang w:eastAsia="en-IE"/>
              </w:rPr>
            </w:pPr>
            <w:r w:rsidRPr="00B81965">
              <w:rPr>
                <w:rFonts w:ascii="Calibri" w:eastAsia="Times New Roman" w:hAnsi="Calibri" w:cs="Calibri"/>
                <w:color w:val="000000"/>
                <w:lang w:eastAsia="en-IE"/>
              </w:rPr>
              <w:t>2</w:t>
            </w:r>
            <w:r>
              <w:rPr>
                <w:rFonts w:ascii="Calibri" w:eastAsia="Times New Roman" w:hAnsi="Calibri" w:cs="Calibri"/>
                <w:color w:val="000000"/>
                <w:lang w:eastAsia="en-IE"/>
              </w:rPr>
              <w:t>,</w:t>
            </w:r>
            <w:r w:rsidRPr="00B81965">
              <w:rPr>
                <w:rFonts w:ascii="Calibri" w:eastAsia="Times New Roman" w:hAnsi="Calibri" w:cs="Calibri"/>
                <w:color w:val="000000"/>
                <w:lang w:eastAsia="en-IE"/>
              </w:rPr>
              <w:t>400</w:t>
            </w:r>
          </w:p>
        </w:tc>
      </w:tr>
      <w:tr w:rsidR="00DA3684" w:rsidRPr="00B81965" w:rsidTr="000F2553">
        <w:trPr>
          <w:trHeight w:val="300"/>
        </w:trPr>
        <w:tc>
          <w:tcPr>
            <w:cnfStyle w:val="001000000000"/>
            <w:tcW w:w="4503" w:type="dxa"/>
            <w:noWrap/>
            <w:hideMark/>
          </w:tcPr>
          <w:p w:rsidR="00DA3684" w:rsidRPr="00B81965" w:rsidRDefault="00DA3684" w:rsidP="00537863">
            <w:pPr>
              <w:rPr>
                <w:rFonts w:ascii="Calibri" w:eastAsia="Times New Roman" w:hAnsi="Calibri" w:cs="Calibri"/>
                <w:b w:val="0"/>
                <w:color w:val="000000"/>
                <w:lang w:eastAsia="en-IE"/>
              </w:rPr>
            </w:pPr>
            <w:r w:rsidRPr="00B81965">
              <w:rPr>
                <w:rFonts w:ascii="Calibri" w:eastAsia="Times New Roman" w:hAnsi="Calibri" w:cs="Calibri"/>
                <w:b w:val="0"/>
                <w:color w:val="000000"/>
                <w:lang w:eastAsia="en-IE"/>
              </w:rPr>
              <w:t>Other subjects</w:t>
            </w:r>
          </w:p>
        </w:tc>
        <w:tc>
          <w:tcPr>
            <w:tcW w:w="1134" w:type="dxa"/>
            <w:noWrap/>
            <w:hideMark/>
          </w:tcPr>
          <w:p w:rsidR="00DA3684" w:rsidRPr="00B81965" w:rsidRDefault="00DA3684" w:rsidP="00537863">
            <w:pPr>
              <w:jc w:val="right"/>
              <w:cnfStyle w:val="000000000000"/>
              <w:rPr>
                <w:rFonts w:ascii="Calibri" w:eastAsia="Times New Roman" w:hAnsi="Calibri" w:cs="Calibri"/>
                <w:color w:val="000000"/>
                <w:lang w:eastAsia="en-IE"/>
              </w:rPr>
            </w:pPr>
            <w:r w:rsidRPr="00B81965">
              <w:rPr>
                <w:rFonts w:ascii="Calibri" w:eastAsia="Times New Roman" w:hAnsi="Calibri" w:cs="Calibri"/>
                <w:color w:val="000000"/>
                <w:lang w:eastAsia="en-IE"/>
              </w:rPr>
              <w:t>19</w:t>
            </w:r>
          </w:p>
        </w:tc>
        <w:tc>
          <w:tcPr>
            <w:tcW w:w="1275" w:type="dxa"/>
            <w:noWrap/>
            <w:hideMark/>
          </w:tcPr>
          <w:p w:rsidR="00DA3684" w:rsidRPr="00B81965" w:rsidRDefault="00DA3684" w:rsidP="00537863">
            <w:pPr>
              <w:jc w:val="right"/>
              <w:cnfStyle w:val="000000000000"/>
              <w:rPr>
                <w:rFonts w:ascii="Calibri" w:eastAsia="Times New Roman" w:hAnsi="Calibri" w:cs="Calibri"/>
                <w:color w:val="000000"/>
                <w:lang w:eastAsia="en-IE"/>
              </w:rPr>
            </w:pPr>
            <w:r w:rsidRPr="00B81965">
              <w:rPr>
                <w:rFonts w:ascii="Calibri" w:eastAsia="Times New Roman" w:hAnsi="Calibri" w:cs="Calibri"/>
                <w:color w:val="000000"/>
                <w:lang w:eastAsia="en-IE"/>
              </w:rPr>
              <w:t>25</w:t>
            </w:r>
          </w:p>
        </w:tc>
        <w:tc>
          <w:tcPr>
            <w:tcW w:w="993" w:type="dxa"/>
            <w:noWrap/>
            <w:hideMark/>
          </w:tcPr>
          <w:p w:rsidR="00DA3684" w:rsidRPr="00B81965" w:rsidRDefault="00DA3684" w:rsidP="00537863">
            <w:pPr>
              <w:jc w:val="right"/>
              <w:cnfStyle w:val="000000000000"/>
              <w:rPr>
                <w:rFonts w:ascii="Calibri" w:eastAsia="Times New Roman" w:hAnsi="Calibri" w:cs="Calibri"/>
                <w:color w:val="000000"/>
                <w:lang w:eastAsia="en-IE"/>
              </w:rPr>
            </w:pPr>
            <w:r w:rsidRPr="00B81965">
              <w:rPr>
                <w:rFonts w:ascii="Calibri" w:eastAsia="Times New Roman" w:hAnsi="Calibri" w:cs="Calibri"/>
                <w:color w:val="000000"/>
                <w:lang w:eastAsia="en-IE"/>
              </w:rPr>
              <w:t>44</w:t>
            </w:r>
          </w:p>
        </w:tc>
      </w:tr>
      <w:tr w:rsidR="00DA3684" w:rsidRPr="00B81965" w:rsidTr="000F2553">
        <w:trPr>
          <w:cnfStyle w:val="000000100000"/>
          <w:trHeight w:val="300"/>
        </w:trPr>
        <w:tc>
          <w:tcPr>
            <w:cnfStyle w:val="001000000000"/>
            <w:tcW w:w="4503" w:type="dxa"/>
            <w:noWrap/>
            <w:hideMark/>
          </w:tcPr>
          <w:p w:rsidR="00DA3684" w:rsidRPr="00B81965" w:rsidRDefault="00DA3684" w:rsidP="00537863">
            <w:pPr>
              <w:rPr>
                <w:rFonts w:ascii="Calibri" w:eastAsia="Times New Roman" w:hAnsi="Calibri" w:cs="Calibri"/>
                <w:b w:val="0"/>
                <w:color w:val="000000"/>
                <w:lang w:eastAsia="en-IE"/>
              </w:rPr>
            </w:pPr>
            <w:r w:rsidRPr="00B81965">
              <w:rPr>
                <w:rFonts w:ascii="Calibri" w:eastAsia="Times New Roman" w:hAnsi="Calibri" w:cs="Calibri"/>
                <w:b w:val="0"/>
                <w:color w:val="000000"/>
                <w:lang w:eastAsia="en-IE"/>
              </w:rPr>
              <w:t>Not Stated (incl. unknown)</w:t>
            </w:r>
          </w:p>
        </w:tc>
        <w:tc>
          <w:tcPr>
            <w:tcW w:w="1134" w:type="dxa"/>
            <w:noWrap/>
            <w:hideMark/>
          </w:tcPr>
          <w:p w:rsidR="00DA3684" w:rsidRPr="00B81965" w:rsidRDefault="00DA3684" w:rsidP="00537863">
            <w:pPr>
              <w:jc w:val="right"/>
              <w:cnfStyle w:val="000000100000"/>
              <w:rPr>
                <w:rFonts w:ascii="Calibri" w:eastAsia="Times New Roman" w:hAnsi="Calibri" w:cs="Calibri"/>
                <w:color w:val="000000"/>
                <w:lang w:eastAsia="en-IE"/>
              </w:rPr>
            </w:pPr>
            <w:r w:rsidRPr="00B81965">
              <w:rPr>
                <w:rFonts w:ascii="Calibri" w:eastAsia="Times New Roman" w:hAnsi="Calibri" w:cs="Calibri"/>
                <w:color w:val="000000"/>
                <w:lang w:eastAsia="en-IE"/>
              </w:rPr>
              <w:t>14</w:t>
            </w:r>
            <w:r>
              <w:rPr>
                <w:rFonts w:ascii="Calibri" w:eastAsia="Times New Roman" w:hAnsi="Calibri" w:cs="Calibri"/>
                <w:color w:val="000000"/>
                <w:lang w:eastAsia="en-IE"/>
              </w:rPr>
              <w:t>,</w:t>
            </w:r>
            <w:r w:rsidRPr="00B81965">
              <w:rPr>
                <w:rFonts w:ascii="Calibri" w:eastAsia="Times New Roman" w:hAnsi="Calibri" w:cs="Calibri"/>
                <w:color w:val="000000"/>
                <w:lang w:eastAsia="en-IE"/>
              </w:rPr>
              <w:t>168</w:t>
            </w:r>
          </w:p>
        </w:tc>
        <w:tc>
          <w:tcPr>
            <w:tcW w:w="1275" w:type="dxa"/>
            <w:noWrap/>
            <w:hideMark/>
          </w:tcPr>
          <w:p w:rsidR="00DA3684" w:rsidRPr="00B81965" w:rsidRDefault="00DA3684" w:rsidP="00537863">
            <w:pPr>
              <w:jc w:val="right"/>
              <w:cnfStyle w:val="000000100000"/>
              <w:rPr>
                <w:rFonts w:ascii="Calibri" w:eastAsia="Times New Roman" w:hAnsi="Calibri" w:cs="Calibri"/>
                <w:color w:val="000000"/>
                <w:lang w:eastAsia="en-IE"/>
              </w:rPr>
            </w:pPr>
            <w:r w:rsidRPr="00B81965">
              <w:rPr>
                <w:rFonts w:ascii="Calibri" w:eastAsia="Times New Roman" w:hAnsi="Calibri" w:cs="Calibri"/>
                <w:color w:val="000000"/>
                <w:lang w:eastAsia="en-IE"/>
              </w:rPr>
              <w:t>12</w:t>
            </w:r>
            <w:r>
              <w:rPr>
                <w:rFonts w:ascii="Calibri" w:eastAsia="Times New Roman" w:hAnsi="Calibri" w:cs="Calibri"/>
                <w:color w:val="000000"/>
                <w:lang w:eastAsia="en-IE"/>
              </w:rPr>
              <w:t>,</w:t>
            </w:r>
            <w:r w:rsidRPr="00B81965">
              <w:rPr>
                <w:rFonts w:ascii="Calibri" w:eastAsia="Times New Roman" w:hAnsi="Calibri" w:cs="Calibri"/>
                <w:color w:val="000000"/>
                <w:lang w:eastAsia="en-IE"/>
              </w:rPr>
              <w:t>473</w:t>
            </w:r>
          </w:p>
        </w:tc>
        <w:tc>
          <w:tcPr>
            <w:tcW w:w="993" w:type="dxa"/>
            <w:noWrap/>
            <w:hideMark/>
          </w:tcPr>
          <w:p w:rsidR="00DA3684" w:rsidRPr="00B81965" w:rsidRDefault="00DA3684" w:rsidP="00537863">
            <w:pPr>
              <w:jc w:val="right"/>
              <w:cnfStyle w:val="000000100000"/>
              <w:rPr>
                <w:rFonts w:ascii="Calibri" w:eastAsia="Times New Roman" w:hAnsi="Calibri" w:cs="Calibri"/>
                <w:color w:val="000000"/>
                <w:lang w:eastAsia="en-IE"/>
              </w:rPr>
            </w:pPr>
            <w:r w:rsidRPr="00B81965">
              <w:rPr>
                <w:rFonts w:ascii="Calibri" w:eastAsia="Times New Roman" w:hAnsi="Calibri" w:cs="Calibri"/>
                <w:color w:val="000000"/>
                <w:lang w:eastAsia="en-IE"/>
              </w:rPr>
              <w:t>26</w:t>
            </w:r>
            <w:r>
              <w:rPr>
                <w:rFonts w:ascii="Calibri" w:eastAsia="Times New Roman" w:hAnsi="Calibri" w:cs="Calibri"/>
                <w:color w:val="000000"/>
                <w:lang w:eastAsia="en-IE"/>
              </w:rPr>
              <w:t>,</w:t>
            </w:r>
            <w:r w:rsidRPr="00B81965">
              <w:rPr>
                <w:rFonts w:ascii="Calibri" w:eastAsia="Times New Roman" w:hAnsi="Calibri" w:cs="Calibri"/>
                <w:color w:val="000000"/>
                <w:lang w:eastAsia="en-IE"/>
              </w:rPr>
              <w:t>641</w:t>
            </w:r>
          </w:p>
        </w:tc>
      </w:tr>
      <w:tr w:rsidR="00DA3684" w:rsidRPr="00B81965" w:rsidTr="000F2553">
        <w:trPr>
          <w:trHeight w:val="300"/>
        </w:trPr>
        <w:tc>
          <w:tcPr>
            <w:cnfStyle w:val="001000000000"/>
            <w:tcW w:w="4503" w:type="dxa"/>
            <w:noWrap/>
            <w:hideMark/>
          </w:tcPr>
          <w:p w:rsidR="00DA3684" w:rsidRPr="00B81965" w:rsidRDefault="00DA3684" w:rsidP="00537863">
            <w:pPr>
              <w:rPr>
                <w:rFonts w:ascii="Calibri" w:eastAsia="Times New Roman" w:hAnsi="Calibri" w:cs="Calibri"/>
                <w:b w:val="0"/>
                <w:color w:val="000000"/>
                <w:lang w:eastAsia="en-IE"/>
              </w:rPr>
            </w:pPr>
            <w:r w:rsidRPr="00B81965">
              <w:rPr>
                <w:rFonts w:ascii="Calibri" w:eastAsia="Times New Roman" w:hAnsi="Calibri" w:cs="Calibri"/>
                <w:b w:val="0"/>
                <w:color w:val="000000"/>
                <w:lang w:eastAsia="en-IE"/>
              </w:rPr>
              <w:t>Total</w:t>
            </w:r>
          </w:p>
        </w:tc>
        <w:tc>
          <w:tcPr>
            <w:tcW w:w="1134" w:type="dxa"/>
            <w:noWrap/>
            <w:hideMark/>
          </w:tcPr>
          <w:p w:rsidR="00DA3684" w:rsidRPr="00B81965" w:rsidRDefault="00DA3684" w:rsidP="00537863">
            <w:pPr>
              <w:jc w:val="right"/>
              <w:cnfStyle w:val="000000000000"/>
              <w:rPr>
                <w:rFonts w:ascii="Calibri" w:eastAsia="Times New Roman" w:hAnsi="Calibri" w:cs="Calibri"/>
                <w:color w:val="000000"/>
                <w:lang w:eastAsia="en-IE"/>
              </w:rPr>
            </w:pPr>
            <w:r w:rsidRPr="00B81965">
              <w:rPr>
                <w:rFonts w:ascii="Calibri" w:eastAsia="Times New Roman" w:hAnsi="Calibri" w:cs="Calibri"/>
                <w:color w:val="000000"/>
                <w:lang w:eastAsia="en-IE"/>
              </w:rPr>
              <w:t>24</w:t>
            </w:r>
            <w:r>
              <w:rPr>
                <w:rFonts w:ascii="Calibri" w:eastAsia="Times New Roman" w:hAnsi="Calibri" w:cs="Calibri"/>
                <w:color w:val="000000"/>
                <w:lang w:eastAsia="en-IE"/>
              </w:rPr>
              <w:t>,</w:t>
            </w:r>
            <w:r w:rsidRPr="00B81965">
              <w:rPr>
                <w:rFonts w:ascii="Calibri" w:eastAsia="Times New Roman" w:hAnsi="Calibri" w:cs="Calibri"/>
                <w:color w:val="000000"/>
                <w:lang w:eastAsia="en-IE"/>
              </w:rPr>
              <w:t>779</w:t>
            </w:r>
          </w:p>
        </w:tc>
        <w:tc>
          <w:tcPr>
            <w:tcW w:w="1275" w:type="dxa"/>
            <w:noWrap/>
            <w:hideMark/>
          </w:tcPr>
          <w:p w:rsidR="00DA3684" w:rsidRPr="00B81965" w:rsidRDefault="00DA3684" w:rsidP="00537863">
            <w:pPr>
              <w:jc w:val="right"/>
              <w:cnfStyle w:val="000000000000"/>
              <w:rPr>
                <w:rFonts w:ascii="Calibri" w:eastAsia="Times New Roman" w:hAnsi="Calibri" w:cs="Calibri"/>
                <w:color w:val="000000"/>
                <w:lang w:eastAsia="en-IE"/>
              </w:rPr>
            </w:pPr>
            <w:r w:rsidRPr="00B81965">
              <w:rPr>
                <w:rFonts w:ascii="Calibri" w:eastAsia="Times New Roman" w:hAnsi="Calibri" w:cs="Calibri"/>
                <w:color w:val="000000"/>
                <w:lang w:eastAsia="en-IE"/>
              </w:rPr>
              <w:t>24</w:t>
            </w:r>
            <w:r>
              <w:rPr>
                <w:rFonts w:ascii="Calibri" w:eastAsia="Times New Roman" w:hAnsi="Calibri" w:cs="Calibri"/>
                <w:color w:val="000000"/>
                <w:lang w:eastAsia="en-IE"/>
              </w:rPr>
              <w:t>,</w:t>
            </w:r>
            <w:r w:rsidRPr="00B81965">
              <w:rPr>
                <w:rFonts w:ascii="Calibri" w:eastAsia="Times New Roman" w:hAnsi="Calibri" w:cs="Calibri"/>
                <w:color w:val="000000"/>
                <w:lang w:eastAsia="en-IE"/>
              </w:rPr>
              <w:t>536</w:t>
            </w:r>
          </w:p>
        </w:tc>
        <w:tc>
          <w:tcPr>
            <w:tcW w:w="993" w:type="dxa"/>
            <w:noWrap/>
            <w:hideMark/>
          </w:tcPr>
          <w:p w:rsidR="00DA3684" w:rsidRPr="00B81965" w:rsidRDefault="00DA3684" w:rsidP="00537863">
            <w:pPr>
              <w:jc w:val="right"/>
              <w:cnfStyle w:val="000000000000"/>
              <w:rPr>
                <w:rFonts w:ascii="Calibri" w:eastAsia="Times New Roman" w:hAnsi="Calibri" w:cs="Calibri"/>
                <w:color w:val="000000"/>
                <w:lang w:eastAsia="en-IE"/>
              </w:rPr>
            </w:pPr>
            <w:r w:rsidRPr="00B81965">
              <w:rPr>
                <w:rFonts w:ascii="Calibri" w:eastAsia="Times New Roman" w:hAnsi="Calibri" w:cs="Calibri"/>
                <w:color w:val="000000"/>
                <w:lang w:eastAsia="en-IE"/>
              </w:rPr>
              <w:t>49</w:t>
            </w:r>
            <w:r>
              <w:rPr>
                <w:rFonts w:ascii="Calibri" w:eastAsia="Times New Roman" w:hAnsi="Calibri" w:cs="Calibri"/>
                <w:color w:val="000000"/>
                <w:lang w:eastAsia="en-IE"/>
              </w:rPr>
              <w:t>,</w:t>
            </w:r>
            <w:r w:rsidRPr="00B81965">
              <w:rPr>
                <w:rFonts w:ascii="Calibri" w:eastAsia="Times New Roman" w:hAnsi="Calibri" w:cs="Calibri"/>
                <w:color w:val="000000"/>
                <w:lang w:eastAsia="en-IE"/>
              </w:rPr>
              <w:t>315</w:t>
            </w:r>
          </w:p>
        </w:tc>
      </w:tr>
    </w:tbl>
    <w:p w:rsidR="00DA3684" w:rsidRDefault="00DA3684" w:rsidP="00DA3684">
      <w:pPr>
        <w:pStyle w:val="Caption"/>
      </w:pPr>
      <w:bookmarkStart w:id="13" w:name="_Toc490033556"/>
      <w:r>
        <w:t xml:space="preserve">Table </w:t>
      </w:r>
      <w:fldSimple w:instr=" SEQ Figure \* ARABIC ">
        <w:r w:rsidR="00414516">
          <w:rPr>
            <w:noProof/>
          </w:rPr>
          <w:t>9</w:t>
        </w:r>
      </w:fldSimple>
      <w:r>
        <w:t xml:space="preserve"> </w:t>
      </w:r>
      <w:r w:rsidRPr="00A0012F">
        <w:t>Population aged 15 years and over by field of study</w:t>
      </w:r>
      <w:bookmarkEnd w:id="13"/>
    </w:p>
    <w:p w:rsidR="00DA3684" w:rsidRDefault="00DA3684" w:rsidP="00DA3684"/>
    <w:p w:rsidR="00DA3684" w:rsidRDefault="00DA3684" w:rsidP="00DA3684">
      <w:pPr>
        <w:rPr>
          <w:rFonts w:ascii="Arial" w:hAnsi="Arial" w:cs="Arial"/>
          <w:sz w:val="24"/>
          <w:szCs w:val="24"/>
        </w:rPr>
      </w:pPr>
      <w:r>
        <w:rPr>
          <w:rFonts w:ascii="Arial" w:hAnsi="Arial" w:cs="Arial"/>
          <w:sz w:val="24"/>
          <w:szCs w:val="24"/>
        </w:rPr>
        <w:br w:type="page"/>
      </w:r>
    </w:p>
    <w:p w:rsidR="0038221B" w:rsidRPr="0038221B" w:rsidRDefault="0038221B" w:rsidP="0038221B">
      <w:pPr>
        <w:spacing w:line="360" w:lineRule="auto"/>
        <w:rPr>
          <w:rFonts w:ascii="Arial" w:hAnsi="Arial" w:cs="Arial"/>
        </w:rPr>
      </w:pPr>
      <w:r w:rsidRPr="0038221B">
        <w:rPr>
          <w:rFonts w:ascii="Arial" w:hAnsi="Arial" w:cs="Arial"/>
        </w:rPr>
        <w:lastRenderedPageBreak/>
        <w:t xml:space="preserve">The diagram below </w:t>
      </w:r>
      <w:r>
        <w:rPr>
          <w:rFonts w:ascii="Arial" w:hAnsi="Arial" w:cs="Arial"/>
        </w:rPr>
        <w:t>illustrates that approximately half of the county’s population are educat</w:t>
      </w:r>
      <w:r w:rsidR="00E63CCF">
        <w:rPr>
          <w:rFonts w:ascii="Arial" w:hAnsi="Arial" w:cs="Arial"/>
        </w:rPr>
        <w:t>ed</w:t>
      </w:r>
      <w:r>
        <w:rPr>
          <w:rFonts w:ascii="Arial" w:hAnsi="Arial" w:cs="Arial"/>
        </w:rPr>
        <w:t xml:space="preserve"> only to secondary level.</w:t>
      </w:r>
      <w:r w:rsidR="0051583F">
        <w:rPr>
          <w:rFonts w:ascii="Arial" w:hAnsi="Arial" w:cs="Arial"/>
        </w:rPr>
        <w:t xml:space="preserve"> </w:t>
      </w:r>
      <w:r w:rsidR="00E86289">
        <w:rPr>
          <w:rFonts w:ascii="Arial" w:hAnsi="Arial" w:cs="Arial"/>
        </w:rPr>
        <w:t>The remaining h</w:t>
      </w:r>
      <w:r w:rsidR="0051583F">
        <w:rPr>
          <w:rFonts w:ascii="Arial" w:hAnsi="Arial" w:cs="Arial"/>
        </w:rPr>
        <w:t>alf have higher levels of education</w:t>
      </w:r>
      <w:r w:rsidR="00E86289">
        <w:rPr>
          <w:rFonts w:ascii="Arial" w:hAnsi="Arial" w:cs="Arial"/>
        </w:rPr>
        <w:t xml:space="preserve"> (degree level or higher)</w:t>
      </w:r>
      <w:r w:rsidR="0051583F">
        <w:rPr>
          <w:rFonts w:ascii="Arial" w:hAnsi="Arial" w:cs="Arial"/>
        </w:rPr>
        <w:t>.</w:t>
      </w:r>
    </w:p>
    <w:p w:rsidR="00CF2408" w:rsidRDefault="00E63CCF" w:rsidP="00BC2747">
      <w:r w:rsidRPr="00E63CCF">
        <w:rPr>
          <w:noProof/>
          <w:lang w:eastAsia="en-IE"/>
        </w:rPr>
        <w:drawing>
          <wp:inline distT="0" distB="0" distL="0" distR="0">
            <wp:extent cx="5734547" cy="5414839"/>
            <wp:effectExtent l="19050" t="0" r="18553" b="0"/>
            <wp:docPr id="4"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896EF5" w:rsidRDefault="00896EF5" w:rsidP="00896EF5">
      <w:pPr>
        <w:pStyle w:val="Caption"/>
      </w:pPr>
      <w:r>
        <w:t xml:space="preserve">Figure </w:t>
      </w:r>
      <w:fldSimple w:instr=" SEQ Figure \* ARABIC ">
        <w:r w:rsidR="00414516">
          <w:rPr>
            <w:noProof/>
          </w:rPr>
          <w:t>10</w:t>
        </w:r>
      </w:fldSimple>
      <w:r>
        <w:t xml:space="preserve"> Highest level of education completed</w:t>
      </w:r>
      <w:r w:rsidR="007E4638">
        <w:t xml:space="preserve"> in County Cavan, 2016</w:t>
      </w:r>
    </w:p>
    <w:p w:rsidR="00E63CCF" w:rsidRDefault="00E63CCF">
      <w:pPr>
        <w:rPr>
          <w:rFonts w:ascii="Arial" w:eastAsiaTheme="majorEastAsia" w:hAnsi="Arial" w:cstheme="majorBidi"/>
          <w:b/>
          <w:bCs/>
          <w:color w:val="365F91" w:themeColor="accent1" w:themeShade="BF"/>
          <w:sz w:val="28"/>
          <w:szCs w:val="28"/>
        </w:rPr>
      </w:pPr>
      <w:r>
        <w:br w:type="page"/>
      </w:r>
    </w:p>
    <w:p w:rsidR="00BC2747" w:rsidRDefault="00E15B2C" w:rsidP="00E15B2C">
      <w:pPr>
        <w:pStyle w:val="Heading1"/>
      </w:pPr>
      <w:bookmarkStart w:id="14" w:name="_Toc490040973"/>
      <w:r>
        <w:lastRenderedPageBreak/>
        <w:t>Family Units</w:t>
      </w:r>
      <w:bookmarkEnd w:id="14"/>
    </w:p>
    <w:p w:rsidR="00E15B2C" w:rsidRPr="00DF5B2E" w:rsidRDefault="007E4638" w:rsidP="002A30A2">
      <w:pPr>
        <w:spacing w:line="360" w:lineRule="auto"/>
        <w:rPr>
          <w:rFonts w:ascii="Arial" w:hAnsi="Arial" w:cs="Arial"/>
          <w:sz w:val="24"/>
          <w:szCs w:val="24"/>
        </w:rPr>
      </w:pPr>
      <w:r w:rsidRPr="00DF5B2E">
        <w:rPr>
          <w:rFonts w:ascii="Arial" w:hAnsi="Arial" w:cs="Arial"/>
          <w:sz w:val="24"/>
          <w:szCs w:val="24"/>
        </w:rPr>
        <w:t xml:space="preserve">There are 14,122 </w:t>
      </w:r>
      <w:r w:rsidR="00E15B2C" w:rsidRPr="00DF5B2E">
        <w:rPr>
          <w:rFonts w:ascii="Arial" w:hAnsi="Arial" w:cs="Arial"/>
          <w:sz w:val="24"/>
          <w:szCs w:val="24"/>
        </w:rPr>
        <w:t xml:space="preserve">family units with children, </w:t>
      </w:r>
      <w:r w:rsidRPr="00DF5B2E">
        <w:rPr>
          <w:rFonts w:ascii="Arial" w:hAnsi="Arial" w:cs="Arial"/>
          <w:sz w:val="24"/>
          <w:szCs w:val="24"/>
        </w:rPr>
        <w:t xml:space="preserve">comprised of </w:t>
      </w:r>
      <w:r w:rsidR="00E15B2C" w:rsidRPr="00DF5B2E">
        <w:rPr>
          <w:rFonts w:ascii="Arial" w:hAnsi="Arial" w:cs="Arial"/>
          <w:sz w:val="24"/>
          <w:szCs w:val="24"/>
        </w:rPr>
        <w:t>11</w:t>
      </w:r>
      <w:r w:rsidR="0051583F" w:rsidRPr="00DF5B2E">
        <w:rPr>
          <w:rFonts w:ascii="Arial" w:hAnsi="Arial" w:cs="Arial"/>
          <w:sz w:val="24"/>
          <w:szCs w:val="24"/>
        </w:rPr>
        <w:t>,</w:t>
      </w:r>
      <w:r w:rsidR="00E15B2C" w:rsidRPr="00DF5B2E">
        <w:rPr>
          <w:rFonts w:ascii="Arial" w:hAnsi="Arial" w:cs="Arial"/>
          <w:sz w:val="24"/>
          <w:szCs w:val="24"/>
        </w:rPr>
        <w:t>068 couples with children, 2</w:t>
      </w:r>
      <w:r w:rsidR="0051583F" w:rsidRPr="00DF5B2E">
        <w:rPr>
          <w:rFonts w:ascii="Arial" w:hAnsi="Arial" w:cs="Arial"/>
          <w:sz w:val="24"/>
          <w:szCs w:val="24"/>
        </w:rPr>
        <w:t>,</w:t>
      </w:r>
      <w:r w:rsidR="00E15B2C" w:rsidRPr="00DF5B2E">
        <w:rPr>
          <w:rFonts w:ascii="Arial" w:hAnsi="Arial" w:cs="Arial"/>
          <w:sz w:val="24"/>
          <w:szCs w:val="24"/>
        </w:rPr>
        <w:t xml:space="preserve">603 mothers with children and 451 fathers with children. </w:t>
      </w:r>
      <w:r w:rsidRPr="00DF5B2E">
        <w:rPr>
          <w:rFonts w:ascii="Arial" w:hAnsi="Arial" w:cs="Arial"/>
          <w:sz w:val="24"/>
          <w:szCs w:val="24"/>
        </w:rPr>
        <w:t>This means that o</w:t>
      </w:r>
      <w:r w:rsidR="00E15B2C" w:rsidRPr="00DF5B2E">
        <w:rPr>
          <w:rFonts w:ascii="Arial" w:hAnsi="Arial" w:cs="Arial"/>
          <w:sz w:val="24"/>
          <w:szCs w:val="24"/>
        </w:rPr>
        <w:t>f the total 14,122 family units with children, 18.43 per cent are lone mothers and 3.19 per cent are lone fathers.</w:t>
      </w:r>
    </w:p>
    <w:p w:rsidR="009D4281" w:rsidRPr="009D4281" w:rsidRDefault="009D4281" w:rsidP="002A30A2">
      <w:pPr>
        <w:spacing w:line="360" w:lineRule="auto"/>
        <w:rPr>
          <w:rFonts w:ascii="Arial" w:hAnsi="Arial" w:cs="Arial"/>
          <w:sz w:val="24"/>
          <w:szCs w:val="24"/>
        </w:rPr>
      </w:pPr>
      <w:r>
        <w:rPr>
          <w:rFonts w:ascii="Arial" w:hAnsi="Arial" w:cs="Arial"/>
          <w:sz w:val="24"/>
          <w:szCs w:val="24"/>
        </w:rPr>
        <w:t>People parenting on their own can include people who never married and those who are separated, divorce</w:t>
      </w:r>
      <w:r w:rsidR="007E4638">
        <w:rPr>
          <w:rFonts w:ascii="Arial" w:hAnsi="Arial" w:cs="Arial"/>
          <w:sz w:val="24"/>
          <w:szCs w:val="24"/>
        </w:rPr>
        <w:t>d</w:t>
      </w:r>
      <w:r>
        <w:rPr>
          <w:rFonts w:ascii="Arial" w:hAnsi="Arial" w:cs="Arial"/>
          <w:sz w:val="24"/>
          <w:szCs w:val="24"/>
        </w:rPr>
        <w:t xml:space="preserve"> or widowed.</w:t>
      </w:r>
    </w:p>
    <w:tbl>
      <w:tblPr>
        <w:tblStyle w:val="LightList-Accent5"/>
        <w:tblW w:w="0" w:type="auto"/>
        <w:tblLayout w:type="fixed"/>
        <w:tblLook w:val="04A0"/>
      </w:tblPr>
      <w:tblGrid>
        <w:gridCol w:w="3227"/>
        <w:gridCol w:w="1134"/>
        <w:gridCol w:w="1701"/>
        <w:gridCol w:w="1276"/>
      </w:tblGrid>
      <w:tr w:rsidR="00E15B2C" w:rsidRPr="00E15B2C" w:rsidTr="002A30A2">
        <w:trPr>
          <w:cnfStyle w:val="100000000000"/>
          <w:trHeight w:val="300"/>
        </w:trPr>
        <w:tc>
          <w:tcPr>
            <w:cnfStyle w:val="001000000000"/>
            <w:tcW w:w="3227" w:type="dxa"/>
            <w:noWrap/>
            <w:hideMark/>
          </w:tcPr>
          <w:p w:rsidR="00E15B2C" w:rsidRPr="00E15B2C" w:rsidRDefault="00E15B2C" w:rsidP="00E15B2C">
            <w:pPr>
              <w:rPr>
                <w:rFonts w:ascii="Calibri" w:eastAsia="Times New Roman" w:hAnsi="Calibri" w:cs="Calibri"/>
                <w:color w:val="000000"/>
                <w:lang w:eastAsia="en-IE"/>
              </w:rPr>
            </w:pPr>
            <w:r w:rsidRPr="00E15B2C">
              <w:rPr>
                <w:rFonts w:ascii="Calibri" w:eastAsia="Times New Roman" w:hAnsi="Calibri" w:cs="Calibri"/>
                <w:color w:val="000000"/>
                <w:lang w:eastAsia="en-IE"/>
              </w:rPr>
              <w:t>Age of children</w:t>
            </w:r>
          </w:p>
        </w:tc>
        <w:tc>
          <w:tcPr>
            <w:tcW w:w="1134" w:type="dxa"/>
            <w:noWrap/>
            <w:hideMark/>
          </w:tcPr>
          <w:p w:rsidR="00E15B2C" w:rsidRPr="00E15B2C" w:rsidRDefault="00E15B2C" w:rsidP="00E15B2C">
            <w:pPr>
              <w:cnfStyle w:val="100000000000"/>
              <w:rPr>
                <w:rFonts w:ascii="Calibri" w:eastAsia="Times New Roman" w:hAnsi="Calibri" w:cs="Calibri"/>
                <w:color w:val="000000"/>
                <w:lang w:eastAsia="en-IE"/>
              </w:rPr>
            </w:pPr>
            <w:r w:rsidRPr="00E15B2C">
              <w:rPr>
                <w:rFonts w:ascii="Calibri" w:eastAsia="Times New Roman" w:hAnsi="Calibri" w:cs="Calibri"/>
                <w:color w:val="000000"/>
                <w:lang w:eastAsia="en-IE"/>
              </w:rPr>
              <w:t>Couples with children</w:t>
            </w:r>
          </w:p>
        </w:tc>
        <w:tc>
          <w:tcPr>
            <w:tcW w:w="1701" w:type="dxa"/>
            <w:noWrap/>
            <w:hideMark/>
          </w:tcPr>
          <w:p w:rsidR="00E15B2C" w:rsidRPr="00E15B2C" w:rsidRDefault="00E15B2C" w:rsidP="00E15B2C">
            <w:pPr>
              <w:cnfStyle w:val="100000000000"/>
              <w:rPr>
                <w:rFonts w:ascii="Calibri" w:eastAsia="Times New Roman" w:hAnsi="Calibri" w:cs="Calibri"/>
                <w:color w:val="000000"/>
                <w:lang w:eastAsia="en-IE"/>
              </w:rPr>
            </w:pPr>
            <w:r w:rsidRPr="00E15B2C">
              <w:rPr>
                <w:rFonts w:ascii="Calibri" w:eastAsia="Times New Roman" w:hAnsi="Calibri" w:cs="Calibri"/>
                <w:color w:val="000000"/>
                <w:lang w:eastAsia="en-IE"/>
              </w:rPr>
              <w:t>Mothers with children</w:t>
            </w:r>
          </w:p>
        </w:tc>
        <w:tc>
          <w:tcPr>
            <w:tcW w:w="1276" w:type="dxa"/>
            <w:noWrap/>
            <w:hideMark/>
          </w:tcPr>
          <w:p w:rsidR="00E15B2C" w:rsidRPr="00E15B2C" w:rsidRDefault="00E15B2C" w:rsidP="00E15B2C">
            <w:pPr>
              <w:cnfStyle w:val="100000000000"/>
              <w:rPr>
                <w:rFonts w:ascii="Calibri" w:eastAsia="Times New Roman" w:hAnsi="Calibri" w:cs="Calibri"/>
                <w:color w:val="000000"/>
                <w:lang w:eastAsia="en-IE"/>
              </w:rPr>
            </w:pPr>
            <w:r w:rsidRPr="00E15B2C">
              <w:rPr>
                <w:rFonts w:ascii="Calibri" w:eastAsia="Times New Roman" w:hAnsi="Calibri" w:cs="Calibri"/>
                <w:color w:val="000000"/>
                <w:lang w:eastAsia="en-IE"/>
              </w:rPr>
              <w:t>Fathers with children</w:t>
            </w:r>
          </w:p>
        </w:tc>
      </w:tr>
      <w:tr w:rsidR="00E15B2C" w:rsidRPr="00E15B2C" w:rsidTr="002A30A2">
        <w:trPr>
          <w:cnfStyle w:val="000000100000"/>
          <w:trHeight w:val="300"/>
        </w:trPr>
        <w:tc>
          <w:tcPr>
            <w:cnfStyle w:val="001000000000"/>
            <w:tcW w:w="3227" w:type="dxa"/>
            <w:noWrap/>
            <w:hideMark/>
          </w:tcPr>
          <w:p w:rsidR="00E15B2C" w:rsidRPr="00E15B2C" w:rsidRDefault="00E15B2C" w:rsidP="00E15B2C">
            <w:pPr>
              <w:rPr>
                <w:rFonts w:ascii="Calibri" w:eastAsia="Times New Roman" w:hAnsi="Calibri" w:cs="Calibri"/>
                <w:color w:val="000000"/>
                <w:lang w:eastAsia="en-IE"/>
              </w:rPr>
            </w:pPr>
            <w:r w:rsidRPr="00E15B2C">
              <w:rPr>
                <w:rFonts w:ascii="Calibri" w:eastAsia="Times New Roman" w:hAnsi="Calibri" w:cs="Calibri"/>
                <w:color w:val="000000"/>
                <w:lang w:eastAsia="en-IE"/>
              </w:rPr>
              <w:t>All children under 15</w:t>
            </w:r>
          </w:p>
        </w:tc>
        <w:tc>
          <w:tcPr>
            <w:tcW w:w="1134" w:type="dxa"/>
            <w:noWrap/>
            <w:hideMark/>
          </w:tcPr>
          <w:p w:rsidR="00E15B2C" w:rsidRPr="00E15B2C" w:rsidRDefault="00E15B2C" w:rsidP="00E15B2C">
            <w:pPr>
              <w:jc w:val="right"/>
              <w:cnfStyle w:val="000000100000"/>
              <w:rPr>
                <w:rFonts w:ascii="Calibri" w:eastAsia="Times New Roman" w:hAnsi="Calibri" w:cs="Calibri"/>
                <w:color w:val="000000"/>
                <w:lang w:eastAsia="en-IE"/>
              </w:rPr>
            </w:pPr>
            <w:r w:rsidRPr="00E15B2C">
              <w:rPr>
                <w:rFonts w:ascii="Calibri" w:eastAsia="Times New Roman" w:hAnsi="Calibri" w:cs="Calibri"/>
                <w:color w:val="000000"/>
                <w:lang w:eastAsia="en-IE"/>
              </w:rPr>
              <w:t>5</w:t>
            </w:r>
            <w:r w:rsidR="007E4638">
              <w:rPr>
                <w:rFonts w:ascii="Calibri" w:eastAsia="Times New Roman" w:hAnsi="Calibri" w:cs="Calibri"/>
                <w:color w:val="000000"/>
                <w:lang w:eastAsia="en-IE"/>
              </w:rPr>
              <w:t>,</w:t>
            </w:r>
            <w:r w:rsidRPr="00E15B2C">
              <w:rPr>
                <w:rFonts w:ascii="Calibri" w:eastAsia="Times New Roman" w:hAnsi="Calibri" w:cs="Calibri"/>
                <w:color w:val="000000"/>
                <w:lang w:eastAsia="en-IE"/>
              </w:rPr>
              <w:t>480</w:t>
            </w:r>
          </w:p>
        </w:tc>
        <w:tc>
          <w:tcPr>
            <w:tcW w:w="1701" w:type="dxa"/>
            <w:noWrap/>
            <w:hideMark/>
          </w:tcPr>
          <w:p w:rsidR="00E15B2C" w:rsidRPr="00E15B2C" w:rsidRDefault="00E15B2C" w:rsidP="00E15B2C">
            <w:pPr>
              <w:jc w:val="right"/>
              <w:cnfStyle w:val="000000100000"/>
              <w:rPr>
                <w:rFonts w:ascii="Calibri" w:eastAsia="Times New Roman" w:hAnsi="Calibri" w:cs="Calibri"/>
                <w:color w:val="000000"/>
                <w:lang w:eastAsia="en-IE"/>
              </w:rPr>
            </w:pPr>
            <w:r w:rsidRPr="00E15B2C">
              <w:rPr>
                <w:rFonts w:ascii="Calibri" w:eastAsia="Times New Roman" w:hAnsi="Calibri" w:cs="Calibri"/>
                <w:color w:val="000000"/>
                <w:lang w:eastAsia="en-IE"/>
              </w:rPr>
              <w:t>1</w:t>
            </w:r>
            <w:r w:rsidR="007E4638">
              <w:rPr>
                <w:rFonts w:ascii="Calibri" w:eastAsia="Times New Roman" w:hAnsi="Calibri" w:cs="Calibri"/>
                <w:color w:val="000000"/>
                <w:lang w:eastAsia="en-IE"/>
              </w:rPr>
              <w:t>,</w:t>
            </w:r>
            <w:r w:rsidRPr="00E15B2C">
              <w:rPr>
                <w:rFonts w:ascii="Calibri" w:eastAsia="Times New Roman" w:hAnsi="Calibri" w:cs="Calibri"/>
                <w:color w:val="000000"/>
                <w:lang w:eastAsia="en-IE"/>
              </w:rPr>
              <w:t>002</w:t>
            </w:r>
          </w:p>
        </w:tc>
        <w:tc>
          <w:tcPr>
            <w:tcW w:w="1276" w:type="dxa"/>
            <w:noWrap/>
            <w:hideMark/>
          </w:tcPr>
          <w:p w:rsidR="00E15B2C" w:rsidRPr="00E15B2C" w:rsidRDefault="00E15B2C" w:rsidP="00E15B2C">
            <w:pPr>
              <w:jc w:val="right"/>
              <w:cnfStyle w:val="000000100000"/>
              <w:rPr>
                <w:rFonts w:ascii="Calibri" w:eastAsia="Times New Roman" w:hAnsi="Calibri" w:cs="Calibri"/>
                <w:color w:val="000000"/>
                <w:lang w:eastAsia="en-IE"/>
              </w:rPr>
            </w:pPr>
            <w:r w:rsidRPr="00E15B2C">
              <w:rPr>
                <w:rFonts w:ascii="Calibri" w:eastAsia="Times New Roman" w:hAnsi="Calibri" w:cs="Calibri"/>
                <w:color w:val="000000"/>
                <w:lang w:eastAsia="en-IE"/>
              </w:rPr>
              <w:t>87</w:t>
            </w:r>
          </w:p>
        </w:tc>
      </w:tr>
      <w:tr w:rsidR="00E15B2C" w:rsidRPr="00E15B2C" w:rsidTr="002A30A2">
        <w:trPr>
          <w:trHeight w:val="300"/>
        </w:trPr>
        <w:tc>
          <w:tcPr>
            <w:cnfStyle w:val="001000000000"/>
            <w:tcW w:w="3227" w:type="dxa"/>
            <w:noWrap/>
            <w:hideMark/>
          </w:tcPr>
          <w:p w:rsidR="00E15B2C" w:rsidRPr="00E15B2C" w:rsidRDefault="00E15B2C" w:rsidP="00E15B2C">
            <w:pPr>
              <w:rPr>
                <w:rFonts w:ascii="Calibri" w:eastAsia="Times New Roman" w:hAnsi="Calibri" w:cs="Calibri"/>
                <w:color w:val="000000"/>
                <w:lang w:eastAsia="en-IE"/>
              </w:rPr>
            </w:pPr>
            <w:r w:rsidRPr="00E15B2C">
              <w:rPr>
                <w:rFonts w:ascii="Calibri" w:eastAsia="Times New Roman" w:hAnsi="Calibri" w:cs="Calibri"/>
                <w:color w:val="000000"/>
                <w:lang w:eastAsia="en-IE"/>
              </w:rPr>
              <w:t>All children 15 and over</w:t>
            </w:r>
          </w:p>
        </w:tc>
        <w:tc>
          <w:tcPr>
            <w:tcW w:w="1134" w:type="dxa"/>
            <w:noWrap/>
            <w:hideMark/>
          </w:tcPr>
          <w:p w:rsidR="00E15B2C" w:rsidRPr="00E15B2C" w:rsidRDefault="00E15B2C" w:rsidP="00E15B2C">
            <w:pPr>
              <w:jc w:val="right"/>
              <w:cnfStyle w:val="000000000000"/>
              <w:rPr>
                <w:rFonts w:ascii="Calibri" w:eastAsia="Times New Roman" w:hAnsi="Calibri" w:cs="Calibri"/>
                <w:color w:val="000000"/>
                <w:lang w:eastAsia="en-IE"/>
              </w:rPr>
            </w:pPr>
            <w:r w:rsidRPr="00E15B2C">
              <w:rPr>
                <w:rFonts w:ascii="Calibri" w:eastAsia="Times New Roman" w:hAnsi="Calibri" w:cs="Calibri"/>
                <w:color w:val="000000"/>
                <w:lang w:eastAsia="en-IE"/>
              </w:rPr>
              <w:t>3</w:t>
            </w:r>
            <w:r w:rsidR="007E4638">
              <w:rPr>
                <w:rFonts w:ascii="Calibri" w:eastAsia="Times New Roman" w:hAnsi="Calibri" w:cs="Calibri"/>
                <w:color w:val="000000"/>
                <w:lang w:eastAsia="en-IE"/>
              </w:rPr>
              <w:t>,</w:t>
            </w:r>
            <w:r w:rsidRPr="00E15B2C">
              <w:rPr>
                <w:rFonts w:ascii="Calibri" w:eastAsia="Times New Roman" w:hAnsi="Calibri" w:cs="Calibri"/>
                <w:color w:val="000000"/>
                <w:lang w:eastAsia="en-IE"/>
              </w:rPr>
              <w:t>586</w:t>
            </w:r>
          </w:p>
        </w:tc>
        <w:tc>
          <w:tcPr>
            <w:tcW w:w="1701" w:type="dxa"/>
            <w:noWrap/>
            <w:hideMark/>
          </w:tcPr>
          <w:p w:rsidR="00E15B2C" w:rsidRPr="00E15B2C" w:rsidRDefault="00E15B2C" w:rsidP="00E15B2C">
            <w:pPr>
              <w:jc w:val="right"/>
              <w:cnfStyle w:val="000000000000"/>
              <w:rPr>
                <w:rFonts w:ascii="Calibri" w:eastAsia="Times New Roman" w:hAnsi="Calibri" w:cs="Calibri"/>
                <w:color w:val="000000"/>
                <w:lang w:eastAsia="en-IE"/>
              </w:rPr>
            </w:pPr>
            <w:r w:rsidRPr="00E15B2C">
              <w:rPr>
                <w:rFonts w:ascii="Calibri" w:eastAsia="Times New Roman" w:hAnsi="Calibri" w:cs="Calibri"/>
                <w:color w:val="000000"/>
                <w:lang w:eastAsia="en-IE"/>
              </w:rPr>
              <w:t>1</w:t>
            </w:r>
            <w:r w:rsidR="007E4638">
              <w:rPr>
                <w:rFonts w:ascii="Calibri" w:eastAsia="Times New Roman" w:hAnsi="Calibri" w:cs="Calibri"/>
                <w:color w:val="000000"/>
                <w:lang w:eastAsia="en-IE"/>
              </w:rPr>
              <w:t>,</w:t>
            </w:r>
            <w:r w:rsidRPr="00E15B2C">
              <w:rPr>
                <w:rFonts w:ascii="Calibri" w:eastAsia="Times New Roman" w:hAnsi="Calibri" w:cs="Calibri"/>
                <w:color w:val="000000"/>
                <w:lang w:eastAsia="en-IE"/>
              </w:rPr>
              <w:t>267</w:t>
            </w:r>
          </w:p>
        </w:tc>
        <w:tc>
          <w:tcPr>
            <w:tcW w:w="1276" w:type="dxa"/>
            <w:noWrap/>
            <w:hideMark/>
          </w:tcPr>
          <w:p w:rsidR="00E15B2C" w:rsidRPr="00E15B2C" w:rsidRDefault="00E15B2C" w:rsidP="00E15B2C">
            <w:pPr>
              <w:jc w:val="right"/>
              <w:cnfStyle w:val="000000000000"/>
              <w:rPr>
                <w:rFonts w:ascii="Calibri" w:eastAsia="Times New Roman" w:hAnsi="Calibri" w:cs="Calibri"/>
                <w:color w:val="000000"/>
                <w:lang w:eastAsia="en-IE"/>
              </w:rPr>
            </w:pPr>
            <w:r w:rsidRPr="00E15B2C">
              <w:rPr>
                <w:rFonts w:ascii="Calibri" w:eastAsia="Times New Roman" w:hAnsi="Calibri" w:cs="Calibri"/>
                <w:color w:val="000000"/>
                <w:lang w:eastAsia="en-IE"/>
              </w:rPr>
              <w:t>332</w:t>
            </w:r>
          </w:p>
        </w:tc>
      </w:tr>
      <w:tr w:rsidR="00E15B2C" w:rsidRPr="00E15B2C" w:rsidTr="002A30A2">
        <w:trPr>
          <w:cnfStyle w:val="000000100000"/>
          <w:trHeight w:val="300"/>
        </w:trPr>
        <w:tc>
          <w:tcPr>
            <w:cnfStyle w:val="001000000000"/>
            <w:tcW w:w="3227" w:type="dxa"/>
            <w:noWrap/>
            <w:hideMark/>
          </w:tcPr>
          <w:p w:rsidR="00E15B2C" w:rsidRPr="00E15B2C" w:rsidRDefault="00E15B2C" w:rsidP="00E15B2C">
            <w:pPr>
              <w:rPr>
                <w:rFonts w:ascii="Calibri" w:eastAsia="Times New Roman" w:hAnsi="Calibri" w:cs="Calibri"/>
                <w:color w:val="000000"/>
                <w:lang w:eastAsia="en-IE"/>
              </w:rPr>
            </w:pPr>
            <w:r w:rsidRPr="00E15B2C">
              <w:rPr>
                <w:rFonts w:ascii="Calibri" w:eastAsia="Times New Roman" w:hAnsi="Calibri" w:cs="Calibri"/>
                <w:color w:val="000000"/>
                <w:lang w:eastAsia="en-IE"/>
              </w:rPr>
              <w:t>Children both under and over 15</w:t>
            </w:r>
          </w:p>
        </w:tc>
        <w:tc>
          <w:tcPr>
            <w:tcW w:w="1134" w:type="dxa"/>
            <w:noWrap/>
            <w:hideMark/>
          </w:tcPr>
          <w:p w:rsidR="00E15B2C" w:rsidRPr="00E15B2C" w:rsidRDefault="00E15B2C" w:rsidP="00E15B2C">
            <w:pPr>
              <w:jc w:val="right"/>
              <w:cnfStyle w:val="000000100000"/>
              <w:rPr>
                <w:rFonts w:ascii="Calibri" w:eastAsia="Times New Roman" w:hAnsi="Calibri" w:cs="Calibri"/>
                <w:color w:val="000000"/>
                <w:lang w:eastAsia="en-IE"/>
              </w:rPr>
            </w:pPr>
            <w:r w:rsidRPr="00E15B2C">
              <w:rPr>
                <w:rFonts w:ascii="Calibri" w:eastAsia="Times New Roman" w:hAnsi="Calibri" w:cs="Calibri"/>
                <w:color w:val="000000"/>
                <w:lang w:eastAsia="en-IE"/>
              </w:rPr>
              <w:t>2</w:t>
            </w:r>
            <w:r w:rsidR="007E4638">
              <w:rPr>
                <w:rFonts w:ascii="Calibri" w:eastAsia="Times New Roman" w:hAnsi="Calibri" w:cs="Calibri"/>
                <w:color w:val="000000"/>
                <w:lang w:eastAsia="en-IE"/>
              </w:rPr>
              <w:t>,</w:t>
            </w:r>
            <w:r w:rsidRPr="00E15B2C">
              <w:rPr>
                <w:rFonts w:ascii="Calibri" w:eastAsia="Times New Roman" w:hAnsi="Calibri" w:cs="Calibri"/>
                <w:color w:val="000000"/>
                <w:lang w:eastAsia="en-IE"/>
              </w:rPr>
              <w:t>002</w:t>
            </w:r>
          </w:p>
        </w:tc>
        <w:tc>
          <w:tcPr>
            <w:tcW w:w="1701" w:type="dxa"/>
            <w:noWrap/>
            <w:hideMark/>
          </w:tcPr>
          <w:p w:rsidR="00E15B2C" w:rsidRPr="00E15B2C" w:rsidRDefault="00E15B2C" w:rsidP="00E15B2C">
            <w:pPr>
              <w:jc w:val="right"/>
              <w:cnfStyle w:val="000000100000"/>
              <w:rPr>
                <w:rFonts w:ascii="Calibri" w:eastAsia="Times New Roman" w:hAnsi="Calibri" w:cs="Calibri"/>
                <w:color w:val="000000"/>
                <w:lang w:eastAsia="en-IE"/>
              </w:rPr>
            </w:pPr>
            <w:r w:rsidRPr="00E15B2C">
              <w:rPr>
                <w:rFonts w:ascii="Calibri" w:eastAsia="Times New Roman" w:hAnsi="Calibri" w:cs="Calibri"/>
                <w:color w:val="000000"/>
                <w:lang w:eastAsia="en-IE"/>
              </w:rPr>
              <w:t>334</w:t>
            </w:r>
          </w:p>
        </w:tc>
        <w:tc>
          <w:tcPr>
            <w:tcW w:w="1276" w:type="dxa"/>
            <w:noWrap/>
            <w:hideMark/>
          </w:tcPr>
          <w:p w:rsidR="00E15B2C" w:rsidRPr="00E15B2C" w:rsidRDefault="00E15B2C" w:rsidP="00E15B2C">
            <w:pPr>
              <w:jc w:val="right"/>
              <w:cnfStyle w:val="000000100000"/>
              <w:rPr>
                <w:rFonts w:ascii="Calibri" w:eastAsia="Times New Roman" w:hAnsi="Calibri" w:cs="Calibri"/>
                <w:color w:val="000000"/>
                <w:lang w:eastAsia="en-IE"/>
              </w:rPr>
            </w:pPr>
            <w:r w:rsidRPr="00E15B2C">
              <w:rPr>
                <w:rFonts w:ascii="Calibri" w:eastAsia="Times New Roman" w:hAnsi="Calibri" w:cs="Calibri"/>
                <w:color w:val="000000"/>
                <w:lang w:eastAsia="en-IE"/>
              </w:rPr>
              <w:t>32</w:t>
            </w:r>
          </w:p>
        </w:tc>
      </w:tr>
      <w:tr w:rsidR="00E15B2C" w:rsidRPr="00E15B2C" w:rsidTr="002A30A2">
        <w:trPr>
          <w:trHeight w:val="300"/>
        </w:trPr>
        <w:tc>
          <w:tcPr>
            <w:cnfStyle w:val="001000000000"/>
            <w:tcW w:w="3227" w:type="dxa"/>
            <w:noWrap/>
            <w:hideMark/>
          </w:tcPr>
          <w:p w:rsidR="00E15B2C" w:rsidRPr="00E15B2C" w:rsidRDefault="00E15B2C" w:rsidP="00E15B2C">
            <w:pPr>
              <w:rPr>
                <w:rFonts w:ascii="Calibri" w:eastAsia="Times New Roman" w:hAnsi="Calibri" w:cs="Calibri"/>
                <w:color w:val="000000"/>
                <w:lang w:eastAsia="en-IE"/>
              </w:rPr>
            </w:pPr>
            <w:r w:rsidRPr="00E15B2C">
              <w:rPr>
                <w:rFonts w:ascii="Calibri" w:eastAsia="Times New Roman" w:hAnsi="Calibri" w:cs="Calibri"/>
                <w:color w:val="000000"/>
                <w:lang w:eastAsia="en-IE"/>
              </w:rPr>
              <w:t>Total</w:t>
            </w:r>
          </w:p>
        </w:tc>
        <w:tc>
          <w:tcPr>
            <w:tcW w:w="1134" w:type="dxa"/>
            <w:noWrap/>
            <w:hideMark/>
          </w:tcPr>
          <w:p w:rsidR="00E15B2C" w:rsidRPr="00E15B2C" w:rsidRDefault="00E15B2C" w:rsidP="00E15B2C">
            <w:pPr>
              <w:jc w:val="right"/>
              <w:cnfStyle w:val="000000000000"/>
              <w:rPr>
                <w:rFonts w:ascii="Calibri" w:eastAsia="Times New Roman" w:hAnsi="Calibri" w:cs="Calibri"/>
                <w:color w:val="000000"/>
                <w:lang w:eastAsia="en-IE"/>
              </w:rPr>
            </w:pPr>
            <w:r w:rsidRPr="00E15B2C">
              <w:rPr>
                <w:rFonts w:ascii="Calibri" w:eastAsia="Times New Roman" w:hAnsi="Calibri" w:cs="Calibri"/>
                <w:color w:val="000000"/>
                <w:lang w:eastAsia="en-IE"/>
              </w:rPr>
              <w:t>11</w:t>
            </w:r>
            <w:r w:rsidR="007E4638">
              <w:rPr>
                <w:rFonts w:ascii="Calibri" w:eastAsia="Times New Roman" w:hAnsi="Calibri" w:cs="Calibri"/>
                <w:color w:val="000000"/>
                <w:lang w:eastAsia="en-IE"/>
              </w:rPr>
              <w:t>,</w:t>
            </w:r>
            <w:r w:rsidRPr="00E15B2C">
              <w:rPr>
                <w:rFonts w:ascii="Calibri" w:eastAsia="Times New Roman" w:hAnsi="Calibri" w:cs="Calibri"/>
                <w:color w:val="000000"/>
                <w:lang w:eastAsia="en-IE"/>
              </w:rPr>
              <w:t>068</w:t>
            </w:r>
          </w:p>
        </w:tc>
        <w:tc>
          <w:tcPr>
            <w:tcW w:w="1701" w:type="dxa"/>
            <w:noWrap/>
            <w:hideMark/>
          </w:tcPr>
          <w:p w:rsidR="00E15B2C" w:rsidRPr="00E15B2C" w:rsidRDefault="00E15B2C" w:rsidP="00E15B2C">
            <w:pPr>
              <w:jc w:val="right"/>
              <w:cnfStyle w:val="000000000000"/>
              <w:rPr>
                <w:rFonts w:ascii="Calibri" w:eastAsia="Times New Roman" w:hAnsi="Calibri" w:cs="Calibri"/>
                <w:color w:val="000000"/>
                <w:lang w:eastAsia="en-IE"/>
              </w:rPr>
            </w:pPr>
            <w:r w:rsidRPr="00E15B2C">
              <w:rPr>
                <w:rFonts w:ascii="Calibri" w:eastAsia="Times New Roman" w:hAnsi="Calibri" w:cs="Calibri"/>
                <w:color w:val="000000"/>
                <w:lang w:eastAsia="en-IE"/>
              </w:rPr>
              <w:t>2</w:t>
            </w:r>
            <w:r w:rsidR="007E4638">
              <w:rPr>
                <w:rFonts w:ascii="Calibri" w:eastAsia="Times New Roman" w:hAnsi="Calibri" w:cs="Calibri"/>
                <w:color w:val="000000"/>
                <w:lang w:eastAsia="en-IE"/>
              </w:rPr>
              <w:t>,</w:t>
            </w:r>
            <w:r w:rsidRPr="00E15B2C">
              <w:rPr>
                <w:rFonts w:ascii="Calibri" w:eastAsia="Times New Roman" w:hAnsi="Calibri" w:cs="Calibri"/>
                <w:color w:val="000000"/>
                <w:lang w:eastAsia="en-IE"/>
              </w:rPr>
              <w:t>603</w:t>
            </w:r>
          </w:p>
        </w:tc>
        <w:tc>
          <w:tcPr>
            <w:tcW w:w="1276" w:type="dxa"/>
            <w:noWrap/>
            <w:hideMark/>
          </w:tcPr>
          <w:p w:rsidR="00E15B2C" w:rsidRPr="00E15B2C" w:rsidRDefault="00E15B2C" w:rsidP="00E15B2C">
            <w:pPr>
              <w:jc w:val="right"/>
              <w:cnfStyle w:val="000000000000"/>
              <w:rPr>
                <w:rFonts w:ascii="Calibri" w:eastAsia="Times New Roman" w:hAnsi="Calibri" w:cs="Calibri"/>
                <w:color w:val="000000"/>
                <w:lang w:eastAsia="en-IE"/>
              </w:rPr>
            </w:pPr>
            <w:r w:rsidRPr="00E15B2C">
              <w:rPr>
                <w:rFonts w:ascii="Calibri" w:eastAsia="Times New Roman" w:hAnsi="Calibri" w:cs="Calibri"/>
                <w:color w:val="000000"/>
                <w:lang w:eastAsia="en-IE"/>
              </w:rPr>
              <w:t>451</w:t>
            </w:r>
          </w:p>
        </w:tc>
      </w:tr>
    </w:tbl>
    <w:p w:rsidR="00E15B2C" w:rsidRDefault="004D46E2" w:rsidP="00E15B2C">
      <w:pPr>
        <w:pStyle w:val="Caption"/>
        <w:rPr>
          <w:b w:val="0"/>
          <w:bCs w:val="0"/>
        </w:rPr>
      </w:pPr>
      <w:bookmarkStart w:id="15" w:name="_Toc490033558"/>
      <w:r>
        <w:t>Table</w:t>
      </w:r>
      <w:r w:rsidR="00E15B2C">
        <w:t xml:space="preserve"> </w:t>
      </w:r>
      <w:fldSimple w:instr=" SEQ Figure \* ARABIC ">
        <w:r w:rsidR="00414516">
          <w:rPr>
            <w:noProof/>
          </w:rPr>
          <w:t>11</w:t>
        </w:r>
      </w:fldSimple>
      <w:r w:rsidR="00E15B2C">
        <w:t xml:space="preserve"> </w:t>
      </w:r>
      <w:r w:rsidR="0051583F">
        <w:t xml:space="preserve">Family units with children </w:t>
      </w:r>
      <w:r w:rsidR="00E15B2C" w:rsidRPr="00907686">
        <w:t>by type of family and age of children</w:t>
      </w:r>
      <w:bookmarkEnd w:id="15"/>
    </w:p>
    <w:p w:rsidR="00E15B2C" w:rsidRDefault="00E15B2C"/>
    <w:p w:rsidR="00E15B2C" w:rsidRPr="00DF5B2E" w:rsidRDefault="00E15B2C">
      <w:pPr>
        <w:rPr>
          <w:rFonts w:ascii="Arial" w:hAnsi="Arial" w:cs="Arial"/>
          <w:sz w:val="24"/>
          <w:szCs w:val="24"/>
        </w:rPr>
      </w:pPr>
      <w:r w:rsidRPr="00DF5B2E">
        <w:rPr>
          <w:rFonts w:ascii="Arial" w:hAnsi="Arial" w:cs="Arial"/>
          <w:sz w:val="24"/>
          <w:szCs w:val="24"/>
        </w:rPr>
        <w:t xml:space="preserve">There are </w:t>
      </w:r>
      <w:r w:rsidR="009D4281" w:rsidRPr="00DF5B2E">
        <w:rPr>
          <w:rFonts w:ascii="Arial" w:hAnsi="Arial" w:cs="Arial"/>
          <w:sz w:val="24"/>
          <w:szCs w:val="24"/>
        </w:rPr>
        <w:t>5</w:t>
      </w:r>
      <w:r w:rsidR="004B741F" w:rsidRPr="00DF5B2E">
        <w:rPr>
          <w:rFonts w:ascii="Arial" w:hAnsi="Arial" w:cs="Arial"/>
          <w:sz w:val="24"/>
          <w:szCs w:val="24"/>
        </w:rPr>
        <w:t>,</w:t>
      </w:r>
      <w:r w:rsidR="009D4281" w:rsidRPr="00DF5B2E">
        <w:rPr>
          <w:rFonts w:ascii="Arial" w:hAnsi="Arial" w:cs="Arial"/>
          <w:sz w:val="24"/>
          <w:szCs w:val="24"/>
        </w:rPr>
        <w:t>022 children living in lone parent family units in the county.</w:t>
      </w:r>
    </w:p>
    <w:tbl>
      <w:tblPr>
        <w:tblStyle w:val="LightList-Accent5"/>
        <w:tblW w:w="8862" w:type="dxa"/>
        <w:tblLook w:val="04A0"/>
      </w:tblPr>
      <w:tblGrid>
        <w:gridCol w:w="3227"/>
        <w:gridCol w:w="1674"/>
        <w:gridCol w:w="2016"/>
        <w:gridCol w:w="1945"/>
      </w:tblGrid>
      <w:tr w:rsidR="00E15B2C" w:rsidRPr="00E15B2C" w:rsidTr="002A30A2">
        <w:trPr>
          <w:cnfStyle w:val="100000000000"/>
          <w:trHeight w:val="300"/>
        </w:trPr>
        <w:tc>
          <w:tcPr>
            <w:cnfStyle w:val="001000000000"/>
            <w:tcW w:w="3227" w:type="dxa"/>
            <w:noWrap/>
            <w:hideMark/>
          </w:tcPr>
          <w:p w:rsidR="00E15B2C" w:rsidRPr="00E15B2C" w:rsidRDefault="00E15B2C" w:rsidP="00E15B2C">
            <w:pPr>
              <w:rPr>
                <w:rFonts w:ascii="Calibri" w:eastAsia="Times New Roman" w:hAnsi="Calibri" w:cs="Calibri"/>
                <w:color w:val="000000"/>
                <w:lang w:eastAsia="en-IE"/>
              </w:rPr>
            </w:pPr>
            <w:r w:rsidRPr="00E15B2C">
              <w:rPr>
                <w:rFonts w:ascii="Calibri" w:eastAsia="Times New Roman" w:hAnsi="Calibri" w:cs="Calibri"/>
                <w:color w:val="000000"/>
                <w:lang w:eastAsia="en-IE"/>
              </w:rPr>
              <w:t>Number of children</w:t>
            </w:r>
          </w:p>
        </w:tc>
        <w:tc>
          <w:tcPr>
            <w:tcW w:w="1674" w:type="dxa"/>
            <w:noWrap/>
            <w:hideMark/>
          </w:tcPr>
          <w:p w:rsidR="00E15B2C" w:rsidRPr="00E15B2C" w:rsidRDefault="00E15B2C" w:rsidP="00E15B2C">
            <w:pPr>
              <w:cnfStyle w:val="100000000000"/>
              <w:rPr>
                <w:rFonts w:ascii="Calibri" w:eastAsia="Times New Roman" w:hAnsi="Calibri" w:cs="Calibri"/>
                <w:color w:val="000000"/>
                <w:lang w:eastAsia="en-IE"/>
              </w:rPr>
            </w:pPr>
            <w:r w:rsidRPr="00E15B2C">
              <w:rPr>
                <w:rFonts w:ascii="Calibri" w:eastAsia="Times New Roman" w:hAnsi="Calibri" w:cs="Calibri"/>
                <w:color w:val="000000"/>
                <w:lang w:eastAsia="en-IE"/>
              </w:rPr>
              <w:t>Couples with children</w:t>
            </w:r>
          </w:p>
        </w:tc>
        <w:tc>
          <w:tcPr>
            <w:tcW w:w="2016" w:type="dxa"/>
            <w:noWrap/>
            <w:hideMark/>
          </w:tcPr>
          <w:p w:rsidR="00E15B2C" w:rsidRPr="00E15B2C" w:rsidRDefault="00E15B2C" w:rsidP="00E15B2C">
            <w:pPr>
              <w:cnfStyle w:val="100000000000"/>
              <w:rPr>
                <w:rFonts w:ascii="Calibri" w:eastAsia="Times New Roman" w:hAnsi="Calibri" w:cs="Calibri"/>
                <w:color w:val="000000"/>
                <w:lang w:eastAsia="en-IE"/>
              </w:rPr>
            </w:pPr>
            <w:r w:rsidRPr="00E15B2C">
              <w:rPr>
                <w:rFonts w:ascii="Calibri" w:eastAsia="Times New Roman" w:hAnsi="Calibri" w:cs="Calibri"/>
                <w:color w:val="000000"/>
                <w:lang w:eastAsia="en-IE"/>
              </w:rPr>
              <w:t>Mothers with children</w:t>
            </w:r>
          </w:p>
        </w:tc>
        <w:tc>
          <w:tcPr>
            <w:tcW w:w="1945" w:type="dxa"/>
            <w:noWrap/>
            <w:hideMark/>
          </w:tcPr>
          <w:p w:rsidR="00E15B2C" w:rsidRPr="00E15B2C" w:rsidRDefault="00E15B2C" w:rsidP="00E15B2C">
            <w:pPr>
              <w:cnfStyle w:val="100000000000"/>
              <w:rPr>
                <w:rFonts w:ascii="Calibri" w:eastAsia="Times New Roman" w:hAnsi="Calibri" w:cs="Calibri"/>
                <w:color w:val="000000"/>
                <w:lang w:eastAsia="en-IE"/>
              </w:rPr>
            </w:pPr>
            <w:r w:rsidRPr="00E15B2C">
              <w:rPr>
                <w:rFonts w:ascii="Calibri" w:eastAsia="Times New Roman" w:hAnsi="Calibri" w:cs="Calibri"/>
                <w:color w:val="000000"/>
                <w:lang w:eastAsia="en-IE"/>
              </w:rPr>
              <w:t>Fathers with children</w:t>
            </w:r>
          </w:p>
        </w:tc>
      </w:tr>
      <w:tr w:rsidR="004F3D58" w:rsidRPr="00E15B2C" w:rsidTr="002A30A2">
        <w:trPr>
          <w:cnfStyle w:val="000000100000"/>
          <w:trHeight w:val="300"/>
        </w:trPr>
        <w:tc>
          <w:tcPr>
            <w:cnfStyle w:val="001000000000"/>
            <w:tcW w:w="3227" w:type="dxa"/>
            <w:noWrap/>
            <w:hideMark/>
          </w:tcPr>
          <w:p w:rsidR="004F3D58" w:rsidRPr="00E15B2C" w:rsidRDefault="004F3D58" w:rsidP="00E15B2C">
            <w:pPr>
              <w:rPr>
                <w:rFonts w:ascii="Calibri" w:eastAsia="Times New Roman" w:hAnsi="Calibri" w:cs="Calibri"/>
                <w:color w:val="000000"/>
                <w:lang w:eastAsia="en-IE"/>
              </w:rPr>
            </w:pPr>
            <w:r w:rsidRPr="00E15B2C">
              <w:rPr>
                <w:rFonts w:ascii="Calibri" w:eastAsia="Times New Roman" w:hAnsi="Calibri" w:cs="Calibri"/>
                <w:color w:val="000000"/>
                <w:lang w:eastAsia="en-IE"/>
              </w:rPr>
              <w:t>All children under 15</w:t>
            </w:r>
          </w:p>
        </w:tc>
        <w:tc>
          <w:tcPr>
            <w:tcW w:w="1674" w:type="dxa"/>
            <w:noWrap/>
            <w:hideMark/>
          </w:tcPr>
          <w:p w:rsidR="004F3D58" w:rsidRPr="00E15B2C" w:rsidRDefault="004F3D58" w:rsidP="00E15B2C">
            <w:pPr>
              <w:jc w:val="right"/>
              <w:cnfStyle w:val="000000100000"/>
              <w:rPr>
                <w:rFonts w:ascii="Calibri" w:eastAsia="Times New Roman" w:hAnsi="Calibri" w:cs="Calibri"/>
                <w:color w:val="000000"/>
                <w:lang w:eastAsia="en-IE"/>
              </w:rPr>
            </w:pPr>
            <w:r w:rsidRPr="00E15B2C">
              <w:rPr>
                <w:rFonts w:ascii="Calibri" w:eastAsia="Times New Roman" w:hAnsi="Calibri" w:cs="Calibri"/>
                <w:color w:val="000000"/>
                <w:lang w:eastAsia="en-IE"/>
              </w:rPr>
              <w:t>11</w:t>
            </w:r>
            <w:r w:rsidR="0051583F">
              <w:rPr>
                <w:rFonts w:ascii="Calibri" w:eastAsia="Times New Roman" w:hAnsi="Calibri" w:cs="Calibri"/>
                <w:color w:val="000000"/>
                <w:lang w:eastAsia="en-IE"/>
              </w:rPr>
              <w:t>,</w:t>
            </w:r>
            <w:r w:rsidRPr="00E15B2C">
              <w:rPr>
                <w:rFonts w:ascii="Calibri" w:eastAsia="Times New Roman" w:hAnsi="Calibri" w:cs="Calibri"/>
                <w:color w:val="000000"/>
                <w:lang w:eastAsia="en-IE"/>
              </w:rPr>
              <w:t>616</w:t>
            </w:r>
          </w:p>
        </w:tc>
        <w:tc>
          <w:tcPr>
            <w:tcW w:w="2016" w:type="dxa"/>
            <w:noWrap/>
            <w:hideMark/>
          </w:tcPr>
          <w:p w:rsidR="004F3D58" w:rsidRPr="00E15B2C" w:rsidRDefault="004F3D58" w:rsidP="00E15B2C">
            <w:pPr>
              <w:jc w:val="right"/>
              <w:cnfStyle w:val="000000100000"/>
              <w:rPr>
                <w:rFonts w:ascii="Calibri" w:eastAsia="Times New Roman" w:hAnsi="Calibri" w:cs="Calibri"/>
                <w:color w:val="000000"/>
                <w:lang w:eastAsia="en-IE"/>
              </w:rPr>
            </w:pPr>
            <w:r w:rsidRPr="00E15B2C">
              <w:rPr>
                <w:rFonts w:ascii="Calibri" w:eastAsia="Times New Roman" w:hAnsi="Calibri" w:cs="Calibri"/>
                <w:color w:val="000000"/>
                <w:lang w:eastAsia="en-IE"/>
              </w:rPr>
              <w:t>1</w:t>
            </w:r>
            <w:r w:rsidR="0051583F">
              <w:rPr>
                <w:rFonts w:ascii="Calibri" w:eastAsia="Times New Roman" w:hAnsi="Calibri" w:cs="Calibri"/>
                <w:color w:val="000000"/>
                <w:lang w:eastAsia="en-IE"/>
              </w:rPr>
              <w:t>,</w:t>
            </w:r>
            <w:r w:rsidRPr="00E15B2C">
              <w:rPr>
                <w:rFonts w:ascii="Calibri" w:eastAsia="Times New Roman" w:hAnsi="Calibri" w:cs="Calibri"/>
                <w:color w:val="000000"/>
                <w:lang w:eastAsia="en-IE"/>
              </w:rPr>
              <w:t>572</w:t>
            </w:r>
          </w:p>
        </w:tc>
        <w:tc>
          <w:tcPr>
            <w:tcW w:w="1945" w:type="dxa"/>
            <w:noWrap/>
            <w:hideMark/>
          </w:tcPr>
          <w:p w:rsidR="004F3D58" w:rsidRPr="00E15B2C" w:rsidRDefault="004F3D58" w:rsidP="004F3D58">
            <w:pPr>
              <w:jc w:val="right"/>
              <w:cnfStyle w:val="000000100000"/>
              <w:rPr>
                <w:rFonts w:ascii="Calibri" w:eastAsia="Times New Roman" w:hAnsi="Calibri" w:cs="Calibri"/>
                <w:color w:val="000000"/>
                <w:lang w:eastAsia="en-IE"/>
              </w:rPr>
            </w:pPr>
            <w:r w:rsidRPr="00E15B2C">
              <w:rPr>
                <w:rFonts w:ascii="Calibri" w:eastAsia="Times New Roman" w:hAnsi="Calibri" w:cs="Calibri"/>
                <w:color w:val="000000"/>
                <w:lang w:eastAsia="en-IE"/>
              </w:rPr>
              <w:t>1</w:t>
            </w:r>
            <w:r w:rsidR="0051583F">
              <w:rPr>
                <w:rFonts w:ascii="Calibri" w:eastAsia="Times New Roman" w:hAnsi="Calibri" w:cs="Calibri"/>
                <w:color w:val="000000"/>
                <w:lang w:eastAsia="en-IE"/>
              </w:rPr>
              <w:t>,</w:t>
            </w:r>
            <w:r w:rsidRPr="00E15B2C">
              <w:rPr>
                <w:rFonts w:ascii="Calibri" w:eastAsia="Times New Roman" w:hAnsi="Calibri" w:cs="Calibri"/>
                <w:color w:val="000000"/>
                <w:lang w:eastAsia="en-IE"/>
              </w:rPr>
              <w:t>27</w:t>
            </w:r>
          </w:p>
        </w:tc>
      </w:tr>
      <w:tr w:rsidR="004F3D58" w:rsidRPr="00E15B2C" w:rsidTr="002A30A2">
        <w:trPr>
          <w:trHeight w:val="300"/>
        </w:trPr>
        <w:tc>
          <w:tcPr>
            <w:cnfStyle w:val="001000000000"/>
            <w:tcW w:w="3227" w:type="dxa"/>
            <w:noWrap/>
            <w:hideMark/>
          </w:tcPr>
          <w:p w:rsidR="004F3D58" w:rsidRPr="00E15B2C" w:rsidRDefault="004F3D58" w:rsidP="00E15B2C">
            <w:pPr>
              <w:rPr>
                <w:rFonts w:ascii="Calibri" w:eastAsia="Times New Roman" w:hAnsi="Calibri" w:cs="Calibri"/>
                <w:color w:val="000000"/>
                <w:lang w:eastAsia="en-IE"/>
              </w:rPr>
            </w:pPr>
            <w:r w:rsidRPr="00E15B2C">
              <w:rPr>
                <w:rFonts w:ascii="Calibri" w:eastAsia="Times New Roman" w:hAnsi="Calibri" w:cs="Calibri"/>
                <w:color w:val="000000"/>
                <w:lang w:eastAsia="en-IE"/>
              </w:rPr>
              <w:t>All children 15 and over</w:t>
            </w:r>
          </w:p>
        </w:tc>
        <w:tc>
          <w:tcPr>
            <w:tcW w:w="1674" w:type="dxa"/>
            <w:noWrap/>
            <w:hideMark/>
          </w:tcPr>
          <w:p w:rsidR="004F3D58" w:rsidRPr="00E15B2C" w:rsidRDefault="004F3D58" w:rsidP="00E15B2C">
            <w:pPr>
              <w:jc w:val="right"/>
              <w:cnfStyle w:val="000000000000"/>
              <w:rPr>
                <w:rFonts w:ascii="Calibri" w:eastAsia="Times New Roman" w:hAnsi="Calibri" w:cs="Calibri"/>
                <w:color w:val="000000"/>
                <w:lang w:eastAsia="en-IE"/>
              </w:rPr>
            </w:pPr>
            <w:r w:rsidRPr="00E15B2C">
              <w:rPr>
                <w:rFonts w:ascii="Calibri" w:eastAsia="Times New Roman" w:hAnsi="Calibri" w:cs="Calibri"/>
                <w:color w:val="000000"/>
                <w:lang w:eastAsia="en-IE"/>
              </w:rPr>
              <w:t>6</w:t>
            </w:r>
            <w:r w:rsidR="0051583F">
              <w:rPr>
                <w:rFonts w:ascii="Calibri" w:eastAsia="Times New Roman" w:hAnsi="Calibri" w:cs="Calibri"/>
                <w:color w:val="000000"/>
                <w:lang w:eastAsia="en-IE"/>
              </w:rPr>
              <w:t>,</w:t>
            </w:r>
            <w:r w:rsidRPr="00E15B2C">
              <w:rPr>
                <w:rFonts w:ascii="Calibri" w:eastAsia="Times New Roman" w:hAnsi="Calibri" w:cs="Calibri"/>
                <w:color w:val="000000"/>
                <w:lang w:eastAsia="en-IE"/>
              </w:rPr>
              <w:t>053</w:t>
            </w:r>
          </w:p>
        </w:tc>
        <w:tc>
          <w:tcPr>
            <w:tcW w:w="2016" w:type="dxa"/>
            <w:noWrap/>
            <w:hideMark/>
          </w:tcPr>
          <w:p w:rsidR="004F3D58" w:rsidRPr="00E15B2C" w:rsidRDefault="004F3D58" w:rsidP="00E15B2C">
            <w:pPr>
              <w:jc w:val="right"/>
              <w:cnfStyle w:val="000000000000"/>
              <w:rPr>
                <w:rFonts w:ascii="Calibri" w:eastAsia="Times New Roman" w:hAnsi="Calibri" w:cs="Calibri"/>
                <w:color w:val="000000"/>
                <w:lang w:eastAsia="en-IE"/>
              </w:rPr>
            </w:pPr>
            <w:r w:rsidRPr="00E15B2C">
              <w:rPr>
                <w:rFonts w:ascii="Calibri" w:eastAsia="Times New Roman" w:hAnsi="Calibri" w:cs="Calibri"/>
                <w:color w:val="000000"/>
                <w:lang w:eastAsia="en-IE"/>
              </w:rPr>
              <w:t>1</w:t>
            </w:r>
            <w:r w:rsidR="0051583F">
              <w:rPr>
                <w:rFonts w:ascii="Calibri" w:eastAsia="Times New Roman" w:hAnsi="Calibri" w:cs="Calibri"/>
                <w:color w:val="000000"/>
                <w:lang w:eastAsia="en-IE"/>
              </w:rPr>
              <w:t>,</w:t>
            </w:r>
            <w:r w:rsidRPr="00E15B2C">
              <w:rPr>
                <w:rFonts w:ascii="Calibri" w:eastAsia="Times New Roman" w:hAnsi="Calibri" w:cs="Calibri"/>
                <w:color w:val="000000"/>
                <w:lang w:eastAsia="en-IE"/>
              </w:rPr>
              <w:t>767</w:t>
            </w:r>
          </w:p>
        </w:tc>
        <w:tc>
          <w:tcPr>
            <w:tcW w:w="1945" w:type="dxa"/>
            <w:noWrap/>
            <w:hideMark/>
          </w:tcPr>
          <w:p w:rsidR="004F3D58" w:rsidRPr="00E15B2C" w:rsidRDefault="004F3D58" w:rsidP="004F3D58">
            <w:pPr>
              <w:jc w:val="right"/>
              <w:cnfStyle w:val="000000000000"/>
              <w:rPr>
                <w:rFonts w:ascii="Calibri" w:eastAsia="Times New Roman" w:hAnsi="Calibri" w:cs="Calibri"/>
                <w:color w:val="000000"/>
                <w:lang w:eastAsia="en-IE"/>
              </w:rPr>
            </w:pPr>
            <w:r w:rsidRPr="00E15B2C">
              <w:rPr>
                <w:rFonts w:ascii="Calibri" w:eastAsia="Times New Roman" w:hAnsi="Calibri" w:cs="Calibri"/>
                <w:color w:val="000000"/>
                <w:lang w:eastAsia="en-IE"/>
              </w:rPr>
              <w:t>459</w:t>
            </w:r>
          </w:p>
        </w:tc>
      </w:tr>
      <w:tr w:rsidR="004F3D58" w:rsidRPr="00E15B2C" w:rsidTr="002A30A2">
        <w:trPr>
          <w:cnfStyle w:val="000000100000"/>
          <w:trHeight w:val="300"/>
        </w:trPr>
        <w:tc>
          <w:tcPr>
            <w:cnfStyle w:val="001000000000"/>
            <w:tcW w:w="3227" w:type="dxa"/>
            <w:noWrap/>
            <w:hideMark/>
          </w:tcPr>
          <w:p w:rsidR="004F3D58" w:rsidRPr="00E15B2C" w:rsidRDefault="004F3D58" w:rsidP="00E15B2C">
            <w:pPr>
              <w:rPr>
                <w:rFonts w:ascii="Calibri" w:eastAsia="Times New Roman" w:hAnsi="Calibri" w:cs="Calibri"/>
                <w:color w:val="000000"/>
                <w:lang w:eastAsia="en-IE"/>
              </w:rPr>
            </w:pPr>
            <w:r w:rsidRPr="00E15B2C">
              <w:rPr>
                <w:rFonts w:ascii="Calibri" w:eastAsia="Times New Roman" w:hAnsi="Calibri" w:cs="Calibri"/>
                <w:color w:val="000000"/>
                <w:lang w:eastAsia="en-IE"/>
              </w:rPr>
              <w:t>Children both under and over 15</w:t>
            </w:r>
          </w:p>
        </w:tc>
        <w:tc>
          <w:tcPr>
            <w:tcW w:w="1674" w:type="dxa"/>
            <w:noWrap/>
            <w:hideMark/>
          </w:tcPr>
          <w:p w:rsidR="004F3D58" w:rsidRPr="00E15B2C" w:rsidRDefault="004F3D58" w:rsidP="00E15B2C">
            <w:pPr>
              <w:jc w:val="right"/>
              <w:cnfStyle w:val="000000100000"/>
              <w:rPr>
                <w:rFonts w:ascii="Calibri" w:eastAsia="Times New Roman" w:hAnsi="Calibri" w:cs="Calibri"/>
                <w:color w:val="000000"/>
                <w:lang w:eastAsia="en-IE"/>
              </w:rPr>
            </w:pPr>
            <w:r w:rsidRPr="00E15B2C">
              <w:rPr>
                <w:rFonts w:ascii="Calibri" w:eastAsia="Times New Roman" w:hAnsi="Calibri" w:cs="Calibri"/>
                <w:color w:val="000000"/>
                <w:lang w:eastAsia="en-IE"/>
              </w:rPr>
              <w:t>6</w:t>
            </w:r>
            <w:r w:rsidR="0051583F">
              <w:rPr>
                <w:rFonts w:ascii="Calibri" w:eastAsia="Times New Roman" w:hAnsi="Calibri" w:cs="Calibri"/>
                <w:color w:val="000000"/>
                <w:lang w:eastAsia="en-IE"/>
              </w:rPr>
              <w:t>,</w:t>
            </w:r>
            <w:r w:rsidRPr="00E15B2C">
              <w:rPr>
                <w:rFonts w:ascii="Calibri" w:eastAsia="Times New Roman" w:hAnsi="Calibri" w:cs="Calibri"/>
                <w:color w:val="000000"/>
                <w:lang w:eastAsia="en-IE"/>
              </w:rPr>
              <w:t>421</w:t>
            </w:r>
          </w:p>
        </w:tc>
        <w:tc>
          <w:tcPr>
            <w:tcW w:w="2016" w:type="dxa"/>
            <w:noWrap/>
            <w:hideMark/>
          </w:tcPr>
          <w:p w:rsidR="004F3D58" w:rsidRPr="00E15B2C" w:rsidRDefault="004F3D58" w:rsidP="00E15B2C">
            <w:pPr>
              <w:jc w:val="right"/>
              <w:cnfStyle w:val="000000100000"/>
              <w:rPr>
                <w:rFonts w:ascii="Calibri" w:eastAsia="Times New Roman" w:hAnsi="Calibri" w:cs="Calibri"/>
                <w:color w:val="000000"/>
                <w:lang w:eastAsia="en-IE"/>
              </w:rPr>
            </w:pPr>
            <w:r w:rsidRPr="00E15B2C">
              <w:rPr>
                <w:rFonts w:ascii="Calibri" w:eastAsia="Times New Roman" w:hAnsi="Calibri" w:cs="Calibri"/>
                <w:color w:val="000000"/>
                <w:lang w:eastAsia="en-IE"/>
              </w:rPr>
              <w:t>1</w:t>
            </w:r>
            <w:r w:rsidR="0051583F">
              <w:rPr>
                <w:rFonts w:ascii="Calibri" w:eastAsia="Times New Roman" w:hAnsi="Calibri" w:cs="Calibri"/>
                <w:color w:val="000000"/>
                <w:lang w:eastAsia="en-IE"/>
              </w:rPr>
              <w:t>,</w:t>
            </w:r>
            <w:r w:rsidRPr="00E15B2C">
              <w:rPr>
                <w:rFonts w:ascii="Calibri" w:eastAsia="Times New Roman" w:hAnsi="Calibri" w:cs="Calibri"/>
                <w:color w:val="000000"/>
                <w:lang w:eastAsia="en-IE"/>
              </w:rPr>
              <w:t>002</w:t>
            </w:r>
          </w:p>
        </w:tc>
        <w:tc>
          <w:tcPr>
            <w:tcW w:w="1945" w:type="dxa"/>
            <w:noWrap/>
            <w:hideMark/>
          </w:tcPr>
          <w:p w:rsidR="004F3D58" w:rsidRPr="00E15B2C" w:rsidRDefault="004F3D58" w:rsidP="004F3D58">
            <w:pPr>
              <w:jc w:val="right"/>
              <w:cnfStyle w:val="000000100000"/>
              <w:rPr>
                <w:rFonts w:ascii="Calibri" w:eastAsia="Times New Roman" w:hAnsi="Calibri" w:cs="Calibri"/>
                <w:color w:val="000000"/>
                <w:lang w:eastAsia="en-IE"/>
              </w:rPr>
            </w:pPr>
            <w:r w:rsidRPr="00E15B2C">
              <w:rPr>
                <w:rFonts w:ascii="Calibri" w:eastAsia="Times New Roman" w:hAnsi="Calibri" w:cs="Calibri"/>
                <w:color w:val="000000"/>
                <w:lang w:eastAsia="en-IE"/>
              </w:rPr>
              <w:t>95</w:t>
            </w:r>
          </w:p>
        </w:tc>
      </w:tr>
      <w:tr w:rsidR="004F3D58" w:rsidRPr="00E15B2C" w:rsidTr="002A30A2">
        <w:trPr>
          <w:trHeight w:val="300"/>
        </w:trPr>
        <w:tc>
          <w:tcPr>
            <w:cnfStyle w:val="001000000000"/>
            <w:tcW w:w="3227" w:type="dxa"/>
            <w:noWrap/>
            <w:hideMark/>
          </w:tcPr>
          <w:p w:rsidR="004F3D58" w:rsidRPr="00E15B2C" w:rsidRDefault="004F3D58" w:rsidP="00E15B2C">
            <w:pPr>
              <w:rPr>
                <w:rFonts w:ascii="Calibri" w:eastAsia="Times New Roman" w:hAnsi="Calibri" w:cs="Calibri"/>
                <w:color w:val="000000"/>
                <w:lang w:eastAsia="en-IE"/>
              </w:rPr>
            </w:pPr>
            <w:r w:rsidRPr="00E15B2C">
              <w:rPr>
                <w:rFonts w:ascii="Calibri" w:eastAsia="Times New Roman" w:hAnsi="Calibri" w:cs="Calibri"/>
                <w:color w:val="000000"/>
                <w:lang w:eastAsia="en-IE"/>
              </w:rPr>
              <w:t>Total</w:t>
            </w:r>
          </w:p>
        </w:tc>
        <w:tc>
          <w:tcPr>
            <w:tcW w:w="1674" w:type="dxa"/>
            <w:noWrap/>
            <w:hideMark/>
          </w:tcPr>
          <w:p w:rsidR="004F3D58" w:rsidRPr="00E15B2C" w:rsidRDefault="004F3D58" w:rsidP="00E15B2C">
            <w:pPr>
              <w:jc w:val="right"/>
              <w:cnfStyle w:val="000000000000"/>
              <w:rPr>
                <w:rFonts w:ascii="Calibri" w:eastAsia="Times New Roman" w:hAnsi="Calibri" w:cs="Calibri"/>
                <w:color w:val="000000"/>
                <w:lang w:eastAsia="en-IE"/>
              </w:rPr>
            </w:pPr>
            <w:r w:rsidRPr="00E15B2C">
              <w:rPr>
                <w:rFonts w:ascii="Calibri" w:eastAsia="Times New Roman" w:hAnsi="Calibri" w:cs="Calibri"/>
                <w:color w:val="000000"/>
                <w:lang w:eastAsia="en-IE"/>
              </w:rPr>
              <w:t>24</w:t>
            </w:r>
            <w:r w:rsidR="0051583F">
              <w:rPr>
                <w:rFonts w:ascii="Calibri" w:eastAsia="Times New Roman" w:hAnsi="Calibri" w:cs="Calibri"/>
                <w:color w:val="000000"/>
                <w:lang w:eastAsia="en-IE"/>
              </w:rPr>
              <w:t>,</w:t>
            </w:r>
            <w:r w:rsidRPr="00E15B2C">
              <w:rPr>
                <w:rFonts w:ascii="Calibri" w:eastAsia="Times New Roman" w:hAnsi="Calibri" w:cs="Calibri"/>
                <w:color w:val="000000"/>
                <w:lang w:eastAsia="en-IE"/>
              </w:rPr>
              <w:t>090</w:t>
            </w:r>
          </w:p>
        </w:tc>
        <w:tc>
          <w:tcPr>
            <w:tcW w:w="2016" w:type="dxa"/>
            <w:noWrap/>
            <w:hideMark/>
          </w:tcPr>
          <w:p w:rsidR="004F3D58" w:rsidRPr="00E15B2C" w:rsidRDefault="004F3D58" w:rsidP="00E15B2C">
            <w:pPr>
              <w:jc w:val="right"/>
              <w:cnfStyle w:val="000000000000"/>
              <w:rPr>
                <w:rFonts w:ascii="Calibri" w:eastAsia="Times New Roman" w:hAnsi="Calibri" w:cs="Calibri"/>
                <w:color w:val="000000"/>
                <w:lang w:eastAsia="en-IE"/>
              </w:rPr>
            </w:pPr>
            <w:r w:rsidRPr="00E15B2C">
              <w:rPr>
                <w:rFonts w:ascii="Calibri" w:eastAsia="Times New Roman" w:hAnsi="Calibri" w:cs="Calibri"/>
                <w:color w:val="000000"/>
                <w:lang w:eastAsia="en-IE"/>
              </w:rPr>
              <w:t>4</w:t>
            </w:r>
            <w:r w:rsidR="0051583F">
              <w:rPr>
                <w:rFonts w:ascii="Calibri" w:eastAsia="Times New Roman" w:hAnsi="Calibri" w:cs="Calibri"/>
                <w:color w:val="000000"/>
                <w:lang w:eastAsia="en-IE"/>
              </w:rPr>
              <w:t>,</w:t>
            </w:r>
            <w:r w:rsidRPr="00E15B2C">
              <w:rPr>
                <w:rFonts w:ascii="Calibri" w:eastAsia="Times New Roman" w:hAnsi="Calibri" w:cs="Calibri"/>
                <w:color w:val="000000"/>
                <w:lang w:eastAsia="en-IE"/>
              </w:rPr>
              <w:t>341</w:t>
            </w:r>
          </w:p>
        </w:tc>
        <w:tc>
          <w:tcPr>
            <w:tcW w:w="1945" w:type="dxa"/>
            <w:noWrap/>
            <w:hideMark/>
          </w:tcPr>
          <w:p w:rsidR="004F3D58" w:rsidRPr="00E15B2C" w:rsidRDefault="004F3D58" w:rsidP="004F3D58">
            <w:pPr>
              <w:jc w:val="right"/>
              <w:cnfStyle w:val="000000000000"/>
              <w:rPr>
                <w:rFonts w:ascii="Calibri" w:eastAsia="Times New Roman" w:hAnsi="Calibri" w:cs="Calibri"/>
                <w:color w:val="000000"/>
                <w:lang w:eastAsia="en-IE"/>
              </w:rPr>
            </w:pPr>
            <w:r w:rsidRPr="00E15B2C">
              <w:rPr>
                <w:rFonts w:ascii="Calibri" w:eastAsia="Times New Roman" w:hAnsi="Calibri" w:cs="Calibri"/>
                <w:color w:val="000000"/>
                <w:lang w:eastAsia="en-IE"/>
              </w:rPr>
              <w:t>681</w:t>
            </w:r>
          </w:p>
        </w:tc>
      </w:tr>
    </w:tbl>
    <w:p w:rsidR="004F3D58" w:rsidRDefault="004D46E2" w:rsidP="00E15B2C">
      <w:pPr>
        <w:pStyle w:val="Caption"/>
      </w:pPr>
      <w:bookmarkStart w:id="16" w:name="_Toc490033559"/>
      <w:r>
        <w:t>Table</w:t>
      </w:r>
      <w:r w:rsidR="00E15B2C">
        <w:t xml:space="preserve"> </w:t>
      </w:r>
      <w:fldSimple w:instr=" SEQ Figure \* ARABIC ">
        <w:r w:rsidR="00414516">
          <w:rPr>
            <w:noProof/>
          </w:rPr>
          <w:t>12</w:t>
        </w:r>
      </w:fldSimple>
      <w:r w:rsidR="00E15B2C">
        <w:t xml:space="preserve"> </w:t>
      </w:r>
      <w:r w:rsidR="00E15B2C" w:rsidRPr="003A5BA1">
        <w:t>Family units with children by type of family and age of children</w:t>
      </w:r>
      <w:bookmarkEnd w:id="16"/>
    </w:p>
    <w:p w:rsidR="00492C27" w:rsidRDefault="00492C27" w:rsidP="0051583F"/>
    <w:p w:rsidR="0051583F" w:rsidRPr="00100C4C" w:rsidRDefault="004F3D58" w:rsidP="0051583F">
      <w:pPr>
        <w:rPr>
          <w:rFonts w:ascii="Arial" w:hAnsi="Arial" w:cs="Arial"/>
        </w:rPr>
      </w:pPr>
      <w:r>
        <w:br w:type="page"/>
      </w:r>
      <w:r w:rsidR="0051583F" w:rsidRPr="00100C4C">
        <w:rPr>
          <w:rFonts w:ascii="Arial" w:hAnsi="Arial" w:cs="Arial"/>
        </w:rPr>
        <w:lastRenderedPageBreak/>
        <w:t>In County Cavan, 23% of women aged 20 and over gave birth to four or more children. Eighteen per cent had three children and 22</w:t>
      </w:r>
      <w:r w:rsidR="00DF5B2E">
        <w:rPr>
          <w:rFonts w:ascii="Arial" w:hAnsi="Arial" w:cs="Arial"/>
        </w:rPr>
        <w:t xml:space="preserve"> per cent</w:t>
      </w:r>
      <w:r w:rsidR="0051583F" w:rsidRPr="00100C4C">
        <w:rPr>
          <w:rFonts w:ascii="Arial" w:hAnsi="Arial" w:cs="Arial"/>
        </w:rPr>
        <w:t xml:space="preserve"> had 2 children.</w:t>
      </w:r>
    </w:p>
    <w:p w:rsidR="0051583F" w:rsidRPr="00100C4C" w:rsidRDefault="0051583F" w:rsidP="0051583F">
      <w:pPr>
        <w:rPr>
          <w:rFonts w:ascii="Arial" w:hAnsi="Arial" w:cs="Arial"/>
        </w:rPr>
      </w:pPr>
      <w:r w:rsidRPr="00100C4C">
        <w:rPr>
          <w:rFonts w:ascii="Arial" w:hAnsi="Arial" w:cs="Arial"/>
        </w:rPr>
        <w:t>Nationally, only 18% of women had four children or more, 17% had three children and 22% had 2 children.</w:t>
      </w:r>
    </w:p>
    <w:p w:rsidR="004F3D58" w:rsidRDefault="004F3D58" w:rsidP="004F3D58">
      <w:pPr>
        <w:rPr>
          <w:rFonts w:ascii="Arial" w:hAnsi="Arial"/>
          <w:color w:val="4F81BD" w:themeColor="accent1"/>
          <w:sz w:val="20"/>
          <w:szCs w:val="18"/>
        </w:rPr>
      </w:pPr>
    </w:p>
    <w:tbl>
      <w:tblPr>
        <w:tblStyle w:val="LightList-Accent5"/>
        <w:tblW w:w="3941" w:type="dxa"/>
        <w:tblLook w:val="04A0"/>
      </w:tblPr>
      <w:tblGrid>
        <w:gridCol w:w="2219"/>
        <w:gridCol w:w="1722"/>
      </w:tblGrid>
      <w:tr w:rsidR="004F3D58" w:rsidRPr="004F3D58" w:rsidTr="002A30A2">
        <w:trPr>
          <w:cnfStyle w:val="100000000000"/>
          <w:trHeight w:val="300"/>
        </w:trPr>
        <w:tc>
          <w:tcPr>
            <w:cnfStyle w:val="001000000000"/>
            <w:tcW w:w="2219" w:type="dxa"/>
            <w:noWrap/>
            <w:hideMark/>
          </w:tcPr>
          <w:p w:rsidR="004F3D58" w:rsidRPr="004F3D58" w:rsidRDefault="004F3D58" w:rsidP="004F3D58">
            <w:pPr>
              <w:rPr>
                <w:rFonts w:ascii="Calibri" w:eastAsia="Times New Roman" w:hAnsi="Calibri" w:cs="Calibri"/>
                <w:color w:val="000000"/>
                <w:lang w:eastAsia="en-IE"/>
              </w:rPr>
            </w:pPr>
            <w:r w:rsidRPr="004F3D58">
              <w:rPr>
                <w:rFonts w:ascii="Calibri" w:eastAsia="Times New Roman" w:hAnsi="Calibri" w:cs="Calibri"/>
                <w:color w:val="000000"/>
                <w:lang w:eastAsia="en-IE"/>
              </w:rPr>
              <w:t>Number of children born</w:t>
            </w:r>
          </w:p>
        </w:tc>
        <w:tc>
          <w:tcPr>
            <w:tcW w:w="1722" w:type="dxa"/>
            <w:noWrap/>
            <w:hideMark/>
          </w:tcPr>
          <w:p w:rsidR="004F3D58" w:rsidRPr="004F3D58" w:rsidRDefault="004F3D58" w:rsidP="004F3D58">
            <w:pPr>
              <w:cnfStyle w:val="100000000000"/>
              <w:rPr>
                <w:rFonts w:ascii="Calibri" w:eastAsia="Times New Roman" w:hAnsi="Calibri" w:cs="Calibri"/>
                <w:color w:val="000000"/>
                <w:lang w:eastAsia="en-IE"/>
              </w:rPr>
            </w:pPr>
            <w:r w:rsidRPr="004F3D58">
              <w:rPr>
                <w:rFonts w:ascii="Calibri" w:eastAsia="Times New Roman" w:hAnsi="Calibri" w:cs="Calibri"/>
                <w:color w:val="000000"/>
                <w:lang w:eastAsia="en-IE"/>
              </w:rPr>
              <w:t>Number of females</w:t>
            </w:r>
          </w:p>
        </w:tc>
      </w:tr>
      <w:tr w:rsidR="004F3D58" w:rsidRPr="004F3D58" w:rsidTr="002A30A2">
        <w:trPr>
          <w:cnfStyle w:val="000000100000"/>
          <w:trHeight w:val="300"/>
        </w:trPr>
        <w:tc>
          <w:tcPr>
            <w:cnfStyle w:val="001000000000"/>
            <w:tcW w:w="2219" w:type="dxa"/>
            <w:noWrap/>
            <w:hideMark/>
          </w:tcPr>
          <w:p w:rsidR="004F3D58" w:rsidRPr="004F3D58" w:rsidRDefault="004F3D58" w:rsidP="004F3D58">
            <w:pPr>
              <w:rPr>
                <w:rFonts w:ascii="Calibri" w:eastAsia="Times New Roman" w:hAnsi="Calibri" w:cs="Calibri"/>
                <w:color w:val="000000"/>
                <w:lang w:eastAsia="en-IE"/>
              </w:rPr>
            </w:pPr>
            <w:r w:rsidRPr="004F3D58">
              <w:rPr>
                <w:rFonts w:ascii="Calibri" w:eastAsia="Times New Roman" w:hAnsi="Calibri" w:cs="Calibri"/>
                <w:color w:val="000000"/>
                <w:lang w:eastAsia="en-IE"/>
              </w:rPr>
              <w:t>0</w:t>
            </w:r>
          </w:p>
        </w:tc>
        <w:tc>
          <w:tcPr>
            <w:tcW w:w="1722" w:type="dxa"/>
            <w:noWrap/>
            <w:hideMark/>
          </w:tcPr>
          <w:p w:rsidR="004F3D58" w:rsidRPr="004F3D58" w:rsidRDefault="004F3D58" w:rsidP="00E1391E">
            <w:pPr>
              <w:tabs>
                <w:tab w:val="decimal" w:pos="974"/>
              </w:tabs>
              <w:cnfStyle w:val="000000100000"/>
              <w:rPr>
                <w:rFonts w:ascii="Calibri" w:eastAsia="Times New Roman" w:hAnsi="Calibri" w:cs="Calibri"/>
                <w:color w:val="000000"/>
                <w:lang w:eastAsia="en-IE"/>
              </w:rPr>
            </w:pPr>
            <w:r w:rsidRPr="004F3D58">
              <w:rPr>
                <w:rFonts w:ascii="Calibri" w:eastAsia="Times New Roman" w:hAnsi="Calibri" w:cs="Calibri"/>
                <w:color w:val="000000"/>
                <w:lang w:eastAsia="en-IE"/>
              </w:rPr>
              <w:t>6</w:t>
            </w:r>
            <w:r w:rsidR="00E1391E">
              <w:rPr>
                <w:rFonts w:ascii="Calibri" w:eastAsia="Times New Roman" w:hAnsi="Calibri" w:cs="Calibri"/>
                <w:color w:val="000000"/>
                <w:lang w:eastAsia="en-IE"/>
              </w:rPr>
              <w:t>,</w:t>
            </w:r>
            <w:r w:rsidRPr="004F3D58">
              <w:rPr>
                <w:rFonts w:ascii="Calibri" w:eastAsia="Times New Roman" w:hAnsi="Calibri" w:cs="Calibri"/>
                <w:color w:val="000000"/>
                <w:lang w:eastAsia="en-IE"/>
              </w:rPr>
              <w:t>345</w:t>
            </w:r>
          </w:p>
        </w:tc>
      </w:tr>
      <w:tr w:rsidR="004F3D58" w:rsidRPr="004F3D58" w:rsidTr="002A30A2">
        <w:trPr>
          <w:trHeight w:val="300"/>
        </w:trPr>
        <w:tc>
          <w:tcPr>
            <w:cnfStyle w:val="001000000000"/>
            <w:tcW w:w="2219" w:type="dxa"/>
            <w:noWrap/>
            <w:hideMark/>
          </w:tcPr>
          <w:p w:rsidR="004F3D58" w:rsidRPr="004F3D58" w:rsidRDefault="004F3D58" w:rsidP="004F3D58">
            <w:pPr>
              <w:rPr>
                <w:rFonts w:ascii="Calibri" w:eastAsia="Times New Roman" w:hAnsi="Calibri" w:cs="Calibri"/>
                <w:color w:val="000000"/>
                <w:lang w:eastAsia="en-IE"/>
              </w:rPr>
            </w:pPr>
            <w:r w:rsidRPr="004F3D58">
              <w:rPr>
                <w:rFonts w:ascii="Calibri" w:eastAsia="Times New Roman" w:hAnsi="Calibri" w:cs="Calibri"/>
                <w:color w:val="000000"/>
                <w:lang w:eastAsia="en-IE"/>
              </w:rPr>
              <w:t>1</w:t>
            </w:r>
          </w:p>
        </w:tc>
        <w:tc>
          <w:tcPr>
            <w:tcW w:w="1722" w:type="dxa"/>
            <w:noWrap/>
            <w:hideMark/>
          </w:tcPr>
          <w:p w:rsidR="004F3D58" w:rsidRPr="004F3D58" w:rsidRDefault="004F3D58" w:rsidP="00E1391E">
            <w:pPr>
              <w:tabs>
                <w:tab w:val="decimal" w:pos="974"/>
              </w:tabs>
              <w:cnfStyle w:val="000000000000"/>
              <w:rPr>
                <w:rFonts w:ascii="Calibri" w:eastAsia="Times New Roman" w:hAnsi="Calibri" w:cs="Calibri"/>
                <w:color w:val="000000"/>
                <w:lang w:eastAsia="en-IE"/>
              </w:rPr>
            </w:pPr>
            <w:r w:rsidRPr="004F3D58">
              <w:rPr>
                <w:rFonts w:ascii="Calibri" w:eastAsia="Times New Roman" w:hAnsi="Calibri" w:cs="Calibri"/>
                <w:color w:val="000000"/>
                <w:lang w:eastAsia="en-IE"/>
              </w:rPr>
              <w:t>3</w:t>
            </w:r>
            <w:r w:rsidR="00E1391E">
              <w:rPr>
                <w:rFonts w:ascii="Calibri" w:eastAsia="Times New Roman" w:hAnsi="Calibri" w:cs="Calibri"/>
                <w:color w:val="000000"/>
                <w:lang w:eastAsia="en-IE"/>
              </w:rPr>
              <w:t>,</w:t>
            </w:r>
            <w:r w:rsidRPr="004F3D58">
              <w:rPr>
                <w:rFonts w:ascii="Calibri" w:eastAsia="Times New Roman" w:hAnsi="Calibri" w:cs="Calibri"/>
                <w:color w:val="000000"/>
                <w:lang w:eastAsia="en-IE"/>
              </w:rPr>
              <w:t>149</w:t>
            </w:r>
          </w:p>
        </w:tc>
      </w:tr>
      <w:tr w:rsidR="004F3D58" w:rsidRPr="004F3D58" w:rsidTr="002A30A2">
        <w:trPr>
          <w:cnfStyle w:val="000000100000"/>
          <w:trHeight w:val="300"/>
        </w:trPr>
        <w:tc>
          <w:tcPr>
            <w:cnfStyle w:val="001000000000"/>
            <w:tcW w:w="2219" w:type="dxa"/>
            <w:noWrap/>
            <w:hideMark/>
          </w:tcPr>
          <w:p w:rsidR="004F3D58" w:rsidRPr="004F3D58" w:rsidRDefault="004F3D58" w:rsidP="004F3D58">
            <w:pPr>
              <w:rPr>
                <w:rFonts w:ascii="Calibri" w:eastAsia="Times New Roman" w:hAnsi="Calibri" w:cs="Calibri"/>
                <w:color w:val="000000"/>
                <w:lang w:eastAsia="en-IE"/>
              </w:rPr>
            </w:pPr>
            <w:r w:rsidRPr="004F3D58">
              <w:rPr>
                <w:rFonts w:ascii="Calibri" w:eastAsia="Times New Roman" w:hAnsi="Calibri" w:cs="Calibri"/>
                <w:color w:val="000000"/>
                <w:lang w:eastAsia="en-IE"/>
              </w:rPr>
              <w:t>2</w:t>
            </w:r>
          </w:p>
        </w:tc>
        <w:tc>
          <w:tcPr>
            <w:tcW w:w="1722" w:type="dxa"/>
            <w:noWrap/>
            <w:hideMark/>
          </w:tcPr>
          <w:p w:rsidR="004F3D58" w:rsidRPr="004F3D58" w:rsidRDefault="004F3D58" w:rsidP="00E1391E">
            <w:pPr>
              <w:tabs>
                <w:tab w:val="decimal" w:pos="974"/>
              </w:tabs>
              <w:cnfStyle w:val="000000100000"/>
              <w:rPr>
                <w:rFonts w:ascii="Calibri" w:eastAsia="Times New Roman" w:hAnsi="Calibri" w:cs="Calibri"/>
                <w:color w:val="000000"/>
                <w:lang w:eastAsia="en-IE"/>
              </w:rPr>
            </w:pPr>
            <w:r w:rsidRPr="004F3D58">
              <w:rPr>
                <w:rFonts w:ascii="Calibri" w:eastAsia="Times New Roman" w:hAnsi="Calibri" w:cs="Calibri"/>
                <w:color w:val="000000"/>
                <w:lang w:eastAsia="en-IE"/>
              </w:rPr>
              <w:t>5</w:t>
            </w:r>
            <w:r w:rsidR="00E1391E">
              <w:rPr>
                <w:rFonts w:ascii="Calibri" w:eastAsia="Times New Roman" w:hAnsi="Calibri" w:cs="Calibri"/>
                <w:color w:val="000000"/>
                <w:lang w:eastAsia="en-IE"/>
              </w:rPr>
              <w:t>,</w:t>
            </w:r>
            <w:r w:rsidRPr="004F3D58">
              <w:rPr>
                <w:rFonts w:ascii="Calibri" w:eastAsia="Times New Roman" w:hAnsi="Calibri" w:cs="Calibri"/>
                <w:color w:val="000000"/>
                <w:lang w:eastAsia="en-IE"/>
              </w:rPr>
              <w:t>592</w:t>
            </w:r>
          </w:p>
        </w:tc>
      </w:tr>
      <w:tr w:rsidR="004F3D58" w:rsidRPr="004F3D58" w:rsidTr="002A30A2">
        <w:trPr>
          <w:trHeight w:val="300"/>
        </w:trPr>
        <w:tc>
          <w:tcPr>
            <w:cnfStyle w:val="001000000000"/>
            <w:tcW w:w="2219" w:type="dxa"/>
            <w:noWrap/>
            <w:hideMark/>
          </w:tcPr>
          <w:p w:rsidR="004F3D58" w:rsidRPr="004F3D58" w:rsidRDefault="004F3D58" w:rsidP="004F3D58">
            <w:pPr>
              <w:rPr>
                <w:rFonts w:ascii="Calibri" w:eastAsia="Times New Roman" w:hAnsi="Calibri" w:cs="Calibri"/>
                <w:color w:val="000000"/>
                <w:lang w:eastAsia="en-IE"/>
              </w:rPr>
            </w:pPr>
            <w:r w:rsidRPr="004F3D58">
              <w:rPr>
                <w:rFonts w:ascii="Calibri" w:eastAsia="Times New Roman" w:hAnsi="Calibri" w:cs="Calibri"/>
                <w:color w:val="000000"/>
                <w:lang w:eastAsia="en-IE"/>
              </w:rPr>
              <w:t>3</w:t>
            </w:r>
          </w:p>
        </w:tc>
        <w:tc>
          <w:tcPr>
            <w:tcW w:w="1722" w:type="dxa"/>
            <w:noWrap/>
            <w:hideMark/>
          </w:tcPr>
          <w:p w:rsidR="004F3D58" w:rsidRPr="004F3D58" w:rsidRDefault="004F3D58" w:rsidP="00E1391E">
            <w:pPr>
              <w:tabs>
                <w:tab w:val="decimal" w:pos="974"/>
              </w:tabs>
              <w:cnfStyle w:val="000000000000"/>
              <w:rPr>
                <w:rFonts w:ascii="Calibri" w:eastAsia="Times New Roman" w:hAnsi="Calibri" w:cs="Calibri"/>
                <w:color w:val="000000"/>
                <w:lang w:eastAsia="en-IE"/>
              </w:rPr>
            </w:pPr>
            <w:r w:rsidRPr="004F3D58">
              <w:rPr>
                <w:rFonts w:ascii="Calibri" w:eastAsia="Times New Roman" w:hAnsi="Calibri" w:cs="Calibri"/>
                <w:color w:val="000000"/>
                <w:lang w:eastAsia="en-IE"/>
              </w:rPr>
              <w:t>4</w:t>
            </w:r>
            <w:r w:rsidR="00E1391E">
              <w:rPr>
                <w:rFonts w:ascii="Calibri" w:eastAsia="Times New Roman" w:hAnsi="Calibri" w:cs="Calibri"/>
                <w:color w:val="000000"/>
                <w:lang w:eastAsia="en-IE"/>
              </w:rPr>
              <w:t>,</w:t>
            </w:r>
            <w:r w:rsidRPr="004F3D58">
              <w:rPr>
                <w:rFonts w:ascii="Calibri" w:eastAsia="Times New Roman" w:hAnsi="Calibri" w:cs="Calibri"/>
                <w:color w:val="000000"/>
                <w:lang w:eastAsia="en-IE"/>
              </w:rPr>
              <w:t>701</w:t>
            </w:r>
          </w:p>
        </w:tc>
      </w:tr>
      <w:tr w:rsidR="004F3D58" w:rsidRPr="004F3D58" w:rsidTr="002A30A2">
        <w:trPr>
          <w:cnfStyle w:val="000000100000"/>
          <w:trHeight w:val="300"/>
        </w:trPr>
        <w:tc>
          <w:tcPr>
            <w:cnfStyle w:val="001000000000"/>
            <w:tcW w:w="2219" w:type="dxa"/>
            <w:noWrap/>
            <w:hideMark/>
          </w:tcPr>
          <w:p w:rsidR="004F3D58" w:rsidRPr="004F3D58" w:rsidRDefault="004F3D58" w:rsidP="004F3D58">
            <w:pPr>
              <w:rPr>
                <w:rFonts w:ascii="Calibri" w:eastAsia="Times New Roman" w:hAnsi="Calibri" w:cs="Calibri"/>
                <w:color w:val="000000"/>
                <w:lang w:eastAsia="en-IE"/>
              </w:rPr>
            </w:pPr>
            <w:r w:rsidRPr="004F3D58">
              <w:rPr>
                <w:rFonts w:ascii="Calibri" w:eastAsia="Times New Roman" w:hAnsi="Calibri" w:cs="Calibri"/>
                <w:color w:val="000000"/>
                <w:lang w:eastAsia="en-IE"/>
              </w:rPr>
              <w:t>4 or more</w:t>
            </w:r>
          </w:p>
        </w:tc>
        <w:tc>
          <w:tcPr>
            <w:tcW w:w="1722" w:type="dxa"/>
            <w:noWrap/>
            <w:hideMark/>
          </w:tcPr>
          <w:p w:rsidR="004F3D58" w:rsidRPr="004F3D58" w:rsidRDefault="004F3D58" w:rsidP="00E1391E">
            <w:pPr>
              <w:tabs>
                <w:tab w:val="decimal" w:pos="974"/>
              </w:tabs>
              <w:cnfStyle w:val="000000100000"/>
              <w:rPr>
                <w:rFonts w:ascii="Calibri" w:eastAsia="Times New Roman" w:hAnsi="Calibri" w:cs="Calibri"/>
                <w:color w:val="000000"/>
                <w:lang w:eastAsia="en-IE"/>
              </w:rPr>
            </w:pPr>
            <w:r w:rsidRPr="004F3D58">
              <w:rPr>
                <w:rFonts w:ascii="Calibri" w:eastAsia="Times New Roman" w:hAnsi="Calibri" w:cs="Calibri"/>
                <w:color w:val="000000"/>
                <w:lang w:eastAsia="en-IE"/>
              </w:rPr>
              <w:t>5</w:t>
            </w:r>
            <w:r w:rsidR="00E1391E">
              <w:rPr>
                <w:rFonts w:ascii="Calibri" w:eastAsia="Times New Roman" w:hAnsi="Calibri" w:cs="Calibri"/>
                <w:color w:val="000000"/>
                <w:lang w:eastAsia="en-IE"/>
              </w:rPr>
              <w:t>,</w:t>
            </w:r>
            <w:r w:rsidRPr="004F3D58">
              <w:rPr>
                <w:rFonts w:ascii="Calibri" w:eastAsia="Times New Roman" w:hAnsi="Calibri" w:cs="Calibri"/>
                <w:color w:val="000000"/>
                <w:lang w:eastAsia="en-IE"/>
              </w:rPr>
              <w:t>807</w:t>
            </w:r>
          </w:p>
        </w:tc>
      </w:tr>
      <w:tr w:rsidR="004F3D58" w:rsidRPr="004F3D58" w:rsidTr="002A30A2">
        <w:trPr>
          <w:trHeight w:val="300"/>
        </w:trPr>
        <w:tc>
          <w:tcPr>
            <w:cnfStyle w:val="001000000000"/>
            <w:tcW w:w="2219" w:type="dxa"/>
            <w:noWrap/>
            <w:hideMark/>
          </w:tcPr>
          <w:p w:rsidR="004F3D58" w:rsidRPr="004F3D58" w:rsidRDefault="004F3D58" w:rsidP="004F3D58">
            <w:pPr>
              <w:rPr>
                <w:rFonts w:ascii="Calibri" w:eastAsia="Times New Roman" w:hAnsi="Calibri" w:cs="Calibri"/>
                <w:color w:val="000000"/>
                <w:lang w:eastAsia="en-IE"/>
              </w:rPr>
            </w:pPr>
            <w:r w:rsidRPr="004F3D58">
              <w:rPr>
                <w:rFonts w:ascii="Calibri" w:eastAsia="Times New Roman" w:hAnsi="Calibri" w:cs="Calibri"/>
                <w:color w:val="000000"/>
                <w:lang w:eastAsia="en-IE"/>
              </w:rPr>
              <w:t>Total</w:t>
            </w:r>
          </w:p>
        </w:tc>
        <w:tc>
          <w:tcPr>
            <w:tcW w:w="1722" w:type="dxa"/>
            <w:noWrap/>
            <w:hideMark/>
          </w:tcPr>
          <w:p w:rsidR="004F3D58" w:rsidRPr="004F3D58" w:rsidRDefault="004F3D58" w:rsidP="00E1391E">
            <w:pPr>
              <w:tabs>
                <w:tab w:val="decimal" w:pos="974"/>
              </w:tabs>
              <w:cnfStyle w:val="000000000000"/>
              <w:rPr>
                <w:rFonts w:ascii="Calibri" w:eastAsia="Times New Roman" w:hAnsi="Calibri" w:cs="Calibri"/>
                <w:color w:val="000000"/>
                <w:lang w:eastAsia="en-IE"/>
              </w:rPr>
            </w:pPr>
            <w:r w:rsidRPr="004F3D58">
              <w:rPr>
                <w:rFonts w:ascii="Calibri" w:eastAsia="Times New Roman" w:hAnsi="Calibri" w:cs="Calibri"/>
                <w:color w:val="000000"/>
                <w:lang w:eastAsia="en-IE"/>
              </w:rPr>
              <w:t>25</w:t>
            </w:r>
            <w:r w:rsidR="00E1391E">
              <w:rPr>
                <w:rFonts w:ascii="Calibri" w:eastAsia="Times New Roman" w:hAnsi="Calibri" w:cs="Calibri"/>
                <w:color w:val="000000"/>
                <w:lang w:eastAsia="en-IE"/>
              </w:rPr>
              <w:t>,</w:t>
            </w:r>
            <w:r w:rsidRPr="004F3D58">
              <w:rPr>
                <w:rFonts w:ascii="Calibri" w:eastAsia="Times New Roman" w:hAnsi="Calibri" w:cs="Calibri"/>
                <w:color w:val="000000"/>
                <w:lang w:eastAsia="en-IE"/>
              </w:rPr>
              <w:t>594</w:t>
            </w:r>
          </w:p>
        </w:tc>
      </w:tr>
    </w:tbl>
    <w:p w:rsidR="00E15B2C" w:rsidRPr="00025FF5" w:rsidRDefault="004D46E2" w:rsidP="004F3D58">
      <w:pPr>
        <w:pStyle w:val="Caption"/>
        <w:rPr>
          <w:color w:val="auto"/>
        </w:rPr>
      </w:pPr>
      <w:bookmarkStart w:id="17" w:name="_Toc490033560"/>
      <w:r>
        <w:t>Table</w:t>
      </w:r>
      <w:r w:rsidR="004F3D58">
        <w:t xml:space="preserve"> </w:t>
      </w:r>
      <w:fldSimple w:instr=" SEQ Figure \* ARABIC ">
        <w:r w:rsidR="00414516">
          <w:rPr>
            <w:noProof/>
          </w:rPr>
          <w:t>13</w:t>
        </w:r>
      </w:fldSimple>
      <w:r w:rsidR="004F3D58">
        <w:t xml:space="preserve"> </w:t>
      </w:r>
      <w:r w:rsidR="004F3D58" w:rsidRPr="00DE3903">
        <w:t>Females aged 20 years or over by number of children born</w:t>
      </w:r>
      <w:bookmarkEnd w:id="17"/>
    </w:p>
    <w:p w:rsidR="00DF5B2E" w:rsidRDefault="00DF5B2E" w:rsidP="00DF5B2E">
      <w:pPr>
        <w:rPr>
          <w:color w:val="000000"/>
          <w:sz w:val="24"/>
          <w:szCs w:val="24"/>
        </w:rPr>
      </w:pPr>
    </w:p>
    <w:p w:rsidR="00DF5B2E" w:rsidRPr="00492C27" w:rsidRDefault="00DF5B2E" w:rsidP="00DF5B2E">
      <w:pPr>
        <w:rPr>
          <w:sz w:val="24"/>
          <w:szCs w:val="24"/>
        </w:rPr>
      </w:pPr>
      <w:r w:rsidRPr="00492C27">
        <w:rPr>
          <w:color w:val="000000"/>
          <w:sz w:val="24"/>
          <w:szCs w:val="24"/>
        </w:rPr>
        <w:t>Donegal, Cavan and Monaghan had the largest families with 2.19 children per family on average.</w:t>
      </w:r>
    </w:p>
    <w:p w:rsidR="004F3D58" w:rsidRDefault="004F3D58" w:rsidP="004F3D58">
      <w:r w:rsidRPr="004F3D58">
        <w:rPr>
          <w:noProof/>
          <w:lang w:eastAsia="en-IE"/>
        </w:rPr>
        <w:drawing>
          <wp:inline distT="0" distB="0" distL="0" distR="0">
            <wp:extent cx="4572000" cy="2743200"/>
            <wp:effectExtent l="19050" t="0" r="19050" b="0"/>
            <wp:docPr id="11"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DF5B2E" w:rsidRDefault="00DF5B2E" w:rsidP="00DF5B2E">
      <w:pPr>
        <w:pStyle w:val="Caption"/>
      </w:pPr>
      <w:r>
        <w:t xml:space="preserve">Figure </w:t>
      </w:r>
      <w:fldSimple w:instr=" SEQ Figure \* ARABIC ">
        <w:r w:rsidR="00414516">
          <w:rPr>
            <w:noProof/>
          </w:rPr>
          <w:t>14</w:t>
        </w:r>
      </w:fldSimple>
      <w:r>
        <w:t xml:space="preserve"> Number of children born to females in County Cavan aged 20 years and over</w:t>
      </w:r>
    </w:p>
    <w:p w:rsidR="00DE797D" w:rsidRDefault="00DE797D">
      <w:pPr>
        <w:rPr>
          <w:rFonts w:ascii="Arial" w:eastAsiaTheme="majorEastAsia" w:hAnsi="Arial" w:cstheme="majorBidi"/>
          <w:b/>
          <w:bCs/>
          <w:color w:val="365F91" w:themeColor="accent1" w:themeShade="BF"/>
          <w:sz w:val="28"/>
          <w:szCs w:val="28"/>
        </w:rPr>
      </w:pPr>
      <w:r>
        <w:br w:type="page"/>
      </w:r>
    </w:p>
    <w:p w:rsidR="009800A2" w:rsidRDefault="009800A2" w:rsidP="00DE797D">
      <w:pPr>
        <w:pStyle w:val="Heading1"/>
      </w:pPr>
      <w:bookmarkStart w:id="18" w:name="_Toc490040974"/>
      <w:r>
        <w:lastRenderedPageBreak/>
        <w:t>Housing</w:t>
      </w:r>
      <w:bookmarkEnd w:id="18"/>
    </w:p>
    <w:p w:rsidR="009800A2" w:rsidRPr="0021366B" w:rsidRDefault="009800A2" w:rsidP="0021366B">
      <w:pPr>
        <w:spacing w:line="360" w:lineRule="auto"/>
        <w:rPr>
          <w:rFonts w:ascii="Arial" w:hAnsi="Arial" w:cs="Arial"/>
          <w:sz w:val="24"/>
          <w:szCs w:val="24"/>
        </w:rPr>
      </w:pPr>
      <w:r w:rsidRPr="0021366B">
        <w:rPr>
          <w:rFonts w:ascii="Arial" w:hAnsi="Arial" w:cs="Arial"/>
          <w:sz w:val="24"/>
          <w:szCs w:val="24"/>
        </w:rPr>
        <w:t xml:space="preserve">There </w:t>
      </w:r>
      <w:r w:rsidR="00B10D19" w:rsidRPr="0021366B">
        <w:rPr>
          <w:rFonts w:ascii="Arial" w:hAnsi="Arial" w:cs="Arial"/>
          <w:sz w:val="24"/>
          <w:szCs w:val="24"/>
        </w:rPr>
        <w:t>a</w:t>
      </w:r>
      <w:r w:rsidRPr="0021366B">
        <w:rPr>
          <w:rFonts w:ascii="Arial" w:hAnsi="Arial" w:cs="Arial"/>
          <w:sz w:val="24"/>
          <w:szCs w:val="24"/>
        </w:rPr>
        <w:t xml:space="preserve">re </w:t>
      </w:r>
      <w:r w:rsidR="0021366B" w:rsidRPr="0021366B">
        <w:rPr>
          <w:rFonts w:ascii="Arial" w:hAnsi="Arial" w:cs="Arial"/>
          <w:color w:val="000000"/>
          <w:sz w:val="24"/>
          <w:szCs w:val="24"/>
        </w:rPr>
        <w:t xml:space="preserve">33,585 housing units </w:t>
      </w:r>
      <w:r w:rsidRPr="0021366B">
        <w:rPr>
          <w:rFonts w:ascii="Arial" w:hAnsi="Arial" w:cs="Arial"/>
          <w:sz w:val="24"/>
          <w:szCs w:val="24"/>
        </w:rPr>
        <w:t xml:space="preserve">in County Cavan </w:t>
      </w:r>
      <w:r w:rsidR="0021366B" w:rsidRPr="0021366B">
        <w:rPr>
          <w:rFonts w:ascii="Arial" w:hAnsi="Arial" w:cs="Arial"/>
          <w:sz w:val="24"/>
          <w:szCs w:val="24"/>
        </w:rPr>
        <w:t>in 2016</w:t>
      </w:r>
      <w:r w:rsidRPr="0021366B">
        <w:rPr>
          <w:rFonts w:ascii="Arial" w:hAnsi="Arial" w:cs="Arial"/>
          <w:sz w:val="24"/>
          <w:szCs w:val="24"/>
        </w:rPr>
        <w:t>.</w:t>
      </w:r>
      <w:r w:rsidR="0021366B" w:rsidRPr="0021366B">
        <w:rPr>
          <w:rFonts w:ascii="Arial" w:hAnsi="Arial" w:cs="Arial"/>
          <w:sz w:val="24"/>
          <w:szCs w:val="24"/>
        </w:rPr>
        <w:t xml:space="preserve"> Given that the total housing stock in 1991 was 18,111, this meant there was an 85% increase in housing stock in the county in a 25 year period.</w:t>
      </w:r>
    </w:p>
    <w:tbl>
      <w:tblPr>
        <w:tblStyle w:val="LightList-Accent4"/>
        <w:tblW w:w="5000" w:type="pct"/>
        <w:tblLook w:val="0000"/>
      </w:tblPr>
      <w:tblGrid>
        <w:gridCol w:w="1809"/>
        <w:gridCol w:w="833"/>
        <w:gridCol w:w="1320"/>
        <w:gridCol w:w="1320"/>
        <w:gridCol w:w="1320"/>
        <w:gridCol w:w="1320"/>
        <w:gridCol w:w="1320"/>
      </w:tblGrid>
      <w:tr w:rsidR="00760AF7" w:rsidTr="0021366B">
        <w:trPr>
          <w:cnfStyle w:val="000000100000"/>
          <w:trHeight w:val="290"/>
        </w:trPr>
        <w:tc>
          <w:tcPr>
            <w:cnfStyle w:val="000010000000"/>
            <w:tcW w:w="979" w:type="pct"/>
            <w:shd w:val="clear" w:color="auto" w:fill="E5DFEC" w:themeFill="accent4" w:themeFillTint="33"/>
          </w:tcPr>
          <w:p w:rsidR="00760AF7" w:rsidRDefault="00760AF7">
            <w:pPr>
              <w:autoSpaceDE w:val="0"/>
              <w:autoSpaceDN w:val="0"/>
              <w:adjustRightInd w:val="0"/>
              <w:rPr>
                <w:rFonts w:ascii="Calibri" w:hAnsi="Calibri" w:cs="Calibri"/>
                <w:color w:val="000000"/>
              </w:rPr>
            </w:pPr>
          </w:p>
        </w:tc>
        <w:tc>
          <w:tcPr>
            <w:tcW w:w="451" w:type="pct"/>
            <w:shd w:val="clear" w:color="auto" w:fill="E5DFEC" w:themeFill="accent4" w:themeFillTint="33"/>
          </w:tcPr>
          <w:p w:rsidR="00760AF7" w:rsidRDefault="00760AF7">
            <w:pPr>
              <w:autoSpaceDE w:val="0"/>
              <w:autoSpaceDN w:val="0"/>
              <w:adjustRightInd w:val="0"/>
              <w:jc w:val="right"/>
              <w:cnfStyle w:val="000000100000"/>
              <w:rPr>
                <w:rFonts w:ascii="Calibri" w:hAnsi="Calibri" w:cs="Calibri"/>
                <w:color w:val="000000"/>
              </w:rPr>
            </w:pPr>
            <w:r>
              <w:rPr>
                <w:rFonts w:ascii="Calibri" w:hAnsi="Calibri" w:cs="Calibri"/>
                <w:color w:val="000000"/>
              </w:rPr>
              <w:t>1991</w:t>
            </w:r>
          </w:p>
        </w:tc>
        <w:tc>
          <w:tcPr>
            <w:cnfStyle w:val="000010000000"/>
            <w:tcW w:w="714" w:type="pct"/>
            <w:shd w:val="clear" w:color="auto" w:fill="E5DFEC" w:themeFill="accent4" w:themeFillTint="33"/>
          </w:tcPr>
          <w:p w:rsidR="00760AF7" w:rsidRDefault="00760AF7">
            <w:pPr>
              <w:autoSpaceDE w:val="0"/>
              <w:autoSpaceDN w:val="0"/>
              <w:adjustRightInd w:val="0"/>
              <w:jc w:val="right"/>
              <w:rPr>
                <w:rFonts w:ascii="Calibri" w:hAnsi="Calibri" w:cs="Calibri"/>
                <w:color w:val="000000"/>
              </w:rPr>
            </w:pPr>
            <w:r>
              <w:rPr>
                <w:rFonts w:ascii="Calibri" w:hAnsi="Calibri" w:cs="Calibri"/>
                <w:color w:val="000000"/>
              </w:rPr>
              <w:t>1996</w:t>
            </w:r>
          </w:p>
        </w:tc>
        <w:tc>
          <w:tcPr>
            <w:tcW w:w="714" w:type="pct"/>
            <w:shd w:val="clear" w:color="auto" w:fill="E5DFEC" w:themeFill="accent4" w:themeFillTint="33"/>
          </w:tcPr>
          <w:p w:rsidR="00760AF7" w:rsidRDefault="00760AF7">
            <w:pPr>
              <w:autoSpaceDE w:val="0"/>
              <w:autoSpaceDN w:val="0"/>
              <w:adjustRightInd w:val="0"/>
              <w:jc w:val="right"/>
              <w:cnfStyle w:val="000000100000"/>
              <w:rPr>
                <w:rFonts w:ascii="Calibri" w:hAnsi="Calibri" w:cs="Calibri"/>
                <w:color w:val="000000"/>
              </w:rPr>
            </w:pPr>
            <w:r>
              <w:rPr>
                <w:rFonts w:ascii="Calibri" w:hAnsi="Calibri" w:cs="Calibri"/>
                <w:color w:val="000000"/>
              </w:rPr>
              <w:t>2002</w:t>
            </w:r>
          </w:p>
        </w:tc>
        <w:tc>
          <w:tcPr>
            <w:cnfStyle w:val="000010000000"/>
            <w:tcW w:w="714" w:type="pct"/>
            <w:shd w:val="clear" w:color="auto" w:fill="E5DFEC" w:themeFill="accent4" w:themeFillTint="33"/>
          </w:tcPr>
          <w:p w:rsidR="00760AF7" w:rsidRDefault="00760AF7">
            <w:pPr>
              <w:autoSpaceDE w:val="0"/>
              <w:autoSpaceDN w:val="0"/>
              <w:adjustRightInd w:val="0"/>
              <w:jc w:val="right"/>
              <w:rPr>
                <w:rFonts w:ascii="Calibri" w:hAnsi="Calibri" w:cs="Calibri"/>
                <w:color w:val="000000"/>
              </w:rPr>
            </w:pPr>
            <w:r>
              <w:rPr>
                <w:rFonts w:ascii="Calibri" w:hAnsi="Calibri" w:cs="Calibri"/>
                <w:color w:val="000000"/>
              </w:rPr>
              <w:t>2006</w:t>
            </w:r>
          </w:p>
        </w:tc>
        <w:tc>
          <w:tcPr>
            <w:tcW w:w="714" w:type="pct"/>
            <w:shd w:val="clear" w:color="auto" w:fill="E5DFEC" w:themeFill="accent4" w:themeFillTint="33"/>
          </w:tcPr>
          <w:p w:rsidR="00760AF7" w:rsidRDefault="00760AF7">
            <w:pPr>
              <w:autoSpaceDE w:val="0"/>
              <w:autoSpaceDN w:val="0"/>
              <w:adjustRightInd w:val="0"/>
              <w:jc w:val="right"/>
              <w:cnfStyle w:val="000000100000"/>
              <w:rPr>
                <w:rFonts w:ascii="Calibri" w:hAnsi="Calibri" w:cs="Calibri"/>
                <w:color w:val="000000"/>
              </w:rPr>
            </w:pPr>
            <w:r>
              <w:rPr>
                <w:rFonts w:ascii="Calibri" w:hAnsi="Calibri" w:cs="Calibri"/>
                <w:color w:val="000000"/>
              </w:rPr>
              <w:t>2011</w:t>
            </w:r>
          </w:p>
        </w:tc>
        <w:tc>
          <w:tcPr>
            <w:cnfStyle w:val="000010000000"/>
            <w:tcW w:w="714" w:type="pct"/>
            <w:shd w:val="clear" w:color="auto" w:fill="E5DFEC" w:themeFill="accent4" w:themeFillTint="33"/>
          </w:tcPr>
          <w:p w:rsidR="00760AF7" w:rsidRDefault="00760AF7">
            <w:pPr>
              <w:autoSpaceDE w:val="0"/>
              <w:autoSpaceDN w:val="0"/>
              <w:adjustRightInd w:val="0"/>
              <w:jc w:val="right"/>
              <w:rPr>
                <w:rFonts w:ascii="Calibri" w:hAnsi="Calibri" w:cs="Calibri"/>
                <w:color w:val="000000"/>
              </w:rPr>
            </w:pPr>
            <w:r>
              <w:rPr>
                <w:rFonts w:ascii="Calibri" w:hAnsi="Calibri" w:cs="Calibri"/>
                <w:color w:val="000000"/>
              </w:rPr>
              <w:t>2016</w:t>
            </w:r>
          </w:p>
        </w:tc>
      </w:tr>
      <w:tr w:rsidR="00760AF7" w:rsidTr="0021366B">
        <w:trPr>
          <w:trHeight w:val="290"/>
        </w:trPr>
        <w:tc>
          <w:tcPr>
            <w:cnfStyle w:val="000010000000"/>
            <w:tcW w:w="979" w:type="pct"/>
          </w:tcPr>
          <w:p w:rsidR="00760AF7" w:rsidRDefault="00760AF7">
            <w:pPr>
              <w:autoSpaceDE w:val="0"/>
              <w:autoSpaceDN w:val="0"/>
              <w:adjustRightInd w:val="0"/>
              <w:rPr>
                <w:rFonts w:ascii="Calibri" w:hAnsi="Calibri" w:cs="Calibri"/>
                <w:color w:val="000000"/>
              </w:rPr>
            </w:pPr>
            <w:r>
              <w:rPr>
                <w:rFonts w:ascii="Calibri" w:hAnsi="Calibri" w:cs="Calibri"/>
                <w:color w:val="000000"/>
              </w:rPr>
              <w:t>Total housing stock (Number)</w:t>
            </w:r>
          </w:p>
        </w:tc>
        <w:tc>
          <w:tcPr>
            <w:tcW w:w="451" w:type="pct"/>
          </w:tcPr>
          <w:p w:rsidR="00760AF7" w:rsidRDefault="00760AF7">
            <w:pPr>
              <w:autoSpaceDE w:val="0"/>
              <w:autoSpaceDN w:val="0"/>
              <w:adjustRightInd w:val="0"/>
              <w:jc w:val="right"/>
              <w:cnfStyle w:val="000000000000"/>
              <w:rPr>
                <w:rFonts w:ascii="Calibri" w:hAnsi="Calibri" w:cs="Calibri"/>
                <w:color w:val="000000"/>
              </w:rPr>
            </w:pPr>
            <w:r>
              <w:rPr>
                <w:rFonts w:ascii="Calibri" w:hAnsi="Calibri" w:cs="Calibri"/>
                <w:color w:val="000000"/>
              </w:rPr>
              <w:t>18</w:t>
            </w:r>
            <w:r w:rsidR="0021366B">
              <w:rPr>
                <w:rFonts w:ascii="Calibri" w:hAnsi="Calibri" w:cs="Calibri"/>
                <w:color w:val="000000"/>
              </w:rPr>
              <w:t>,</w:t>
            </w:r>
            <w:r>
              <w:rPr>
                <w:rFonts w:ascii="Calibri" w:hAnsi="Calibri" w:cs="Calibri"/>
                <w:color w:val="000000"/>
              </w:rPr>
              <w:t>111</w:t>
            </w:r>
          </w:p>
        </w:tc>
        <w:tc>
          <w:tcPr>
            <w:cnfStyle w:val="000010000000"/>
            <w:tcW w:w="714" w:type="pct"/>
          </w:tcPr>
          <w:p w:rsidR="00760AF7" w:rsidRDefault="00760AF7">
            <w:pPr>
              <w:autoSpaceDE w:val="0"/>
              <w:autoSpaceDN w:val="0"/>
              <w:adjustRightInd w:val="0"/>
              <w:jc w:val="right"/>
              <w:rPr>
                <w:rFonts w:ascii="Calibri" w:hAnsi="Calibri" w:cs="Calibri"/>
                <w:color w:val="000000"/>
              </w:rPr>
            </w:pPr>
            <w:r>
              <w:rPr>
                <w:rFonts w:ascii="Calibri" w:hAnsi="Calibri" w:cs="Calibri"/>
                <w:color w:val="000000"/>
              </w:rPr>
              <w:t>18</w:t>
            </w:r>
            <w:r w:rsidR="0021366B">
              <w:rPr>
                <w:rFonts w:ascii="Calibri" w:hAnsi="Calibri" w:cs="Calibri"/>
                <w:color w:val="000000"/>
              </w:rPr>
              <w:t>,</w:t>
            </w:r>
            <w:r>
              <w:rPr>
                <w:rFonts w:ascii="Calibri" w:hAnsi="Calibri" w:cs="Calibri"/>
                <w:color w:val="000000"/>
              </w:rPr>
              <w:t>591</w:t>
            </w:r>
          </w:p>
        </w:tc>
        <w:tc>
          <w:tcPr>
            <w:tcW w:w="714" w:type="pct"/>
          </w:tcPr>
          <w:p w:rsidR="00760AF7" w:rsidRDefault="00760AF7">
            <w:pPr>
              <w:autoSpaceDE w:val="0"/>
              <w:autoSpaceDN w:val="0"/>
              <w:adjustRightInd w:val="0"/>
              <w:jc w:val="right"/>
              <w:cnfStyle w:val="000000000000"/>
              <w:rPr>
                <w:rFonts w:ascii="Calibri" w:hAnsi="Calibri" w:cs="Calibri"/>
                <w:color w:val="000000"/>
              </w:rPr>
            </w:pPr>
            <w:r>
              <w:rPr>
                <w:rFonts w:ascii="Calibri" w:hAnsi="Calibri" w:cs="Calibri"/>
                <w:color w:val="000000"/>
              </w:rPr>
              <w:t>21</w:t>
            </w:r>
            <w:r w:rsidR="0021366B">
              <w:rPr>
                <w:rFonts w:ascii="Calibri" w:hAnsi="Calibri" w:cs="Calibri"/>
                <w:color w:val="000000"/>
              </w:rPr>
              <w:t>,</w:t>
            </w:r>
            <w:r>
              <w:rPr>
                <w:rFonts w:ascii="Calibri" w:hAnsi="Calibri" w:cs="Calibri"/>
                <w:color w:val="000000"/>
              </w:rPr>
              <w:t>165</w:t>
            </w:r>
          </w:p>
        </w:tc>
        <w:tc>
          <w:tcPr>
            <w:cnfStyle w:val="000010000000"/>
            <w:tcW w:w="714" w:type="pct"/>
          </w:tcPr>
          <w:p w:rsidR="00760AF7" w:rsidRDefault="00760AF7">
            <w:pPr>
              <w:autoSpaceDE w:val="0"/>
              <w:autoSpaceDN w:val="0"/>
              <w:adjustRightInd w:val="0"/>
              <w:jc w:val="right"/>
              <w:rPr>
                <w:rFonts w:ascii="Calibri" w:hAnsi="Calibri" w:cs="Calibri"/>
                <w:color w:val="000000"/>
              </w:rPr>
            </w:pPr>
            <w:r>
              <w:rPr>
                <w:rFonts w:ascii="Calibri" w:hAnsi="Calibri" w:cs="Calibri"/>
                <w:color w:val="000000"/>
              </w:rPr>
              <w:t>28</w:t>
            </w:r>
            <w:r w:rsidR="0021366B">
              <w:rPr>
                <w:rFonts w:ascii="Calibri" w:hAnsi="Calibri" w:cs="Calibri"/>
                <w:color w:val="000000"/>
              </w:rPr>
              <w:t>,</w:t>
            </w:r>
            <w:r>
              <w:rPr>
                <w:rFonts w:ascii="Calibri" w:hAnsi="Calibri" w:cs="Calibri"/>
                <w:color w:val="000000"/>
              </w:rPr>
              <w:t>250</w:t>
            </w:r>
          </w:p>
        </w:tc>
        <w:tc>
          <w:tcPr>
            <w:tcW w:w="714" w:type="pct"/>
          </w:tcPr>
          <w:p w:rsidR="00760AF7" w:rsidRDefault="00760AF7">
            <w:pPr>
              <w:autoSpaceDE w:val="0"/>
              <w:autoSpaceDN w:val="0"/>
              <w:adjustRightInd w:val="0"/>
              <w:jc w:val="right"/>
              <w:cnfStyle w:val="000000000000"/>
              <w:rPr>
                <w:rFonts w:ascii="Calibri" w:hAnsi="Calibri" w:cs="Calibri"/>
                <w:color w:val="000000"/>
              </w:rPr>
            </w:pPr>
            <w:r>
              <w:rPr>
                <w:rFonts w:ascii="Calibri" w:hAnsi="Calibri" w:cs="Calibri"/>
                <w:color w:val="000000"/>
              </w:rPr>
              <w:t>33</w:t>
            </w:r>
            <w:r w:rsidR="0021366B">
              <w:rPr>
                <w:rFonts w:ascii="Calibri" w:hAnsi="Calibri" w:cs="Calibri"/>
                <w:color w:val="000000"/>
              </w:rPr>
              <w:t>,</w:t>
            </w:r>
            <w:r>
              <w:rPr>
                <w:rFonts w:ascii="Calibri" w:hAnsi="Calibri" w:cs="Calibri"/>
                <w:color w:val="000000"/>
              </w:rPr>
              <w:t>711</w:t>
            </w:r>
          </w:p>
        </w:tc>
        <w:tc>
          <w:tcPr>
            <w:cnfStyle w:val="000010000000"/>
            <w:tcW w:w="714" w:type="pct"/>
          </w:tcPr>
          <w:p w:rsidR="00760AF7" w:rsidRDefault="00760AF7">
            <w:pPr>
              <w:autoSpaceDE w:val="0"/>
              <w:autoSpaceDN w:val="0"/>
              <w:adjustRightInd w:val="0"/>
              <w:jc w:val="right"/>
              <w:rPr>
                <w:rFonts w:ascii="Calibri" w:hAnsi="Calibri" w:cs="Calibri"/>
                <w:color w:val="000000"/>
              </w:rPr>
            </w:pPr>
            <w:r>
              <w:rPr>
                <w:rFonts w:ascii="Calibri" w:hAnsi="Calibri" w:cs="Calibri"/>
                <w:color w:val="000000"/>
              </w:rPr>
              <w:t>33</w:t>
            </w:r>
            <w:r w:rsidR="0021366B">
              <w:rPr>
                <w:rFonts w:ascii="Calibri" w:hAnsi="Calibri" w:cs="Calibri"/>
                <w:color w:val="000000"/>
              </w:rPr>
              <w:t>,</w:t>
            </w:r>
            <w:r>
              <w:rPr>
                <w:rFonts w:ascii="Calibri" w:hAnsi="Calibri" w:cs="Calibri"/>
                <w:color w:val="000000"/>
              </w:rPr>
              <w:t>585</w:t>
            </w:r>
          </w:p>
        </w:tc>
      </w:tr>
      <w:tr w:rsidR="00760AF7" w:rsidTr="0021366B">
        <w:trPr>
          <w:cnfStyle w:val="000000100000"/>
          <w:trHeight w:val="290"/>
        </w:trPr>
        <w:tc>
          <w:tcPr>
            <w:cnfStyle w:val="000010000000"/>
            <w:tcW w:w="979" w:type="pct"/>
          </w:tcPr>
          <w:p w:rsidR="00760AF7" w:rsidRDefault="00760AF7">
            <w:pPr>
              <w:autoSpaceDE w:val="0"/>
              <w:autoSpaceDN w:val="0"/>
              <w:adjustRightInd w:val="0"/>
              <w:rPr>
                <w:rFonts w:ascii="Calibri" w:hAnsi="Calibri" w:cs="Calibri"/>
                <w:color w:val="000000"/>
              </w:rPr>
            </w:pPr>
            <w:r>
              <w:rPr>
                <w:rFonts w:ascii="Calibri" w:hAnsi="Calibri" w:cs="Calibri"/>
                <w:color w:val="000000"/>
              </w:rPr>
              <w:t>Vacant (Number)</w:t>
            </w:r>
          </w:p>
        </w:tc>
        <w:tc>
          <w:tcPr>
            <w:tcW w:w="451" w:type="pct"/>
          </w:tcPr>
          <w:p w:rsidR="00760AF7" w:rsidRDefault="00760AF7">
            <w:pPr>
              <w:autoSpaceDE w:val="0"/>
              <w:autoSpaceDN w:val="0"/>
              <w:adjustRightInd w:val="0"/>
              <w:jc w:val="right"/>
              <w:cnfStyle w:val="000000100000"/>
              <w:rPr>
                <w:rFonts w:ascii="Calibri" w:hAnsi="Calibri" w:cs="Calibri"/>
                <w:color w:val="000000"/>
              </w:rPr>
            </w:pPr>
            <w:r>
              <w:rPr>
                <w:rFonts w:ascii="Calibri" w:hAnsi="Calibri" w:cs="Calibri"/>
                <w:color w:val="000000"/>
              </w:rPr>
              <w:t>2</w:t>
            </w:r>
            <w:r w:rsidR="0021366B">
              <w:rPr>
                <w:rFonts w:ascii="Calibri" w:hAnsi="Calibri" w:cs="Calibri"/>
                <w:color w:val="000000"/>
              </w:rPr>
              <w:t>,</w:t>
            </w:r>
            <w:r>
              <w:rPr>
                <w:rFonts w:ascii="Calibri" w:hAnsi="Calibri" w:cs="Calibri"/>
                <w:color w:val="000000"/>
              </w:rPr>
              <w:t>170</w:t>
            </w:r>
          </w:p>
        </w:tc>
        <w:tc>
          <w:tcPr>
            <w:cnfStyle w:val="000010000000"/>
            <w:tcW w:w="714" w:type="pct"/>
          </w:tcPr>
          <w:p w:rsidR="00760AF7" w:rsidRDefault="00760AF7">
            <w:pPr>
              <w:autoSpaceDE w:val="0"/>
              <w:autoSpaceDN w:val="0"/>
              <w:adjustRightInd w:val="0"/>
              <w:jc w:val="right"/>
              <w:rPr>
                <w:rFonts w:ascii="Calibri" w:hAnsi="Calibri" w:cs="Calibri"/>
                <w:color w:val="000000"/>
              </w:rPr>
            </w:pPr>
            <w:r>
              <w:rPr>
                <w:rFonts w:ascii="Calibri" w:hAnsi="Calibri" w:cs="Calibri"/>
                <w:color w:val="000000"/>
              </w:rPr>
              <w:t>2</w:t>
            </w:r>
            <w:r w:rsidR="0021366B">
              <w:rPr>
                <w:rFonts w:ascii="Calibri" w:hAnsi="Calibri" w:cs="Calibri"/>
                <w:color w:val="000000"/>
              </w:rPr>
              <w:t>,</w:t>
            </w:r>
            <w:r>
              <w:rPr>
                <w:rFonts w:ascii="Calibri" w:hAnsi="Calibri" w:cs="Calibri"/>
                <w:color w:val="000000"/>
              </w:rPr>
              <w:t>081</w:t>
            </w:r>
          </w:p>
        </w:tc>
        <w:tc>
          <w:tcPr>
            <w:tcW w:w="714" w:type="pct"/>
          </w:tcPr>
          <w:p w:rsidR="00760AF7" w:rsidRDefault="00760AF7">
            <w:pPr>
              <w:autoSpaceDE w:val="0"/>
              <w:autoSpaceDN w:val="0"/>
              <w:adjustRightInd w:val="0"/>
              <w:jc w:val="right"/>
              <w:cnfStyle w:val="000000100000"/>
              <w:rPr>
                <w:rFonts w:ascii="Calibri" w:hAnsi="Calibri" w:cs="Calibri"/>
                <w:color w:val="000000"/>
              </w:rPr>
            </w:pPr>
            <w:r>
              <w:rPr>
                <w:rFonts w:ascii="Calibri" w:hAnsi="Calibri" w:cs="Calibri"/>
                <w:color w:val="000000"/>
              </w:rPr>
              <w:t>2</w:t>
            </w:r>
            <w:r w:rsidR="0021366B">
              <w:rPr>
                <w:rFonts w:ascii="Calibri" w:hAnsi="Calibri" w:cs="Calibri"/>
                <w:color w:val="000000"/>
              </w:rPr>
              <w:t>,</w:t>
            </w:r>
            <w:r>
              <w:rPr>
                <w:rFonts w:ascii="Calibri" w:hAnsi="Calibri" w:cs="Calibri"/>
                <w:color w:val="000000"/>
              </w:rPr>
              <w:t>720</w:t>
            </w:r>
          </w:p>
        </w:tc>
        <w:tc>
          <w:tcPr>
            <w:cnfStyle w:val="000010000000"/>
            <w:tcW w:w="714" w:type="pct"/>
          </w:tcPr>
          <w:p w:rsidR="00760AF7" w:rsidRDefault="00760AF7">
            <w:pPr>
              <w:autoSpaceDE w:val="0"/>
              <w:autoSpaceDN w:val="0"/>
              <w:adjustRightInd w:val="0"/>
              <w:jc w:val="right"/>
              <w:rPr>
                <w:rFonts w:ascii="Calibri" w:hAnsi="Calibri" w:cs="Calibri"/>
                <w:color w:val="000000"/>
              </w:rPr>
            </w:pPr>
            <w:r>
              <w:rPr>
                <w:rFonts w:ascii="Calibri" w:hAnsi="Calibri" w:cs="Calibri"/>
                <w:color w:val="000000"/>
              </w:rPr>
              <w:t>5</w:t>
            </w:r>
            <w:r w:rsidR="0021366B">
              <w:rPr>
                <w:rFonts w:ascii="Calibri" w:hAnsi="Calibri" w:cs="Calibri"/>
                <w:color w:val="000000"/>
              </w:rPr>
              <w:t>,</w:t>
            </w:r>
            <w:r>
              <w:rPr>
                <w:rFonts w:ascii="Calibri" w:hAnsi="Calibri" w:cs="Calibri"/>
                <w:color w:val="000000"/>
              </w:rPr>
              <w:t>997</w:t>
            </w:r>
          </w:p>
        </w:tc>
        <w:tc>
          <w:tcPr>
            <w:tcW w:w="714" w:type="pct"/>
          </w:tcPr>
          <w:p w:rsidR="00760AF7" w:rsidRDefault="00760AF7">
            <w:pPr>
              <w:autoSpaceDE w:val="0"/>
              <w:autoSpaceDN w:val="0"/>
              <w:adjustRightInd w:val="0"/>
              <w:jc w:val="right"/>
              <w:cnfStyle w:val="000000100000"/>
              <w:rPr>
                <w:rFonts w:ascii="Calibri" w:hAnsi="Calibri" w:cs="Calibri"/>
                <w:color w:val="000000"/>
              </w:rPr>
            </w:pPr>
            <w:r>
              <w:rPr>
                <w:rFonts w:ascii="Calibri" w:hAnsi="Calibri" w:cs="Calibri"/>
                <w:color w:val="000000"/>
              </w:rPr>
              <w:t>7</w:t>
            </w:r>
            <w:r w:rsidR="0021366B">
              <w:rPr>
                <w:rFonts w:ascii="Calibri" w:hAnsi="Calibri" w:cs="Calibri"/>
                <w:color w:val="000000"/>
              </w:rPr>
              <w:t>,</w:t>
            </w:r>
            <w:r>
              <w:rPr>
                <w:rFonts w:ascii="Calibri" w:hAnsi="Calibri" w:cs="Calibri"/>
                <w:color w:val="000000"/>
              </w:rPr>
              <w:t>277</w:t>
            </w:r>
          </w:p>
        </w:tc>
        <w:tc>
          <w:tcPr>
            <w:cnfStyle w:val="000010000000"/>
            <w:tcW w:w="714" w:type="pct"/>
          </w:tcPr>
          <w:p w:rsidR="00760AF7" w:rsidRDefault="00760AF7">
            <w:pPr>
              <w:autoSpaceDE w:val="0"/>
              <w:autoSpaceDN w:val="0"/>
              <w:adjustRightInd w:val="0"/>
              <w:jc w:val="right"/>
              <w:rPr>
                <w:rFonts w:ascii="Calibri" w:hAnsi="Calibri" w:cs="Calibri"/>
                <w:color w:val="000000"/>
              </w:rPr>
            </w:pPr>
            <w:r>
              <w:rPr>
                <w:rFonts w:ascii="Calibri" w:hAnsi="Calibri" w:cs="Calibri"/>
                <w:color w:val="000000"/>
              </w:rPr>
              <w:t>5</w:t>
            </w:r>
            <w:r w:rsidR="0021366B">
              <w:rPr>
                <w:rFonts w:ascii="Calibri" w:hAnsi="Calibri" w:cs="Calibri"/>
                <w:color w:val="000000"/>
              </w:rPr>
              <w:t>,</w:t>
            </w:r>
            <w:r>
              <w:rPr>
                <w:rFonts w:ascii="Calibri" w:hAnsi="Calibri" w:cs="Calibri"/>
                <w:color w:val="000000"/>
              </w:rPr>
              <w:t>875</w:t>
            </w:r>
          </w:p>
        </w:tc>
      </w:tr>
      <w:tr w:rsidR="00760AF7" w:rsidTr="0021366B">
        <w:trPr>
          <w:trHeight w:val="290"/>
        </w:trPr>
        <w:tc>
          <w:tcPr>
            <w:cnfStyle w:val="000010000000"/>
            <w:tcW w:w="979" w:type="pct"/>
          </w:tcPr>
          <w:p w:rsidR="00760AF7" w:rsidRDefault="00760AF7">
            <w:pPr>
              <w:autoSpaceDE w:val="0"/>
              <w:autoSpaceDN w:val="0"/>
              <w:adjustRightInd w:val="0"/>
              <w:rPr>
                <w:rFonts w:ascii="Calibri" w:hAnsi="Calibri" w:cs="Calibri"/>
                <w:color w:val="000000"/>
              </w:rPr>
            </w:pPr>
            <w:r>
              <w:rPr>
                <w:rFonts w:ascii="Calibri" w:hAnsi="Calibri" w:cs="Calibri"/>
                <w:color w:val="000000"/>
              </w:rPr>
              <w:t>Vacancy rate (%)</w:t>
            </w:r>
          </w:p>
        </w:tc>
        <w:tc>
          <w:tcPr>
            <w:tcW w:w="451" w:type="pct"/>
          </w:tcPr>
          <w:p w:rsidR="00760AF7" w:rsidRDefault="00760AF7">
            <w:pPr>
              <w:autoSpaceDE w:val="0"/>
              <w:autoSpaceDN w:val="0"/>
              <w:adjustRightInd w:val="0"/>
              <w:jc w:val="right"/>
              <w:cnfStyle w:val="000000000000"/>
              <w:rPr>
                <w:rFonts w:ascii="Calibri" w:hAnsi="Calibri" w:cs="Calibri"/>
                <w:color w:val="000000"/>
              </w:rPr>
            </w:pPr>
            <w:r>
              <w:rPr>
                <w:rFonts w:ascii="Calibri" w:hAnsi="Calibri" w:cs="Calibri"/>
                <w:color w:val="000000"/>
              </w:rPr>
              <w:t>12</w:t>
            </w:r>
          </w:p>
        </w:tc>
        <w:tc>
          <w:tcPr>
            <w:cnfStyle w:val="000010000000"/>
            <w:tcW w:w="714" w:type="pct"/>
          </w:tcPr>
          <w:p w:rsidR="00760AF7" w:rsidRDefault="00760AF7">
            <w:pPr>
              <w:autoSpaceDE w:val="0"/>
              <w:autoSpaceDN w:val="0"/>
              <w:adjustRightInd w:val="0"/>
              <w:jc w:val="right"/>
              <w:rPr>
                <w:rFonts w:ascii="Calibri" w:hAnsi="Calibri" w:cs="Calibri"/>
                <w:color w:val="000000"/>
              </w:rPr>
            </w:pPr>
            <w:r>
              <w:rPr>
                <w:rFonts w:ascii="Calibri" w:hAnsi="Calibri" w:cs="Calibri"/>
                <w:color w:val="000000"/>
              </w:rPr>
              <w:t>11.2</w:t>
            </w:r>
          </w:p>
        </w:tc>
        <w:tc>
          <w:tcPr>
            <w:tcW w:w="714" w:type="pct"/>
          </w:tcPr>
          <w:p w:rsidR="00760AF7" w:rsidRDefault="00760AF7">
            <w:pPr>
              <w:autoSpaceDE w:val="0"/>
              <w:autoSpaceDN w:val="0"/>
              <w:adjustRightInd w:val="0"/>
              <w:jc w:val="right"/>
              <w:cnfStyle w:val="000000000000"/>
              <w:rPr>
                <w:rFonts w:ascii="Calibri" w:hAnsi="Calibri" w:cs="Calibri"/>
                <w:color w:val="000000"/>
              </w:rPr>
            </w:pPr>
            <w:r>
              <w:rPr>
                <w:rFonts w:ascii="Calibri" w:hAnsi="Calibri" w:cs="Calibri"/>
                <w:color w:val="000000"/>
              </w:rPr>
              <w:t>12.9</w:t>
            </w:r>
          </w:p>
        </w:tc>
        <w:tc>
          <w:tcPr>
            <w:cnfStyle w:val="000010000000"/>
            <w:tcW w:w="714" w:type="pct"/>
          </w:tcPr>
          <w:p w:rsidR="00760AF7" w:rsidRDefault="00760AF7">
            <w:pPr>
              <w:autoSpaceDE w:val="0"/>
              <w:autoSpaceDN w:val="0"/>
              <w:adjustRightInd w:val="0"/>
              <w:jc w:val="right"/>
              <w:rPr>
                <w:rFonts w:ascii="Calibri" w:hAnsi="Calibri" w:cs="Calibri"/>
                <w:color w:val="000000"/>
              </w:rPr>
            </w:pPr>
            <w:r>
              <w:rPr>
                <w:rFonts w:ascii="Calibri" w:hAnsi="Calibri" w:cs="Calibri"/>
                <w:color w:val="000000"/>
              </w:rPr>
              <w:t>21.2</w:t>
            </w:r>
          </w:p>
        </w:tc>
        <w:tc>
          <w:tcPr>
            <w:tcW w:w="714" w:type="pct"/>
          </w:tcPr>
          <w:p w:rsidR="00760AF7" w:rsidRDefault="00760AF7">
            <w:pPr>
              <w:autoSpaceDE w:val="0"/>
              <w:autoSpaceDN w:val="0"/>
              <w:adjustRightInd w:val="0"/>
              <w:jc w:val="right"/>
              <w:cnfStyle w:val="000000000000"/>
              <w:rPr>
                <w:rFonts w:ascii="Calibri" w:hAnsi="Calibri" w:cs="Calibri"/>
                <w:color w:val="000000"/>
              </w:rPr>
            </w:pPr>
            <w:r>
              <w:rPr>
                <w:rFonts w:ascii="Calibri" w:hAnsi="Calibri" w:cs="Calibri"/>
                <w:color w:val="000000"/>
              </w:rPr>
              <w:t>21.6</w:t>
            </w:r>
          </w:p>
        </w:tc>
        <w:tc>
          <w:tcPr>
            <w:cnfStyle w:val="000010000000"/>
            <w:tcW w:w="714" w:type="pct"/>
          </w:tcPr>
          <w:p w:rsidR="00760AF7" w:rsidRDefault="00760AF7">
            <w:pPr>
              <w:autoSpaceDE w:val="0"/>
              <w:autoSpaceDN w:val="0"/>
              <w:adjustRightInd w:val="0"/>
              <w:jc w:val="right"/>
              <w:rPr>
                <w:rFonts w:ascii="Calibri" w:hAnsi="Calibri" w:cs="Calibri"/>
                <w:color w:val="000000"/>
              </w:rPr>
            </w:pPr>
            <w:r>
              <w:rPr>
                <w:rFonts w:ascii="Calibri" w:hAnsi="Calibri" w:cs="Calibri"/>
                <w:color w:val="000000"/>
              </w:rPr>
              <w:t>17.5</w:t>
            </w:r>
          </w:p>
        </w:tc>
      </w:tr>
    </w:tbl>
    <w:p w:rsidR="00760AF7" w:rsidRDefault="0021366B" w:rsidP="0021366B">
      <w:pPr>
        <w:pStyle w:val="Caption"/>
        <w:rPr>
          <w:b w:val="0"/>
          <w:bCs w:val="0"/>
        </w:rPr>
      </w:pPr>
      <w:r>
        <w:t xml:space="preserve">Figure </w:t>
      </w:r>
      <w:fldSimple w:instr=" SEQ Figure \* ARABIC ">
        <w:r w:rsidR="00414516">
          <w:rPr>
            <w:noProof/>
          </w:rPr>
          <w:t>15</w:t>
        </w:r>
      </w:fldSimple>
      <w:r>
        <w:t xml:space="preserve"> </w:t>
      </w:r>
      <w:r w:rsidRPr="007253C8">
        <w:t>Housing Stock and Vacancy Rate 1991 to 2016 in County Cavan</w:t>
      </w:r>
    </w:p>
    <w:p w:rsidR="00286580" w:rsidRPr="004279BB" w:rsidRDefault="0021366B" w:rsidP="009800A2">
      <w:pPr>
        <w:rPr>
          <w:rFonts w:ascii="Arial" w:hAnsi="Arial" w:cs="Arial"/>
          <w:sz w:val="24"/>
          <w:szCs w:val="24"/>
        </w:rPr>
      </w:pPr>
      <w:r w:rsidRPr="004279BB">
        <w:rPr>
          <w:rFonts w:ascii="Arial" w:hAnsi="Arial" w:cs="Arial"/>
          <w:sz w:val="24"/>
          <w:szCs w:val="24"/>
        </w:rPr>
        <w:t>Among the 5,875 vacant housing units, 1,046 were unoccupied holiday homes and 4,829 were other vacant dwellings. This gives a vacancy rate of 17.5 in 2016, which had decreased from 21.6 in 2011.</w:t>
      </w:r>
    </w:p>
    <w:p w:rsidR="004279BB" w:rsidRPr="004279BB" w:rsidRDefault="004279BB" w:rsidP="004279BB">
      <w:pPr>
        <w:spacing w:line="360" w:lineRule="auto"/>
        <w:rPr>
          <w:rFonts w:ascii="Arial" w:hAnsi="Arial" w:cs="Arial"/>
          <w:sz w:val="24"/>
          <w:szCs w:val="24"/>
        </w:rPr>
      </w:pPr>
      <w:r w:rsidRPr="004279BB">
        <w:rPr>
          <w:rFonts w:ascii="Arial" w:hAnsi="Arial" w:cs="Arial"/>
          <w:sz w:val="24"/>
          <w:szCs w:val="24"/>
        </w:rPr>
        <w:t>Given the housing crisis and the numbers on waiting lists for social housing, it is a positive trend to see a decline in the number of vacant houses.</w:t>
      </w:r>
    </w:p>
    <w:p w:rsidR="004279BB" w:rsidRDefault="004279BB" w:rsidP="009800A2">
      <w:pPr>
        <w:rPr>
          <w:rFonts w:ascii="Arial" w:hAnsi="Arial" w:cs="Arial"/>
          <w:sz w:val="24"/>
          <w:szCs w:val="24"/>
        </w:rPr>
      </w:pPr>
    </w:p>
    <w:tbl>
      <w:tblPr>
        <w:tblStyle w:val="LightList-Accent2"/>
        <w:tblW w:w="5236" w:type="dxa"/>
        <w:tblLook w:val="04A0"/>
      </w:tblPr>
      <w:tblGrid>
        <w:gridCol w:w="2931"/>
        <w:gridCol w:w="2305"/>
      </w:tblGrid>
      <w:tr w:rsidR="00286580" w:rsidRPr="00286580" w:rsidTr="0021366B">
        <w:trPr>
          <w:cnfStyle w:val="100000000000"/>
          <w:trHeight w:val="300"/>
        </w:trPr>
        <w:tc>
          <w:tcPr>
            <w:cnfStyle w:val="001000000000"/>
            <w:tcW w:w="2931" w:type="dxa"/>
            <w:noWrap/>
            <w:hideMark/>
          </w:tcPr>
          <w:p w:rsidR="00286580" w:rsidRPr="00286580" w:rsidRDefault="00286580" w:rsidP="00286580">
            <w:pPr>
              <w:rPr>
                <w:rFonts w:ascii="Calibri" w:eastAsia="Times New Roman" w:hAnsi="Calibri" w:cs="Calibri"/>
                <w:color w:val="000000"/>
                <w:lang w:eastAsia="en-IE"/>
              </w:rPr>
            </w:pPr>
            <w:r w:rsidRPr="00286580">
              <w:rPr>
                <w:rFonts w:ascii="Calibri" w:eastAsia="Times New Roman" w:hAnsi="Calibri" w:cs="Calibri"/>
                <w:color w:val="000000"/>
                <w:lang w:eastAsia="en-IE"/>
              </w:rPr>
              <w:t>Occupancy Status</w:t>
            </w:r>
          </w:p>
        </w:tc>
        <w:tc>
          <w:tcPr>
            <w:tcW w:w="2305" w:type="dxa"/>
            <w:noWrap/>
            <w:hideMark/>
          </w:tcPr>
          <w:p w:rsidR="00286580" w:rsidRPr="00286580" w:rsidRDefault="00286580" w:rsidP="00286580">
            <w:pPr>
              <w:cnfStyle w:val="100000000000"/>
              <w:rPr>
                <w:rFonts w:ascii="Calibri" w:eastAsia="Times New Roman" w:hAnsi="Calibri" w:cs="Calibri"/>
                <w:color w:val="000000"/>
                <w:lang w:eastAsia="en-IE"/>
              </w:rPr>
            </w:pPr>
            <w:r w:rsidRPr="00286580">
              <w:rPr>
                <w:rFonts w:ascii="Calibri" w:eastAsia="Times New Roman" w:hAnsi="Calibri" w:cs="Calibri"/>
                <w:color w:val="000000"/>
                <w:lang w:eastAsia="en-IE"/>
              </w:rPr>
              <w:t>Permanent Dwellings</w:t>
            </w:r>
          </w:p>
        </w:tc>
      </w:tr>
      <w:tr w:rsidR="00286580" w:rsidRPr="00286580" w:rsidTr="0021366B">
        <w:trPr>
          <w:cnfStyle w:val="000000100000"/>
          <w:trHeight w:val="300"/>
        </w:trPr>
        <w:tc>
          <w:tcPr>
            <w:cnfStyle w:val="001000000000"/>
            <w:tcW w:w="2931" w:type="dxa"/>
            <w:noWrap/>
            <w:hideMark/>
          </w:tcPr>
          <w:p w:rsidR="00286580" w:rsidRPr="00286580" w:rsidRDefault="00286580" w:rsidP="00286580">
            <w:pPr>
              <w:rPr>
                <w:rFonts w:ascii="Calibri" w:eastAsia="Times New Roman" w:hAnsi="Calibri" w:cs="Calibri"/>
                <w:color w:val="000000"/>
                <w:lang w:eastAsia="en-IE"/>
              </w:rPr>
            </w:pPr>
            <w:r w:rsidRPr="00286580">
              <w:rPr>
                <w:rFonts w:ascii="Calibri" w:eastAsia="Times New Roman" w:hAnsi="Calibri" w:cs="Calibri"/>
                <w:color w:val="000000"/>
                <w:lang w:eastAsia="en-IE"/>
              </w:rPr>
              <w:t>Occupied</w:t>
            </w:r>
          </w:p>
        </w:tc>
        <w:tc>
          <w:tcPr>
            <w:tcW w:w="2305" w:type="dxa"/>
            <w:noWrap/>
            <w:hideMark/>
          </w:tcPr>
          <w:p w:rsidR="00286580" w:rsidRPr="00286580" w:rsidRDefault="00286580" w:rsidP="00286580">
            <w:pPr>
              <w:jc w:val="right"/>
              <w:cnfStyle w:val="000000100000"/>
              <w:rPr>
                <w:rFonts w:ascii="Calibri" w:eastAsia="Times New Roman" w:hAnsi="Calibri" w:cs="Calibri"/>
                <w:color w:val="000000"/>
                <w:lang w:eastAsia="en-IE"/>
              </w:rPr>
            </w:pPr>
            <w:r w:rsidRPr="00286580">
              <w:rPr>
                <w:rFonts w:ascii="Calibri" w:eastAsia="Times New Roman" w:hAnsi="Calibri" w:cs="Calibri"/>
                <w:color w:val="000000"/>
                <w:lang w:eastAsia="en-IE"/>
              </w:rPr>
              <w:t>26</w:t>
            </w:r>
            <w:r w:rsidR="0021366B">
              <w:rPr>
                <w:rFonts w:ascii="Calibri" w:eastAsia="Times New Roman" w:hAnsi="Calibri" w:cs="Calibri"/>
                <w:color w:val="000000"/>
                <w:lang w:eastAsia="en-IE"/>
              </w:rPr>
              <w:t>,</w:t>
            </w:r>
            <w:r w:rsidRPr="00286580">
              <w:rPr>
                <w:rFonts w:ascii="Calibri" w:eastAsia="Times New Roman" w:hAnsi="Calibri" w:cs="Calibri"/>
                <w:color w:val="000000"/>
                <w:lang w:eastAsia="en-IE"/>
              </w:rPr>
              <w:t>925</w:t>
            </w:r>
          </w:p>
        </w:tc>
      </w:tr>
      <w:tr w:rsidR="00286580" w:rsidRPr="00286580" w:rsidTr="0021366B">
        <w:trPr>
          <w:trHeight w:val="300"/>
        </w:trPr>
        <w:tc>
          <w:tcPr>
            <w:cnfStyle w:val="001000000000"/>
            <w:tcW w:w="2931" w:type="dxa"/>
            <w:noWrap/>
            <w:hideMark/>
          </w:tcPr>
          <w:p w:rsidR="00286580" w:rsidRPr="00286580" w:rsidRDefault="00286580" w:rsidP="00286580">
            <w:pPr>
              <w:rPr>
                <w:rFonts w:ascii="Calibri" w:eastAsia="Times New Roman" w:hAnsi="Calibri" w:cs="Calibri"/>
                <w:color w:val="000000"/>
                <w:lang w:eastAsia="en-IE"/>
              </w:rPr>
            </w:pPr>
            <w:r w:rsidRPr="00286580">
              <w:rPr>
                <w:rFonts w:ascii="Calibri" w:eastAsia="Times New Roman" w:hAnsi="Calibri" w:cs="Calibri"/>
                <w:color w:val="000000"/>
                <w:lang w:eastAsia="en-IE"/>
              </w:rPr>
              <w:t>Temporarily absent</w:t>
            </w:r>
          </w:p>
        </w:tc>
        <w:tc>
          <w:tcPr>
            <w:tcW w:w="2305" w:type="dxa"/>
            <w:noWrap/>
            <w:hideMark/>
          </w:tcPr>
          <w:p w:rsidR="00286580" w:rsidRPr="00286580" w:rsidRDefault="00286580" w:rsidP="00286580">
            <w:pPr>
              <w:jc w:val="right"/>
              <w:cnfStyle w:val="000000000000"/>
              <w:rPr>
                <w:rFonts w:ascii="Calibri" w:eastAsia="Times New Roman" w:hAnsi="Calibri" w:cs="Calibri"/>
                <w:color w:val="000000"/>
                <w:lang w:eastAsia="en-IE"/>
              </w:rPr>
            </w:pPr>
            <w:r w:rsidRPr="00286580">
              <w:rPr>
                <w:rFonts w:ascii="Calibri" w:eastAsia="Times New Roman" w:hAnsi="Calibri" w:cs="Calibri"/>
                <w:color w:val="000000"/>
                <w:lang w:eastAsia="en-IE"/>
              </w:rPr>
              <w:t>785</w:t>
            </w:r>
          </w:p>
        </w:tc>
      </w:tr>
      <w:tr w:rsidR="00286580" w:rsidRPr="00286580" w:rsidTr="0021366B">
        <w:trPr>
          <w:cnfStyle w:val="000000100000"/>
          <w:trHeight w:val="300"/>
        </w:trPr>
        <w:tc>
          <w:tcPr>
            <w:cnfStyle w:val="001000000000"/>
            <w:tcW w:w="2931" w:type="dxa"/>
            <w:noWrap/>
            <w:hideMark/>
          </w:tcPr>
          <w:p w:rsidR="00286580" w:rsidRPr="00286580" w:rsidRDefault="00286580" w:rsidP="00286580">
            <w:pPr>
              <w:rPr>
                <w:rFonts w:ascii="Calibri" w:eastAsia="Times New Roman" w:hAnsi="Calibri" w:cs="Calibri"/>
                <w:color w:val="000000"/>
                <w:lang w:eastAsia="en-IE"/>
              </w:rPr>
            </w:pPr>
            <w:r w:rsidRPr="00286580">
              <w:rPr>
                <w:rFonts w:ascii="Calibri" w:eastAsia="Times New Roman" w:hAnsi="Calibri" w:cs="Calibri"/>
                <w:color w:val="000000"/>
                <w:lang w:eastAsia="en-IE"/>
              </w:rPr>
              <w:t>Unoccupied holiday homes</w:t>
            </w:r>
          </w:p>
        </w:tc>
        <w:tc>
          <w:tcPr>
            <w:tcW w:w="2305" w:type="dxa"/>
            <w:noWrap/>
            <w:hideMark/>
          </w:tcPr>
          <w:p w:rsidR="00286580" w:rsidRPr="00286580" w:rsidRDefault="00286580" w:rsidP="00286580">
            <w:pPr>
              <w:jc w:val="right"/>
              <w:cnfStyle w:val="000000100000"/>
              <w:rPr>
                <w:rFonts w:ascii="Calibri" w:eastAsia="Times New Roman" w:hAnsi="Calibri" w:cs="Calibri"/>
                <w:color w:val="000000"/>
                <w:lang w:eastAsia="en-IE"/>
              </w:rPr>
            </w:pPr>
            <w:r w:rsidRPr="00286580">
              <w:rPr>
                <w:rFonts w:ascii="Calibri" w:eastAsia="Times New Roman" w:hAnsi="Calibri" w:cs="Calibri"/>
                <w:color w:val="000000"/>
                <w:lang w:eastAsia="en-IE"/>
              </w:rPr>
              <w:t>1</w:t>
            </w:r>
            <w:r w:rsidR="0021366B">
              <w:rPr>
                <w:rFonts w:ascii="Calibri" w:eastAsia="Times New Roman" w:hAnsi="Calibri" w:cs="Calibri"/>
                <w:color w:val="000000"/>
                <w:lang w:eastAsia="en-IE"/>
              </w:rPr>
              <w:t>,</w:t>
            </w:r>
            <w:r w:rsidRPr="00286580">
              <w:rPr>
                <w:rFonts w:ascii="Calibri" w:eastAsia="Times New Roman" w:hAnsi="Calibri" w:cs="Calibri"/>
                <w:color w:val="000000"/>
                <w:lang w:eastAsia="en-IE"/>
              </w:rPr>
              <w:t>046</w:t>
            </w:r>
          </w:p>
        </w:tc>
      </w:tr>
      <w:tr w:rsidR="00286580" w:rsidRPr="00286580" w:rsidTr="0021366B">
        <w:trPr>
          <w:trHeight w:val="300"/>
        </w:trPr>
        <w:tc>
          <w:tcPr>
            <w:cnfStyle w:val="001000000000"/>
            <w:tcW w:w="2931" w:type="dxa"/>
            <w:noWrap/>
            <w:hideMark/>
          </w:tcPr>
          <w:p w:rsidR="00286580" w:rsidRPr="00286580" w:rsidRDefault="00286580" w:rsidP="00286580">
            <w:pPr>
              <w:rPr>
                <w:rFonts w:ascii="Calibri" w:eastAsia="Times New Roman" w:hAnsi="Calibri" w:cs="Calibri"/>
                <w:color w:val="000000"/>
                <w:lang w:eastAsia="en-IE"/>
              </w:rPr>
            </w:pPr>
            <w:r w:rsidRPr="00286580">
              <w:rPr>
                <w:rFonts w:ascii="Calibri" w:eastAsia="Times New Roman" w:hAnsi="Calibri" w:cs="Calibri"/>
                <w:color w:val="000000"/>
                <w:lang w:eastAsia="en-IE"/>
              </w:rPr>
              <w:t>Other vacant dwellings</w:t>
            </w:r>
          </w:p>
        </w:tc>
        <w:tc>
          <w:tcPr>
            <w:tcW w:w="2305" w:type="dxa"/>
            <w:noWrap/>
            <w:hideMark/>
          </w:tcPr>
          <w:p w:rsidR="00286580" w:rsidRPr="00286580" w:rsidRDefault="00286580" w:rsidP="00286580">
            <w:pPr>
              <w:jc w:val="right"/>
              <w:cnfStyle w:val="000000000000"/>
              <w:rPr>
                <w:rFonts w:ascii="Calibri" w:eastAsia="Times New Roman" w:hAnsi="Calibri" w:cs="Calibri"/>
                <w:color w:val="000000"/>
                <w:lang w:eastAsia="en-IE"/>
              </w:rPr>
            </w:pPr>
            <w:r w:rsidRPr="00286580">
              <w:rPr>
                <w:rFonts w:ascii="Calibri" w:eastAsia="Times New Roman" w:hAnsi="Calibri" w:cs="Calibri"/>
                <w:color w:val="000000"/>
                <w:lang w:eastAsia="en-IE"/>
              </w:rPr>
              <w:t>4</w:t>
            </w:r>
            <w:r w:rsidR="0021366B">
              <w:rPr>
                <w:rFonts w:ascii="Calibri" w:eastAsia="Times New Roman" w:hAnsi="Calibri" w:cs="Calibri"/>
                <w:color w:val="000000"/>
                <w:lang w:eastAsia="en-IE"/>
              </w:rPr>
              <w:t>,</w:t>
            </w:r>
            <w:r w:rsidRPr="00286580">
              <w:rPr>
                <w:rFonts w:ascii="Calibri" w:eastAsia="Times New Roman" w:hAnsi="Calibri" w:cs="Calibri"/>
                <w:color w:val="000000"/>
                <w:lang w:eastAsia="en-IE"/>
              </w:rPr>
              <w:t>829</w:t>
            </w:r>
          </w:p>
        </w:tc>
      </w:tr>
      <w:tr w:rsidR="00286580" w:rsidRPr="00286580" w:rsidTr="0021366B">
        <w:trPr>
          <w:cnfStyle w:val="000000100000"/>
          <w:trHeight w:val="300"/>
        </w:trPr>
        <w:tc>
          <w:tcPr>
            <w:cnfStyle w:val="001000000000"/>
            <w:tcW w:w="2931" w:type="dxa"/>
            <w:noWrap/>
            <w:hideMark/>
          </w:tcPr>
          <w:p w:rsidR="00286580" w:rsidRPr="00286580" w:rsidRDefault="00286580" w:rsidP="00286580">
            <w:pPr>
              <w:rPr>
                <w:rFonts w:ascii="Calibri" w:eastAsia="Times New Roman" w:hAnsi="Calibri" w:cs="Calibri"/>
                <w:color w:val="000000"/>
                <w:lang w:eastAsia="en-IE"/>
              </w:rPr>
            </w:pPr>
            <w:r w:rsidRPr="00286580">
              <w:rPr>
                <w:rFonts w:ascii="Calibri" w:eastAsia="Times New Roman" w:hAnsi="Calibri" w:cs="Calibri"/>
                <w:color w:val="000000"/>
                <w:lang w:eastAsia="en-IE"/>
              </w:rPr>
              <w:t>Total</w:t>
            </w:r>
          </w:p>
        </w:tc>
        <w:tc>
          <w:tcPr>
            <w:tcW w:w="2305" w:type="dxa"/>
            <w:noWrap/>
            <w:hideMark/>
          </w:tcPr>
          <w:p w:rsidR="00286580" w:rsidRPr="00286580" w:rsidRDefault="00286580" w:rsidP="00286580">
            <w:pPr>
              <w:jc w:val="right"/>
              <w:cnfStyle w:val="000000100000"/>
              <w:rPr>
                <w:rFonts w:ascii="Calibri" w:eastAsia="Times New Roman" w:hAnsi="Calibri" w:cs="Calibri"/>
                <w:color w:val="000000"/>
                <w:lang w:eastAsia="en-IE"/>
              </w:rPr>
            </w:pPr>
            <w:r w:rsidRPr="00286580">
              <w:rPr>
                <w:rFonts w:ascii="Calibri" w:eastAsia="Times New Roman" w:hAnsi="Calibri" w:cs="Calibri"/>
                <w:color w:val="000000"/>
                <w:lang w:eastAsia="en-IE"/>
              </w:rPr>
              <w:t>33</w:t>
            </w:r>
            <w:r w:rsidR="0021366B">
              <w:rPr>
                <w:rFonts w:ascii="Calibri" w:eastAsia="Times New Roman" w:hAnsi="Calibri" w:cs="Calibri"/>
                <w:color w:val="000000"/>
                <w:lang w:eastAsia="en-IE"/>
              </w:rPr>
              <w:t>,</w:t>
            </w:r>
            <w:r w:rsidRPr="00286580">
              <w:rPr>
                <w:rFonts w:ascii="Calibri" w:eastAsia="Times New Roman" w:hAnsi="Calibri" w:cs="Calibri"/>
                <w:color w:val="000000"/>
                <w:lang w:eastAsia="en-IE"/>
              </w:rPr>
              <w:t>585</w:t>
            </w:r>
          </w:p>
        </w:tc>
      </w:tr>
    </w:tbl>
    <w:p w:rsidR="00286580" w:rsidRDefault="0021366B" w:rsidP="0021366B">
      <w:pPr>
        <w:pStyle w:val="Caption"/>
        <w:rPr>
          <w:rFonts w:cs="Arial"/>
          <w:sz w:val="24"/>
          <w:szCs w:val="24"/>
        </w:rPr>
      </w:pPr>
      <w:r>
        <w:t xml:space="preserve">Figure </w:t>
      </w:r>
      <w:r w:rsidR="004D389D">
        <w:fldChar w:fldCharType="begin"/>
      </w:r>
      <w:r w:rsidR="00346BC5">
        <w:instrText xml:space="preserve"> SEQ Figure \* ARABIC </w:instrText>
      </w:r>
      <w:r w:rsidR="004D389D">
        <w:fldChar w:fldCharType="separate"/>
      </w:r>
      <w:r w:rsidR="00414516">
        <w:rPr>
          <w:noProof/>
        </w:rPr>
        <w:t>16</w:t>
      </w:r>
      <w:r w:rsidR="004D389D">
        <w:fldChar w:fldCharType="end"/>
      </w:r>
      <w:r>
        <w:t xml:space="preserve"> </w:t>
      </w:r>
      <w:r w:rsidRPr="00382BA8">
        <w:t>Occupancy status of permanent dwellings on Census night</w:t>
      </w:r>
    </w:p>
    <w:p w:rsidR="000A04C4" w:rsidRPr="000A04C4" w:rsidRDefault="0021366B" w:rsidP="000A04C4">
      <w:pPr>
        <w:pStyle w:val="NormalWeb"/>
        <w:rPr>
          <w:rFonts w:ascii="Arial" w:hAnsi="Arial" w:cs="Arial"/>
        </w:rPr>
      </w:pPr>
      <w:r>
        <w:rPr>
          <w:rFonts w:ascii="Arial" w:hAnsi="Arial" w:cs="Arial"/>
        </w:rPr>
        <w:t xml:space="preserve">Nationally, there were </w:t>
      </w:r>
      <w:r w:rsidRPr="000A04C4">
        <w:rPr>
          <w:rFonts w:ascii="Arial" w:hAnsi="Arial" w:cs="Arial"/>
        </w:rPr>
        <w:t xml:space="preserve">289,451 </w:t>
      </w:r>
      <w:r w:rsidR="000A04C4" w:rsidRPr="000A04C4">
        <w:rPr>
          <w:rFonts w:ascii="Arial" w:hAnsi="Arial" w:cs="Arial"/>
        </w:rPr>
        <w:t xml:space="preserve">vacant dwellings </w:t>
      </w:r>
      <w:r>
        <w:rPr>
          <w:rFonts w:ascii="Arial" w:hAnsi="Arial" w:cs="Arial"/>
        </w:rPr>
        <w:t xml:space="preserve">in 2011. </w:t>
      </w:r>
      <w:r w:rsidR="000A04C4" w:rsidRPr="000A04C4">
        <w:rPr>
          <w:rFonts w:ascii="Arial" w:hAnsi="Arial" w:cs="Arial"/>
        </w:rPr>
        <w:t>The 2016 census results show that the number of vacant dwellings has fallen by 29,889 (-13.8%) and now stands at 259,562. The vacancy rate has also fallen to 12.8 per cent. Within this the number of holiday homes has increased marginally between 2011 and 2016, from 59,395 to 61,204.</w:t>
      </w:r>
    </w:p>
    <w:p w:rsidR="000A04C4" w:rsidRDefault="003044CA" w:rsidP="000A04C4">
      <w:pPr>
        <w:pStyle w:val="NormalWeb"/>
        <w:rPr>
          <w:rFonts w:ascii="Arial" w:hAnsi="Arial" w:cs="Arial"/>
        </w:rPr>
      </w:pPr>
      <w:r>
        <w:rPr>
          <w:rFonts w:ascii="Arial" w:hAnsi="Arial" w:cs="Arial"/>
          <w:noProof/>
        </w:rPr>
        <w:lastRenderedPageBreak/>
        <w:drawing>
          <wp:inline distT="0" distB="0" distL="0" distR="0">
            <wp:extent cx="4370070" cy="249671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email"/>
                    <a:srcRect/>
                    <a:stretch>
                      <a:fillRect/>
                    </a:stretch>
                  </pic:blipFill>
                  <pic:spPr bwMode="auto">
                    <a:xfrm>
                      <a:off x="0" y="0"/>
                      <a:ext cx="4370070" cy="2496710"/>
                    </a:xfrm>
                    <a:prstGeom prst="rect">
                      <a:avLst/>
                    </a:prstGeom>
                    <a:noFill/>
                    <a:ln w="9525">
                      <a:noFill/>
                      <a:miter lim="800000"/>
                      <a:headEnd/>
                      <a:tailEnd/>
                    </a:ln>
                  </pic:spPr>
                </pic:pic>
              </a:graphicData>
            </a:graphic>
          </wp:inline>
        </w:drawing>
      </w:r>
    </w:p>
    <w:p w:rsidR="004279BB" w:rsidRDefault="0021366B" w:rsidP="0021366B">
      <w:pPr>
        <w:pStyle w:val="Caption"/>
      </w:pPr>
      <w:r>
        <w:t xml:space="preserve">Figure </w:t>
      </w:r>
      <w:fldSimple w:instr=" SEQ Figure \* ARABIC ">
        <w:r w:rsidR="00414516">
          <w:rPr>
            <w:noProof/>
          </w:rPr>
          <w:t>17</w:t>
        </w:r>
      </w:fldSimple>
      <w:r>
        <w:t xml:space="preserve"> Map of change in housing vacancy rate, 2011-2016</w:t>
      </w:r>
    </w:p>
    <w:p w:rsidR="003044CA" w:rsidRDefault="003044CA" w:rsidP="0021366B">
      <w:pPr>
        <w:pStyle w:val="Caption"/>
        <w:rPr>
          <w:rFonts w:eastAsia="Times New Roman" w:cs="Arial"/>
          <w:sz w:val="24"/>
          <w:szCs w:val="24"/>
          <w:lang w:eastAsia="en-IE"/>
        </w:rPr>
      </w:pPr>
    </w:p>
    <w:p w:rsidR="009A2B07" w:rsidRDefault="009A2B07" w:rsidP="002A30A2">
      <w:pPr>
        <w:spacing w:line="360" w:lineRule="auto"/>
        <w:rPr>
          <w:rFonts w:ascii="Arial" w:eastAsia="Times New Roman" w:hAnsi="Arial" w:cs="Arial"/>
          <w:color w:val="000000"/>
          <w:sz w:val="24"/>
          <w:szCs w:val="24"/>
          <w:lang w:eastAsia="en-IE"/>
        </w:rPr>
      </w:pPr>
      <w:r>
        <w:rPr>
          <w:rFonts w:ascii="Arial" w:eastAsia="Times New Roman" w:hAnsi="Arial" w:cs="Arial"/>
          <w:color w:val="000000"/>
          <w:sz w:val="24"/>
          <w:szCs w:val="24"/>
          <w:lang w:eastAsia="en-IE"/>
        </w:rPr>
        <w:t>Census data also show that there were 93 temporary private households in County Cavan in 2016 with 141 people residing in them.</w:t>
      </w:r>
    </w:p>
    <w:p w:rsidR="00FD16AF" w:rsidRDefault="00FD16AF" w:rsidP="002A30A2">
      <w:pPr>
        <w:spacing w:line="360" w:lineRule="auto"/>
        <w:rPr>
          <w:rFonts w:ascii="Arial" w:hAnsi="Arial" w:cs="Arial"/>
          <w:sz w:val="24"/>
          <w:szCs w:val="24"/>
        </w:rPr>
      </w:pPr>
      <w:r w:rsidRPr="00FD16AF">
        <w:rPr>
          <w:rFonts w:ascii="Arial" w:hAnsi="Arial" w:cs="Arial"/>
          <w:sz w:val="24"/>
          <w:szCs w:val="24"/>
        </w:rPr>
        <w:t>At individual town level, Blacklion (46.4%) in Cavan had the highest vacancy rate, excluding holiday homes in 2016 followed by Keshcarrigan (45.6%) in Leitrim and Kilgarvan (43.1%) in Kerry.</w:t>
      </w:r>
      <w:r w:rsidR="004279BB">
        <w:rPr>
          <w:rStyle w:val="FootnoteReference"/>
          <w:rFonts w:ascii="Arial" w:hAnsi="Arial" w:cs="Arial"/>
          <w:sz w:val="24"/>
          <w:szCs w:val="24"/>
        </w:rPr>
        <w:footnoteReference w:id="1"/>
      </w:r>
      <w:r>
        <w:rPr>
          <w:rFonts w:ascii="Arial" w:hAnsi="Arial" w:cs="Arial"/>
          <w:sz w:val="24"/>
          <w:szCs w:val="24"/>
        </w:rPr>
        <w:t xml:space="preserve"> </w:t>
      </w:r>
    </w:p>
    <w:tbl>
      <w:tblPr>
        <w:tblStyle w:val="LightList-Accent5"/>
        <w:tblW w:w="0" w:type="auto"/>
        <w:tblLayout w:type="fixed"/>
        <w:tblLook w:val="04A0"/>
      </w:tblPr>
      <w:tblGrid>
        <w:gridCol w:w="1668"/>
        <w:gridCol w:w="1559"/>
        <w:gridCol w:w="1791"/>
      </w:tblGrid>
      <w:tr w:rsidR="00FD16AF" w:rsidRPr="00506913" w:rsidTr="00F21A6F">
        <w:trPr>
          <w:cnfStyle w:val="100000000000"/>
          <w:trHeight w:val="300"/>
        </w:trPr>
        <w:tc>
          <w:tcPr>
            <w:cnfStyle w:val="001000000000"/>
            <w:tcW w:w="1668" w:type="dxa"/>
            <w:hideMark/>
          </w:tcPr>
          <w:p w:rsidR="00FD16AF" w:rsidRPr="00506913" w:rsidRDefault="00FD16AF" w:rsidP="00FD16AF">
            <w:pPr>
              <w:jc w:val="center"/>
            </w:pPr>
            <w:r w:rsidRPr="00506913">
              <w:t>Town</w:t>
            </w:r>
          </w:p>
        </w:tc>
        <w:tc>
          <w:tcPr>
            <w:tcW w:w="1559" w:type="dxa"/>
            <w:hideMark/>
          </w:tcPr>
          <w:p w:rsidR="00FD16AF" w:rsidRPr="00506913" w:rsidRDefault="00FD16AF" w:rsidP="00FD16AF">
            <w:pPr>
              <w:jc w:val="center"/>
              <w:cnfStyle w:val="100000000000"/>
            </w:pPr>
            <w:r w:rsidRPr="00506913">
              <w:t>County</w:t>
            </w:r>
          </w:p>
        </w:tc>
        <w:tc>
          <w:tcPr>
            <w:tcW w:w="1791" w:type="dxa"/>
            <w:hideMark/>
          </w:tcPr>
          <w:p w:rsidR="00FD16AF" w:rsidRPr="00506913" w:rsidRDefault="00FD16AF" w:rsidP="00FD16AF">
            <w:pPr>
              <w:jc w:val="center"/>
              <w:cnfStyle w:val="100000000000"/>
            </w:pPr>
            <w:r w:rsidRPr="00506913">
              <w:t>Vacancy rate</w:t>
            </w:r>
          </w:p>
        </w:tc>
      </w:tr>
      <w:tr w:rsidR="00FD16AF" w:rsidRPr="00506913" w:rsidTr="00F21A6F">
        <w:trPr>
          <w:cnfStyle w:val="000000100000"/>
          <w:trHeight w:val="300"/>
        </w:trPr>
        <w:tc>
          <w:tcPr>
            <w:cnfStyle w:val="001000000000"/>
            <w:tcW w:w="1668" w:type="dxa"/>
            <w:hideMark/>
          </w:tcPr>
          <w:p w:rsidR="00FD16AF" w:rsidRPr="00506913" w:rsidRDefault="00FD16AF" w:rsidP="00FD0A2A">
            <w:r w:rsidRPr="00506913">
              <w:t>Blacklion</w:t>
            </w:r>
          </w:p>
        </w:tc>
        <w:tc>
          <w:tcPr>
            <w:tcW w:w="1559" w:type="dxa"/>
            <w:hideMark/>
          </w:tcPr>
          <w:p w:rsidR="00FD16AF" w:rsidRPr="00506913" w:rsidRDefault="00FD16AF" w:rsidP="00FD0A2A">
            <w:pPr>
              <w:cnfStyle w:val="000000100000"/>
            </w:pPr>
            <w:r w:rsidRPr="00506913">
              <w:t>Cavan</w:t>
            </w:r>
          </w:p>
        </w:tc>
        <w:tc>
          <w:tcPr>
            <w:tcW w:w="1791" w:type="dxa"/>
            <w:hideMark/>
          </w:tcPr>
          <w:p w:rsidR="00FD16AF" w:rsidRPr="00506913" w:rsidRDefault="00FD16AF" w:rsidP="00F21A6F">
            <w:pPr>
              <w:tabs>
                <w:tab w:val="decimal" w:pos="1026"/>
              </w:tabs>
              <w:cnfStyle w:val="000000100000"/>
            </w:pPr>
            <w:r w:rsidRPr="00506913">
              <w:t>46.4</w:t>
            </w:r>
          </w:p>
        </w:tc>
      </w:tr>
      <w:tr w:rsidR="00FD16AF" w:rsidRPr="00506913" w:rsidTr="00F21A6F">
        <w:trPr>
          <w:trHeight w:val="300"/>
        </w:trPr>
        <w:tc>
          <w:tcPr>
            <w:cnfStyle w:val="001000000000"/>
            <w:tcW w:w="1668" w:type="dxa"/>
            <w:hideMark/>
          </w:tcPr>
          <w:p w:rsidR="00FD16AF" w:rsidRPr="00506913" w:rsidRDefault="00FD16AF" w:rsidP="00FD0A2A">
            <w:r w:rsidRPr="00506913">
              <w:t>Keshcarrigan</w:t>
            </w:r>
          </w:p>
        </w:tc>
        <w:tc>
          <w:tcPr>
            <w:tcW w:w="1559" w:type="dxa"/>
            <w:hideMark/>
          </w:tcPr>
          <w:p w:rsidR="00FD16AF" w:rsidRPr="00506913" w:rsidRDefault="00FD16AF" w:rsidP="00FD0A2A">
            <w:pPr>
              <w:cnfStyle w:val="000000000000"/>
            </w:pPr>
            <w:r w:rsidRPr="00506913">
              <w:t>Leitrim</w:t>
            </w:r>
          </w:p>
        </w:tc>
        <w:tc>
          <w:tcPr>
            <w:tcW w:w="1791" w:type="dxa"/>
            <w:hideMark/>
          </w:tcPr>
          <w:p w:rsidR="00FD16AF" w:rsidRPr="00506913" w:rsidRDefault="00FD16AF" w:rsidP="00F21A6F">
            <w:pPr>
              <w:tabs>
                <w:tab w:val="decimal" w:pos="1026"/>
              </w:tabs>
              <w:cnfStyle w:val="000000000000"/>
            </w:pPr>
            <w:r w:rsidRPr="00506913">
              <w:t>45.6</w:t>
            </w:r>
          </w:p>
        </w:tc>
      </w:tr>
      <w:tr w:rsidR="00FD16AF" w:rsidRPr="00506913" w:rsidTr="00F21A6F">
        <w:trPr>
          <w:cnfStyle w:val="000000100000"/>
          <w:trHeight w:val="300"/>
        </w:trPr>
        <w:tc>
          <w:tcPr>
            <w:cnfStyle w:val="001000000000"/>
            <w:tcW w:w="1668" w:type="dxa"/>
            <w:hideMark/>
          </w:tcPr>
          <w:p w:rsidR="00FD16AF" w:rsidRPr="00506913" w:rsidRDefault="00FD16AF" w:rsidP="00FD0A2A">
            <w:r w:rsidRPr="00506913">
              <w:t>Kilgarvan</w:t>
            </w:r>
          </w:p>
        </w:tc>
        <w:tc>
          <w:tcPr>
            <w:tcW w:w="1559" w:type="dxa"/>
            <w:hideMark/>
          </w:tcPr>
          <w:p w:rsidR="00FD16AF" w:rsidRPr="00506913" w:rsidRDefault="00FD16AF" w:rsidP="00FD0A2A">
            <w:pPr>
              <w:cnfStyle w:val="000000100000"/>
            </w:pPr>
            <w:r w:rsidRPr="00506913">
              <w:t>Kerry</w:t>
            </w:r>
          </w:p>
        </w:tc>
        <w:tc>
          <w:tcPr>
            <w:tcW w:w="1791" w:type="dxa"/>
            <w:hideMark/>
          </w:tcPr>
          <w:p w:rsidR="00FD16AF" w:rsidRPr="00506913" w:rsidRDefault="00FD16AF" w:rsidP="00F21A6F">
            <w:pPr>
              <w:tabs>
                <w:tab w:val="decimal" w:pos="1026"/>
              </w:tabs>
              <w:cnfStyle w:val="000000100000"/>
            </w:pPr>
            <w:r w:rsidRPr="00506913">
              <w:t>43.1</w:t>
            </w:r>
          </w:p>
        </w:tc>
      </w:tr>
      <w:tr w:rsidR="00FD16AF" w:rsidRPr="00506913" w:rsidTr="00F21A6F">
        <w:trPr>
          <w:trHeight w:val="300"/>
        </w:trPr>
        <w:tc>
          <w:tcPr>
            <w:cnfStyle w:val="001000000000"/>
            <w:tcW w:w="1668" w:type="dxa"/>
            <w:hideMark/>
          </w:tcPr>
          <w:p w:rsidR="00FD16AF" w:rsidRPr="00506913" w:rsidRDefault="00FD16AF" w:rsidP="00FD0A2A">
            <w:r w:rsidRPr="00506913">
              <w:t>Drumkeeran</w:t>
            </w:r>
          </w:p>
        </w:tc>
        <w:tc>
          <w:tcPr>
            <w:tcW w:w="1559" w:type="dxa"/>
            <w:hideMark/>
          </w:tcPr>
          <w:p w:rsidR="00FD16AF" w:rsidRPr="00506913" w:rsidRDefault="00FD16AF" w:rsidP="00FD0A2A">
            <w:pPr>
              <w:cnfStyle w:val="000000000000"/>
            </w:pPr>
            <w:r w:rsidRPr="00506913">
              <w:t>Leitrim</w:t>
            </w:r>
          </w:p>
        </w:tc>
        <w:tc>
          <w:tcPr>
            <w:tcW w:w="1791" w:type="dxa"/>
            <w:hideMark/>
          </w:tcPr>
          <w:p w:rsidR="00FD16AF" w:rsidRPr="00506913" w:rsidRDefault="00FD16AF" w:rsidP="00F21A6F">
            <w:pPr>
              <w:tabs>
                <w:tab w:val="decimal" w:pos="1026"/>
              </w:tabs>
              <w:cnfStyle w:val="000000000000"/>
            </w:pPr>
            <w:r w:rsidRPr="00506913">
              <w:t>38.4</w:t>
            </w:r>
          </w:p>
        </w:tc>
      </w:tr>
      <w:tr w:rsidR="00FD16AF" w:rsidRPr="00506913" w:rsidTr="00F21A6F">
        <w:trPr>
          <w:cnfStyle w:val="000000100000"/>
          <w:trHeight w:val="300"/>
        </w:trPr>
        <w:tc>
          <w:tcPr>
            <w:cnfStyle w:val="001000000000"/>
            <w:tcW w:w="1668" w:type="dxa"/>
            <w:hideMark/>
          </w:tcPr>
          <w:p w:rsidR="00FD16AF" w:rsidRPr="00506913" w:rsidRDefault="00FD16AF" w:rsidP="00FD0A2A">
            <w:r w:rsidRPr="00506913">
              <w:t>Swanlinbar</w:t>
            </w:r>
          </w:p>
        </w:tc>
        <w:tc>
          <w:tcPr>
            <w:tcW w:w="1559" w:type="dxa"/>
            <w:hideMark/>
          </w:tcPr>
          <w:p w:rsidR="00FD16AF" w:rsidRPr="00506913" w:rsidRDefault="00FD16AF" w:rsidP="00FD0A2A">
            <w:pPr>
              <w:cnfStyle w:val="000000100000"/>
            </w:pPr>
            <w:r w:rsidRPr="00506913">
              <w:t>Cavan</w:t>
            </w:r>
          </w:p>
        </w:tc>
        <w:tc>
          <w:tcPr>
            <w:tcW w:w="1791" w:type="dxa"/>
            <w:hideMark/>
          </w:tcPr>
          <w:p w:rsidR="00FD16AF" w:rsidRPr="00506913" w:rsidRDefault="00FD16AF" w:rsidP="00F21A6F">
            <w:pPr>
              <w:tabs>
                <w:tab w:val="decimal" w:pos="1026"/>
              </w:tabs>
              <w:cnfStyle w:val="000000100000"/>
            </w:pPr>
            <w:r w:rsidRPr="00506913">
              <w:t>37.8</w:t>
            </w:r>
          </w:p>
        </w:tc>
      </w:tr>
      <w:tr w:rsidR="00FD16AF" w:rsidRPr="00506913" w:rsidTr="00F21A6F">
        <w:trPr>
          <w:trHeight w:val="300"/>
        </w:trPr>
        <w:tc>
          <w:tcPr>
            <w:cnfStyle w:val="001000000000"/>
            <w:tcW w:w="1668" w:type="dxa"/>
            <w:hideMark/>
          </w:tcPr>
          <w:p w:rsidR="00FD16AF" w:rsidRPr="00506913" w:rsidRDefault="00FD16AF" w:rsidP="00FD0A2A">
            <w:r w:rsidRPr="00506913">
              <w:t>Tullaghan</w:t>
            </w:r>
          </w:p>
        </w:tc>
        <w:tc>
          <w:tcPr>
            <w:tcW w:w="1559" w:type="dxa"/>
            <w:hideMark/>
          </w:tcPr>
          <w:p w:rsidR="00FD16AF" w:rsidRPr="00506913" w:rsidRDefault="00FD16AF" w:rsidP="00FD0A2A">
            <w:pPr>
              <w:cnfStyle w:val="000000000000"/>
            </w:pPr>
            <w:r w:rsidRPr="00506913">
              <w:t>Leitrim</w:t>
            </w:r>
          </w:p>
        </w:tc>
        <w:tc>
          <w:tcPr>
            <w:tcW w:w="1791" w:type="dxa"/>
            <w:hideMark/>
          </w:tcPr>
          <w:p w:rsidR="00FD16AF" w:rsidRPr="00506913" w:rsidRDefault="00FD16AF" w:rsidP="00F21A6F">
            <w:pPr>
              <w:tabs>
                <w:tab w:val="decimal" w:pos="1026"/>
              </w:tabs>
              <w:cnfStyle w:val="000000000000"/>
            </w:pPr>
            <w:r w:rsidRPr="00506913">
              <w:t>37.3</w:t>
            </w:r>
          </w:p>
        </w:tc>
      </w:tr>
      <w:tr w:rsidR="00FD16AF" w:rsidRPr="00506913" w:rsidTr="00F21A6F">
        <w:trPr>
          <w:cnfStyle w:val="000000100000"/>
          <w:trHeight w:val="300"/>
        </w:trPr>
        <w:tc>
          <w:tcPr>
            <w:cnfStyle w:val="001000000000"/>
            <w:tcW w:w="1668" w:type="dxa"/>
            <w:hideMark/>
          </w:tcPr>
          <w:p w:rsidR="00FD16AF" w:rsidRPr="00506913" w:rsidRDefault="00FD16AF" w:rsidP="00FD0A2A">
            <w:r w:rsidRPr="00506913">
              <w:t>Ballinlough</w:t>
            </w:r>
          </w:p>
        </w:tc>
        <w:tc>
          <w:tcPr>
            <w:tcW w:w="1559" w:type="dxa"/>
            <w:hideMark/>
          </w:tcPr>
          <w:p w:rsidR="00FD16AF" w:rsidRPr="00506913" w:rsidRDefault="00FD16AF" w:rsidP="00FD0A2A">
            <w:pPr>
              <w:cnfStyle w:val="000000100000"/>
            </w:pPr>
            <w:r w:rsidRPr="00506913">
              <w:t>Roscommon</w:t>
            </w:r>
          </w:p>
        </w:tc>
        <w:tc>
          <w:tcPr>
            <w:tcW w:w="1791" w:type="dxa"/>
            <w:hideMark/>
          </w:tcPr>
          <w:p w:rsidR="00FD16AF" w:rsidRPr="00506913" w:rsidRDefault="00FD16AF" w:rsidP="00F21A6F">
            <w:pPr>
              <w:tabs>
                <w:tab w:val="decimal" w:pos="1026"/>
              </w:tabs>
              <w:cnfStyle w:val="000000100000"/>
            </w:pPr>
            <w:r w:rsidRPr="00506913">
              <w:t>36.8</w:t>
            </w:r>
          </w:p>
        </w:tc>
      </w:tr>
    </w:tbl>
    <w:p w:rsidR="00FD16AF" w:rsidRDefault="00FD16AF" w:rsidP="00FD16AF">
      <w:pPr>
        <w:pStyle w:val="Caption"/>
      </w:pPr>
      <w:r>
        <w:t xml:space="preserve">Table </w:t>
      </w:r>
      <w:r w:rsidR="004D389D">
        <w:fldChar w:fldCharType="begin"/>
      </w:r>
      <w:r>
        <w:instrText xml:space="preserve"> SEQ Table \* ARABIC </w:instrText>
      </w:r>
      <w:r w:rsidR="004D389D">
        <w:fldChar w:fldCharType="separate"/>
      </w:r>
      <w:r w:rsidR="00414516">
        <w:rPr>
          <w:noProof/>
        </w:rPr>
        <w:t>12</w:t>
      </w:r>
      <w:r w:rsidR="004D389D">
        <w:fldChar w:fldCharType="end"/>
      </w:r>
      <w:r>
        <w:t xml:space="preserve"> </w:t>
      </w:r>
      <w:r w:rsidRPr="00384552">
        <w:t>Top 7 highest vacancy rate in towns, 2016</w:t>
      </w:r>
    </w:p>
    <w:p w:rsidR="009800A2" w:rsidRDefault="009800A2" w:rsidP="009800A2">
      <w:r>
        <w:rPr>
          <w:rFonts w:ascii="Arial" w:hAnsi="Arial" w:cs="Arial"/>
          <w:noProof/>
          <w:color w:val="000000"/>
          <w:bdr w:val="single" w:sz="4" w:space="0" w:color="D9D9D9" w:frame="1"/>
          <w:lang w:eastAsia="en-IE"/>
        </w:rPr>
        <w:lastRenderedPageBreak/>
        <w:drawing>
          <wp:inline distT="0" distB="0" distL="0" distR="0">
            <wp:extent cx="5716905" cy="3808730"/>
            <wp:effectExtent l="19050" t="0" r="0" b="0"/>
            <wp:docPr id="18" name="Picture 7" descr="http://www.cso.ie/px/pxeirestat/statire/temp/2017841020125014386HSA10_10202251.gif">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cso.ie/px/pxeirestat/statire/temp/2017841020125014386HSA10_10202251.gif">
                      <a:hlinkClick r:id="rId25"/>
                    </pic:cNvPr>
                    <pic:cNvPicPr>
                      <a:picLocks noChangeAspect="1" noChangeArrowheads="1"/>
                    </pic:cNvPicPr>
                  </pic:nvPicPr>
                  <pic:blipFill>
                    <a:blip r:embed="rId26" cstate="email"/>
                    <a:srcRect/>
                    <a:stretch>
                      <a:fillRect/>
                    </a:stretch>
                  </pic:blipFill>
                  <pic:spPr bwMode="auto">
                    <a:xfrm>
                      <a:off x="0" y="0"/>
                      <a:ext cx="5716905" cy="3808730"/>
                    </a:xfrm>
                    <a:prstGeom prst="rect">
                      <a:avLst/>
                    </a:prstGeom>
                    <a:noFill/>
                    <a:ln w="9525">
                      <a:noFill/>
                      <a:miter lim="800000"/>
                      <a:headEnd/>
                      <a:tailEnd/>
                    </a:ln>
                  </pic:spPr>
                </pic:pic>
              </a:graphicData>
            </a:graphic>
          </wp:inline>
        </w:drawing>
      </w:r>
    </w:p>
    <w:p w:rsidR="009800A2" w:rsidRDefault="009800A2" w:rsidP="009800A2">
      <w:pPr>
        <w:pStyle w:val="Caption"/>
      </w:pPr>
      <w:bookmarkStart w:id="19" w:name="_Toc490033561"/>
      <w:r>
        <w:t xml:space="preserve">Figure </w:t>
      </w:r>
      <w:fldSimple w:instr=" SEQ Figure \* ARABIC ">
        <w:r w:rsidR="00414516">
          <w:rPr>
            <w:noProof/>
          </w:rPr>
          <w:t>18</w:t>
        </w:r>
      </w:fldSimple>
      <w:r>
        <w:t xml:space="preserve"> New house registrations by year in County Cavan</w:t>
      </w:r>
      <w:bookmarkEnd w:id="19"/>
      <w:r w:rsidR="004279BB">
        <w:t xml:space="preserve"> (Source: CSO)</w:t>
      </w:r>
    </w:p>
    <w:p w:rsidR="009800A2" w:rsidRPr="009800A2" w:rsidRDefault="009800A2" w:rsidP="009800A2"/>
    <w:p w:rsidR="009800A2" w:rsidRDefault="009800A2" w:rsidP="009800A2">
      <w:pPr>
        <w:spacing w:line="360" w:lineRule="auto"/>
        <w:rPr>
          <w:rFonts w:ascii="Arial" w:hAnsi="Arial" w:cs="Arial"/>
          <w:sz w:val="24"/>
          <w:szCs w:val="24"/>
        </w:rPr>
      </w:pPr>
      <w:r w:rsidRPr="009800A2">
        <w:rPr>
          <w:rFonts w:ascii="Arial" w:hAnsi="Arial" w:cs="Arial"/>
          <w:sz w:val="24"/>
          <w:szCs w:val="24"/>
        </w:rPr>
        <w:t xml:space="preserve">The diagram above illustrates the peak of the housing boom in County Cavan in 2006 followed by a sharp decline in the number of new houses registered every year. </w:t>
      </w:r>
    </w:p>
    <w:p w:rsidR="004279BB" w:rsidRDefault="0031666A" w:rsidP="004279BB">
      <w:pPr>
        <w:spacing w:line="360" w:lineRule="auto"/>
        <w:rPr>
          <w:rFonts w:ascii="Arial" w:hAnsi="Arial" w:cs="Arial"/>
          <w:color w:val="000000"/>
          <w:sz w:val="24"/>
          <w:szCs w:val="24"/>
        </w:rPr>
      </w:pPr>
      <w:r>
        <w:rPr>
          <w:rFonts w:ascii="Arial" w:hAnsi="Arial" w:cs="Arial"/>
          <w:sz w:val="24"/>
          <w:szCs w:val="24"/>
        </w:rPr>
        <w:t>The C</w:t>
      </w:r>
      <w:r w:rsidR="004279BB">
        <w:rPr>
          <w:rFonts w:ascii="Arial" w:hAnsi="Arial" w:cs="Arial"/>
          <w:sz w:val="24"/>
          <w:szCs w:val="24"/>
        </w:rPr>
        <w:t xml:space="preserve">entral </w:t>
      </w:r>
      <w:r>
        <w:rPr>
          <w:rFonts w:ascii="Arial" w:hAnsi="Arial" w:cs="Arial"/>
          <w:sz w:val="24"/>
          <w:szCs w:val="24"/>
        </w:rPr>
        <w:t>S</w:t>
      </w:r>
      <w:r w:rsidR="004279BB">
        <w:rPr>
          <w:rFonts w:ascii="Arial" w:hAnsi="Arial" w:cs="Arial"/>
          <w:sz w:val="24"/>
          <w:szCs w:val="24"/>
        </w:rPr>
        <w:t xml:space="preserve">tatistics </w:t>
      </w:r>
      <w:r>
        <w:rPr>
          <w:rFonts w:ascii="Arial" w:hAnsi="Arial" w:cs="Arial"/>
          <w:sz w:val="24"/>
          <w:szCs w:val="24"/>
        </w:rPr>
        <w:t>O</w:t>
      </w:r>
      <w:r w:rsidR="004279BB">
        <w:rPr>
          <w:rFonts w:ascii="Arial" w:hAnsi="Arial" w:cs="Arial"/>
          <w:sz w:val="24"/>
          <w:szCs w:val="24"/>
        </w:rPr>
        <w:t>ffice</w:t>
      </w:r>
      <w:r>
        <w:rPr>
          <w:rFonts w:ascii="Arial" w:hAnsi="Arial" w:cs="Arial"/>
          <w:sz w:val="24"/>
          <w:szCs w:val="24"/>
        </w:rPr>
        <w:t xml:space="preserve"> also provides figures for average rents. In County Cavan in</w:t>
      </w:r>
      <w:r w:rsidR="004279BB">
        <w:rPr>
          <w:rFonts w:ascii="Arial" w:hAnsi="Arial" w:cs="Arial"/>
          <w:sz w:val="24"/>
          <w:szCs w:val="24"/>
        </w:rPr>
        <w:t xml:space="preserve"> </w:t>
      </w:r>
      <w:r>
        <w:rPr>
          <w:rFonts w:ascii="Arial" w:hAnsi="Arial" w:cs="Arial"/>
          <w:sz w:val="24"/>
          <w:szCs w:val="24"/>
        </w:rPr>
        <w:t xml:space="preserve">2016, the average monthly rent paid </w:t>
      </w:r>
      <w:r w:rsidR="00EA16EE">
        <w:rPr>
          <w:rFonts w:ascii="Arial" w:hAnsi="Arial" w:cs="Arial"/>
          <w:sz w:val="24"/>
          <w:szCs w:val="24"/>
        </w:rPr>
        <w:t xml:space="preserve">on all property types </w:t>
      </w:r>
      <w:r w:rsidR="004279BB">
        <w:rPr>
          <w:rFonts w:ascii="Arial" w:hAnsi="Arial" w:cs="Arial"/>
          <w:sz w:val="24"/>
          <w:szCs w:val="24"/>
        </w:rPr>
        <w:t>wa</w:t>
      </w:r>
      <w:r w:rsidR="00EA16EE">
        <w:rPr>
          <w:rFonts w:ascii="Arial" w:hAnsi="Arial" w:cs="Arial"/>
          <w:sz w:val="24"/>
          <w:szCs w:val="24"/>
        </w:rPr>
        <w:t xml:space="preserve">s </w:t>
      </w:r>
      <w:r w:rsidR="004279BB">
        <w:rPr>
          <w:rFonts w:ascii="Arial" w:hAnsi="Arial" w:cs="Arial"/>
          <w:sz w:val="24"/>
          <w:szCs w:val="24"/>
        </w:rPr>
        <w:t>€</w:t>
      </w:r>
      <w:r w:rsidR="00EA16EE">
        <w:rPr>
          <w:rFonts w:ascii="Arial" w:hAnsi="Arial" w:cs="Arial"/>
          <w:sz w:val="24"/>
          <w:szCs w:val="24"/>
        </w:rPr>
        <w:t>511.23.</w:t>
      </w:r>
      <w:r w:rsidR="004279BB" w:rsidRPr="004279BB">
        <w:rPr>
          <w:rFonts w:ascii="Arial" w:eastAsia="Times New Roman" w:hAnsi="Arial" w:cs="Arial"/>
          <w:color w:val="000000"/>
          <w:sz w:val="24"/>
          <w:szCs w:val="24"/>
          <w:lang w:eastAsia="en-IE"/>
        </w:rPr>
        <w:t xml:space="preserve"> </w:t>
      </w:r>
      <w:r w:rsidR="004279BB" w:rsidRPr="00CD4582">
        <w:rPr>
          <w:rFonts w:ascii="Arial" w:eastAsia="Times New Roman" w:hAnsi="Arial" w:cs="Arial"/>
          <w:color w:val="000000"/>
          <w:sz w:val="24"/>
          <w:szCs w:val="24"/>
          <w:lang w:eastAsia="en-IE"/>
        </w:rPr>
        <w:t>In contrast the average monthly rent in Dublin 1 in 2016 was €</w:t>
      </w:r>
      <w:r w:rsidR="004279BB" w:rsidRPr="00CD4582">
        <w:rPr>
          <w:rFonts w:ascii="Arial" w:hAnsi="Arial" w:cs="Arial"/>
          <w:color w:val="000000"/>
          <w:sz w:val="24"/>
          <w:szCs w:val="24"/>
        </w:rPr>
        <w:t>1,284</w:t>
      </w:r>
      <w:r w:rsidR="004279BB">
        <w:rPr>
          <w:rFonts w:ascii="Arial" w:hAnsi="Arial" w:cs="Arial"/>
          <w:color w:val="000000"/>
          <w:sz w:val="24"/>
          <w:szCs w:val="24"/>
        </w:rPr>
        <w:t>.</w:t>
      </w:r>
    </w:p>
    <w:tbl>
      <w:tblPr>
        <w:tblStyle w:val="LightList-Accent2"/>
        <w:tblW w:w="4840" w:type="dxa"/>
        <w:tblLook w:val="04A0"/>
      </w:tblPr>
      <w:tblGrid>
        <w:gridCol w:w="3696"/>
        <w:gridCol w:w="1144"/>
      </w:tblGrid>
      <w:tr w:rsidR="00CD4582" w:rsidRPr="0031666A" w:rsidTr="004279BB">
        <w:trPr>
          <w:cnfStyle w:val="100000000000"/>
          <w:trHeight w:val="300"/>
        </w:trPr>
        <w:tc>
          <w:tcPr>
            <w:cnfStyle w:val="001000000000"/>
            <w:tcW w:w="3696" w:type="dxa"/>
            <w:noWrap/>
            <w:hideMark/>
          </w:tcPr>
          <w:p w:rsidR="00CD4582" w:rsidRPr="0031666A" w:rsidRDefault="00CD4582" w:rsidP="00CD4582">
            <w:pPr>
              <w:rPr>
                <w:rFonts w:ascii="Calibri" w:eastAsia="Times New Roman" w:hAnsi="Calibri" w:cs="Calibri"/>
                <w:color w:val="000000"/>
                <w:lang w:eastAsia="en-IE"/>
              </w:rPr>
            </w:pPr>
            <w:r>
              <w:rPr>
                <w:rFonts w:ascii="Calibri" w:eastAsia="Times New Roman" w:hAnsi="Calibri" w:cs="Calibri"/>
                <w:color w:val="000000"/>
                <w:lang w:eastAsia="en-IE"/>
              </w:rPr>
              <w:t>P</w:t>
            </w:r>
            <w:r w:rsidRPr="0031666A">
              <w:rPr>
                <w:rFonts w:ascii="Calibri" w:eastAsia="Times New Roman" w:hAnsi="Calibri" w:cs="Calibri"/>
                <w:color w:val="000000"/>
                <w:lang w:eastAsia="en-IE"/>
              </w:rPr>
              <w:t xml:space="preserve">roperty Type </w:t>
            </w:r>
          </w:p>
        </w:tc>
        <w:tc>
          <w:tcPr>
            <w:tcW w:w="1144" w:type="dxa"/>
            <w:noWrap/>
            <w:hideMark/>
          </w:tcPr>
          <w:p w:rsidR="00CD4582" w:rsidRPr="0031666A" w:rsidRDefault="00CD4582" w:rsidP="0031666A">
            <w:pPr>
              <w:jc w:val="right"/>
              <w:cnfStyle w:val="100000000000"/>
              <w:rPr>
                <w:rFonts w:ascii="Calibri" w:eastAsia="Times New Roman" w:hAnsi="Calibri" w:cs="Calibri"/>
                <w:color w:val="000000"/>
                <w:lang w:eastAsia="en-IE"/>
              </w:rPr>
            </w:pPr>
            <w:r w:rsidRPr="0031666A">
              <w:rPr>
                <w:rFonts w:ascii="Calibri" w:eastAsia="Times New Roman" w:hAnsi="Calibri" w:cs="Calibri"/>
                <w:color w:val="000000"/>
                <w:lang w:eastAsia="en-IE"/>
              </w:rPr>
              <w:t>2016</w:t>
            </w:r>
          </w:p>
        </w:tc>
      </w:tr>
      <w:tr w:rsidR="00CD4582" w:rsidRPr="0031666A" w:rsidTr="004279BB">
        <w:trPr>
          <w:cnfStyle w:val="000000100000"/>
          <w:trHeight w:val="300"/>
        </w:trPr>
        <w:tc>
          <w:tcPr>
            <w:cnfStyle w:val="001000000000"/>
            <w:tcW w:w="3696" w:type="dxa"/>
            <w:noWrap/>
            <w:hideMark/>
          </w:tcPr>
          <w:p w:rsidR="00CD4582" w:rsidRPr="0031666A" w:rsidRDefault="00CD4582" w:rsidP="0031666A">
            <w:pPr>
              <w:rPr>
                <w:rFonts w:ascii="Calibri" w:eastAsia="Times New Roman" w:hAnsi="Calibri" w:cs="Calibri"/>
                <w:color w:val="000000"/>
                <w:lang w:eastAsia="en-IE"/>
              </w:rPr>
            </w:pPr>
            <w:r w:rsidRPr="0031666A">
              <w:rPr>
                <w:rFonts w:ascii="Calibri" w:eastAsia="Times New Roman" w:hAnsi="Calibri" w:cs="Calibri"/>
                <w:color w:val="000000"/>
                <w:lang w:eastAsia="en-IE"/>
              </w:rPr>
              <w:t>Detached house</w:t>
            </w:r>
          </w:p>
        </w:tc>
        <w:tc>
          <w:tcPr>
            <w:tcW w:w="1144" w:type="dxa"/>
            <w:noWrap/>
            <w:hideMark/>
          </w:tcPr>
          <w:p w:rsidR="00CD4582" w:rsidRPr="0031666A" w:rsidRDefault="00CD4582" w:rsidP="0031666A">
            <w:pPr>
              <w:jc w:val="right"/>
              <w:cnfStyle w:val="000000100000"/>
              <w:rPr>
                <w:rFonts w:ascii="Calibri" w:eastAsia="Times New Roman" w:hAnsi="Calibri" w:cs="Calibri"/>
                <w:color w:val="000000"/>
                <w:lang w:eastAsia="en-IE"/>
              </w:rPr>
            </w:pPr>
            <w:r w:rsidRPr="0031666A">
              <w:rPr>
                <w:rFonts w:ascii="Calibri" w:eastAsia="Times New Roman" w:hAnsi="Calibri" w:cs="Calibri"/>
                <w:color w:val="000000"/>
                <w:lang w:eastAsia="en-IE"/>
              </w:rPr>
              <w:t>544.55</w:t>
            </w:r>
          </w:p>
        </w:tc>
      </w:tr>
      <w:tr w:rsidR="00CD4582" w:rsidRPr="0031666A" w:rsidTr="004279BB">
        <w:trPr>
          <w:trHeight w:val="300"/>
        </w:trPr>
        <w:tc>
          <w:tcPr>
            <w:cnfStyle w:val="001000000000"/>
            <w:tcW w:w="3696" w:type="dxa"/>
            <w:noWrap/>
            <w:hideMark/>
          </w:tcPr>
          <w:p w:rsidR="00CD4582" w:rsidRPr="0031666A" w:rsidRDefault="00CD4582" w:rsidP="0031666A">
            <w:pPr>
              <w:rPr>
                <w:rFonts w:ascii="Calibri" w:eastAsia="Times New Roman" w:hAnsi="Calibri" w:cs="Calibri"/>
                <w:color w:val="000000"/>
                <w:lang w:eastAsia="en-IE"/>
              </w:rPr>
            </w:pPr>
            <w:r w:rsidRPr="0031666A">
              <w:rPr>
                <w:rFonts w:ascii="Calibri" w:eastAsia="Times New Roman" w:hAnsi="Calibri" w:cs="Calibri"/>
                <w:color w:val="000000"/>
                <w:lang w:eastAsia="en-IE"/>
              </w:rPr>
              <w:t>Semi detached house</w:t>
            </w:r>
          </w:p>
        </w:tc>
        <w:tc>
          <w:tcPr>
            <w:tcW w:w="1144" w:type="dxa"/>
            <w:noWrap/>
            <w:hideMark/>
          </w:tcPr>
          <w:p w:rsidR="00CD4582" w:rsidRPr="0031666A" w:rsidRDefault="00CD4582" w:rsidP="0031666A">
            <w:pPr>
              <w:jc w:val="right"/>
              <w:cnfStyle w:val="000000000000"/>
              <w:rPr>
                <w:rFonts w:ascii="Calibri" w:eastAsia="Times New Roman" w:hAnsi="Calibri" w:cs="Calibri"/>
                <w:color w:val="000000"/>
                <w:lang w:eastAsia="en-IE"/>
              </w:rPr>
            </w:pPr>
            <w:r w:rsidRPr="0031666A">
              <w:rPr>
                <w:rFonts w:ascii="Calibri" w:eastAsia="Times New Roman" w:hAnsi="Calibri" w:cs="Calibri"/>
                <w:color w:val="000000"/>
                <w:lang w:eastAsia="en-IE"/>
              </w:rPr>
              <w:t>538.6</w:t>
            </w:r>
          </w:p>
        </w:tc>
      </w:tr>
      <w:tr w:rsidR="00CD4582" w:rsidRPr="0031666A" w:rsidTr="004279BB">
        <w:trPr>
          <w:cnfStyle w:val="000000100000"/>
          <w:trHeight w:val="300"/>
        </w:trPr>
        <w:tc>
          <w:tcPr>
            <w:cnfStyle w:val="001000000000"/>
            <w:tcW w:w="3696" w:type="dxa"/>
            <w:noWrap/>
            <w:hideMark/>
          </w:tcPr>
          <w:p w:rsidR="00CD4582" w:rsidRPr="0031666A" w:rsidRDefault="00CD4582" w:rsidP="0031666A">
            <w:pPr>
              <w:rPr>
                <w:rFonts w:ascii="Calibri" w:eastAsia="Times New Roman" w:hAnsi="Calibri" w:cs="Calibri"/>
                <w:color w:val="000000"/>
                <w:lang w:eastAsia="en-IE"/>
              </w:rPr>
            </w:pPr>
            <w:r w:rsidRPr="0031666A">
              <w:rPr>
                <w:rFonts w:ascii="Calibri" w:eastAsia="Times New Roman" w:hAnsi="Calibri" w:cs="Calibri"/>
                <w:color w:val="000000"/>
                <w:lang w:eastAsia="en-IE"/>
              </w:rPr>
              <w:t>Terrace house</w:t>
            </w:r>
          </w:p>
        </w:tc>
        <w:tc>
          <w:tcPr>
            <w:tcW w:w="1144" w:type="dxa"/>
            <w:noWrap/>
            <w:hideMark/>
          </w:tcPr>
          <w:p w:rsidR="00CD4582" w:rsidRPr="0031666A" w:rsidRDefault="00CD4582" w:rsidP="0031666A">
            <w:pPr>
              <w:jc w:val="right"/>
              <w:cnfStyle w:val="000000100000"/>
              <w:rPr>
                <w:rFonts w:ascii="Calibri" w:eastAsia="Times New Roman" w:hAnsi="Calibri" w:cs="Calibri"/>
                <w:color w:val="000000"/>
                <w:lang w:eastAsia="en-IE"/>
              </w:rPr>
            </w:pPr>
            <w:r w:rsidRPr="0031666A">
              <w:rPr>
                <w:rFonts w:ascii="Calibri" w:eastAsia="Times New Roman" w:hAnsi="Calibri" w:cs="Calibri"/>
                <w:color w:val="000000"/>
                <w:lang w:eastAsia="en-IE"/>
              </w:rPr>
              <w:t>524.04</w:t>
            </w:r>
          </w:p>
        </w:tc>
      </w:tr>
      <w:tr w:rsidR="00CD4582" w:rsidRPr="0031666A" w:rsidTr="004279BB">
        <w:trPr>
          <w:trHeight w:val="300"/>
        </w:trPr>
        <w:tc>
          <w:tcPr>
            <w:cnfStyle w:val="001000000000"/>
            <w:tcW w:w="3696" w:type="dxa"/>
            <w:noWrap/>
            <w:hideMark/>
          </w:tcPr>
          <w:p w:rsidR="00CD4582" w:rsidRPr="0031666A" w:rsidRDefault="00CD4582" w:rsidP="0031666A">
            <w:pPr>
              <w:rPr>
                <w:rFonts w:ascii="Calibri" w:eastAsia="Times New Roman" w:hAnsi="Calibri" w:cs="Calibri"/>
                <w:color w:val="000000"/>
                <w:lang w:eastAsia="en-IE"/>
              </w:rPr>
            </w:pPr>
            <w:r w:rsidRPr="0031666A">
              <w:rPr>
                <w:rFonts w:ascii="Calibri" w:eastAsia="Times New Roman" w:hAnsi="Calibri" w:cs="Calibri"/>
                <w:color w:val="000000"/>
                <w:lang w:eastAsia="en-IE"/>
              </w:rPr>
              <w:t>Apartment</w:t>
            </w:r>
          </w:p>
        </w:tc>
        <w:tc>
          <w:tcPr>
            <w:tcW w:w="1144" w:type="dxa"/>
            <w:noWrap/>
            <w:hideMark/>
          </w:tcPr>
          <w:p w:rsidR="00CD4582" w:rsidRPr="0031666A" w:rsidRDefault="00CD4582" w:rsidP="0031666A">
            <w:pPr>
              <w:jc w:val="right"/>
              <w:cnfStyle w:val="000000000000"/>
              <w:rPr>
                <w:rFonts w:ascii="Calibri" w:eastAsia="Times New Roman" w:hAnsi="Calibri" w:cs="Calibri"/>
                <w:color w:val="000000"/>
                <w:lang w:eastAsia="en-IE"/>
              </w:rPr>
            </w:pPr>
            <w:r w:rsidRPr="0031666A">
              <w:rPr>
                <w:rFonts w:ascii="Calibri" w:eastAsia="Times New Roman" w:hAnsi="Calibri" w:cs="Calibri"/>
                <w:color w:val="000000"/>
                <w:lang w:eastAsia="en-IE"/>
              </w:rPr>
              <w:t>461.94</w:t>
            </w:r>
          </w:p>
        </w:tc>
      </w:tr>
      <w:tr w:rsidR="00CD4582" w:rsidRPr="0031666A" w:rsidTr="004279BB">
        <w:trPr>
          <w:cnfStyle w:val="000000100000"/>
          <w:trHeight w:val="300"/>
        </w:trPr>
        <w:tc>
          <w:tcPr>
            <w:cnfStyle w:val="001000000000"/>
            <w:tcW w:w="3696" w:type="dxa"/>
            <w:noWrap/>
            <w:hideMark/>
          </w:tcPr>
          <w:p w:rsidR="00CD4582" w:rsidRPr="0031666A" w:rsidRDefault="00CD4582" w:rsidP="0031666A">
            <w:pPr>
              <w:rPr>
                <w:rFonts w:ascii="Calibri" w:eastAsia="Times New Roman" w:hAnsi="Calibri" w:cs="Calibri"/>
                <w:color w:val="000000"/>
                <w:lang w:eastAsia="en-IE"/>
              </w:rPr>
            </w:pPr>
            <w:r w:rsidRPr="0031666A">
              <w:rPr>
                <w:rFonts w:ascii="Calibri" w:eastAsia="Times New Roman" w:hAnsi="Calibri" w:cs="Calibri"/>
                <w:color w:val="000000"/>
                <w:lang w:eastAsia="en-IE"/>
              </w:rPr>
              <w:t>Other flats</w:t>
            </w:r>
          </w:p>
        </w:tc>
        <w:tc>
          <w:tcPr>
            <w:tcW w:w="1144" w:type="dxa"/>
            <w:noWrap/>
            <w:hideMark/>
          </w:tcPr>
          <w:p w:rsidR="00CD4582" w:rsidRPr="0031666A" w:rsidRDefault="00CD4582" w:rsidP="0031666A">
            <w:pPr>
              <w:jc w:val="right"/>
              <w:cnfStyle w:val="000000100000"/>
              <w:rPr>
                <w:rFonts w:ascii="Calibri" w:eastAsia="Times New Roman" w:hAnsi="Calibri" w:cs="Calibri"/>
                <w:color w:val="000000"/>
                <w:lang w:eastAsia="en-IE"/>
              </w:rPr>
            </w:pPr>
            <w:r w:rsidRPr="0031666A">
              <w:rPr>
                <w:rFonts w:ascii="Calibri" w:eastAsia="Times New Roman" w:hAnsi="Calibri" w:cs="Calibri"/>
                <w:color w:val="000000"/>
                <w:lang w:eastAsia="en-IE"/>
              </w:rPr>
              <w:t>356.25</w:t>
            </w:r>
          </w:p>
        </w:tc>
      </w:tr>
      <w:tr w:rsidR="00CD4582" w:rsidRPr="0031666A" w:rsidTr="004279BB">
        <w:trPr>
          <w:trHeight w:val="300"/>
        </w:trPr>
        <w:tc>
          <w:tcPr>
            <w:cnfStyle w:val="001000000000"/>
            <w:tcW w:w="3696" w:type="dxa"/>
            <w:noWrap/>
            <w:hideMark/>
          </w:tcPr>
          <w:p w:rsidR="00CD4582" w:rsidRPr="0031666A" w:rsidRDefault="00CD4582" w:rsidP="0031666A">
            <w:pPr>
              <w:rPr>
                <w:rFonts w:ascii="Calibri" w:eastAsia="Times New Roman" w:hAnsi="Calibri" w:cs="Calibri"/>
                <w:color w:val="000000"/>
                <w:lang w:eastAsia="en-IE"/>
              </w:rPr>
            </w:pPr>
            <w:r w:rsidRPr="0031666A">
              <w:rPr>
                <w:rFonts w:ascii="Calibri" w:eastAsia="Times New Roman" w:hAnsi="Calibri" w:cs="Calibri"/>
                <w:color w:val="000000"/>
                <w:lang w:eastAsia="en-IE"/>
              </w:rPr>
              <w:t>All property types</w:t>
            </w:r>
          </w:p>
        </w:tc>
        <w:tc>
          <w:tcPr>
            <w:tcW w:w="1144" w:type="dxa"/>
            <w:noWrap/>
            <w:hideMark/>
          </w:tcPr>
          <w:p w:rsidR="00CD4582" w:rsidRPr="0031666A" w:rsidRDefault="00CD4582" w:rsidP="0031666A">
            <w:pPr>
              <w:jc w:val="right"/>
              <w:cnfStyle w:val="000000000000"/>
              <w:rPr>
                <w:rFonts w:ascii="Calibri" w:eastAsia="Times New Roman" w:hAnsi="Calibri" w:cs="Calibri"/>
                <w:color w:val="000000"/>
                <w:lang w:eastAsia="en-IE"/>
              </w:rPr>
            </w:pPr>
            <w:r w:rsidRPr="0031666A">
              <w:rPr>
                <w:rFonts w:ascii="Calibri" w:eastAsia="Times New Roman" w:hAnsi="Calibri" w:cs="Calibri"/>
                <w:color w:val="000000"/>
                <w:lang w:eastAsia="en-IE"/>
              </w:rPr>
              <w:t>511.23</w:t>
            </w:r>
          </w:p>
        </w:tc>
      </w:tr>
    </w:tbl>
    <w:p w:rsidR="004279BB" w:rsidRDefault="004279BB" w:rsidP="004279BB">
      <w:pPr>
        <w:pStyle w:val="Caption"/>
        <w:rPr>
          <w:rFonts w:eastAsia="Times New Roman" w:cs="Arial"/>
          <w:color w:val="000000"/>
          <w:lang w:eastAsia="en-IE"/>
        </w:rPr>
      </w:pPr>
      <w:r>
        <w:t xml:space="preserve">Table </w:t>
      </w:r>
      <w:fldSimple w:instr=" SEQ Table \* ARABIC ">
        <w:r w:rsidR="00414516">
          <w:rPr>
            <w:noProof/>
          </w:rPr>
          <w:t>13</w:t>
        </w:r>
      </w:fldSimple>
      <w:r>
        <w:t xml:space="preserve"> </w:t>
      </w:r>
      <w:r w:rsidRPr="00B56D92">
        <w:t>RTB Average Monthly Rent Report (Euro) in County Cavan, 2016</w:t>
      </w:r>
    </w:p>
    <w:p w:rsidR="0031666A" w:rsidRDefault="0031666A" w:rsidP="009800A2">
      <w:pPr>
        <w:spacing w:line="360" w:lineRule="auto"/>
        <w:rPr>
          <w:rFonts w:ascii="Calibri" w:eastAsia="Times New Roman" w:hAnsi="Calibri" w:cs="Calibri"/>
          <w:color w:val="000000"/>
          <w:lang w:eastAsia="en-IE"/>
        </w:rPr>
      </w:pPr>
    </w:p>
    <w:p w:rsidR="00D87260" w:rsidRDefault="00D87260" w:rsidP="00D87260">
      <w:pPr>
        <w:autoSpaceDE w:val="0"/>
        <w:autoSpaceDN w:val="0"/>
        <w:adjustRightInd w:val="0"/>
        <w:spacing w:after="0" w:line="360" w:lineRule="auto"/>
        <w:rPr>
          <w:rFonts w:ascii="Arial" w:hAnsi="Arial" w:cs="Arial"/>
          <w:sz w:val="24"/>
          <w:szCs w:val="24"/>
        </w:rPr>
      </w:pPr>
      <w:r w:rsidRPr="00D87260">
        <w:rPr>
          <w:rFonts w:ascii="Arial" w:hAnsi="Arial" w:cs="Arial"/>
          <w:sz w:val="24"/>
          <w:szCs w:val="24"/>
        </w:rPr>
        <w:lastRenderedPageBreak/>
        <w:t xml:space="preserve">Nationally, 497,111 households in Ireland were renting on </w:t>
      </w:r>
      <w:r w:rsidR="00B80C57">
        <w:rPr>
          <w:rFonts w:ascii="Arial" w:hAnsi="Arial" w:cs="Arial"/>
          <w:sz w:val="24"/>
          <w:szCs w:val="24"/>
        </w:rPr>
        <w:t>C</w:t>
      </w:r>
      <w:r w:rsidRPr="00D87260">
        <w:rPr>
          <w:rFonts w:ascii="Arial" w:hAnsi="Arial" w:cs="Arial"/>
          <w:sz w:val="24"/>
          <w:szCs w:val="24"/>
        </w:rPr>
        <w:t>ensus night 2016. This is an increase of 22,323 since Census 2011 when 474,788 households were renting. The biggest increases in the number of renters were in Cavan (up 12.8%) and Kilkenny (up 11.2%).</w:t>
      </w:r>
    </w:p>
    <w:p w:rsidR="00FD16AF" w:rsidRPr="001E6673" w:rsidRDefault="00FD16AF" w:rsidP="00D87260">
      <w:pPr>
        <w:autoSpaceDE w:val="0"/>
        <w:autoSpaceDN w:val="0"/>
        <w:adjustRightInd w:val="0"/>
        <w:spacing w:after="0" w:line="360" w:lineRule="auto"/>
        <w:rPr>
          <w:rFonts w:ascii="Arial" w:hAnsi="Arial" w:cs="Arial"/>
          <w:color w:val="FF0000"/>
          <w:sz w:val="24"/>
          <w:szCs w:val="24"/>
        </w:rPr>
      </w:pPr>
    </w:p>
    <w:tbl>
      <w:tblPr>
        <w:tblW w:w="0" w:type="auto"/>
        <w:tblLook w:val="04A0"/>
      </w:tblPr>
      <w:tblGrid>
        <w:gridCol w:w="5956"/>
        <w:gridCol w:w="3286"/>
      </w:tblGrid>
      <w:tr w:rsidR="00FD16AF" w:rsidTr="00FD16AF">
        <w:tc>
          <w:tcPr>
            <w:tcW w:w="4621" w:type="dxa"/>
          </w:tcPr>
          <w:p w:rsidR="00FD16AF" w:rsidRDefault="00FD16AF" w:rsidP="00D87260">
            <w:pPr>
              <w:autoSpaceDE w:val="0"/>
              <w:autoSpaceDN w:val="0"/>
              <w:adjustRightInd w:val="0"/>
              <w:spacing w:line="360" w:lineRule="auto"/>
              <w:rPr>
                <w:rFonts w:ascii="Arial" w:eastAsia="Times New Roman" w:hAnsi="Arial" w:cs="Arial"/>
                <w:color w:val="000000"/>
                <w:sz w:val="24"/>
                <w:szCs w:val="24"/>
                <w:lang w:eastAsia="en-IE"/>
              </w:rPr>
            </w:pPr>
            <w:r>
              <w:rPr>
                <w:rFonts w:ascii="Arial" w:eastAsia="Times New Roman" w:hAnsi="Arial" w:cs="Arial"/>
                <w:noProof/>
                <w:color w:val="000000"/>
                <w:sz w:val="24"/>
                <w:szCs w:val="24"/>
                <w:lang w:eastAsia="en-IE"/>
              </w:rPr>
              <w:drawing>
                <wp:inline distT="0" distB="0" distL="0" distR="0">
                  <wp:extent cx="3702160" cy="2482445"/>
                  <wp:effectExtent l="19050" t="0" r="0" b="0"/>
                  <wp:docPr id="2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cstate="email"/>
                          <a:srcRect/>
                          <a:stretch>
                            <a:fillRect/>
                          </a:stretch>
                        </pic:blipFill>
                        <pic:spPr bwMode="auto">
                          <a:xfrm>
                            <a:off x="0" y="0"/>
                            <a:ext cx="3702210" cy="2482478"/>
                          </a:xfrm>
                          <a:prstGeom prst="rect">
                            <a:avLst/>
                          </a:prstGeom>
                          <a:noFill/>
                          <a:ln w="9525">
                            <a:noFill/>
                            <a:miter lim="800000"/>
                            <a:headEnd/>
                            <a:tailEnd/>
                          </a:ln>
                        </pic:spPr>
                      </pic:pic>
                    </a:graphicData>
                  </a:graphic>
                </wp:inline>
              </w:drawing>
            </w:r>
          </w:p>
        </w:tc>
        <w:tc>
          <w:tcPr>
            <w:tcW w:w="4621" w:type="dxa"/>
          </w:tcPr>
          <w:p w:rsidR="00FD16AF" w:rsidRDefault="00FD16AF" w:rsidP="00D87260">
            <w:pPr>
              <w:autoSpaceDE w:val="0"/>
              <w:autoSpaceDN w:val="0"/>
              <w:adjustRightInd w:val="0"/>
              <w:spacing w:line="360" w:lineRule="auto"/>
              <w:rPr>
                <w:rFonts w:ascii="Arial" w:eastAsia="Times New Roman" w:hAnsi="Arial" w:cs="Arial"/>
                <w:color w:val="000000"/>
                <w:sz w:val="24"/>
                <w:szCs w:val="24"/>
                <w:lang w:eastAsia="en-IE"/>
              </w:rPr>
            </w:pPr>
            <w:r>
              <w:rPr>
                <w:rFonts w:ascii="Arial" w:eastAsia="Times New Roman" w:hAnsi="Arial" w:cs="Arial"/>
                <w:noProof/>
                <w:color w:val="000000"/>
                <w:sz w:val="24"/>
                <w:szCs w:val="24"/>
                <w:lang w:eastAsia="en-IE"/>
              </w:rPr>
              <w:drawing>
                <wp:inline distT="0" distB="0" distL="0" distR="0">
                  <wp:extent cx="1970602" cy="1552273"/>
                  <wp:effectExtent l="19050" t="0" r="0" b="0"/>
                  <wp:docPr id="2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cstate="email"/>
                          <a:srcRect/>
                          <a:stretch>
                            <a:fillRect/>
                          </a:stretch>
                        </pic:blipFill>
                        <pic:spPr bwMode="auto">
                          <a:xfrm>
                            <a:off x="0" y="0"/>
                            <a:ext cx="1977907" cy="1558027"/>
                          </a:xfrm>
                          <a:prstGeom prst="rect">
                            <a:avLst/>
                          </a:prstGeom>
                          <a:noFill/>
                          <a:ln w="9525">
                            <a:noFill/>
                            <a:miter lim="800000"/>
                            <a:headEnd/>
                            <a:tailEnd/>
                          </a:ln>
                        </pic:spPr>
                      </pic:pic>
                    </a:graphicData>
                  </a:graphic>
                </wp:inline>
              </w:drawing>
            </w:r>
          </w:p>
        </w:tc>
      </w:tr>
    </w:tbl>
    <w:p w:rsidR="00FD16AF" w:rsidRDefault="00FD16AF" w:rsidP="00D87260">
      <w:pPr>
        <w:autoSpaceDE w:val="0"/>
        <w:autoSpaceDN w:val="0"/>
        <w:adjustRightInd w:val="0"/>
        <w:spacing w:after="0" w:line="360" w:lineRule="auto"/>
        <w:rPr>
          <w:rFonts w:ascii="Arial" w:eastAsia="Times New Roman" w:hAnsi="Arial" w:cs="Arial"/>
          <w:color w:val="000000"/>
          <w:sz w:val="24"/>
          <w:szCs w:val="24"/>
          <w:lang w:eastAsia="en-IE"/>
        </w:rPr>
      </w:pPr>
    </w:p>
    <w:p w:rsidR="00D71EE0" w:rsidRPr="00D87260" w:rsidRDefault="00D71EE0" w:rsidP="00D87260">
      <w:pPr>
        <w:autoSpaceDE w:val="0"/>
        <w:autoSpaceDN w:val="0"/>
        <w:adjustRightInd w:val="0"/>
        <w:spacing w:after="0" w:line="360" w:lineRule="auto"/>
        <w:rPr>
          <w:rFonts w:ascii="Arial" w:eastAsia="Times New Roman" w:hAnsi="Arial" w:cs="Arial"/>
          <w:color w:val="000000"/>
          <w:sz w:val="24"/>
          <w:szCs w:val="24"/>
          <w:lang w:eastAsia="en-IE"/>
        </w:rPr>
      </w:pPr>
      <w:r>
        <w:rPr>
          <w:rFonts w:ascii="Arial" w:eastAsia="Times New Roman" w:hAnsi="Arial" w:cs="Arial"/>
          <w:color w:val="000000"/>
          <w:sz w:val="24"/>
          <w:szCs w:val="24"/>
          <w:lang w:eastAsia="en-IE"/>
        </w:rPr>
        <w:t xml:space="preserve">The map above shows the rate of owner occupied housing in Cavan, with the darker shaded areas having lower rates of owner occupied housing. </w:t>
      </w:r>
    </w:p>
    <w:p w:rsidR="00347E0F" w:rsidRDefault="00347E0F">
      <w:pPr>
        <w:rPr>
          <w:rFonts w:ascii="Arial" w:eastAsiaTheme="majorEastAsia" w:hAnsi="Arial" w:cstheme="majorBidi"/>
          <w:b/>
          <w:bCs/>
          <w:color w:val="365F91" w:themeColor="accent1" w:themeShade="BF"/>
          <w:sz w:val="28"/>
          <w:szCs w:val="28"/>
        </w:rPr>
      </w:pPr>
      <w:r>
        <w:br w:type="page"/>
      </w:r>
    </w:p>
    <w:p w:rsidR="00DE797D" w:rsidRDefault="00DE797D" w:rsidP="00DE797D">
      <w:pPr>
        <w:pStyle w:val="Heading1"/>
      </w:pPr>
      <w:bookmarkStart w:id="20" w:name="_Toc490040975"/>
      <w:r>
        <w:lastRenderedPageBreak/>
        <w:t>Household</w:t>
      </w:r>
      <w:r w:rsidR="00155957">
        <w:t xml:space="preserve"> Composition</w:t>
      </w:r>
      <w:bookmarkEnd w:id="20"/>
    </w:p>
    <w:p w:rsidR="00DE797D" w:rsidRPr="00B80C57" w:rsidRDefault="00DE797D" w:rsidP="004F3D58">
      <w:pPr>
        <w:rPr>
          <w:rFonts w:ascii="Arial" w:hAnsi="Arial" w:cs="Arial"/>
          <w:sz w:val="24"/>
          <w:szCs w:val="24"/>
        </w:rPr>
      </w:pPr>
      <w:r w:rsidRPr="00B80C57">
        <w:rPr>
          <w:rFonts w:ascii="Arial" w:hAnsi="Arial" w:cs="Arial"/>
          <w:sz w:val="24"/>
          <w:szCs w:val="24"/>
        </w:rPr>
        <w:t>The most common form of household structure was ‘married couple with children’ (</w:t>
      </w:r>
      <w:r w:rsidRPr="00B80C57">
        <w:rPr>
          <w:rFonts w:ascii="Arial" w:eastAsia="Times New Roman" w:hAnsi="Arial" w:cs="Arial"/>
          <w:color w:val="000000"/>
          <w:sz w:val="24"/>
          <w:szCs w:val="24"/>
          <w:lang w:eastAsia="en-IE"/>
        </w:rPr>
        <w:t>9,242) followed by ‘one person’ (6,683) and ‘married couple’ (4,219).</w:t>
      </w:r>
    </w:p>
    <w:tbl>
      <w:tblPr>
        <w:tblStyle w:val="LightList-Accent2"/>
        <w:tblW w:w="7054" w:type="dxa"/>
        <w:tblLook w:val="04A0"/>
      </w:tblPr>
      <w:tblGrid>
        <w:gridCol w:w="3652"/>
        <w:gridCol w:w="1843"/>
        <w:gridCol w:w="1559"/>
      </w:tblGrid>
      <w:tr w:rsidR="00DE797D" w:rsidRPr="00DE797D" w:rsidTr="00B80C57">
        <w:trPr>
          <w:cnfStyle w:val="100000000000"/>
          <w:trHeight w:val="300"/>
        </w:trPr>
        <w:tc>
          <w:tcPr>
            <w:cnfStyle w:val="001000000000"/>
            <w:tcW w:w="3652" w:type="dxa"/>
            <w:noWrap/>
            <w:hideMark/>
          </w:tcPr>
          <w:p w:rsidR="00DE797D" w:rsidRPr="00DE797D" w:rsidRDefault="00DE797D" w:rsidP="00DE797D">
            <w:pPr>
              <w:rPr>
                <w:rFonts w:ascii="Calibri" w:eastAsia="Times New Roman" w:hAnsi="Calibri" w:cs="Calibri"/>
                <w:color w:val="000000"/>
                <w:lang w:eastAsia="en-IE"/>
              </w:rPr>
            </w:pPr>
            <w:r w:rsidRPr="00DE797D">
              <w:rPr>
                <w:rFonts w:ascii="Calibri" w:eastAsia="Times New Roman" w:hAnsi="Calibri" w:cs="Calibri"/>
                <w:color w:val="000000"/>
                <w:lang w:eastAsia="en-IE"/>
              </w:rPr>
              <w:t>Type of Household</w:t>
            </w:r>
          </w:p>
        </w:tc>
        <w:tc>
          <w:tcPr>
            <w:tcW w:w="1843" w:type="dxa"/>
            <w:noWrap/>
            <w:hideMark/>
          </w:tcPr>
          <w:p w:rsidR="00DE797D" w:rsidRPr="00DE797D" w:rsidRDefault="00DE797D" w:rsidP="00DE797D">
            <w:pPr>
              <w:cnfStyle w:val="100000000000"/>
              <w:rPr>
                <w:rFonts w:ascii="Calibri" w:eastAsia="Times New Roman" w:hAnsi="Calibri" w:cs="Calibri"/>
                <w:color w:val="000000"/>
                <w:lang w:eastAsia="en-IE"/>
              </w:rPr>
            </w:pPr>
            <w:r w:rsidRPr="00DE797D">
              <w:rPr>
                <w:rFonts w:ascii="Calibri" w:eastAsia="Times New Roman" w:hAnsi="Calibri" w:cs="Calibri"/>
                <w:color w:val="000000"/>
                <w:lang w:eastAsia="en-IE"/>
              </w:rPr>
              <w:t>Households</w:t>
            </w:r>
          </w:p>
        </w:tc>
        <w:tc>
          <w:tcPr>
            <w:tcW w:w="1559" w:type="dxa"/>
            <w:noWrap/>
            <w:hideMark/>
          </w:tcPr>
          <w:p w:rsidR="00DE797D" w:rsidRPr="00DE797D" w:rsidRDefault="00DE797D" w:rsidP="00DE797D">
            <w:pPr>
              <w:cnfStyle w:val="100000000000"/>
              <w:rPr>
                <w:rFonts w:ascii="Calibri" w:eastAsia="Times New Roman" w:hAnsi="Calibri" w:cs="Calibri"/>
                <w:color w:val="000000"/>
                <w:lang w:eastAsia="en-IE"/>
              </w:rPr>
            </w:pPr>
            <w:r w:rsidRPr="00DE797D">
              <w:rPr>
                <w:rFonts w:ascii="Calibri" w:eastAsia="Times New Roman" w:hAnsi="Calibri" w:cs="Calibri"/>
                <w:color w:val="000000"/>
                <w:lang w:eastAsia="en-IE"/>
              </w:rPr>
              <w:t>Persons</w:t>
            </w:r>
          </w:p>
        </w:tc>
      </w:tr>
      <w:tr w:rsidR="00DE797D" w:rsidRPr="00DE797D" w:rsidTr="00B80C57">
        <w:trPr>
          <w:cnfStyle w:val="000000100000"/>
          <w:trHeight w:val="300"/>
        </w:trPr>
        <w:tc>
          <w:tcPr>
            <w:cnfStyle w:val="001000000000"/>
            <w:tcW w:w="3652" w:type="dxa"/>
            <w:noWrap/>
            <w:hideMark/>
          </w:tcPr>
          <w:p w:rsidR="00DE797D" w:rsidRPr="00DE797D" w:rsidRDefault="00DE797D" w:rsidP="00DE797D">
            <w:pPr>
              <w:rPr>
                <w:rFonts w:ascii="Calibri" w:eastAsia="Times New Roman" w:hAnsi="Calibri" w:cs="Calibri"/>
                <w:color w:val="000000"/>
                <w:lang w:eastAsia="en-IE"/>
              </w:rPr>
            </w:pPr>
            <w:r w:rsidRPr="00DE797D">
              <w:rPr>
                <w:rFonts w:ascii="Calibri" w:eastAsia="Times New Roman" w:hAnsi="Calibri" w:cs="Calibri"/>
                <w:color w:val="000000"/>
                <w:lang w:eastAsia="en-IE"/>
              </w:rPr>
              <w:t>One person</w:t>
            </w:r>
          </w:p>
        </w:tc>
        <w:tc>
          <w:tcPr>
            <w:tcW w:w="1843" w:type="dxa"/>
            <w:noWrap/>
            <w:hideMark/>
          </w:tcPr>
          <w:p w:rsidR="00DE797D" w:rsidRPr="00DE797D" w:rsidRDefault="00DE797D" w:rsidP="00DE797D">
            <w:pPr>
              <w:jc w:val="right"/>
              <w:cnfStyle w:val="000000100000"/>
              <w:rPr>
                <w:rFonts w:ascii="Calibri" w:eastAsia="Times New Roman" w:hAnsi="Calibri" w:cs="Calibri"/>
                <w:color w:val="000000"/>
                <w:lang w:eastAsia="en-IE"/>
              </w:rPr>
            </w:pPr>
            <w:r w:rsidRPr="00DE797D">
              <w:rPr>
                <w:rFonts w:ascii="Calibri" w:eastAsia="Times New Roman" w:hAnsi="Calibri" w:cs="Calibri"/>
                <w:color w:val="000000"/>
                <w:lang w:eastAsia="en-IE"/>
              </w:rPr>
              <w:t>6</w:t>
            </w:r>
            <w:r>
              <w:rPr>
                <w:rFonts w:ascii="Calibri" w:eastAsia="Times New Roman" w:hAnsi="Calibri" w:cs="Calibri"/>
                <w:color w:val="000000"/>
                <w:lang w:eastAsia="en-IE"/>
              </w:rPr>
              <w:t>,</w:t>
            </w:r>
            <w:r w:rsidRPr="00DE797D">
              <w:rPr>
                <w:rFonts w:ascii="Calibri" w:eastAsia="Times New Roman" w:hAnsi="Calibri" w:cs="Calibri"/>
                <w:color w:val="000000"/>
                <w:lang w:eastAsia="en-IE"/>
              </w:rPr>
              <w:t>683</w:t>
            </w:r>
          </w:p>
        </w:tc>
        <w:tc>
          <w:tcPr>
            <w:tcW w:w="1559" w:type="dxa"/>
            <w:noWrap/>
            <w:hideMark/>
          </w:tcPr>
          <w:p w:rsidR="00DE797D" w:rsidRPr="00DE797D" w:rsidRDefault="00DE797D" w:rsidP="00DE797D">
            <w:pPr>
              <w:jc w:val="right"/>
              <w:cnfStyle w:val="000000100000"/>
              <w:rPr>
                <w:rFonts w:ascii="Calibri" w:eastAsia="Times New Roman" w:hAnsi="Calibri" w:cs="Calibri"/>
                <w:color w:val="000000"/>
                <w:lang w:eastAsia="en-IE"/>
              </w:rPr>
            </w:pPr>
            <w:r w:rsidRPr="00DE797D">
              <w:rPr>
                <w:rFonts w:ascii="Calibri" w:eastAsia="Times New Roman" w:hAnsi="Calibri" w:cs="Calibri"/>
                <w:color w:val="000000"/>
                <w:lang w:eastAsia="en-IE"/>
              </w:rPr>
              <w:t>6</w:t>
            </w:r>
            <w:r>
              <w:rPr>
                <w:rFonts w:ascii="Calibri" w:eastAsia="Times New Roman" w:hAnsi="Calibri" w:cs="Calibri"/>
                <w:color w:val="000000"/>
                <w:lang w:eastAsia="en-IE"/>
              </w:rPr>
              <w:t>,</w:t>
            </w:r>
            <w:r w:rsidRPr="00DE797D">
              <w:rPr>
                <w:rFonts w:ascii="Calibri" w:eastAsia="Times New Roman" w:hAnsi="Calibri" w:cs="Calibri"/>
                <w:color w:val="000000"/>
                <w:lang w:eastAsia="en-IE"/>
              </w:rPr>
              <w:t>683</w:t>
            </w:r>
          </w:p>
        </w:tc>
      </w:tr>
      <w:tr w:rsidR="00DE797D" w:rsidRPr="00DE797D" w:rsidTr="00B80C57">
        <w:trPr>
          <w:trHeight w:val="300"/>
        </w:trPr>
        <w:tc>
          <w:tcPr>
            <w:cnfStyle w:val="001000000000"/>
            <w:tcW w:w="3652" w:type="dxa"/>
            <w:noWrap/>
            <w:hideMark/>
          </w:tcPr>
          <w:p w:rsidR="00DE797D" w:rsidRPr="00DE797D" w:rsidRDefault="00DE797D" w:rsidP="00DE797D">
            <w:pPr>
              <w:rPr>
                <w:rFonts w:ascii="Calibri" w:eastAsia="Times New Roman" w:hAnsi="Calibri" w:cs="Calibri"/>
                <w:color w:val="000000"/>
                <w:lang w:eastAsia="en-IE"/>
              </w:rPr>
            </w:pPr>
            <w:r w:rsidRPr="00DE797D">
              <w:rPr>
                <w:rFonts w:ascii="Calibri" w:eastAsia="Times New Roman" w:hAnsi="Calibri" w:cs="Calibri"/>
                <w:color w:val="000000"/>
                <w:lang w:eastAsia="en-IE"/>
              </w:rPr>
              <w:t>Married couple</w:t>
            </w:r>
          </w:p>
        </w:tc>
        <w:tc>
          <w:tcPr>
            <w:tcW w:w="1843" w:type="dxa"/>
            <w:noWrap/>
            <w:hideMark/>
          </w:tcPr>
          <w:p w:rsidR="00DE797D" w:rsidRPr="00DE797D" w:rsidRDefault="00DE797D" w:rsidP="00DE797D">
            <w:pPr>
              <w:jc w:val="right"/>
              <w:cnfStyle w:val="000000000000"/>
              <w:rPr>
                <w:rFonts w:ascii="Calibri" w:eastAsia="Times New Roman" w:hAnsi="Calibri" w:cs="Calibri"/>
                <w:color w:val="000000"/>
                <w:lang w:eastAsia="en-IE"/>
              </w:rPr>
            </w:pPr>
            <w:r w:rsidRPr="00DE797D">
              <w:rPr>
                <w:rFonts w:ascii="Calibri" w:eastAsia="Times New Roman" w:hAnsi="Calibri" w:cs="Calibri"/>
                <w:color w:val="000000"/>
                <w:lang w:eastAsia="en-IE"/>
              </w:rPr>
              <w:t>4</w:t>
            </w:r>
            <w:r>
              <w:rPr>
                <w:rFonts w:ascii="Calibri" w:eastAsia="Times New Roman" w:hAnsi="Calibri" w:cs="Calibri"/>
                <w:color w:val="000000"/>
                <w:lang w:eastAsia="en-IE"/>
              </w:rPr>
              <w:t>,</w:t>
            </w:r>
            <w:r w:rsidRPr="00DE797D">
              <w:rPr>
                <w:rFonts w:ascii="Calibri" w:eastAsia="Times New Roman" w:hAnsi="Calibri" w:cs="Calibri"/>
                <w:color w:val="000000"/>
                <w:lang w:eastAsia="en-IE"/>
              </w:rPr>
              <w:t>219</w:t>
            </w:r>
          </w:p>
        </w:tc>
        <w:tc>
          <w:tcPr>
            <w:tcW w:w="1559" w:type="dxa"/>
            <w:noWrap/>
            <w:hideMark/>
          </w:tcPr>
          <w:p w:rsidR="00DE797D" w:rsidRPr="00DE797D" w:rsidRDefault="00DE797D" w:rsidP="00DE797D">
            <w:pPr>
              <w:jc w:val="right"/>
              <w:cnfStyle w:val="000000000000"/>
              <w:rPr>
                <w:rFonts w:ascii="Calibri" w:eastAsia="Times New Roman" w:hAnsi="Calibri" w:cs="Calibri"/>
                <w:color w:val="000000"/>
                <w:lang w:eastAsia="en-IE"/>
              </w:rPr>
            </w:pPr>
            <w:r w:rsidRPr="00DE797D">
              <w:rPr>
                <w:rFonts w:ascii="Calibri" w:eastAsia="Times New Roman" w:hAnsi="Calibri" w:cs="Calibri"/>
                <w:color w:val="000000"/>
                <w:lang w:eastAsia="en-IE"/>
              </w:rPr>
              <w:t>8</w:t>
            </w:r>
            <w:r>
              <w:rPr>
                <w:rFonts w:ascii="Calibri" w:eastAsia="Times New Roman" w:hAnsi="Calibri" w:cs="Calibri"/>
                <w:color w:val="000000"/>
                <w:lang w:eastAsia="en-IE"/>
              </w:rPr>
              <w:t>,</w:t>
            </w:r>
            <w:r w:rsidRPr="00DE797D">
              <w:rPr>
                <w:rFonts w:ascii="Calibri" w:eastAsia="Times New Roman" w:hAnsi="Calibri" w:cs="Calibri"/>
                <w:color w:val="000000"/>
                <w:lang w:eastAsia="en-IE"/>
              </w:rPr>
              <w:t>438</w:t>
            </w:r>
          </w:p>
        </w:tc>
      </w:tr>
      <w:tr w:rsidR="00DE797D" w:rsidRPr="00DE797D" w:rsidTr="00B80C57">
        <w:trPr>
          <w:cnfStyle w:val="000000100000"/>
          <w:trHeight w:val="300"/>
        </w:trPr>
        <w:tc>
          <w:tcPr>
            <w:cnfStyle w:val="001000000000"/>
            <w:tcW w:w="3652" w:type="dxa"/>
            <w:noWrap/>
            <w:hideMark/>
          </w:tcPr>
          <w:p w:rsidR="00DE797D" w:rsidRPr="00DE797D" w:rsidRDefault="00DE797D" w:rsidP="00DE797D">
            <w:pPr>
              <w:rPr>
                <w:rFonts w:ascii="Calibri" w:eastAsia="Times New Roman" w:hAnsi="Calibri" w:cs="Calibri"/>
                <w:color w:val="000000"/>
                <w:lang w:eastAsia="en-IE"/>
              </w:rPr>
            </w:pPr>
            <w:r w:rsidRPr="00DE797D">
              <w:rPr>
                <w:rFonts w:ascii="Calibri" w:eastAsia="Times New Roman" w:hAnsi="Calibri" w:cs="Calibri"/>
                <w:color w:val="000000"/>
                <w:lang w:eastAsia="en-IE"/>
              </w:rPr>
              <w:t>Cohabiting couple</w:t>
            </w:r>
          </w:p>
        </w:tc>
        <w:tc>
          <w:tcPr>
            <w:tcW w:w="1843" w:type="dxa"/>
            <w:noWrap/>
            <w:hideMark/>
          </w:tcPr>
          <w:p w:rsidR="00DE797D" w:rsidRPr="00DE797D" w:rsidRDefault="00DE797D" w:rsidP="00DE797D">
            <w:pPr>
              <w:jc w:val="right"/>
              <w:cnfStyle w:val="000000100000"/>
              <w:rPr>
                <w:rFonts w:ascii="Calibri" w:eastAsia="Times New Roman" w:hAnsi="Calibri" w:cs="Calibri"/>
                <w:color w:val="000000"/>
                <w:lang w:eastAsia="en-IE"/>
              </w:rPr>
            </w:pPr>
            <w:r w:rsidRPr="00DE797D">
              <w:rPr>
                <w:rFonts w:ascii="Calibri" w:eastAsia="Times New Roman" w:hAnsi="Calibri" w:cs="Calibri"/>
                <w:color w:val="000000"/>
                <w:lang w:eastAsia="en-IE"/>
              </w:rPr>
              <w:t>844</w:t>
            </w:r>
          </w:p>
        </w:tc>
        <w:tc>
          <w:tcPr>
            <w:tcW w:w="1559" w:type="dxa"/>
            <w:noWrap/>
            <w:hideMark/>
          </w:tcPr>
          <w:p w:rsidR="00DE797D" w:rsidRPr="00DE797D" w:rsidRDefault="00DE797D" w:rsidP="00DE797D">
            <w:pPr>
              <w:jc w:val="right"/>
              <w:cnfStyle w:val="000000100000"/>
              <w:rPr>
                <w:rFonts w:ascii="Calibri" w:eastAsia="Times New Roman" w:hAnsi="Calibri" w:cs="Calibri"/>
                <w:color w:val="000000"/>
                <w:lang w:eastAsia="en-IE"/>
              </w:rPr>
            </w:pPr>
            <w:r w:rsidRPr="00DE797D">
              <w:rPr>
                <w:rFonts w:ascii="Calibri" w:eastAsia="Times New Roman" w:hAnsi="Calibri" w:cs="Calibri"/>
                <w:color w:val="000000"/>
                <w:lang w:eastAsia="en-IE"/>
              </w:rPr>
              <w:t>1</w:t>
            </w:r>
            <w:r>
              <w:rPr>
                <w:rFonts w:ascii="Calibri" w:eastAsia="Times New Roman" w:hAnsi="Calibri" w:cs="Calibri"/>
                <w:color w:val="000000"/>
                <w:lang w:eastAsia="en-IE"/>
              </w:rPr>
              <w:t>,</w:t>
            </w:r>
            <w:r w:rsidRPr="00DE797D">
              <w:rPr>
                <w:rFonts w:ascii="Calibri" w:eastAsia="Times New Roman" w:hAnsi="Calibri" w:cs="Calibri"/>
                <w:color w:val="000000"/>
                <w:lang w:eastAsia="en-IE"/>
              </w:rPr>
              <w:t>688</w:t>
            </w:r>
          </w:p>
        </w:tc>
      </w:tr>
      <w:tr w:rsidR="00DE797D" w:rsidRPr="00DE797D" w:rsidTr="00B80C57">
        <w:trPr>
          <w:trHeight w:val="300"/>
        </w:trPr>
        <w:tc>
          <w:tcPr>
            <w:cnfStyle w:val="001000000000"/>
            <w:tcW w:w="3652" w:type="dxa"/>
            <w:noWrap/>
            <w:hideMark/>
          </w:tcPr>
          <w:p w:rsidR="00DE797D" w:rsidRPr="00DE797D" w:rsidRDefault="00DE797D" w:rsidP="00DE797D">
            <w:pPr>
              <w:rPr>
                <w:rFonts w:ascii="Calibri" w:eastAsia="Times New Roman" w:hAnsi="Calibri" w:cs="Calibri"/>
                <w:color w:val="000000"/>
                <w:lang w:eastAsia="en-IE"/>
              </w:rPr>
            </w:pPr>
            <w:r w:rsidRPr="00DE797D">
              <w:rPr>
                <w:rFonts w:ascii="Calibri" w:eastAsia="Times New Roman" w:hAnsi="Calibri" w:cs="Calibri"/>
                <w:color w:val="000000"/>
                <w:lang w:eastAsia="en-IE"/>
              </w:rPr>
              <w:t>Married couple and children</w:t>
            </w:r>
          </w:p>
        </w:tc>
        <w:tc>
          <w:tcPr>
            <w:tcW w:w="1843" w:type="dxa"/>
            <w:noWrap/>
            <w:hideMark/>
          </w:tcPr>
          <w:p w:rsidR="00DE797D" w:rsidRPr="00DE797D" w:rsidRDefault="00DE797D" w:rsidP="00DE797D">
            <w:pPr>
              <w:jc w:val="right"/>
              <w:cnfStyle w:val="000000000000"/>
              <w:rPr>
                <w:rFonts w:ascii="Calibri" w:eastAsia="Times New Roman" w:hAnsi="Calibri" w:cs="Calibri"/>
                <w:color w:val="000000"/>
                <w:lang w:eastAsia="en-IE"/>
              </w:rPr>
            </w:pPr>
            <w:r w:rsidRPr="00DE797D">
              <w:rPr>
                <w:rFonts w:ascii="Calibri" w:eastAsia="Times New Roman" w:hAnsi="Calibri" w:cs="Calibri"/>
                <w:color w:val="000000"/>
                <w:lang w:eastAsia="en-IE"/>
              </w:rPr>
              <w:t>9</w:t>
            </w:r>
            <w:r>
              <w:rPr>
                <w:rFonts w:ascii="Calibri" w:eastAsia="Times New Roman" w:hAnsi="Calibri" w:cs="Calibri"/>
                <w:color w:val="000000"/>
                <w:lang w:eastAsia="en-IE"/>
              </w:rPr>
              <w:t>,</w:t>
            </w:r>
            <w:r w:rsidRPr="00DE797D">
              <w:rPr>
                <w:rFonts w:ascii="Calibri" w:eastAsia="Times New Roman" w:hAnsi="Calibri" w:cs="Calibri"/>
                <w:color w:val="000000"/>
                <w:lang w:eastAsia="en-IE"/>
              </w:rPr>
              <w:t>242</w:t>
            </w:r>
          </w:p>
        </w:tc>
        <w:tc>
          <w:tcPr>
            <w:tcW w:w="1559" w:type="dxa"/>
            <w:noWrap/>
            <w:hideMark/>
          </w:tcPr>
          <w:p w:rsidR="00DE797D" w:rsidRPr="00DE797D" w:rsidRDefault="00DE797D" w:rsidP="00DE797D">
            <w:pPr>
              <w:jc w:val="right"/>
              <w:cnfStyle w:val="000000000000"/>
              <w:rPr>
                <w:rFonts w:ascii="Calibri" w:eastAsia="Times New Roman" w:hAnsi="Calibri" w:cs="Calibri"/>
                <w:color w:val="000000"/>
                <w:lang w:eastAsia="en-IE"/>
              </w:rPr>
            </w:pPr>
            <w:r w:rsidRPr="00DE797D">
              <w:rPr>
                <w:rFonts w:ascii="Calibri" w:eastAsia="Times New Roman" w:hAnsi="Calibri" w:cs="Calibri"/>
                <w:color w:val="000000"/>
                <w:lang w:eastAsia="en-IE"/>
              </w:rPr>
              <w:t>39</w:t>
            </w:r>
            <w:r>
              <w:rPr>
                <w:rFonts w:ascii="Calibri" w:eastAsia="Times New Roman" w:hAnsi="Calibri" w:cs="Calibri"/>
                <w:color w:val="000000"/>
                <w:lang w:eastAsia="en-IE"/>
              </w:rPr>
              <w:t>,</w:t>
            </w:r>
            <w:r w:rsidRPr="00DE797D">
              <w:rPr>
                <w:rFonts w:ascii="Calibri" w:eastAsia="Times New Roman" w:hAnsi="Calibri" w:cs="Calibri"/>
                <w:color w:val="000000"/>
                <w:lang w:eastAsia="en-IE"/>
              </w:rPr>
              <w:t>039</w:t>
            </w:r>
          </w:p>
        </w:tc>
      </w:tr>
      <w:tr w:rsidR="00DE797D" w:rsidRPr="00DE797D" w:rsidTr="00B80C57">
        <w:trPr>
          <w:cnfStyle w:val="000000100000"/>
          <w:trHeight w:val="300"/>
        </w:trPr>
        <w:tc>
          <w:tcPr>
            <w:cnfStyle w:val="001000000000"/>
            <w:tcW w:w="3652" w:type="dxa"/>
            <w:noWrap/>
            <w:hideMark/>
          </w:tcPr>
          <w:p w:rsidR="00DE797D" w:rsidRPr="00DE797D" w:rsidRDefault="00DE797D" w:rsidP="00DE797D">
            <w:pPr>
              <w:rPr>
                <w:rFonts w:ascii="Calibri" w:eastAsia="Times New Roman" w:hAnsi="Calibri" w:cs="Calibri"/>
                <w:color w:val="000000"/>
                <w:lang w:eastAsia="en-IE"/>
              </w:rPr>
            </w:pPr>
            <w:r w:rsidRPr="00DE797D">
              <w:rPr>
                <w:rFonts w:ascii="Calibri" w:eastAsia="Times New Roman" w:hAnsi="Calibri" w:cs="Calibri"/>
                <w:color w:val="000000"/>
                <w:lang w:eastAsia="en-IE"/>
              </w:rPr>
              <w:t>Cohabiting couple and children</w:t>
            </w:r>
          </w:p>
        </w:tc>
        <w:tc>
          <w:tcPr>
            <w:tcW w:w="1843" w:type="dxa"/>
            <w:noWrap/>
            <w:hideMark/>
          </w:tcPr>
          <w:p w:rsidR="00DE797D" w:rsidRPr="00DE797D" w:rsidRDefault="00DE797D" w:rsidP="00DE797D">
            <w:pPr>
              <w:jc w:val="right"/>
              <w:cnfStyle w:val="000000100000"/>
              <w:rPr>
                <w:rFonts w:ascii="Calibri" w:eastAsia="Times New Roman" w:hAnsi="Calibri" w:cs="Calibri"/>
                <w:color w:val="000000"/>
                <w:lang w:eastAsia="en-IE"/>
              </w:rPr>
            </w:pPr>
            <w:r w:rsidRPr="00DE797D">
              <w:rPr>
                <w:rFonts w:ascii="Calibri" w:eastAsia="Times New Roman" w:hAnsi="Calibri" w:cs="Calibri"/>
                <w:color w:val="000000"/>
                <w:lang w:eastAsia="en-IE"/>
              </w:rPr>
              <w:t>1</w:t>
            </w:r>
            <w:r>
              <w:rPr>
                <w:rFonts w:ascii="Calibri" w:eastAsia="Times New Roman" w:hAnsi="Calibri" w:cs="Calibri"/>
                <w:color w:val="000000"/>
                <w:lang w:eastAsia="en-IE"/>
              </w:rPr>
              <w:t>,</w:t>
            </w:r>
            <w:r w:rsidRPr="00DE797D">
              <w:rPr>
                <w:rFonts w:ascii="Calibri" w:eastAsia="Times New Roman" w:hAnsi="Calibri" w:cs="Calibri"/>
                <w:color w:val="000000"/>
                <w:lang w:eastAsia="en-IE"/>
              </w:rPr>
              <w:t>175</w:t>
            </w:r>
          </w:p>
        </w:tc>
        <w:tc>
          <w:tcPr>
            <w:tcW w:w="1559" w:type="dxa"/>
            <w:noWrap/>
            <w:hideMark/>
          </w:tcPr>
          <w:p w:rsidR="00DE797D" w:rsidRPr="00DE797D" w:rsidRDefault="00DE797D" w:rsidP="00DE797D">
            <w:pPr>
              <w:jc w:val="right"/>
              <w:cnfStyle w:val="000000100000"/>
              <w:rPr>
                <w:rFonts w:ascii="Calibri" w:eastAsia="Times New Roman" w:hAnsi="Calibri" w:cs="Calibri"/>
                <w:color w:val="000000"/>
                <w:lang w:eastAsia="en-IE"/>
              </w:rPr>
            </w:pPr>
            <w:r w:rsidRPr="00DE797D">
              <w:rPr>
                <w:rFonts w:ascii="Calibri" w:eastAsia="Times New Roman" w:hAnsi="Calibri" w:cs="Calibri"/>
                <w:color w:val="000000"/>
                <w:lang w:eastAsia="en-IE"/>
              </w:rPr>
              <w:t>4</w:t>
            </w:r>
            <w:r>
              <w:rPr>
                <w:rFonts w:ascii="Calibri" w:eastAsia="Times New Roman" w:hAnsi="Calibri" w:cs="Calibri"/>
                <w:color w:val="000000"/>
                <w:lang w:eastAsia="en-IE"/>
              </w:rPr>
              <w:t>,</w:t>
            </w:r>
            <w:r w:rsidRPr="00DE797D">
              <w:rPr>
                <w:rFonts w:ascii="Calibri" w:eastAsia="Times New Roman" w:hAnsi="Calibri" w:cs="Calibri"/>
                <w:color w:val="000000"/>
                <w:lang w:eastAsia="en-IE"/>
              </w:rPr>
              <w:t>587</w:t>
            </w:r>
          </w:p>
        </w:tc>
      </w:tr>
      <w:tr w:rsidR="00DE797D" w:rsidRPr="00DE797D" w:rsidTr="00B80C57">
        <w:trPr>
          <w:trHeight w:val="300"/>
        </w:trPr>
        <w:tc>
          <w:tcPr>
            <w:cnfStyle w:val="001000000000"/>
            <w:tcW w:w="3652" w:type="dxa"/>
            <w:noWrap/>
            <w:hideMark/>
          </w:tcPr>
          <w:p w:rsidR="00DE797D" w:rsidRPr="00DE797D" w:rsidRDefault="00DE797D" w:rsidP="00DE797D">
            <w:pPr>
              <w:rPr>
                <w:rFonts w:ascii="Calibri" w:eastAsia="Times New Roman" w:hAnsi="Calibri" w:cs="Calibri"/>
                <w:color w:val="000000"/>
                <w:lang w:eastAsia="en-IE"/>
              </w:rPr>
            </w:pPr>
            <w:r w:rsidRPr="00DE797D">
              <w:rPr>
                <w:rFonts w:ascii="Calibri" w:eastAsia="Times New Roman" w:hAnsi="Calibri" w:cs="Calibri"/>
                <w:color w:val="000000"/>
                <w:lang w:eastAsia="en-IE"/>
              </w:rPr>
              <w:t>Father and children</w:t>
            </w:r>
          </w:p>
        </w:tc>
        <w:tc>
          <w:tcPr>
            <w:tcW w:w="1843" w:type="dxa"/>
            <w:noWrap/>
            <w:hideMark/>
          </w:tcPr>
          <w:p w:rsidR="00DE797D" w:rsidRPr="00DE797D" w:rsidRDefault="00DE797D" w:rsidP="00DE797D">
            <w:pPr>
              <w:jc w:val="right"/>
              <w:cnfStyle w:val="000000000000"/>
              <w:rPr>
                <w:rFonts w:ascii="Calibri" w:eastAsia="Times New Roman" w:hAnsi="Calibri" w:cs="Calibri"/>
                <w:color w:val="000000"/>
                <w:lang w:eastAsia="en-IE"/>
              </w:rPr>
            </w:pPr>
            <w:r w:rsidRPr="00DE797D">
              <w:rPr>
                <w:rFonts w:ascii="Calibri" w:eastAsia="Times New Roman" w:hAnsi="Calibri" w:cs="Calibri"/>
                <w:color w:val="000000"/>
                <w:lang w:eastAsia="en-IE"/>
              </w:rPr>
              <w:t>387</w:t>
            </w:r>
          </w:p>
        </w:tc>
        <w:tc>
          <w:tcPr>
            <w:tcW w:w="1559" w:type="dxa"/>
            <w:noWrap/>
            <w:hideMark/>
          </w:tcPr>
          <w:p w:rsidR="00DE797D" w:rsidRPr="00DE797D" w:rsidRDefault="00DE797D" w:rsidP="00DE797D">
            <w:pPr>
              <w:jc w:val="right"/>
              <w:cnfStyle w:val="000000000000"/>
              <w:rPr>
                <w:rFonts w:ascii="Calibri" w:eastAsia="Times New Roman" w:hAnsi="Calibri" w:cs="Calibri"/>
                <w:color w:val="000000"/>
                <w:lang w:eastAsia="en-IE"/>
              </w:rPr>
            </w:pPr>
            <w:r w:rsidRPr="00DE797D">
              <w:rPr>
                <w:rFonts w:ascii="Calibri" w:eastAsia="Times New Roman" w:hAnsi="Calibri" w:cs="Calibri"/>
                <w:color w:val="000000"/>
                <w:lang w:eastAsia="en-IE"/>
              </w:rPr>
              <w:t>969</w:t>
            </w:r>
          </w:p>
        </w:tc>
      </w:tr>
      <w:tr w:rsidR="00DE797D" w:rsidRPr="00DE797D" w:rsidTr="00B80C57">
        <w:trPr>
          <w:cnfStyle w:val="000000100000"/>
          <w:trHeight w:val="300"/>
        </w:trPr>
        <w:tc>
          <w:tcPr>
            <w:cnfStyle w:val="001000000000"/>
            <w:tcW w:w="3652" w:type="dxa"/>
            <w:noWrap/>
            <w:hideMark/>
          </w:tcPr>
          <w:p w:rsidR="00DE797D" w:rsidRPr="00DE797D" w:rsidRDefault="00DE797D" w:rsidP="00DE797D">
            <w:pPr>
              <w:rPr>
                <w:rFonts w:ascii="Calibri" w:eastAsia="Times New Roman" w:hAnsi="Calibri" w:cs="Calibri"/>
                <w:color w:val="000000"/>
                <w:lang w:eastAsia="en-IE"/>
              </w:rPr>
            </w:pPr>
            <w:r w:rsidRPr="00DE797D">
              <w:rPr>
                <w:rFonts w:ascii="Calibri" w:eastAsia="Times New Roman" w:hAnsi="Calibri" w:cs="Calibri"/>
                <w:color w:val="000000"/>
                <w:lang w:eastAsia="en-IE"/>
              </w:rPr>
              <w:t>Mother and children</w:t>
            </w:r>
          </w:p>
        </w:tc>
        <w:tc>
          <w:tcPr>
            <w:tcW w:w="1843" w:type="dxa"/>
            <w:noWrap/>
            <w:hideMark/>
          </w:tcPr>
          <w:p w:rsidR="00DE797D" w:rsidRPr="00DE797D" w:rsidRDefault="00DE797D" w:rsidP="00DE797D">
            <w:pPr>
              <w:jc w:val="right"/>
              <w:cnfStyle w:val="000000100000"/>
              <w:rPr>
                <w:rFonts w:ascii="Calibri" w:eastAsia="Times New Roman" w:hAnsi="Calibri" w:cs="Calibri"/>
                <w:color w:val="000000"/>
                <w:lang w:eastAsia="en-IE"/>
              </w:rPr>
            </w:pPr>
            <w:r w:rsidRPr="00DE797D">
              <w:rPr>
                <w:rFonts w:ascii="Calibri" w:eastAsia="Times New Roman" w:hAnsi="Calibri" w:cs="Calibri"/>
                <w:color w:val="000000"/>
                <w:lang w:eastAsia="en-IE"/>
              </w:rPr>
              <w:t>2</w:t>
            </w:r>
            <w:r>
              <w:rPr>
                <w:rFonts w:ascii="Calibri" w:eastAsia="Times New Roman" w:hAnsi="Calibri" w:cs="Calibri"/>
                <w:color w:val="000000"/>
                <w:lang w:eastAsia="en-IE"/>
              </w:rPr>
              <w:t>,</w:t>
            </w:r>
            <w:r w:rsidRPr="00DE797D">
              <w:rPr>
                <w:rFonts w:ascii="Calibri" w:eastAsia="Times New Roman" w:hAnsi="Calibri" w:cs="Calibri"/>
                <w:color w:val="000000"/>
                <w:lang w:eastAsia="en-IE"/>
              </w:rPr>
              <w:t>202</w:t>
            </w:r>
          </w:p>
        </w:tc>
        <w:tc>
          <w:tcPr>
            <w:tcW w:w="1559" w:type="dxa"/>
            <w:noWrap/>
            <w:hideMark/>
          </w:tcPr>
          <w:p w:rsidR="00DE797D" w:rsidRPr="00DE797D" w:rsidRDefault="00DE797D" w:rsidP="00DE797D">
            <w:pPr>
              <w:jc w:val="right"/>
              <w:cnfStyle w:val="000000100000"/>
              <w:rPr>
                <w:rFonts w:ascii="Calibri" w:eastAsia="Times New Roman" w:hAnsi="Calibri" w:cs="Calibri"/>
                <w:color w:val="000000"/>
                <w:lang w:eastAsia="en-IE"/>
              </w:rPr>
            </w:pPr>
            <w:r w:rsidRPr="00DE797D">
              <w:rPr>
                <w:rFonts w:ascii="Calibri" w:eastAsia="Times New Roman" w:hAnsi="Calibri" w:cs="Calibri"/>
                <w:color w:val="000000"/>
                <w:lang w:eastAsia="en-IE"/>
              </w:rPr>
              <w:t>5</w:t>
            </w:r>
            <w:r>
              <w:rPr>
                <w:rFonts w:ascii="Calibri" w:eastAsia="Times New Roman" w:hAnsi="Calibri" w:cs="Calibri"/>
                <w:color w:val="000000"/>
                <w:lang w:eastAsia="en-IE"/>
              </w:rPr>
              <w:t>,</w:t>
            </w:r>
            <w:r w:rsidRPr="00DE797D">
              <w:rPr>
                <w:rFonts w:ascii="Calibri" w:eastAsia="Times New Roman" w:hAnsi="Calibri" w:cs="Calibri"/>
                <w:color w:val="000000"/>
                <w:lang w:eastAsia="en-IE"/>
              </w:rPr>
              <w:t>968</w:t>
            </w:r>
          </w:p>
        </w:tc>
      </w:tr>
      <w:tr w:rsidR="00DE797D" w:rsidRPr="00DE797D" w:rsidTr="00B80C57">
        <w:trPr>
          <w:trHeight w:val="300"/>
        </w:trPr>
        <w:tc>
          <w:tcPr>
            <w:cnfStyle w:val="001000000000"/>
            <w:tcW w:w="3652" w:type="dxa"/>
            <w:noWrap/>
            <w:hideMark/>
          </w:tcPr>
          <w:p w:rsidR="00DE797D" w:rsidRPr="00DE797D" w:rsidRDefault="00DE797D" w:rsidP="00DE797D">
            <w:pPr>
              <w:rPr>
                <w:rFonts w:ascii="Calibri" w:eastAsia="Times New Roman" w:hAnsi="Calibri" w:cs="Calibri"/>
                <w:color w:val="000000"/>
                <w:lang w:eastAsia="en-IE"/>
              </w:rPr>
            </w:pPr>
            <w:r w:rsidRPr="00DE797D">
              <w:rPr>
                <w:rFonts w:ascii="Calibri" w:eastAsia="Times New Roman" w:hAnsi="Calibri" w:cs="Calibri"/>
                <w:color w:val="000000"/>
                <w:lang w:eastAsia="en-IE"/>
              </w:rPr>
              <w:t>Couple and others</w:t>
            </w:r>
          </w:p>
        </w:tc>
        <w:tc>
          <w:tcPr>
            <w:tcW w:w="1843" w:type="dxa"/>
            <w:noWrap/>
            <w:hideMark/>
          </w:tcPr>
          <w:p w:rsidR="00DE797D" w:rsidRPr="00DE797D" w:rsidRDefault="00DE797D" w:rsidP="00DE797D">
            <w:pPr>
              <w:jc w:val="right"/>
              <w:cnfStyle w:val="000000000000"/>
              <w:rPr>
                <w:rFonts w:ascii="Calibri" w:eastAsia="Times New Roman" w:hAnsi="Calibri" w:cs="Calibri"/>
                <w:color w:val="000000"/>
                <w:lang w:eastAsia="en-IE"/>
              </w:rPr>
            </w:pPr>
            <w:r w:rsidRPr="00DE797D">
              <w:rPr>
                <w:rFonts w:ascii="Calibri" w:eastAsia="Times New Roman" w:hAnsi="Calibri" w:cs="Calibri"/>
                <w:color w:val="000000"/>
                <w:lang w:eastAsia="en-IE"/>
              </w:rPr>
              <w:t>217</w:t>
            </w:r>
          </w:p>
        </w:tc>
        <w:tc>
          <w:tcPr>
            <w:tcW w:w="1559" w:type="dxa"/>
            <w:noWrap/>
            <w:hideMark/>
          </w:tcPr>
          <w:p w:rsidR="00DE797D" w:rsidRPr="00DE797D" w:rsidRDefault="00DE797D" w:rsidP="00DE797D">
            <w:pPr>
              <w:jc w:val="right"/>
              <w:cnfStyle w:val="000000000000"/>
              <w:rPr>
                <w:rFonts w:ascii="Calibri" w:eastAsia="Times New Roman" w:hAnsi="Calibri" w:cs="Calibri"/>
                <w:color w:val="000000"/>
                <w:lang w:eastAsia="en-IE"/>
              </w:rPr>
            </w:pPr>
            <w:r w:rsidRPr="00DE797D">
              <w:rPr>
                <w:rFonts w:ascii="Calibri" w:eastAsia="Times New Roman" w:hAnsi="Calibri" w:cs="Calibri"/>
                <w:color w:val="000000"/>
                <w:lang w:eastAsia="en-IE"/>
              </w:rPr>
              <w:t>724</w:t>
            </w:r>
          </w:p>
        </w:tc>
      </w:tr>
      <w:tr w:rsidR="00DE797D" w:rsidRPr="00DE797D" w:rsidTr="00B80C57">
        <w:trPr>
          <w:cnfStyle w:val="000000100000"/>
          <w:trHeight w:val="300"/>
        </w:trPr>
        <w:tc>
          <w:tcPr>
            <w:cnfStyle w:val="001000000000"/>
            <w:tcW w:w="3652" w:type="dxa"/>
            <w:noWrap/>
            <w:hideMark/>
          </w:tcPr>
          <w:p w:rsidR="00DE797D" w:rsidRPr="00DE797D" w:rsidRDefault="00DE797D" w:rsidP="00DE797D">
            <w:pPr>
              <w:rPr>
                <w:rFonts w:ascii="Calibri" w:eastAsia="Times New Roman" w:hAnsi="Calibri" w:cs="Calibri"/>
                <w:color w:val="000000"/>
                <w:lang w:eastAsia="en-IE"/>
              </w:rPr>
            </w:pPr>
            <w:r w:rsidRPr="00DE797D">
              <w:rPr>
                <w:rFonts w:ascii="Calibri" w:eastAsia="Times New Roman" w:hAnsi="Calibri" w:cs="Calibri"/>
                <w:color w:val="000000"/>
                <w:lang w:eastAsia="en-IE"/>
              </w:rPr>
              <w:t>Couple children and others</w:t>
            </w:r>
          </w:p>
        </w:tc>
        <w:tc>
          <w:tcPr>
            <w:tcW w:w="1843" w:type="dxa"/>
            <w:noWrap/>
            <w:hideMark/>
          </w:tcPr>
          <w:p w:rsidR="00DE797D" w:rsidRPr="00DE797D" w:rsidRDefault="00DE797D" w:rsidP="00DE797D">
            <w:pPr>
              <w:jc w:val="right"/>
              <w:cnfStyle w:val="000000100000"/>
              <w:rPr>
                <w:rFonts w:ascii="Calibri" w:eastAsia="Times New Roman" w:hAnsi="Calibri" w:cs="Calibri"/>
                <w:color w:val="000000"/>
                <w:lang w:eastAsia="en-IE"/>
              </w:rPr>
            </w:pPr>
            <w:r w:rsidRPr="00DE797D">
              <w:rPr>
                <w:rFonts w:ascii="Calibri" w:eastAsia="Times New Roman" w:hAnsi="Calibri" w:cs="Calibri"/>
                <w:color w:val="000000"/>
                <w:lang w:eastAsia="en-IE"/>
              </w:rPr>
              <w:t>484</w:t>
            </w:r>
          </w:p>
        </w:tc>
        <w:tc>
          <w:tcPr>
            <w:tcW w:w="1559" w:type="dxa"/>
            <w:noWrap/>
            <w:hideMark/>
          </w:tcPr>
          <w:p w:rsidR="00DE797D" w:rsidRPr="00DE797D" w:rsidRDefault="00DE797D" w:rsidP="00DE797D">
            <w:pPr>
              <w:jc w:val="right"/>
              <w:cnfStyle w:val="000000100000"/>
              <w:rPr>
                <w:rFonts w:ascii="Calibri" w:eastAsia="Times New Roman" w:hAnsi="Calibri" w:cs="Calibri"/>
                <w:color w:val="000000"/>
                <w:lang w:eastAsia="en-IE"/>
              </w:rPr>
            </w:pPr>
            <w:r w:rsidRPr="00DE797D">
              <w:rPr>
                <w:rFonts w:ascii="Calibri" w:eastAsia="Times New Roman" w:hAnsi="Calibri" w:cs="Calibri"/>
                <w:color w:val="000000"/>
                <w:lang w:eastAsia="en-IE"/>
              </w:rPr>
              <w:t>2</w:t>
            </w:r>
            <w:r>
              <w:rPr>
                <w:rFonts w:ascii="Calibri" w:eastAsia="Times New Roman" w:hAnsi="Calibri" w:cs="Calibri"/>
                <w:color w:val="000000"/>
                <w:lang w:eastAsia="en-IE"/>
              </w:rPr>
              <w:t>,</w:t>
            </w:r>
            <w:r w:rsidRPr="00DE797D">
              <w:rPr>
                <w:rFonts w:ascii="Calibri" w:eastAsia="Times New Roman" w:hAnsi="Calibri" w:cs="Calibri"/>
                <w:color w:val="000000"/>
                <w:lang w:eastAsia="en-IE"/>
              </w:rPr>
              <w:t>575</w:t>
            </w:r>
          </w:p>
        </w:tc>
      </w:tr>
      <w:tr w:rsidR="00DE797D" w:rsidRPr="00DE797D" w:rsidTr="00B80C57">
        <w:trPr>
          <w:trHeight w:val="300"/>
        </w:trPr>
        <w:tc>
          <w:tcPr>
            <w:cnfStyle w:val="001000000000"/>
            <w:tcW w:w="3652" w:type="dxa"/>
            <w:noWrap/>
            <w:hideMark/>
          </w:tcPr>
          <w:p w:rsidR="00DE797D" w:rsidRPr="00DE797D" w:rsidRDefault="00DE797D" w:rsidP="00DE797D">
            <w:pPr>
              <w:rPr>
                <w:rFonts w:ascii="Calibri" w:eastAsia="Times New Roman" w:hAnsi="Calibri" w:cs="Calibri"/>
                <w:color w:val="000000"/>
                <w:lang w:eastAsia="en-IE"/>
              </w:rPr>
            </w:pPr>
            <w:r w:rsidRPr="00DE797D">
              <w:rPr>
                <w:rFonts w:ascii="Calibri" w:eastAsia="Times New Roman" w:hAnsi="Calibri" w:cs="Calibri"/>
                <w:color w:val="000000"/>
                <w:lang w:eastAsia="en-IE"/>
              </w:rPr>
              <w:t>Father children and others</w:t>
            </w:r>
          </w:p>
        </w:tc>
        <w:tc>
          <w:tcPr>
            <w:tcW w:w="1843" w:type="dxa"/>
            <w:noWrap/>
            <w:hideMark/>
          </w:tcPr>
          <w:p w:rsidR="00DE797D" w:rsidRPr="00DE797D" w:rsidRDefault="00DE797D" w:rsidP="00DE797D">
            <w:pPr>
              <w:jc w:val="right"/>
              <w:cnfStyle w:val="000000000000"/>
              <w:rPr>
                <w:rFonts w:ascii="Calibri" w:eastAsia="Times New Roman" w:hAnsi="Calibri" w:cs="Calibri"/>
                <w:color w:val="000000"/>
                <w:lang w:eastAsia="en-IE"/>
              </w:rPr>
            </w:pPr>
            <w:r w:rsidRPr="00DE797D">
              <w:rPr>
                <w:rFonts w:ascii="Calibri" w:eastAsia="Times New Roman" w:hAnsi="Calibri" w:cs="Calibri"/>
                <w:color w:val="000000"/>
                <w:lang w:eastAsia="en-IE"/>
              </w:rPr>
              <w:t>50</w:t>
            </w:r>
          </w:p>
        </w:tc>
        <w:tc>
          <w:tcPr>
            <w:tcW w:w="1559" w:type="dxa"/>
            <w:noWrap/>
            <w:hideMark/>
          </w:tcPr>
          <w:p w:rsidR="00DE797D" w:rsidRPr="00DE797D" w:rsidRDefault="00DE797D" w:rsidP="00DE797D">
            <w:pPr>
              <w:jc w:val="right"/>
              <w:cnfStyle w:val="000000000000"/>
              <w:rPr>
                <w:rFonts w:ascii="Calibri" w:eastAsia="Times New Roman" w:hAnsi="Calibri" w:cs="Calibri"/>
                <w:color w:val="000000"/>
                <w:lang w:eastAsia="en-IE"/>
              </w:rPr>
            </w:pPr>
            <w:r w:rsidRPr="00DE797D">
              <w:rPr>
                <w:rFonts w:ascii="Calibri" w:eastAsia="Times New Roman" w:hAnsi="Calibri" w:cs="Calibri"/>
                <w:color w:val="000000"/>
                <w:lang w:eastAsia="en-IE"/>
              </w:rPr>
              <w:t>194</w:t>
            </w:r>
          </w:p>
        </w:tc>
      </w:tr>
      <w:tr w:rsidR="00DE797D" w:rsidRPr="00DE797D" w:rsidTr="00B80C57">
        <w:trPr>
          <w:cnfStyle w:val="000000100000"/>
          <w:trHeight w:val="300"/>
        </w:trPr>
        <w:tc>
          <w:tcPr>
            <w:cnfStyle w:val="001000000000"/>
            <w:tcW w:w="3652" w:type="dxa"/>
            <w:noWrap/>
            <w:hideMark/>
          </w:tcPr>
          <w:p w:rsidR="00DE797D" w:rsidRPr="00DE797D" w:rsidRDefault="00DE797D" w:rsidP="00DE797D">
            <w:pPr>
              <w:rPr>
                <w:rFonts w:ascii="Calibri" w:eastAsia="Times New Roman" w:hAnsi="Calibri" w:cs="Calibri"/>
                <w:color w:val="000000"/>
                <w:lang w:eastAsia="en-IE"/>
              </w:rPr>
            </w:pPr>
            <w:r w:rsidRPr="00DE797D">
              <w:rPr>
                <w:rFonts w:ascii="Calibri" w:eastAsia="Times New Roman" w:hAnsi="Calibri" w:cs="Calibri"/>
                <w:color w:val="000000"/>
                <w:lang w:eastAsia="en-IE"/>
              </w:rPr>
              <w:t>Mother children and others</w:t>
            </w:r>
          </w:p>
        </w:tc>
        <w:tc>
          <w:tcPr>
            <w:tcW w:w="1843" w:type="dxa"/>
            <w:noWrap/>
            <w:hideMark/>
          </w:tcPr>
          <w:p w:rsidR="00DE797D" w:rsidRPr="00DE797D" w:rsidRDefault="00DE797D" w:rsidP="00DE797D">
            <w:pPr>
              <w:jc w:val="right"/>
              <w:cnfStyle w:val="000000100000"/>
              <w:rPr>
                <w:rFonts w:ascii="Calibri" w:eastAsia="Times New Roman" w:hAnsi="Calibri" w:cs="Calibri"/>
                <w:color w:val="000000"/>
                <w:lang w:eastAsia="en-IE"/>
              </w:rPr>
            </w:pPr>
            <w:r w:rsidRPr="00DE797D">
              <w:rPr>
                <w:rFonts w:ascii="Calibri" w:eastAsia="Times New Roman" w:hAnsi="Calibri" w:cs="Calibri"/>
                <w:color w:val="000000"/>
                <w:lang w:eastAsia="en-IE"/>
              </w:rPr>
              <w:t>213</w:t>
            </w:r>
          </w:p>
        </w:tc>
        <w:tc>
          <w:tcPr>
            <w:tcW w:w="1559" w:type="dxa"/>
            <w:noWrap/>
            <w:hideMark/>
          </w:tcPr>
          <w:p w:rsidR="00DE797D" w:rsidRPr="00DE797D" w:rsidRDefault="00DE797D" w:rsidP="00DE797D">
            <w:pPr>
              <w:jc w:val="right"/>
              <w:cnfStyle w:val="000000100000"/>
              <w:rPr>
                <w:rFonts w:ascii="Calibri" w:eastAsia="Times New Roman" w:hAnsi="Calibri" w:cs="Calibri"/>
                <w:color w:val="000000"/>
                <w:lang w:eastAsia="en-IE"/>
              </w:rPr>
            </w:pPr>
            <w:r w:rsidRPr="00DE797D">
              <w:rPr>
                <w:rFonts w:ascii="Calibri" w:eastAsia="Times New Roman" w:hAnsi="Calibri" w:cs="Calibri"/>
                <w:color w:val="000000"/>
                <w:lang w:eastAsia="en-IE"/>
              </w:rPr>
              <w:t>789</w:t>
            </w:r>
          </w:p>
        </w:tc>
      </w:tr>
      <w:tr w:rsidR="00DE797D" w:rsidRPr="00DE797D" w:rsidTr="00B80C57">
        <w:trPr>
          <w:trHeight w:val="300"/>
        </w:trPr>
        <w:tc>
          <w:tcPr>
            <w:cnfStyle w:val="001000000000"/>
            <w:tcW w:w="3652" w:type="dxa"/>
            <w:noWrap/>
            <w:hideMark/>
          </w:tcPr>
          <w:p w:rsidR="00DE797D" w:rsidRPr="00DE797D" w:rsidRDefault="00DE797D" w:rsidP="00DE797D">
            <w:pPr>
              <w:rPr>
                <w:rFonts w:ascii="Calibri" w:eastAsia="Times New Roman" w:hAnsi="Calibri" w:cs="Calibri"/>
                <w:color w:val="000000"/>
                <w:lang w:eastAsia="en-IE"/>
              </w:rPr>
            </w:pPr>
            <w:r w:rsidRPr="00DE797D">
              <w:rPr>
                <w:rFonts w:ascii="Calibri" w:eastAsia="Times New Roman" w:hAnsi="Calibri" w:cs="Calibri"/>
                <w:color w:val="000000"/>
                <w:lang w:eastAsia="en-IE"/>
              </w:rPr>
              <w:t>Two or more family units</w:t>
            </w:r>
          </w:p>
        </w:tc>
        <w:tc>
          <w:tcPr>
            <w:tcW w:w="1843" w:type="dxa"/>
            <w:noWrap/>
            <w:hideMark/>
          </w:tcPr>
          <w:p w:rsidR="00DE797D" w:rsidRPr="00DE797D" w:rsidRDefault="00DE797D" w:rsidP="00DE797D">
            <w:pPr>
              <w:jc w:val="right"/>
              <w:cnfStyle w:val="000000000000"/>
              <w:rPr>
                <w:rFonts w:ascii="Calibri" w:eastAsia="Times New Roman" w:hAnsi="Calibri" w:cs="Calibri"/>
                <w:color w:val="000000"/>
                <w:lang w:eastAsia="en-IE"/>
              </w:rPr>
            </w:pPr>
            <w:r w:rsidRPr="00DE797D">
              <w:rPr>
                <w:rFonts w:ascii="Calibri" w:eastAsia="Times New Roman" w:hAnsi="Calibri" w:cs="Calibri"/>
                <w:color w:val="000000"/>
                <w:lang w:eastAsia="en-IE"/>
              </w:rPr>
              <w:t>257</w:t>
            </w:r>
          </w:p>
        </w:tc>
        <w:tc>
          <w:tcPr>
            <w:tcW w:w="1559" w:type="dxa"/>
            <w:noWrap/>
            <w:hideMark/>
          </w:tcPr>
          <w:p w:rsidR="00DE797D" w:rsidRPr="00DE797D" w:rsidRDefault="00DE797D" w:rsidP="00DE797D">
            <w:pPr>
              <w:jc w:val="right"/>
              <w:cnfStyle w:val="000000000000"/>
              <w:rPr>
                <w:rFonts w:ascii="Calibri" w:eastAsia="Times New Roman" w:hAnsi="Calibri" w:cs="Calibri"/>
                <w:color w:val="000000"/>
                <w:lang w:eastAsia="en-IE"/>
              </w:rPr>
            </w:pPr>
            <w:r w:rsidRPr="00DE797D">
              <w:rPr>
                <w:rFonts w:ascii="Calibri" w:eastAsia="Times New Roman" w:hAnsi="Calibri" w:cs="Calibri"/>
                <w:color w:val="000000"/>
                <w:lang w:eastAsia="en-IE"/>
              </w:rPr>
              <w:t>1</w:t>
            </w:r>
            <w:r>
              <w:rPr>
                <w:rFonts w:ascii="Calibri" w:eastAsia="Times New Roman" w:hAnsi="Calibri" w:cs="Calibri"/>
                <w:color w:val="000000"/>
                <w:lang w:eastAsia="en-IE"/>
              </w:rPr>
              <w:t>,</w:t>
            </w:r>
            <w:r w:rsidRPr="00DE797D">
              <w:rPr>
                <w:rFonts w:ascii="Calibri" w:eastAsia="Times New Roman" w:hAnsi="Calibri" w:cs="Calibri"/>
                <w:color w:val="000000"/>
                <w:lang w:eastAsia="en-IE"/>
              </w:rPr>
              <w:t>431</w:t>
            </w:r>
          </w:p>
        </w:tc>
      </w:tr>
      <w:tr w:rsidR="00DE797D" w:rsidRPr="00DE797D" w:rsidTr="00B80C57">
        <w:trPr>
          <w:cnfStyle w:val="000000100000"/>
          <w:trHeight w:val="300"/>
        </w:trPr>
        <w:tc>
          <w:tcPr>
            <w:cnfStyle w:val="001000000000"/>
            <w:tcW w:w="3652" w:type="dxa"/>
            <w:noWrap/>
            <w:hideMark/>
          </w:tcPr>
          <w:p w:rsidR="00DE797D" w:rsidRPr="00DE797D" w:rsidRDefault="00DE797D" w:rsidP="00DE797D">
            <w:pPr>
              <w:rPr>
                <w:rFonts w:ascii="Calibri" w:eastAsia="Times New Roman" w:hAnsi="Calibri" w:cs="Calibri"/>
                <w:color w:val="000000"/>
                <w:lang w:eastAsia="en-IE"/>
              </w:rPr>
            </w:pPr>
            <w:r w:rsidRPr="00DE797D">
              <w:rPr>
                <w:rFonts w:ascii="Calibri" w:eastAsia="Times New Roman" w:hAnsi="Calibri" w:cs="Calibri"/>
                <w:color w:val="000000"/>
                <w:lang w:eastAsia="en-IE"/>
              </w:rPr>
              <w:t>Non-family households and relations</w:t>
            </w:r>
          </w:p>
        </w:tc>
        <w:tc>
          <w:tcPr>
            <w:tcW w:w="1843" w:type="dxa"/>
            <w:noWrap/>
            <w:hideMark/>
          </w:tcPr>
          <w:p w:rsidR="00DE797D" w:rsidRPr="00DE797D" w:rsidRDefault="00DE797D" w:rsidP="00DE797D">
            <w:pPr>
              <w:jc w:val="right"/>
              <w:cnfStyle w:val="000000100000"/>
              <w:rPr>
                <w:rFonts w:ascii="Calibri" w:eastAsia="Times New Roman" w:hAnsi="Calibri" w:cs="Calibri"/>
                <w:color w:val="000000"/>
                <w:lang w:eastAsia="en-IE"/>
              </w:rPr>
            </w:pPr>
            <w:r w:rsidRPr="00DE797D">
              <w:rPr>
                <w:rFonts w:ascii="Calibri" w:eastAsia="Times New Roman" w:hAnsi="Calibri" w:cs="Calibri"/>
                <w:color w:val="000000"/>
                <w:lang w:eastAsia="en-IE"/>
              </w:rPr>
              <w:t>529</w:t>
            </w:r>
          </w:p>
        </w:tc>
        <w:tc>
          <w:tcPr>
            <w:tcW w:w="1559" w:type="dxa"/>
            <w:noWrap/>
            <w:hideMark/>
          </w:tcPr>
          <w:p w:rsidR="00DE797D" w:rsidRPr="00DE797D" w:rsidRDefault="00DE797D" w:rsidP="00DE797D">
            <w:pPr>
              <w:jc w:val="right"/>
              <w:cnfStyle w:val="000000100000"/>
              <w:rPr>
                <w:rFonts w:ascii="Calibri" w:eastAsia="Times New Roman" w:hAnsi="Calibri" w:cs="Calibri"/>
                <w:color w:val="000000"/>
                <w:lang w:eastAsia="en-IE"/>
              </w:rPr>
            </w:pPr>
            <w:r w:rsidRPr="00DE797D">
              <w:rPr>
                <w:rFonts w:ascii="Calibri" w:eastAsia="Times New Roman" w:hAnsi="Calibri" w:cs="Calibri"/>
                <w:color w:val="000000"/>
                <w:lang w:eastAsia="en-IE"/>
              </w:rPr>
              <w:t>1</w:t>
            </w:r>
            <w:r>
              <w:rPr>
                <w:rFonts w:ascii="Calibri" w:eastAsia="Times New Roman" w:hAnsi="Calibri" w:cs="Calibri"/>
                <w:color w:val="000000"/>
                <w:lang w:eastAsia="en-IE"/>
              </w:rPr>
              <w:t>,</w:t>
            </w:r>
            <w:r w:rsidRPr="00DE797D">
              <w:rPr>
                <w:rFonts w:ascii="Calibri" w:eastAsia="Times New Roman" w:hAnsi="Calibri" w:cs="Calibri"/>
                <w:color w:val="000000"/>
                <w:lang w:eastAsia="en-IE"/>
              </w:rPr>
              <w:t>200</w:t>
            </w:r>
          </w:p>
        </w:tc>
      </w:tr>
      <w:tr w:rsidR="00DE797D" w:rsidRPr="00DE797D" w:rsidTr="00B80C57">
        <w:trPr>
          <w:trHeight w:val="300"/>
        </w:trPr>
        <w:tc>
          <w:tcPr>
            <w:cnfStyle w:val="001000000000"/>
            <w:tcW w:w="3652" w:type="dxa"/>
            <w:noWrap/>
            <w:hideMark/>
          </w:tcPr>
          <w:p w:rsidR="00DE797D" w:rsidRPr="00DE797D" w:rsidRDefault="00DE797D" w:rsidP="00DE797D">
            <w:pPr>
              <w:rPr>
                <w:rFonts w:ascii="Calibri" w:eastAsia="Times New Roman" w:hAnsi="Calibri" w:cs="Calibri"/>
                <w:color w:val="000000"/>
                <w:lang w:eastAsia="en-IE"/>
              </w:rPr>
            </w:pPr>
            <w:r w:rsidRPr="00DE797D">
              <w:rPr>
                <w:rFonts w:ascii="Calibri" w:eastAsia="Times New Roman" w:hAnsi="Calibri" w:cs="Calibri"/>
                <w:color w:val="000000"/>
                <w:lang w:eastAsia="en-IE"/>
              </w:rPr>
              <w:t>Two or more non-related persons</w:t>
            </w:r>
          </w:p>
        </w:tc>
        <w:tc>
          <w:tcPr>
            <w:tcW w:w="1843" w:type="dxa"/>
            <w:noWrap/>
            <w:hideMark/>
          </w:tcPr>
          <w:p w:rsidR="00DE797D" w:rsidRPr="00DE797D" w:rsidRDefault="00DE797D" w:rsidP="00DE797D">
            <w:pPr>
              <w:jc w:val="right"/>
              <w:cnfStyle w:val="000000000000"/>
              <w:rPr>
                <w:rFonts w:ascii="Calibri" w:eastAsia="Times New Roman" w:hAnsi="Calibri" w:cs="Calibri"/>
                <w:color w:val="000000"/>
                <w:lang w:eastAsia="en-IE"/>
              </w:rPr>
            </w:pPr>
            <w:r w:rsidRPr="00DE797D">
              <w:rPr>
                <w:rFonts w:ascii="Calibri" w:eastAsia="Times New Roman" w:hAnsi="Calibri" w:cs="Calibri"/>
                <w:color w:val="000000"/>
                <w:lang w:eastAsia="en-IE"/>
              </w:rPr>
              <w:t>397</w:t>
            </w:r>
          </w:p>
        </w:tc>
        <w:tc>
          <w:tcPr>
            <w:tcW w:w="1559" w:type="dxa"/>
            <w:noWrap/>
            <w:hideMark/>
          </w:tcPr>
          <w:p w:rsidR="00DE797D" w:rsidRPr="00DE797D" w:rsidRDefault="00DE797D" w:rsidP="00DE797D">
            <w:pPr>
              <w:jc w:val="right"/>
              <w:cnfStyle w:val="000000000000"/>
              <w:rPr>
                <w:rFonts w:ascii="Calibri" w:eastAsia="Times New Roman" w:hAnsi="Calibri" w:cs="Calibri"/>
                <w:color w:val="000000"/>
                <w:lang w:eastAsia="en-IE"/>
              </w:rPr>
            </w:pPr>
            <w:r w:rsidRPr="00DE797D">
              <w:rPr>
                <w:rFonts w:ascii="Calibri" w:eastAsia="Times New Roman" w:hAnsi="Calibri" w:cs="Calibri"/>
                <w:color w:val="000000"/>
                <w:lang w:eastAsia="en-IE"/>
              </w:rPr>
              <w:t>1</w:t>
            </w:r>
            <w:r>
              <w:rPr>
                <w:rFonts w:ascii="Calibri" w:eastAsia="Times New Roman" w:hAnsi="Calibri" w:cs="Calibri"/>
                <w:color w:val="000000"/>
                <w:lang w:eastAsia="en-IE"/>
              </w:rPr>
              <w:t>,</w:t>
            </w:r>
            <w:r w:rsidRPr="00DE797D">
              <w:rPr>
                <w:rFonts w:ascii="Calibri" w:eastAsia="Times New Roman" w:hAnsi="Calibri" w:cs="Calibri"/>
                <w:color w:val="000000"/>
                <w:lang w:eastAsia="en-IE"/>
              </w:rPr>
              <w:t>000</w:t>
            </w:r>
          </w:p>
        </w:tc>
      </w:tr>
      <w:tr w:rsidR="00DE797D" w:rsidRPr="00DE797D" w:rsidTr="00B80C57">
        <w:trPr>
          <w:cnfStyle w:val="000000100000"/>
          <w:trHeight w:val="300"/>
        </w:trPr>
        <w:tc>
          <w:tcPr>
            <w:cnfStyle w:val="001000000000"/>
            <w:tcW w:w="3652" w:type="dxa"/>
            <w:noWrap/>
            <w:hideMark/>
          </w:tcPr>
          <w:p w:rsidR="00DE797D" w:rsidRPr="00DE797D" w:rsidRDefault="00DE797D" w:rsidP="00DE797D">
            <w:pPr>
              <w:rPr>
                <w:rFonts w:ascii="Calibri" w:eastAsia="Times New Roman" w:hAnsi="Calibri" w:cs="Calibri"/>
                <w:color w:val="000000"/>
                <w:lang w:eastAsia="en-IE"/>
              </w:rPr>
            </w:pPr>
            <w:r w:rsidRPr="00DE797D">
              <w:rPr>
                <w:rFonts w:ascii="Calibri" w:eastAsia="Times New Roman" w:hAnsi="Calibri" w:cs="Calibri"/>
                <w:color w:val="000000"/>
                <w:lang w:eastAsia="en-IE"/>
              </w:rPr>
              <w:t>Total</w:t>
            </w:r>
          </w:p>
        </w:tc>
        <w:tc>
          <w:tcPr>
            <w:tcW w:w="1843" w:type="dxa"/>
            <w:noWrap/>
            <w:hideMark/>
          </w:tcPr>
          <w:p w:rsidR="00DE797D" w:rsidRPr="00DE797D" w:rsidRDefault="00DE797D" w:rsidP="00DE797D">
            <w:pPr>
              <w:jc w:val="right"/>
              <w:cnfStyle w:val="000000100000"/>
              <w:rPr>
                <w:rFonts w:ascii="Calibri" w:eastAsia="Times New Roman" w:hAnsi="Calibri" w:cs="Calibri"/>
                <w:color w:val="000000"/>
                <w:lang w:eastAsia="en-IE"/>
              </w:rPr>
            </w:pPr>
            <w:r w:rsidRPr="00DE797D">
              <w:rPr>
                <w:rFonts w:ascii="Calibri" w:eastAsia="Times New Roman" w:hAnsi="Calibri" w:cs="Calibri"/>
                <w:color w:val="000000"/>
                <w:lang w:eastAsia="en-IE"/>
              </w:rPr>
              <w:t>26</w:t>
            </w:r>
            <w:r>
              <w:rPr>
                <w:rFonts w:ascii="Calibri" w:eastAsia="Times New Roman" w:hAnsi="Calibri" w:cs="Calibri"/>
                <w:color w:val="000000"/>
                <w:lang w:eastAsia="en-IE"/>
              </w:rPr>
              <w:t>,</w:t>
            </w:r>
            <w:r w:rsidRPr="00DE797D">
              <w:rPr>
                <w:rFonts w:ascii="Calibri" w:eastAsia="Times New Roman" w:hAnsi="Calibri" w:cs="Calibri"/>
                <w:color w:val="000000"/>
                <w:lang w:eastAsia="en-IE"/>
              </w:rPr>
              <w:t>899</w:t>
            </w:r>
          </w:p>
        </w:tc>
        <w:tc>
          <w:tcPr>
            <w:tcW w:w="1559" w:type="dxa"/>
            <w:noWrap/>
            <w:hideMark/>
          </w:tcPr>
          <w:p w:rsidR="00DE797D" w:rsidRPr="00DE797D" w:rsidRDefault="00DE797D" w:rsidP="00DE797D">
            <w:pPr>
              <w:jc w:val="right"/>
              <w:cnfStyle w:val="000000100000"/>
              <w:rPr>
                <w:rFonts w:ascii="Calibri" w:eastAsia="Times New Roman" w:hAnsi="Calibri" w:cs="Calibri"/>
                <w:color w:val="000000"/>
                <w:lang w:eastAsia="en-IE"/>
              </w:rPr>
            </w:pPr>
            <w:r w:rsidRPr="00DE797D">
              <w:rPr>
                <w:rFonts w:ascii="Calibri" w:eastAsia="Times New Roman" w:hAnsi="Calibri" w:cs="Calibri"/>
                <w:color w:val="000000"/>
                <w:lang w:eastAsia="en-IE"/>
              </w:rPr>
              <w:t>75</w:t>
            </w:r>
            <w:r>
              <w:rPr>
                <w:rFonts w:ascii="Calibri" w:eastAsia="Times New Roman" w:hAnsi="Calibri" w:cs="Calibri"/>
                <w:color w:val="000000"/>
                <w:lang w:eastAsia="en-IE"/>
              </w:rPr>
              <w:t>,</w:t>
            </w:r>
            <w:r w:rsidRPr="00DE797D">
              <w:rPr>
                <w:rFonts w:ascii="Calibri" w:eastAsia="Times New Roman" w:hAnsi="Calibri" w:cs="Calibri"/>
                <w:color w:val="000000"/>
                <w:lang w:eastAsia="en-IE"/>
              </w:rPr>
              <w:t>285</w:t>
            </w:r>
          </w:p>
        </w:tc>
      </w:tr>
    </w:tbl>
    <w:p w:rsidR="00DE797D" w:rsidRDefault="004D46E2" w:rsidP="00DE797D">
      <w:pPr>
        <w:pStyle w:val="Caption"/>
      </w:pPr>
      <w:bookmarkStart w:id="21" w:name="_Toc490033562"/>
      <w:r>
        <w:t>Table</w:t>
      </w:r>
      <w:r w:rsidR="00DE797D">
        <w:t xml:space="preserve"> </w:t>
      </w:r>
      <w:fldSimple w:instr=" SEQ Figure \* ARABIC ">
        <w:r w:rsidR="00414516">
          <w:rPr>
            <w:noProof/>
          </w:rPr>
          <w:t>19</w:t>
        </w:r>
      </w:fldSimple>
      <w:r w:rsidR="00DE797D">
        <w:t xml:space="preserve"> Private households by type</w:t>
      </w:r>
      <w:bookmarkEnd w:id="21"/>
    </w:p>
    <w:p w:rsidR="00DE797D" w:rsidRDefault="00DE797D"/>
    <w:p w:rsidR="00DE797D" w:rsidRPr="00DE797D" w:rsidRDefault="00DE797D">
      <w:pPr>
        <w:rPr>
          <w:rFonts w:ascii="Arial" w:hAnsi="Arial" w:cs="Arial"/>
          <w:sz w:val="24"/>
          <w:szCs w:val="24"/>
        </w:rPr>
      </w:pPr>
      <w:r w:rsidRPr="00DE797D">
        <w:rPr>
          <w:rFonts w:ascii="Arial" w:hAnsi="Arial" w:cs="Arial"/>
          <w:sz w:val="24"/>
          <w:szCs w:val="24"/>
        </w:rPr>
        <w:t>In terms of household size, over half (13</w:t>
      </w:r>
      <w:r w:rsidR="00B80C57">
        <w:rPr>
          <w:rFonts w:ascii="Arial" w:hAnsi="Arial" w:cs="Arial"/>
          <w:sz w:val="24"/>
          <w:szCs w:val="24"/>
        </w:rPr>
        <w:t>,</w:t>
      </w:r>
      <w:r w:rsidRPr="00DE797D">
        <w:rPr>
          <w:rFonts w:ascii="Arial" w:hAnsi="Arial" w:cs="Arial"/>
          <w:sz w:val="24"/>
          <w:szCs w:val="24"/>
        </w:rPr>
        <w:t xml:space="preserve">910) were comprised of 1-2 people. 445 households had seven or more people. Sixteen per cent had three people, and 16% had four people. </w:t>
      </w:r>
    </w:p>
    <w:tbl>
      <w:tblPr>
        <w:tblStyle w:val="LightList-Accent2"/>
        <w:tblW w:w="6204" w:type="dxa"/>
        <w:tblLook w:val="04A0"/>
      </w:tblPr>
      <w:tblGrid>
        <w:gridCol w:w="3312"/>
        <w:gridCol w:w="1616"/>
        <w:gridCol w:w="1276"/>
      </w:tblGrid>
      <w:tr w:rsidR="00DE797D" w:rsidRPr="00DE797D" w:rsidTr="00B80C57">
        <w:trPr>
          <w:cnfStyle w:val="100000000000"/>
          <w:trHeight w:val="300"/>
        </w:trPr>
        <w:tc>
          <w:tcPr>
            <w:cnfStyle w:val="001000000000"/>
            <w:tcW w:w="3312" w:type="dxa"/>
            <w:noWrap/>
            <w:hideMark/>
          </w:tcPr>
          <w:p w:rsidR="00DE797D" w:rsidRPr="00DE797D" w:rsidRDefault="00DE797D" w:rsidP="00DE797D">
            <w:pPr>
              <w:rPr>
                <w:rFonts w:ascii="Calibri" w:eastAsia="Times New Roman" w:hAnsi="Calibri" w:cs="Calibri"/>
                <w:color w:val="000000"/>
                <w:lang w:eastAsia="en-IE"/>
              </w:rPr>
            </w:pPr>
            <w:r w:rsidRPr="00DE797D">
              <w:rPr>
                <w:rFonts w:ascii="Calibri" w:eastAsia="Times New Roman" w:hAnsi="Calibri" w:cs="Calibri"/>
                <w:color w:val="000000"/>
                <w:lang w:eastAsia="en-IE"/>
              </w:rPr>
              <w:t>Size of household</w:t>
            </w:r>
          </w:p>
        </w:tc>
        <w:tc>
          <w:tcPr>
            <w:tcW w:w="1616" w:type="dxa"/>
            <w:noWrap/>
            <w:hideMark/>
          </w:tcPr>
          <w:p w:rsidR="00DE797D" w:rsidRPr="00DE797D" w:rsidRDefault="00DE797D" w:rsidP="00DE797D">
            <w:pPr>
              <w:cnfStyle w:val="100000000000"/>
              <w:rPr>
                <w:rFonts w:ascii="Calibri" w:eastAsia="Times New Roman" w:hAnsi="Calibri" w:cs="Calibri"/>
                <w:color w:val="000000"/>
                <w:lang w:eastAsia="en-IE"/>
              </w:rPr>
            </w:pPr>
            <w:r w:rsidRPr="00DE797D">
              <w:rPr>
                <w:rFonts w:ascii="Calibri" w:eastAsia="Times New Roman" w:hAnsi="Calibri" w:cs="Calibri"/>
                <w:color w:val="000000"/>
                <w:lang w:eastAsia="en-IE"/>
              </w:rPr>
              <w:t>Households</w:t>
            </w:r>
          </w:p>
        </w:tc>
        <w:tc>
          <w:tcPr>
            <w:tcW w:w="1276" w:type="dxa"/>
            <w:noWrap/>
            <w:hideMark/>
          </w:tcPr>
          <w:p w:rsidR="00DE797D" w:rsidRPr="00DE797D" w:rsidRDefault="00DE797D" w:rsidP="00DE797D">
            <w:pPr>
              <w:cnfStyle w:val="100000000000"/>
              <w:rPr>
                <w:rFonts w:ascii="Calibri" w:eastAsia="Times New Roman" w:hAnsi="Calibri" w:cs="Calibri"/>
                <w:color w:val="000000"/>
                <w:lang w:eastAsia="en-IE"/>
              </w:rPr>
            </w:pPr>
            <w:r w:rsidRPr="00DE797D">
              <w:rPr>
                <w:rFonts w:ascii="Calibri" w:eastAsia="Times New Roman" w:hAnsi="Calibri" w:cs="Calibri"/>
                <w:color w:val="000000"/>
                <w:lang w:eastAsia="en-IE"/>
              </w:rPr>
              <w:t>Persons</w:t>
            </w:r>
          </w:p>
        </w:tc>
      </w:tr>
      <w:tr w:rsidR="00DE797D" w:rsidRPr="00DE797D" w:rsidTr="00B80C57">
        <w:trPr>
          <w:cnfStyle w:val="000000100000"/>
          <w:trHeight w:val="300"/>
        </w:trPr>
        <w:tc>
          <w:tcPr>
            <w:cnfStyle w:val="001000000000"/>
            <w:tcW w:w="3312" w:type="dxa"/>
            <w:noWrap/>
            <w:hideMark/>
          </w:tcPr>
          <w:p w:rsidR="00DE797D" w:rsidRPr="00DE797D" w:rsidRDefault="00DE797D" w:rsidP="00DE797D">
            <w:pPr>
              <w:rPr>
                <w:rFonts w:ascii="Calibri" w:eastAsia="Times New Roman" w:hAnsi="Calibri" w:cs="Calibri"/>
                <w:color w:val="000000"/>
                <w:lang w:eastAsia="en-IE"/>
              </w:rPr>
            </w:pPr>
            <w:r w:rsidRPr="00DE797D">
              <w:rPr>
                <w:rFonts w:ascii="Calibri" w:eastAsia="Times New Roman" w:hAnsi="Calibri" w:cs="Calibri"/>
                <w:color w:val="000000"/>
                <w:lang w:eastAsia="en-IE"/>
              </w:rPr>
              <w:t>1 person</w:t>
            </w:r>
          </w:p>
        </w:tc>
        <w:tc>
          <w:tcPr>
            <w:tcW w:w="1616" w:type="dxa"/>
            <w:noWrap/>
            <w:hideMark/>
          </w:tcPr>
          <w:p w:rsidR="00DE797D" w:rsidRPr="00DE797D" w:rsidRDefault="00DE797D" w:rsidP="00DE797D">
            <w:pPr>
              <w:jc w:val="right"/>
              <w:cnfStyle w:val="000000100000"/>
              <w:rPr>
                <w:rFonts w:ascii="Calibri" w:eastAsia="Times New Roman" w:hAnsi="Calibri" w:cs="Calibri"/>
                <w:color w:val="000000"/>
                <w:lang w:eastAsia="en-IE"/>
              </w:rPr>
            </w:pPr>
            <w:r w:rsidRPr="00DE797D">
              <w:rPr>
                <w:rFonts w:ascii="Calibri" w:eastAsia="Times New Roman" w:hAnsi="Calibri" w:cs="Calibri"/>
                <w:color w:val="000000"/>
                <w:lang w:eastAsia="en-IE"/>
              </w:rPr>
              <w:t>6</w:t>
            </w:r>
            <w:r>
              <w:rPr>
                <w:rFonts w:ascii="Calibri" w:eastAsia="Times New Roman" w:hAnsi="Calibri" w:cs="Calibri"/>
                <w:color w:val="000000"/>
                <w:lang w:eastAsia="en-IE"/>
              </w:rPr>
              <w:t>,</w:t>
            </w:r>
            <w:r w:rsidRPr="00DE797D">
              <w:rPr>
                <w:rFonts w:ascii="Calibri" w:eastAsia="Times New Roman" w:hAnsi="Calibri" w:cs="Calibri"/>
                <w:color w:val="000000"/>
                <w:lang w:eastAsia="en-IE"/>
              </w:rPr>
              <w:t>683</w:t>
            </w:r>
          </w:p>
        </w:tc>
        <w:tc>
          <w:tcPr>
            <w:tcW w:w="1276" w:type="dxa"/>
            <w:noWrap/>
            <w:hideMark/>
          </w:tcPr>
          <w:p w:rsidR="00DE797D" w:rsidRPr="00DE797D" w:rsidRDefault="00DE797D" w:rsidP="00DE797D">
            <w:pPr>
              <w:jc w:val="right"/>
              <w:cnfStyle w:val="000000100000"/>
              <w:rPr>
                <w:rFonts w:ascii="Calibri" w:eastAsia="Times New Roman" w:hAnsi="Calibri" w:cs="Calibri"/>
                <w:color w:val="000000"/>
                <w:lang w:eastAsia="en-IE"/>
              </w:rPr>
            </w:pPr>
            <w:r w:rsidRPr="00DE797D">
              <w:rPr>
                <w:rFonts w:ascii="Calibri" w:eastAsia="Times New Roman" w:hAnsi="Calibri" w:cs="Calibri"/>
                <w:color w:val="000000"/>
                <w:lang w:eastAsia="en-IE"/>
              </w:rPr>
              <w:t>6</w:t>
            </w:r>
            <w:r>
              <w:rPr>
                <w:rFonts w:ascii="Calibri" w:eastAsia="Times New Roman" w:hAnsi="Calibri" w:cs="Calibri"/>
                <w:color w:val="000000"/>
                <w:lang w:eastAsia="en-IE"/>
              </w:rPr>
              <w:t>,</w:t>
            </w:r>
            <w:r w:rsidRPr="00DE797D">
              <w:rPr>
                <w:rFonts w:ascii="Calibri" w:eastAsia="Times New Roman" w:hAnsi="Calibri" w:cs="Calibri"/>
                <w:color w:val="000000"/>
                <w:lang w:eastAsia="en-IE"/>
              </w:rPr>
              <w:t>683</w:t>
            </w:r>
          </w:p>
        </w:tc>
      </w:tr>
      <w:tr w:rsidR="00DE797D" w:rsidRPr="00DE797D" w:rsidTr="00B80C57">
        <w:trPr>
          <w:trHeight w:val="300"/>
        </w:trPr>
        <w:tc>
          <w:tcPr>
            <w:cnfStyle w:val="001000000000"/>
            <w:tcW w:w="3312" w:type="dxa"/>
            <w:noWrap/>
            <w:hideMark/>
          </w:tcPr>
          <w:p w:rsidR="00DE797D" w:rsidRPr="00DE797D" w:rsidRDefault="00DE797D" w:rsidP="00DE797D">
            <w:pPr>
              <w:rPr>
                <w:rFonts w:ascii="Calibri" w:eastAsia="Times New Roman" w:hAnsi="Calibri" w:cs="Calibri"/>
                <w:color w:val="000000"/>
                <w:lang w:eastAsia="en-IE"/>
              </w:rPr>
            </w:pPr>
            <w:r w:rsidRPr="00DE797D">
              <w:rPr>
                <w:rFonts w:ascii="Calibri" w:eastAsia="Times New Roman" w:hAnsi="Calibri" w:cs="Calibri"/>
                <w:color w:val="000000"/>
                <w:lang w:eastAsia="en-IE"/>
              </w:rPr>
              <w:t>2 persons</w:t>
            </w:r>
          </w:p>
        </w:tc>
        <w:tc>
          <w:tcPr>
            <w:tcW w:w="1616" w:type="dxa"/>
            <w:noWrap/>
            <w:hideMark/>
          </w:tcPr>
          <w:p w:rsidR="00DE797D" w:rsidRPr="00DE797D" w:rsidRDefault="00DE797D" w:rsidP="00DE797D">
            <w:pPr>
              <w:jc w:val="right"/>
              <w:cnfStyle w:val="000000000000"/>
              <w:rPr>
                <w:rFonts w:ascii="Calibri" w:eastAsia="Times New Roman" w:hAnsi="Calibri" w:cs="Calibri"/>
                <w:color w:val="000000"/>
                <w:lang w:eastAsia="en-IE"/>
              </w:rPr>
            </w:pPr>
            <w:r w:rsidRPr="00DE797D">
              <w:rPr>
                <w:rFonts w:ascii="Calibri" w:eastAsia="Times New Roman" w:hAnsi="Calibri" w:cs="Calibri"/>
                <w:color w:val="000000"/>
                <w:lang w:eastAsia="en-IE"/>
              </w:rPr>
              <w:t>7</w:t>
            </w:r>
            <w:r>
              <w:rPr>
                <w:rFonts w:ascii="Calibri" w:eastAsia="Times New Roman" w:hAnsi="Calibri" w:cs="Calibri"/>
                <w:color w:val="000000"/>
                <w:lang w:eastAsia="en-IE"/>
              </w:rPr>
              <w:t>,</w:t>
            </w:r>
            <w:r w:rsidRPr="00DE797D">
              <w:rPr>
                <w:rFonts w:ascii="Calibri" w:eastAsia="Times New Roman" w:hAnsi="Calibri" w:cs="Calibri"/>
                <w:color w:val="000000"/>
                <w:lang w:eastAsia="en-IE"/>
              </w:rPr>
              <w:t>227</w:t>
            </w:r>
          </w:p>
        </w:tc>
        <w:tc>
          <w:tcPr>
            <w:tcW w:w="1276" w:type="dxa"/>
            <w:noWrap/>
            <w:hideMark/>
          </w:tcPr>
          <w:p w:rsidR="00DE797D" w:rsidRPr="00DE797D" w:rsidRDefault="00DE797D" w:rsidP="00DE797D">
            <w:pPr>
              <w:jc w:val="right"/>
              <w:cnfStyle w:val="000000000000"/>
              <w:rPr>
                <w:rFonts w:ascii="Calibri" w:eastAsia="Times New Roman" w:hAnsi="Calibri" w:cs="Calibri"/>
                <w:color w:val="000000"/>
                <w:lang w:eastAsia="en-IE"/>
              </w:rPr>
            </w:pPr>
            <w:r w:rsidRPr="00DE797D">
              <w:rPr>
                <w:rFonts w:ascii="Calibri" w:eastAsia="Times New Roman" w:hAnsi="Calibri" w:cs="Calibri"/>
                <w:color w:val="000000"/>
                <w:lang w:eastAsia="en-IE"/>
              </w:rPr>
              <w:t>14</w:t>
            </w:r>
            <w:r>
              <w:rPr>
                <w:rFonts w:ascii="Calibri" w:eastAsia="Times New Roman" w:hAnsi="Calibri" w:cs="Calibri"/>
                <w:color w:val="000000"/>
                <w:lang w:eastAsia="en-IE"/>
              </w:rPr>
              <w:t>,</w:t>
            </w:r>
            <w:r w:rsidRPr="00DE797D">
              <w:rPr>
                <w:rFonts w:ascii="Calibri" w:eastAsia="Times New Roman" w:hAnsi="Calibri" w:cs="Calibri"/>
                <w:color w:val="000000"/>
                <w:lang w:eastAsia="en-IE"/>
              </w:rPr>
              <w:t>454</w:t>
            </w:r>
          </w:p>
        </w:tc>
      </w:tr>
      <w:tr w:rsidR="00DE797D" w:rsidRPr="00DE797D" w:rsidTr="00B80C57">
        <w:trPr>
          <w:cnfStyle w:val="000000100000"/>
          <w:trHeight w:val="300"/>
        </w:trPr>
        <w:tc>
          <w:tcPr>
            <w:cnfStyle w:val="001000000000"/>
            <w:tcW w:w="3312" w:type="dxa"/>
            <w:noWrap/>
            <w:hideMark/>
          </w:tcPr>
          <w:p w:rsidR="00DE797D" w:rsidRPr="00DE797D" w:rsidRDefault="00DE797D" w:rsidP="00DE797D">
            <w:pPr>
              <w:rPr>
                <w:rFonts w:ascii="Calibri" w:eastAsia="Times New Roman" w:hAnsi="Calibri" w:cs="Calibri"/>
                <w:color w:val="000000"/>
                <w:lang w:eastAsia="en-IE"/>
              </w:rPr>
            </w:pPr>
            <w:r w:rsidRPr="00DE797D">
              <w:rPr>
                <w:rFonts w:ascii="Calibri" w:eastAsia="Times New Roman" w:hAnsi="Calibri" w:cs="Calibri"/>
                <w:color w:val="000000"/>
                <w:lang w:eastAsia="en-IE"/>
              </w:rPr>
              <w:t>3 persons</w:t>
            </w:r>
          </w:p>
        </w:tc>
        <w:tc>
          <w:tcPr>
            <w:tcW w:w="1616" w:type="dxa"/>
            <w:noWrap/>
            <w:hideMark/>
          </w:tcPr>
          <w:p w:rsidR="00DE797D" w:rsidRPr="00DE797D" w:rsidRDefault="00DE797D" w:rsidP="00DE797D">
            <w:pPr>
              <w:jc w:val="right"/>
              <w:cnfStyle w:val="000000100000"/>
              <w:rPr>
                <w:rFonts w:ascii="Calibri" w:eastAsia="Times New Roman" w:hAnsi="Calibri" w:cs="Calibri"/>
                <w:color w:val="000000"/>
                <w:lang w:eastAsia="en-IE"/>
              </w:rPr>
            </w:pPr>
            <w:r w:rsidRPr="00DE797D">
              <w:rPr>
                <w:rFonts w:ascii="Calibri" w:eastAsia="Times New Roman" w:hAnsi="Calibri" w:cs="Calibri"/>
                <w:color w:val="000000"/>
                <w:lang w:eastAsia="en-IE"/>
              </w:rPr>
              <w:t>4</w:t>
            </w:r>
            <w:r>
              <w:rPr>
                <w:rFonts w:ascii="Calibri" w:eastAsia="Times New Roman" w:hAnsi="Calibri" w:cs="Calibri"/>
                <w:color w:val="000000"/>
                <w:lang w:eastAsia="en-IE"/>
              </w:rPr>
              <w:t>,</w:t>
            </w:r>
            <w:r w:rsidRPr="00DE797D">
              <w:rPr>
                <w:rFonts w:ascii="Calibri" w:eastAsia="Times New Roman" w:hAnsi="Calibri" w:cs="Calibri"/>
                <w:color w:val="000000"/>
                <w:lang w:eastAsia="en-IE"/>
              </w:rPr>
              <w:t>327</w:t>
            </w:r>
          </w:p>
        </w:tc>
        <w:tc>
          <w:tcPr>
            <w:tcW w:w="1276" w:type="dxa"/>
            <w:noWrap/>
            <w:hideMark/>
          </w:tcPr>
          <w:p w:rsidR="00DE797D" w:rsidRPr="00DE797D" w:rsidRDefault="00DE797D" w:rsidP="00DE797D">
            <w:pPr>
              <w:jc w:val="right"/>
              <w:cnfStyle w:val="000000100000"/>
              <w:rPr>
                <w:rFonts w:ascii="Calibri" w:eastAsia="Times New Roman" w:hAnsi="Calibri" w:cs="Calibri"/>
                <w:color w:val="000000"/>
                <w:lang w:eastAsia="en-IE"/>
              </w:rPr>
            </w:pPr>
            <w:r w:rsidRPr="00DE797D">
              <w:rPr>
                <w:rFonts w:ascii="Calibri" w:eastAsia="Times New Roman" w:hAnsi="Calibri" w:cs="Calibri"/>
                <w:color w:val="000000"/>
                <w:lang w:eastAsia="en-IE"/>
              </w:rPr>
              <w:t>12</w:t>
            </w:r>
            <w:r>
              <w:rPr>
                <w:rFonts w:ascii="Calibri" w:eastAsia="Times New Roman" w:hAnsi="Calibri" w:cs="Calibri"/>
                <w:color w:val="000000"/>
                <w:lang w:eastAsia="en-IE"/>
              </w:rPr>
              <w:t>,</w:t>
            </w:r>
            <w:r w:rsidRPr="00DE797D">
              <w:rPr>
                <w:rFonts w:ascii="Calibri" w:eastAsia="Times New Roman" w:hAnsi="Calibri" w:cs="Calibri"/>
                <w:color w:val="000000"/>
                <w:lang w:eastAsia="en-IE"/>
              </w:rPr>
              <w:t>981</w:t>
            </w:r>
          </w:p>
        </w:tc>
      </w:tr>
      <w:tr w:rsidR="00DE797D" w:rsidRPr="00DE797D" w:rsidTr="00B80C57">
        <w:trPr>
          <w:trHeight w:val="300"/>
        </w:trPr>
        <w:tc>
          <w:tcPr>
            <w:cnfStyle w:val="001000000000"/>
            <w:tcW w:w="3312" w:type="dxa"/>
            <w:noWrap/>
            <w:hideMark/>
          </w:tcPr>
          <w:p w:rsidR="00DE797D" w:rsidRPr="00DE797D" w:rsidRDefault="00DE797D" w:rsidP="00DE797D">
            <w:pPr>
              <w:rPr>
                <w:rFonts w:ascii="Calibri" w:eastAsia="Times New Roman" w:hAnsi="Calibri" w:cs="Calibri"/>
                <w:color w:val="000000"/>
                <w:lang w:eastAsia="en-IE"/>
              </w:rPr>
            </w:pPr>
            <w:r w:rsidRPr="00DE797D">
              <w:rPr>
                <w:rFonts w:ascii="Calibri" w:eastAsia="Times New Roman" w:hAnsi="Calibri" w:cs="Calibri"/>
                <w:color w:val="000000"/>
                <w:lang w:eastAsia="en-IE"/>
              </w:rPr>
              <w:t>4 persons</w:t>
            </w:r>
          </w:p>
        </w:tc>
        <w:tc>
          <w:tcPr>
            <w:tcW w:w="1616" w:type="dxa"/>
            <w:noWrap/>
            <w:hideMark/>
          </w:tcPr>
          <w:p w:rsidR="00DE797D" w:rsidRPr="00DE797D" w:rsidRDefault="00DE797D" w:rsidP="00DE797D">
            <w:pPr>
              <w:jc w:val="right"/>
              <w:cnfStyle w:val="000000000000"/>
              <w:rPr>
                <w:rFonts w:ascii="Calibri" w:eastAsia="Times New Roman" w:hAnsi="Calibri" w:cs="Calibri"/>
                <w:color w:val="000000"/>
                <w:lang w:eastAsia="en-IE"/>
              </w:rPr>
            </w:pPr>
            <w:r w:rsidRPr="00DE797D">
              <w:rPr>
                <w:rFonts w:ascii="Calibri" w:eastAsia="Times New Roman" w:hAnsi="Calibri" w:cs="Calibri"/>
                <w:color w:val="000000"/>
                <w:lang w:eastAsia="en-IE"/>
              </w:rPr>
              <w:t>4</w:t>
            </w:r>
            <w:r>
              <w:rPr>
                <w:rFonts w:ascii="Calibri" w:eastAsia="Times New Roman" w:hAnsi="Calibri" w:cs="Calibri"/>
                <w:color w:val="000000"/>
                <w:lang w:eastAsia="en-IE"/>
              </w:rPr>
              <w:t>,</w:t>
            </w:r>
            <w:r w:rsidRPr="00DE797D">
              <w:rPr>
                <w:rFonts w:ascii="Calibri" w:eastAsia="Times New Roman" w:hAnsi="Calibri" w:cs="Calibri"/>
                <w:color w:val="000000"/>
                <w:lang w:eastAsia="en-IE"/>
              </w:rPr>
              <w:t>358</w:t>
            </w:r>
          </w:p>
        </w:tc>
        <w:tc>
          <w:tcPr>
            <w:tcW w:w="1276" w:type="dxa"/>
            <w:noWrap/>
            <w:hideMark/>
          </w:tcPr>
          <w:p w:rsidR="00DE797D" w:rsidRPr="00DE797D" w:rsidRDefault="00DE797D" w:rsidP="00DE797D">
            <w:pPr>
              <w:jc w:val="right"/>
              <w:cnfStyle w:val="000000000000"/>
              <w:rPr>
                <w:rFonts w:ascii="Calibri" w:eastAsia="Times New Roman" w:hAnsi="Calibri" w:cs="Calibri"/>
                <w:color w:val="000000"/>
                <w:lang w:eastAsia="en-IE"/>
              </w:rPr>
            </w:pPr>
            <w:r w:rsidRPr="00DE797D">
              <w:rPr>
                <w:rFonts w:ascii="Calibri" w:eastAsia="Times New Roman" w:hAnsi="Calibri" w:cs="Calibri"/>
                <w:color w:val="000000"/>
                <w:lang w:eastAsia="en-IE"/>
              </w:rPr>
              <w:t>17</w:t>
            </w:r>
            <w:r>
              <w:rPr>
                <w:rFonts w:ascii="Calibri" w:eastAsia="Times New Roman" w:hAnsi="Calibri" w:cs="Calibri"/>
                <w:color w:val="000000"/>
                <w:lang w:eastAsia="en-IE"/>
              </w:rPr>
              <w:t>,</w:t>
            </w:r>
            <w:r w:rsidRPr="00DE797D">
              <w:rPr>
                <w:rFonts w:ascii="Calibri" w:eastAsia="Times New Roman" w:hAnsi="Calibri" w:cs="Calibri"/>
                <w:color w:val="000000"/>
                <w:lang w:eastAsia="en-IE"/>
              </w:rPr>
              <w:t>432</w:t>
            </w:r>
          </w:p>
        </w:tc>
      </w:tr>
      <w:tr w:rsidR="00DE797D" w:rsidRPr="00DE797D" w:rsidTr="00B80C57">
        <w:trPr>
          <w:cnfStyle w:val="000000100000"/>
          <w:trHeight w:val="300"/>
        </w:trPr>
        <w:tc>
          <w:tcPr>
            <w:cnfStyle w:val="001000000000"/>
            <w:tcW w:w="3312" w:type="dxa"/>
            <w:noWrap/>
            <w:hideMark/>
          </w:tcPr>
          <w:p w:rsidR="00DE797D" w:rsidRPr="00DE797D" w:rsidRDefault="00DE797D" w:rsidP="00DE797D">
            <w:pPr>
              <w:rPr>
                <w:rFonts w:ascii="Calibri" w:eastAsia="Times New Roman" w:hAnsi="Calibri" w:cs="Calibri"/>
                <w:color w:val="000000"/>
                <w:lang w:eastAsia="en-IE"/>
              </w:rPr>
            </w:pPr>
            <w:r w:rsidRPr="00DE797D">
              <w:rPr>
                <w:rFonts w:ascii="Calibri" w:eastAsia="Times New Roman" w:hAnsi="Calibri" w:cs="Calibri"/>
                <w:color w:val="000000"/>
                <w:lang w:eastAsia="en-IE"/>
              </w:rPr>
              <w:t>5 persons</w:t>
            </w:r>
          </w:p>
        </w:tc>
        <w:tc>
          <w:tcPr>
            <w:tcW w:w="1616" w:type="dxa"/>
            <w:noWrap/>
            <w:hideMark/>
          </w:tcPr>
          <w:p w:rsidR="00DE797D" w:rsidRPr="00DE797D" w:rsidRDefault="00DE797D" w:rsidP="00DE797D">
            <w:pPr>
              <w:jc w:val="right"/>
              <w:cnfStyle w:val="000000100000"/>
              <w:rPr>
                <w:rFonts w:ascii="Calibri" w:eastAsia="Times New Roman" w:hAnsi="Calibri" w:cs="Calibri"/>
                <w:color w:val="000000"/>
                <w:lang w:eastAsia="en-IE"/>
              </w:rPr>
            </w:pPr>
            <w:r w:rsidRPr="00DE797D">
              <w:rPr>
                <w:rFonts w:ascii="Calibri" w:eastAsia="Times New Roman" w:hAnsi="Calibri" w:cs="Calibri"/>
                <w:color w:val="000000"/>
                <w:lang w:eastAsia="en-IE"/>
              </w:rPr>
              <w:t>2</w:t>
            </w:r>
            <w:r>
              <w:rPr>
                <w:rFonts w:ascii="Calibri" w:eastAsia="Times New Roman" w:hAnsi="Calibri" w:cs="Calibri"/>
                <w:color w:val="000000"/>
                <w:lang w:eastAsia="en-IE"/>
              </w:rPr>
              <w:t>,</w:t>
            </w:r>
            <w:r w:rsidRPr="00DE797D">
              <w:rPr>
                <w:rFonts w:ascii="Calibri" w:eastAsia="Times New Roman" w:hAnsi="Calibri" w:cs="Calibri"/>
                <w:color w:val="000000"/>
                <w:lang w:eastAsia="en-IE"/>
              </w:rPr>
              <w:t>768</w:t>
            </w:r>
          </w:p>
        </w:tc>
        <w:tc>
          <w:tcPr>
            <w:tcW w:w="1276" w:type="dxa"/>
            <w:noWrap/>
            <w:hideMark/>
          </w:tcPr>
          <w:p w:rsidR="00DE797D" w:rsidRPr="00DE797D" w:rsidRDefault="00DE797D" w:rsidP="00DE797D">
            <w:pPr>
              <w:jc w:val="right"/>
              <w:cnfStyle w:val="000000100000"/>
              <w:rPr>
                <w:rFonts w:ascii="Calibri" w:eastAsia="Times New Roman" w:hAnsi="Calibri" w:cs="Calibri"/>
                <w:color w:val="000000"/>
                <w:lang w:eastAsia="en-IE"/>
              </w:rPr>
            </w:pPr>
            <w:r w:rsidRPr="00DE797D">
              <w:rPr>
                <w:rFonts w:ascii="Calibri" w:eastAsia="Times New Roman" w:hAnsi="Calibri" w:cs="Calibri"/>
                <w:color w:val="000000"/>
                <w:lang w:eastAsia="en-IE"/>
              </w:rPr>
              <w:t>13</w:t>
            </w:r>
            <w:r>
              <w:rPr>
                <w:rFonts w:ascii="Calibri" w:eastAsia="Times New Roman" w:hAnsi="Calibri" w:cs="Calibri"/>
                <w:color w:val="000000"/>
                <w:lang w:eastAsia="en-IE"/>
              </w:rPr>
              <w:t>,</w:t>
            </w:r>
            <w:r w:rsidRPr="00DE797D">
              <w:rPr>
                <w:rFonts w:ascii="Calibri" w:eastAsia="Times New Roman" w:hAnsi="Calibri" w:cs="Calibri"/>
                <w:color w:val="000000"/>
                <w:lang w:eastAsia="en-IE"/>
              </w:rPr>
              <w:t>840</w:t>
            </w:r>
          </w:p>
        </w:tc>
      </w:tr>
      <w:tr w:rsidR="00DE797D" w:rsidRPr="00DE797D" w:rsidTr="00B80C57">
        <w:trPr>
          <w:trHeight w:val="300"/>
        </w:trPr>
        <w:tc>
          <w:tcPr>
            <w:cnfStyle w:val="001000000000"/>
            <w:tcW w:w="3312" w:type="dxa"/>
            <w:noWrap/>
            <w:hideMark/>
          </w:tcPr>
          <w:p w:rsidR="00DE797D" w:rsidRPr="00DE797D" w:rsidRDefault="00DE797D" w:rsidP="00DE797D">
            <w:pPr>
              <w:rPr>
                <w:rFonts w:ascii="Calibri" w:eastAsia="Times New Roman" w:hAnsi="Calibri" w:cs="Calibri"/>
                <w:color w:val="000000"/>
                <w:lang w:eastAsia="en-IE"/>
              </w:rPr>
            </w:pPr>
            <w:r w:rsidRPr="00DE797D">
              <w:rPr>
                <w:rFonts w:ascii="Calibri" w:eastAsia="Times New Roman" w:hAnsi="Calibri" w:cs="Calibri"/>
                <w:color w:val="000000"/>
                <w:lang w:eastAsia="en-IE"/>
              </w:rPr>
              <w:t>6 persons</w:t>
            </w:r>
          </w:p>
        </w:tc>
        <w:tc>
          <w:tcPr>
            <w:tcW w:w="1616" w:type="dxa"/>
            <w:noWrap/>
            <w:hideMark/>
          </w:tcPr>
          <w:p w:rsidR="00DE797D" w:rsidRPr="00DE797D" w:rsidRDefault="00DE797D" w:rsidP="00DE797D">
            <w:pPr>
              <w:jc w:val="right"/>
              <w:cnfStyle w:val="000000000000"/>
              <w:rPr>
                <w:rFonts w:ascii="Calibri" w:eastAsia="Times New Roman" w:hAnsi="Calibri" w:cs="Calibri"/>
                <w:color w:val="000000"/>
                <w:lang w:eastAsia="en-IE"/>
              </w:rPr>
            </w:pPr>
            <w:r w:rsidRPr="00DE797D">
              <w:rPr>
                <w:rFonts w:ascii="Calibri" w:eastAsia="Times New Roman" w:hAnsi="Calibri" w:cs="Calibri"/>
                <w:color w:val="000000"/>
                <w:lang w:eastAsia="en-IE"/>
              </w:rPr>
              <w:t>1</w:t>
            </w:r>
            <w:r>
              <w:rPr>
                <w:rFonts w:ascii="Calibri" w:eastAsia="Times New Roman" w:hAnsi="Calibri" w:cs="Calibri"/>
                <w:color w:val="000000"/>
                <w:lang w:eastAsia="en-IE"/>
              </w:rPr>
              <w:t>,</w:t>
            </w:r>
            <w:r w:rsidRPr="00DE797D">
              <w:rPr>
                <w:rFonts w:ascii="Calibri" w:eastAsia="Times New Roman" w:hAnsi="Calibri" w:cs="Calibri"/>
                <w:color w:val="000000"/>
                <w:lang w:eastAsia="en-IE"/>
              </w:rPr>
              <w:t>091</w:t>
            </w:r>
          </w:p>
        </w:tc>
        <w:tc>
          <w:tcPr>
            <w:tcW w:w="1276" w:type="dxa"/>
            <w:noWrap/>
            <w:hideMark/>
          </w:tcPr>
          <w:p w:rsidR="00DE797D" w:rsidRPr="00DE797D" w:rsidRDefault="00DE797D" w:rsidP="00DE797D">
            <w:pPr>
              <w:jc w:val="right"/>
              <w:cnfStyle w:val="000000000000"/>
              <w:rPr>
                <w:rFonts w:ascii="Calibri" w:eastAsia="Times New Roman" w:hAnsi="Calibri" w:cs="Calibri"/>
                <w:color w:val="000000"/>
                <w:lang w:eastAsia="en-IE"/>
              </w:rPr>
            </w:pPr>
            <w:r w:rsidRPr="00DE797D">
              <w:rPr>
                <w:rFonts w:ascii="Calibri" w:eastAsia="Times New Roman" w:hAnsi="Calibri" w:cs="Calibri"/>
                <w:color w:val="000000"/>
                <w:lang w:eastAsia="en-IE"/>
              </w:rPr>
              <w:t>6</w:t>
            </w:r>
            <w:r>
              <w:rPr>
                <w:rFonts w:ascii="Calibri" w:eastAsia="Times New Roman" w:hAnsi="Calibri" w:cs="Calibri"/>
                <w:color w:val="000000"/>
                <w:lang w:eastAsia="en-IE"/>
              </w:rPr>
              <w:t>,</w:t>
            </w:r>
            <w:r w:rsidRPr="00DE797D">
              <w:rPr>
                <w:rFonts w:ascii="Calibri" w:eastAsia="Times New Roman" w:hAnsi="Calibri" w:cs="Calibri"/>
                <w:color w:val="000000"/>
                <w:lang w:eastAsia="en-IE"/>
              </w:rPr>
              <w:t>546</w:t>
            </w:r>
          </w:p>
        </w:tc>
      </w:tr>
      <w:tr w:rsidR="00DE797D" w:rsidRPr="00DE797D" w:rsidTr="00B80C57">
        <w:trPr>
          <w:cnfStyle w:val="000000100000"/>
          <w:trHeight w:val="300"/>
        </w:trPr>
        <w:tc>
          <w:tcPr>
            <w:cnfStyle w:val="001000000000"/>
            <w:tcW w:w="3312" w:type="dxa"/>
            <w:noWrap/>
            <w:hideMark/>
          </w:tcPr>
          <w:p w:rsidR="00DE797D" w:rsidRPr="00DE797D" w:rsidRDefault="00DE797D" w:rsidP="00DE797D">
            <w:pPr>
              <w:rPr>
                <w:rFonts w:ascii="Calibri" w:eastAsia="Times New Roman" w:hAnsi="Calibri" w:cs="Calibri"/>
                <w:color w:val="000000"/>
                <w:lang w:eastAsia="en-IE"/>
              </w:rPr>
            </w:pPr>
            <w:r w:rsidRPr="00DE797D">
              <w:rPr>
                <w:rFonts w:ascii="Calibri" w:eastAsia="Times New Roman" w:hAnsi="Calibri" w:cs="Calibri"/>
                <w:color w:val="000000"/>
                <w:lang w:eastAsia="en-IE"/>
              </w:rPr>
              <w:t>7 persons</w:t>
            </w:r>
          </w:p>
        </w:tc>
        <w:tc>
          <w:tcPr>
            <w:tcW w:w="1616" w:type="dxa"/>
            <w:noWrap/>
            <w:hideMark/>
          </w:tcPr>
          <w:p w:rsidR="00DE797D" w:rsidRPr="00DE797D" w:rsidRDefault="00DE797D" w:rsidP="00DE797D">
            <w:pPr>
              <w:jc w:val="right"/>
              <w:cnfStyle w:val="000000100000"/>
              <w:rPr>
                <w:rFonts w:ascii="Calibri" w:eastAsia="Times New Roman" w:hAnsi="Calibri" w:cs="Calibri"/>
                <w:color w:val="000000"/>
                <w:lang w:eastAsia="en-IE"/>
              </w:rPr>
            </w:pPr>
            <w:r w:rsidRPr="00DE797D">
              <w:rPr>
                <w:rFonts w:ascii="Calibri" w:eastAsia="Times New Roman" w:hAnsi="Calibri" w:cs="Calibri"/>
                <w:color w:val="000000"/>
                <w:lang w:eastAsia="en-IE"/>
              </w:rPr>
              <w:t>295</w:t>
            </w:r>
          </w:p>
        </w:tc>
        <w:tc>
          <w:tcPr>
            <w:tcW w:w="1276" w:type="dxa"/>
            <w:noWrap/>
            <w:hideMark/>
          </w:tcPr>
          <w:p w:rsidR="00DE797D" w:rsidRPr="00DE797D" w:rsidRDefault="00DE797D" w:rsidP="00DE797D">
            <w:pPr>
              <w:jc w:val="right"/>
              <w:cnfStyle w:val="000000100000"/>
              <w:rPr>
                <w:rFonts w:ascii="Calibri" w:eastAsia="Times New Roman" w:hAnsi="Calibri" w:cs="Calibri"/>
                <w:color w:val="000000"/>
                <w:lang w:eastAsia="en-IE"/>
              </w:rPr>
            </w:pPr>
            <w:r w:rsidRPr="00DE797D">
              <w:rPr>
                <w:rFonts w:ascii="Calibri" w:eastAsia="Times New Roman" w:hAnsi="Calibri" w:cs="Calibri"/>
                <w:color w:val="000000"/>
                <w:lang w:eastAsia="en-IE"/>
              </w:rPr>
              <w:t>2</w:t>
            </w:r>
            <w:r>
              <w:rPr>
                <w:rFonts w:ascii="Calibri" w:eastAsia="Times New Roman" w:hAnsi="Calibri" w:cs="Calibri"/>
                <w:color w:val="000000"/>
                <w:lang w:eastAsia="en-IE"/>
              </w:rPr>
              <w:t>,</w:t>
            </w:r>
            <w:r w:rsidRPr="00DE797D">
              <w:rPr>
                <w:rFonts w:ascii="Calibri" w:eastAsia="Times New Roman" w:hAnsi="Calibri" w:cs="Calibri"/>
                <w:color w:val="000000"/>
                <w:lang w:eastAsia="en-IE"/>
              </w:rPr>
              <w:t>065</w:t>
            </w:r>
          </w:p>
        </w:tc>
      </w:tr>
      <w:tr w:rsidR="00DE797D" w:rsidRPr="00DE797D" w:rsidTr="00B80C57">
        <w:trPr>
          <w:trHeight w:val="300"/>
        </w:trPr>
        <w:tc>
          <w:tcPr>
            <w:cnfStyle w:val="001000000000"/>
            <w:tcW w:w="3312" w:type="dxa"/>
            <w:noWrap/>
            <w:hideMark/>
          </w:tcPr>
          <w:p w:rsidR="00DE797D" w:rsidRPr="00DE797D" w:rsidRDefault="00DE797D" w:rsidP="00DE797D">
            <w:pPr>
              <w:rPr>
                <w:rFonts w:ascii="Calibri" w:eastAsia="Times New Roman" w:hAnsi="Calibri" w:cs="Calibri"/>
                <w:color w:val="000000"/>
                <w:lang w:eastAsia="en-IE"/>
              </w:rPr>
            </w:pPr>
            <w:r w:rsidRPr="00DE797D">
              <w:rPr>
                <w:rFonts w:ascii="Calibri" w:eastAsia="Times New Roman" w:hAnsi="Calibri" w:cs="Calibri"/>
                <w:color w:val="000000"/>
                <w:lang w:eastAsia="en-IE"/>
              </w:rPr>
              <w:t>8 or more persons</w:t>
            </w:r>
          </w:p>
        </w:tc>
        <w:tc>
          <w:tcPr>
            <w:tcW w:w="1616" w:type="dxa"/>
            <w:noWrap/>
            <w:hideMark/>
          </w:tcPr>
          <w:p w:rsidR="00DE797D" w:rsidRPr="00DE797D" w:rsidRDefault="00DE797D" w:rsidP="00DE797D">
            <w:pPr>
              <w:jc w:val="right"/>
              <w:cnfStyle w:val="000000000000"/>
              <w:rPr>
                <w:rFonts w:ascii="Calibri" w:eastAsia="Times New Roman" w:hAnsi="Calibri" w:cs="Calibri"/>
                <w:color w:val="000000"/>
                <w:lang w:eastAsia="en-IE"/>
              </w:rPr>
            </w:pPr>
            <w:r w:rsidRPr="00DE797D">
              <w:rPr>
                <w:rFonts w:ascii="Calibri" w:eastAsia="Times New Roman" w:hAnsi="Calibri" w:cs="Calibri"/>
                <w:color w:val="000000"/>
                <w:lang w:eastAsia="en-IE"/>
              </w:rPr>
              <w:t>150</w:t>
            </w:r>
          </w:p>
        </w:tc>
        <w:tc>
          <w:tcPr>
            <w:tcW w:w="1276" w:type="dxa"/>
            <w:noWrap/>
            <w:hideMark/>
          </w:tcPr>
          <w:p w:rsidR="00DE797D" w:rsidRPr="00DE797D" w:rsidRDefault="00DE797D" w:rsidP="00DE797D">
            <w:pPr>
              <w:jc w:val="right"/>
              <w:cnfStyle w:val="000000000000"/>
              <w:rPr>
                <w:rFonts w:ascii="Calibri" w:eastAsia="Times New Roman" w:hAnsi="Calibri" w:cs="Calibri"/>
                <w:color w:val="000000"/>
                <w:lang w:eastAsia="en-IE"/>
              </w:rPr>
            </w:pPr>
            <w:r w:rsidRPr="00DE797D">
              <w:rPr>
                <w:rFonts w:ascii="Calibri" w:eastAsia="Times New Roman" w:hAnsi="Calibri" w:cs="Calibri"/>
                <w:color w:val="000000"/>
                <w:lang w:eastAsia="en-IE"/>
              </w:rPr>
              <w:t>1</w:t>
            </w:r>
            <w:r>
              <w:rPr>
                <w:rFonts w:ascii="Calibri" w:eastAsia="Times New Roman" w:hAnsi="Calibri" w:cs="Calibri"/>
                <w:color w:val="000000"/>
                <w:lang w:eastAsia="en-IE"/>
              </w:rPr>
              <w:t>,</w:t>
            </w:r>
            <w:r w:rsidRPr="00DE797D">
              <w:rPr>
                <w:rFonts w:ascii="Calibri" w:eastAsia="Times New Roman" w:hAnsi="Calibri" w:cs="Calibri"/>
                <w:color w:val="000000"/>
                <w:lang w:eastAsia="en-IE"/>
              </w:rPr>
              <w:t>284</w:t>
            </w:r>
          </w:p>
        </w:tc>
      </w:tr>
      <w:tr w:rsidR="00DE797D" w:rsidRPr="00DE797D" w:rsidTr="00B80C57">
        <w:trPr>
          <w:cnfStyle w:val="000000100000"/>
          <w:trHeight w:val="300"/>
        </w:trPr>
        <w:tc>
          <w:tcPr>
            <w:cnfStyle w:val="001000000000"/>
            <w:tcW w:w="3312" w:type="dxa"/>
            <w:noWrap/>
            <w:hideMark/>
          </w:tcPr>
          <w:p w:rsidR="00DE797D" w:rsidRPr="00DE797D" w:rsidRDefault="00DE797D" w:rsidP="00DE797D">
            <w:pPr>
              <w:rPr>
                <w:rFonts w:ascii="Calibri" w:eastAsia="Times New Roman" w:hAnsi="Calibri" w:cs="Calibri"/>
                <w:color w:val="000000"/>
                <w:lang w:eastAsia="en-IE"/>
              </w:rPr>
            </w:pPr>
            <w:r w:rsidRPr="00DE797D">
              <w:rPr>
                <w:rFonts w:ascii="Calibri" w:eastAsia="Times New Roman" w:hAnsi="Calibri" w:cs="Calibri"/>
                <w:color w:val="000000"/>
                <w:lang w:eastAsia="en-IE"/>
              </w:rPr>
              <w:t>Total</w:t>
            </w:r>
          </w:p>
        </w:tc>
        <w:tc>
          <w:tcPr>
            <w:tcW w:w="1616" w:type="dxa"/>
            <w:noWrap/>
            <w:hideMark/>
          </w:tcPr>
          <w:p w:rsidR="00DE797D" w:rsidRPr="00DE797D" w:rsidRDefault="00DE797D" w:rsidP="00DE797D">
            <w:pPr>
              <w:jc w:val="right"/>
              <w:cnfStyle w:val="000000100000"/>
              <w:rPr>
                <w:rFonts w:ascii="Calibri" w:eastAsia="Times New Roman" w:hAnsi="Calibri" w:cs="Calibri"/>
                <w:color w:val="000000"/>
                <w:lang w:eastAsia="en-IE"/>
              </w:rPr>
            </w:pPr>
            <w:r w:rsidRPr="00DE797D">
              <w:rPr>
                <w:rFonts w:ascii="Calibri" w:eastAsia="Times New Roman" w:hAnsi="Calibri" w:cs="Calibri"/>
                <w:color w:val="000000"/>
                <w:lang w:eastAsia="en-IE"/>
              </w:rPr>
              <w:t>26</w:t>
            </w:r>
            <w:r>
              <w:rPr>
                <w:rFonts w:ascii="Calibri" w:eastAsia="Times New Roman" w:hAnsi="Calibri" w:cs="Calibri"/>
                <w:color w:val="000000"/>
                <w:lang w:eastAsia="en-IE"/>
              </w:rPr>
              <w:t>,</w:t>
            </w:r>
            <w:r w:rsidRPr="00DE797D">
              <w:rPr>
                <w:rFonts w:ascii="Calibri" w:eastAsia="Times New Roman" w:hAnsi="Calibri" w:cs="Calibri"/>
                <w:color w:val="000000"/>
                <w:lang w:eastAsia="en-IE"/>
              </w:rPr>
              <w:t>899</w:t>
            </w:r>
          </w:p>
        </w:tc>
        <w:tc>
          <w:tcPr>
            <w:tcW w:w="1276" w:type="dxa"/>
            <w:noWrap/>
            <w:hideMark/>
          </w:tcPr>
          <w:p w:rsidR="00DE797D" w:rsidRPr="00DE797D" w:rsidRDefault="00DE797D" w:rsidP="00DE797D">
            <w:pPr>
              <w:jc w:val="right"/>
              <w:cnfStyle w:val="000000100000"/>
              <w:rPr>
                <w:rFonts w:ascii="Calibri" w:eastAsia="Times New Roman" w:hAnsi="Calibri" w:cs="Calibri"/>
                <w:color w:val="000000"/>
                <w:lang w:eastAsia="en-IE"/>
              </w:rPr>
            </w:pPr>
            <w:r w:rsidRPr="00DE797D">
              <w:rPr>
                <w:rFonts w:ascii="Calibri" w:eastAsia="Times New Roman" w:hAnsi="Calibri" w:cs="Calibri"/>
                <w:color w:val="000000"/>
                <w:lang w:eastAsia="en-IE"/>
              </w:rPr>
              <w:t>75</w:t>
            </w:r>
            <w:r>
              <w:rPr>
                <w:rFonts w:ascii="Calibri" w:eastAsia="Times New Roman" w:hAnsi="Calibri" w:cs="Calibri"/>
                <w:color w:val="000000"/>
                <w:lang w:eastAsia="en-IE"/>
              </w:rPr>
              <w:t>,</w:t>
            </w:r>
            <w:r w:rsidRPr="00DE797D">
              <w:rPr>
                <w:rFonts w:ascii="Calibri" w:eastAsia="Times New Roman" w:hAnsi="Calibri" w:cs="Calibri"/>
                <w:color w:val="000000"/>
                <w:lang w:eastAsia="en-IE"/>
              </w:rPr>
              <w:t>285</w:t>
            </w:r>
          </w:p>
        </w:tc>
      </w:tr>
    </w:tbl>
    <w:p w:rsidR="00155957" w:rsidRDefault="004D46E2" w:rsidP="00DE797D">
      <w:pPr>
        <w:pStyle w:val="Caption"/>
      </w:pPr>
      <w:bookmarkStart w:id="22" w:name="_Toc490033563"/>
      <w:r>
        <w:t>Table</w:t>
      </w:r>
      <w:r w:rsidR="00DE797D">
        <w:t xml:space="preserve"> </w:t>
      </w:r>
      <w:fldSimple w:instr=" SEQ Figure \* ARABIC ">
        <w:r w:rsidR="00414516">
          <w:rPr>
            <w:noProof/>
          </w:rPr>
          <w:t>20</w:t>
        </w:r>
      </w:fldSimple>
      <w:r w:rsidR="00DE797D">
        <w:t xml:space="preserve"> </w:t>
      </w:r>
      <w:r w:rsidR="00DE797D" w:rsidRPr="00F06F40">
        <w:t>Private households by size</w:t>
      </w:r>
      <w:bookmarkEnd w:id="22"/>
    </w:p>
    <w:p w:rsidR="00155957" w:rsidRDefault="00155957" w:rsidP="00155957">
      <w:pPr>
        <w:rPr>
          <w:rFonts w:ascii="Arial" w:hAnsi="Arial"/>
          <w:color w:val="4F81BD" w:themeColor="accent1"/>
          <w:sz w:val="20"/>
          <w:szCs w:val="18"/>
        </w:rPr>
      </w:pPr>
      <w:r>
        <w:br w:type="page"/>
      </w:r>
    </w:p>
    <w:p w:rsidR="00DE797D" w:rsidRDefault="00155957" w:rsidP="00155957">
      <w:pPr>
        <w:pStyle w:val="Heading1"/>
      </w:pPr>
      <w:bookmarkStart w:id="23" w:name="_Toc490040976"/>
      <w:r>
        <w:lastRenderedPageBreak/>
        <w:t>Type of Household</w:t>
      </w:r>
      <w:bookmarkEnd w:id="23"/>
    </w:p>
    <w:p w:rsidR="00155957" w:rsidRPr="00B80C57" w:rsidRDefault="00354AC1" w:rsidP="00155957">
      <w:pPr>
        <w:rPr>
          <w:rFonts w:ascii="Arial" w:hAnsi="Arial" w:cs="Arial"/>
          <w:sz w:val="24"/>
          <w:szCs w:val="24"/>
        </w:rPr>
      </w:pPr>
      <w:r w:rsidRPr="00B80C57">
        <w:rPr>
          <w:rFonts w:ascii="Arial" w:hAnsi="Arial" w:cs="Arial"/>
          <w:sz w:val="24"/>
          <w:szCs w:val="24"/>
        </w:rPr>
        <w:t xml:space="preserve">The vast majority of accommodation </w:t>
      </w:r>
      <w:r w:rsidR="00155957" w:rsidRPr="00B80C57">
        <w:rPr>
          <w:rFonts w:ascii="Arial" w:hAnsi="Arial" w:cs="Arial"/>
          <w:sz w:val="24"/>
          <w:szCs w:val="24"/>
        </w:rPr>
        <w:t xml:space="preserve">in </w:t>
      </w:r>
      <w:r w:rsidR="00B80C57">
        <w:rPr>
          <w:rFonts w:ascii="Arial" w:hAnsi="Arial" w:cs="Arial"/>
          <w:sz w:val="24"/>
          <w:szCs w:val="24"/>
        </w:rPr>
        <w:t>C</w:t>
      </w:r>
      <w:r w:rsidR="00155957" w:rsidRPr="00B80C57">
        <w:rPr>
          <w:rFonts w:ascii="Arial" w:hAnsi="Arial" w:cs="Arial"/>
          <w:sz w:val="24"/>
          <w:szCs w:val="24"/>
        </w:rPr>
        <w:t xml:space="preserve">ounty Cavan </w:t>
      </w:r>
      <w:r w:rsidRPr="00B80C57">
        <w:rPr>
          <w:rFonts w:ascii="Arial" w:hAnsi="Arial" w:cs="Arial"/>
          <w:sz w:val="24"/>
          <w:szCs w:val="24"/>
        </w:rPr>
        <w:t xml:space="preserve">is made up of </w:t>
      </w:r>
      <w:r w:rsidR="00155957" w:rsidRPr="00B80C57">
        <w:rPr>
          <w:rFonts w:ascii="Arial" w:hAnsi="Arial" w:cs="Arial"/>
          <w:sz w:val="24"/>
          <w:szCs w:val="24"/>
        </w:rPr>
        <w:t>houses/bungalows</w:t>
      </w:r>
      <w:r w:rsidR="006A2611" w:rsidRPr="00B80C57">
        <w:rPr>
          <w:rFonts w:ascii="Arial" w:hAnsi="Arial" w:cs="Arial"/>
          <w:sz w:val="24"/>
          <w:szCs w:val="24"/>
        </w:rPr>
        <w:t xml:space="preserve"> (94%)</w:t>
      </w:r>
      <w:r w:rsidR="00B80C57">
        <w:rPr>
          <w:rFonts w:ascii="Arial" w:hAnsi="Arial" w:cs="Arial"/>
          <w:sz w:val="24"/>
          <w:szCs w:val="24"/>
        </w:rPr>
        <w:t xml:space="preserve"> with</w:t>
      </w:r>
      <w:r w:rsidR="00155957" w:rsidRPr="00B80C57">
        <w:rPr>
          <w:rFonts w:ascii="Arial" w:hAnsi="Arial" w:cs="Arial"/>
          <w:sz w:val="24"/>
          <w:szCs w:val="24"/>
        </w:rPr>
        <w:t xml:space="preserve"> </w:t>
      </w:r>
      <w:r w:rsidR="00B80C57">
        <w:rPr>
          <w:rFonts w:ascii="Arial" w:hAnsi="Arial" w:cs="Arial"/>
          <w:sz w:val="24"/>
          <w:szCs w:val="24"/>
        </w:rPr>
        <w:t>o</w:t>
      </w:r>
      <w:r w:rsidRPr="00B80C57">
        <w:rPr>
          <w:rFonts w:ascii="Arial" w:hAnsi="Arial" w:cs="Arial"/>
          <w:sz w:val="24"/>
          <w:szCs w:val="24"/>
        </w:rPr>
        <w:t xml:space="preserve">nly 4 per cent of units </w:t>
      </w:r>
      <w:r w:rsidR="00B80C57">
        <w:rPr>
          <w:rFonts w:ascii="Arial" w:hAnsi="Arial" w:cs="Arial"/>
          <w:sz w:val="24"/>
          <w:szCs w:val="24"/>
        </w:rPr>
        <w:t>being</w:t>
      </w:r>
      <w:r w:rsidRPr="00B80C57">
        <w:rPr>
          <w:rFonts w:ascii="Arial" w:hAnsi="Arial" w:cs="Arial"/>
          <w:sz w:val="24"/>
          <w:szCs w:val="24"/>
        </w:rPr>
        <w:t xml:space="preserve"> flats/apartments. There are only 22 bedsits </w:t>
      </w:r>
      <w:r w:rsidR="006A2611" w:rsidRPr="00B80C57">
        <w:rPr>
          <w:rFonts w:ascii="Arial" w:hAnsi="Arial" w:cs="Arial"/>
          <w:sz w:val="24"/>
          <w:szCs w:val="24"/>
        </w:rPr>
        <w:t>and 93 caravans/mobile homes in the county.</w:t>
      </w:r>
    </w:p>
    <w:p w:rsidR="00354AC1" w:rsidRDefault="00354AC1" w:rsidP="00155957"/>
    <w:tbl>
      <w:tblPr>
        <w:tblStyle w:val="LightList-Accent2"/>
        <w:tblW w:w="5920" w:type="dxa"/>
        <w:tblLook w:val="04A0"/>
      </w:tblPr>
      <w:tblGrid>
        <w:gridCol w:w="2952"/>
        <w:gridCol w:w="1446"/>
        <w:gridCol w:w="1522"/>
      </w:tblGrid>
      <w:tr w:rsidR="00354AC1" w:rsidRPr="00354AC1" w:rsidTr="00B80C57">
        <w:trPr>
          <w:cnfStyle w:val="100000000000"/>
          <w:trHeight w:val="300"/>
        </w:trPr>
        <w:tc>
          <w:tcPr>
            <w:cnfStyle w:val="001000000000"/>
            <w:tcW w:w="2952" w:type="dxa"/>
            <w:noWrap/>
            <w:hideMark/>
          </w:tcPr>
          <w:p w:rsidR="00354AC1" w:rsidRPr="00354AC1" w:rsidRDefault="00354AC1" w:rsidP="00354AC1">
            <w:pPr>
              <w:rPr>
                <w:rFonts w:ascii="Calibri" w:eastAsia="Times New Roman" w:hAnsi="Calibri" w:cs="Calibri"/>
                <w:color w:val="000000"/>
                <w:lang w:eastAsia="en-IE"/>
              </w:rPr>
            </w:pPr>
            <w:r w:rsidRPr="00354AC1">
              <w:rPr>
                <w:rFonts w:ascii="Calibri" w:eastAsia="Times New Roman" w:hAnsi="Calibri" w:cs="Calibri"/>
                <w:color w:val="000000"/>
                <w:lang w:eastAsia="en-IE"/>
              </w:rPr>
              <w:t>Type of accommodation</w:t>
            </w:r>
          </w:p>
        </w:tc>
        <w:tc>
          <w:tcPr>
            <w:tcW w:w="1446" w:type="dxa"/>
            <w:noWrap/>
            <w:hideMark/>
          </w:tcPr>
          <w:p w:rsidR="00354AC1" w:rsidRPr="00354AC1" w:rsidRDefault="00354AC1" w:rsidP="00354AC1">
            <w:pPr>
              <w:cnfStyle w:val="100000000000"/>
              <w:rPr>
                <w:rFonts w:ascii="Calibri" w:eastAsia="Times New Roman" w:hAnsi="Calibri" w:cs="Calibri"/>
                <w:color w:val="000000"/>
                <w:lang w:eastAsia="en-IE"/>
              </w:rPr>
            </w:pPr>
            <w:r w:rsidRPr="00354AC1">
              <w:rPr>
                <w:rFonts w:ascii="Calibri" w:eastAsia="Times New Roman" w:hAnsi="Calibri" w:cs="Calibri"/>
                <w:color w:val="000000"/>
                <w:lang w:eastAsia="en-IE"/>
              </w:rPr>
              <w:t>Households</w:t>
            </w:r>
          </w:p>
        </w:tc>
        <w:tc>
          <w:tcPr>
            <w:tcW w:w="1522" w:type="dxa"/>
            <w:noWrap/>
            <w:hideMark/>
          </w:tcPr>
          <w:p w:rsidR="00354AC1" w:rsidRPr="00354AC1" w:rsidRDefault="00354AC1" w:rsidP="00354AC1">
            <w:pPr>
              <w:jc w:val="center"/>
              <w:cnfStyle w:val="100000000000"/>
              <w:rPr>
                <w:rFonts w:ascii="Calibri" w:eastAsia="Times New Roman" w:hAnsi="Calibri" w:cs="Calibri"/>
                <w:color w:val="000000"/>
                <w:lang w:eastAsia="en-IE"/>
              </w:rPr>
            </w:pPr>
            <w:r>
              <w:rPr>
                <w:rFonts w:ascii="Calibri" w:eastAsia="Times New Roman" w:hAnsi="Calibri" w:cs="Calibri"/>
                <w:color w:val="000000"/>
                <w:lang w:eastAsia="en-IE"/>
              </w:rPr>
              <w:t>% of households</w:t>
            </w:r>
          </w:p>
        </w:tc>
      </w:tr>
      <w:tr w:rsidR="00354AC1" w:rsidRPr="00354AC1" w:rsidTr="00B80C57">
        <w:trPr>
          <w:cnfStyle w:val="000000100000"/>
          <w:trHeight w:val="300"/>
        </w:trPr>
        <w:tc>
          <w:tcPr>
            <w:cnfStyle w:val="001000000000"/>
            <w:tcW w:w="2952" w:type="dxa"/>
            <w:noWrap/>
            <w:hideMark/>
          </w:tcPr>
          <w:p w:rsidR="00354AC1" w:rsidRPr="00354AC1" w:rsidRDefault="00354AC1" w:rsidP="00354AC1">
            <w:pPr>
              <w:rPr>
                <w:rFonts w:ascii="Calibri" w:eastAsia="Times New Roman" w:hAnsi="Calibri" w:cs="Calibri"/>
                <w:color w:val="000000"/>
                <w:lang w:eastAsia="en-IE"/>
              </w:rPr>
            </w:pPr>
            <w:r w:rsidRPr="00354AC1">
              <w:rPr>
                <w:rFonts w:ascii="Calibri" w:eastAsia="Times New Roman" w:hAnsi="Calibri" w:cs="Calibri"/>
                <w:color w:val="000000"/>
                <w:lang w:eastAsia="en-IE"/>
              </w:rPr>
              <w:t>House/Bungalow</w:t>
            </w:r>
          </w:p>
        </w:tc>
        <w:tc>
          <w:tcPr>
            <w:tcW w:w="1446" w:type="dxa"/>
            <w:noWrap/>
            <w:hideMark/>
          </w:tcPr>
          <w:p w:rsidR="00354AC1" w:rsidRPr="00354AC1" w:rsidRDefault="00354AC1" w:rsidP="00354AC1">
            <w:pPr>
              <w:jc w:val="right"/>
              <w:cnfStyle w:val="000000100000"/>
              <w:rPr>
                <w:rFonts w:ascii="Calibri" w:eastAsia="Times New Roman" w:hAnsi="Calibri" w:cs="Calibri"/>
                <w:color w:val="000000"/>
                <w:lang w:eastAsia="en-IE"/>
              </w:rPr>
            </w:pPr>
            <w:r w:rsidRPr="00354AC1">
              <w:rPr>
                <w:rFonts w:ascii="Calibri" w:eastAsia="Times New Roman" w:hAnsi="Calibri" w:cs="Calibri"/>
                <w:color w:val="000000"/>
                <w:lang w:eastAsia="en-IE"/>
              </w:rPr>
              <w:t>25</w:t>
            </w:r>
            <w:r>
              <w:rPr>
                <w:rFonts w:ascii="Calibri" w:eastAsia="Times New Roman" w:hAnsi="Calibri" w:cs="Calibri"/>
                <w:color w:val="000000"/>
                <w:lang w:eastAsia="en-IE"/>
              </w:rPr>
              <w:t>,</w:t>
            </w:r>
            <w:r w:rsidRPr="00354AC1">
              <w:rPr>
                <w:rFonts w:ascii="Calibri" w:eastAsia="Times New Roman" w:hAnsi="Calibri" w:cs="Calibri"/>
                <w:color w:val="000000"/>
                <w:lang w:eastAsia="en-IE"/>
              </w:rPr>
              <w:t>335</w:t>
            </w:r>
          </w:p>
        </w:tc>
        <w:tc>
          <w:tcPr>
            <w:tcW w:w="1522" w:type="dxa"/>
            <w:noWrap/>
            <w:hideMark/>
          </w:tcPr>
          <w:p w:rsidR="00354AC1" w:rsidRPr="00354AC1" w:rsidRDefault="00354AC1" w:rsidP="00354AC1">
            <w:pPr>
              <w:jc w:val="right"/>
              <w:cnfStyle w:val="000000100000"/>
              <w:rPr>
                <w:rFonts w:ascii="Calibri" w:eastAsia="Times New Roman" w:hAnsi="Calibri" w:cs="Calibri"/>
                <w:color w:val="000000"/>
                <w:lang w:eastAsia="en-IE"/>
              </w:rPr>
            </w:pPr>
            <w:r w:rsidRPr="00354AC1">
              <w:rPr>
                <w:rFonts w:ascii="Calibri" w:eastAsia="Times New Roman" w:hAnsi="Calibri" w:cs="Calibri"/>
                <w:color w:val="000000"/>
                <w:lang w:eastAsia="en-IE"/>
              </w:rPr>
              <w:t>94.19</w:t>
            </w:r>
          </w:p>
        </w:tc>
      </w:tr>
      <w:tr w:rsidR="00354AC1" w:rsidRPr="00354AC1" w:rsidTr="00B80C57">
        <w:trPr>
          <w:trHeight w:val="300"/>
        </w:trPr>
        <w:tc>
          <w:tcPr>
            <w:cnfStyle w:val="001000000000"/>
            <w:tcW w:w="2952" w:type="dxa"/>
            <w:noWrap/>
            <w:hideMark/>
          </w:tcPr>
          <w:p w:rsidR="00354AC1" w:rsidRPr="00354AC1" w:rsidRDefault="00354AC1" w:rsidP="00354AC1">
            <w:pPr>
              <w:rPr>
                <w:rFonts w:ascii="Calibri" w:eastAsia="Times New Roman" w:hAnsi="Calibri" w:cs="Calibri"/>
                <w:color w:val="000000"/>
                <w:lang w:eastAsia="en-IE"/>
              </w:rPr>
            </w:pPr>
            <w:r w:rsidRPr="00354AC1">
              <w:rPr>
                <w:rFonts w:ascii="Calibri" w:eastAsia="Times New Roman" w:hAnsi="Calibri" w:cs="Calibri"/>
                <w:color w:val="000000"/>
                <w:lang w:eastAsia="en-IE"/>
              </w:rPr>
              <w:t>Flat/Apartment</w:t>
            </w:r>
          </w:p>
        </w:tc>
        <w:tc>
          <w:tcPr>
            <w:tcW w:w="1446" w:type="dxa"/>
            <w:noWrap/>
            <w:hideMark/>
          </w:tcPr>
          <w:p w:rsidR="00354AC1" w:rsidRPr="00354AC1" w:rsidRDefault="00354AC1" w:rsidP="00354AC1">
            <w:pPr>
              <w:jc w:val="right"/>
              <w:cnfStyle w:val="000000000000"/>
              <w:rPr>
                <w:rFonts w:ascii="Calibri" w:eastAsia="Times New Roman" w:hAnsi="Calibri" w:cs="Calibri"/>
                <w:color w:val="000000"/>
                <w:lang w:eastAsia="en-IE"/>
              </w:rPr>
            </w:pPr>
            <w:r w:rsidRPr="00354AC1">
              <w:rPr>
                <w:rFonts w:ascii="Calibri" w:eastAsia="Times New Roman" w:hAnsi="Calibri" w:cs="Calibri"/>
                <w:color w:val="000000"/>
                <w:lang w:eastAsia="en-IE"/>
              </w:rPr>
              <w:t>1</w:t>
            </w:r>
            <w:r>
              <w:rPr>
                <w:rFonts w:ascii="Calibri" w:eastAsia="Times New Roman" w:hAnsi="Calibri" w:cs="Calibri"/>
                <w:color w:val="000000"/>
                <w:lang w:eastAsia="en-IE"/>
              </w:rPr>
              <w:t>,</w:t>
            </w:r>
            <w:r w:rsidRPr="00354AC1">
              <w:rPr>
                <w:rFonts w:ascii="Calibri" w:eastAsia="Times New Roman" w:hAnsi="Calibri" w:cs="Calibri"/>
                <w:color w:val="000000"/>
                <w:lang w:eastAsia="en-IE"/>
              </w:rPr>
              <w:t>110</w:t>
            </w:r>
          </w:p>
        </w:tc>
        <w:tc>
          <w:tcPr>
            <w:tcW w:w="1522" w:type="dxa"/>
            <w:noWrap/>
            <w:hideMark/>
          </w:tcPr>
          <w:p w:rsidR="00354AC1" w:rsidRPr="00354AC1" w:rsidRDefault="00354AC1" w:rsidP="00354AC1">
            <w:pPr>
              <w:jc w:val="right"/>
              <w:cnfStyle w:val="000000000000"/>
              <w:rPr>
                <w:rFonts w:ascii="Calibri" w:eastAsia="Times New Roman" w:hAnsi="Calibri" w:cs="Calibri"/>
                <w:color w:val="000000"/>
                <w:lang w:eastAsia="en-IE"/>
              </w:rPr>
            </w:pPr>
            <w:r w:rsidRPr="00354AC1">
              <w:rPr>
                <w:rFonts w:ascii="Calibri" w:eastAsia="Times New Roman" w:hAnsi="Calibri" w:cs="Calibri"/>
                <w:color w:val="000000"/>
                <w:lang w:eastAsia="en-IE"/>
              </w:rPr>
              <w:t>4.13</w:t>
            </w:r>
          </w:p>
        </w:tc>
      </w:tr>
      <w:tr w:rsidR="00354AC1" w:rsidRPr="00354AC1" w:rsidTr="00B80C57">
        <w:trPr>
          <w:cnfStyle w:val="000000100000"/>
          <w:trHeight w:val="300"/>
        </w:trPr>
        <w:tc>
          <w:tcPr>
            <w:cnfStyle w:val="001000000000"/>
            <w:tcW w:w="2952" w:type="dxa"/>
            <w:noWrap/>
            <w:hideMark/>
          </w:tcPr>
          <w:p w:rsidR="00354AC1" w:rsidRPr="00354AC1" w:rsidRDefault="00354AC1" w:rsidP="00354AC1">
            <w:pPr>
              <w:rPr>
                <w:rFonts w:ascii="Calibri" w:eastAsia="Times New Roman" w:hAnsi="Calibri" w:cs="Calibri"/>
                <w:color w:val="000000"/>
                <w:lang w:eastAsia="en-IE"/>
              </w:rPr>
            </w:pPr>
            <w:r w:rsidRPr="00354AC1">
              <w:rPr>
                <w:rFonts w:ascii="Calibri" w:eastAsia="Times New Roman" w:hAnsi="Calibri" w:cs="Calibri"/>
                <w:color w:val="000000"/>
                <w:lang w:eastAsia="en-IE"/>
              </w:rPr>
              <w:t>Bed-sit</w:t>
            </w:r>
          </w:p>
        </w:tc>
        <w:tc>
          <w:tcPr>
            <w:tcW w:w="1446" w:type="dxa"/>
            <w:noWrap/>
            <w:hideMark/>
          </w:tcPr>
          <w:p w:rsidR="00354AC1" w:rsidRPr="00354AC1" w:rsidRDefault="00354AC1" w:rsidP="00354AC1">
            <w:pPr>
              <w:jc w:val="right"/>
              <w:cnfStyle w:val="000000100000"/>
              <w:rPr>
                <w:rFonts w:ascii="Calibri" w:eastAsia="Times New Roman" w:hAnsi="Calibri" w:cs="Calibri"/>
                <w:color w:val="000000"/>
                <w:lang w:eastAsia="en-IE"/>
              </w:rPr>
            </w:pPr>
            <w:r w:rsidRPr="00354AC1">
              <w:rPr>
                <w:rFonts w:ascii="Calibri" w:eastAsia="Times New Roman" w:hAnsi="Calibri" w:cs="Calibri"/>
                <w:color w:val="000000"/>
                <w:lang w:eastAsia="en-IE"/>
              </w:rPr>
              <w:t>22</w:t>
            </w:r>
          </w:p>
        </w:tc>
        <w:tc>
          <w:tcPr>
            <w:tcW w:w="1522" w:type="dxa"/>
            <w:noWrap/>
            <w:hideMark/>
          </w:tcPr>
          <w:p w:rsidR="00354AC1" w:rsidRPr="00354AC1" w:rsidRDefault="00354AC1" w:rsidP="00354AC1">
            <w:pPr>
              <w:jc w:val="right"/>
              <w:cnfStyle w:val="000000100000"/>
              <w:rPr>
                <w:rFonts w:ascii="Calibri" w:eastAsia="Times New Roman" w:hAnsi="Calibri" w:cs="Calibri"/>
                <w:color w:val="000000"/>
                <w:lang w:eastAsia="en-IE"/>
              </w:rPr>
            </w:pPr>
            <w:r w:rsidRPr="00354AC1">
              <w:rPr>
                <w:rFonts w:ascii="Calibri" w:eastAsia="Times New Roman" w:hAnsi="Calibri" w:cs="Calibri"/>
                <w:color w:val="000000"/>
                <w:lang w:eastAsia="en-IE"/>
              </w:rPr>
              <w:t>0.08</w:t>
            </w:r>
          </w:p>
        </w:tc>
      </w:tr>
      <w:tr w:rsidR="00354AC1" w:rsidRPr="00354AC1" w:rsidTr="00B80C57">
        <w:trPr>
          <w:trHeight w:val="300"/>
        </w:trPr>
        <w:tc>
          <w:tcPr>
            <w:cnfStyle w:val="001000000000"/>
            <w:tcW w:w="2952" w:type="dxa"/>
            <w:noWrap/>
            <w:hideMark/>
          </w:tcPr>
          <w:p w:rsidR="00354AC1" w:rsidRPr="00354AC1" w:rsidRDefault="00354AC1" w:rsidP="00354AC1">
            <w:pPr>
              <w:rPr>
                <w:rFonts w:ascii="Calibri" w:eastAsia="Times New Roman" w:hAnsi="Calibri" w:cs="Calibri"/>
                <w:color w:val="000000"/>
                <w:lang w:eastAsia="en-IE"/>
              </w:rPr>
            </w:pPr>
            <w:r w:rsidRPr="00354AC1">
              <w:rPr>
                <w:rFonts w:ascii="Calibri" w:eastAsia="Times New Roman" w:hAnsi="Calibri" w:cs="Calibri"/>
                <w:color w:val="000000"/>
                <w:lang w:eastAsia="en-IE"/>
              </w:rPr>
              <w:t>Caravan/Mobile Home</w:t>
            </w:r>
          </w:p>
        </w:tc>
        <w:tc>
          <w:tcPr>
            <w:tcW w:w="1446" w:type="dxa"/>
            <w:noWrap/>
            <w:hideMark/>
          </w:tcPr>
          <w:p w:rsidR="00354AC1" w:rsidRPr="00354AC1" w:rsidRDefault="00354AC1" w:rsidP="00354AC1">
            <w:pPr>
              <w:jc w:val="right"/>
              <w:cnfStyle w:val="000000000000"/>
              <w:rPr>
                <w:rFonts w:ascii="Calibri" w:eastAsia="Times New Roman" w:hAnsi="Calibri" w:cs="Calibri"/>
                <w:color w:val="000000"/>
                <w:lang w:eastAsia="en-IE"/>
              </w:rPr>
            </w:pPr>
            <w:r w:rsidRPr="00354AC1">
              <w:rPr>
                <w:rFonts w:ascii="Calibri" w:eastAsia="Times New Roman" w:hAnsi="Calibri" w:cs="Calibri"/>
                <w:color w:val="000000"/>
                <w:lang w:eastAsia="en-IE"/>
              </w:rPr>
              <w:t>93</w:t>
            </w:r>
          </w:p>
        </w:tc>
        <w:tc>
          <w:tcPr>
            <w:tcW w:w="1522" w:type="dxa"/>
            <w:noWrap/>
            <w:hideMark/>
          </w:tcPr>
          <w:p w:rsidR="00354AC1" w:rsidRPr="00354AC1" w:rsidRDefault="00354AC1" w:rsidP="00354AC1">
            <w:pPr>
              <w:jc w:val="right"/>
              <w:cnfStyle w:val="000000000000"/>
              <w:rPr>
                <w:rFonts w:ascii="Calibri" w:eastAsia="Times New Roman" w:hAnsi="Calibri" w:cs="Calibri"/>
                <w:color w:val="000000"/>
                <w:lang w:eastAsia="en-IE"/>
              </w:rPr>
            </w:pPr>
            <w:r w:rsidRPr="00354AC1">
              <w:rPr>
                <w:rFonts w:ascii="Calibri" w:eastAsia="Times New Roman" w:hAnsi="Calibri" w:cs="Calibri"/>
                <w:color w:val="000000"/>
                <w:lang w:eastAsia="en-IE"/>
              </w:rPr>
              <w:t>0.35</w:t>
            </w:r>
          </w:p>
        </w:tc>
      </w:tr>
      <w:tr w:rsidR="00354AC1" w:rsidRPr="00354AC1" w:rsidTr="00B80C57">
        <w:trPr>
          <w:cnfStyle w:val="000000100000"/>
          <w:trHeight w:val="300"/>
        </w:trPr>
        <w:tc>
          <w:tcPr>
            <w:cnfStyle w:val="001000000000"/>
            <w:tcW w:w="2952" w:type="dxa"/>
            <w:noWrap/>
            <w:hideMark/>
          </w:tcPr>
          <w:p w:rsidR="00354AC1" w:rsidRPr="00354AC1" w:rsidRDefault="00354AC1" w:rsidP="00354AC1">
            <w:pPr>
              <w:rPr>
                <w:rFonts w:ascii="Calibri" w:eastAsia="Times New Roman" w:hAnsi="Calibri" w:cs="Calibri"/>
                <w:color w:val="000000"/>
                <w:lang w:eastAsia="en-IE"/>
              </w:rPr>
            </w:pPr>
            <w:r w:rsidRPr="00354AC1">
              <w:rPr>
                <w:rFonts w:ascii="Calibri" w:eastAsia="Times New Roman" w:hAnsi="Calibri" w:cs="Calibri"/>
                <w:color w:val="000000"/>
                <w:lang w:eastAsia="en-IE"/>
              </w:rPr>
              <w:t>Not stated</w:t>
            </w:r>
          </w:p>
        </w:tc>
        <w:tc>
          <w:tcPr>
            <w:tcW w:w="1446" w:type="dxa"/>
            <w:noWrap/>
            <w:hideMark/>
          </w:tcPr>
          <w:p w:rsidR="00354AC1" w:rsidRPr="00354AC1" w:rsidRDefault="00354AC1" w:rsidP="00354AC1">
            <w:pPr>
              <w:jc w:val="right"/>
              <w:cnfStyle w:val="000000100000"/>
              <w:rPr>
                <w:rFonts w:ascii="Calibri" w:eastAsia="Times New Roman" w:hAnsi="Calibri" w:cs="Calibri"/>
                <w:color w:val="000000"/>
                <w:lang w:eastAsia="en-IE"/>
              </w:rPr>
            </w:pPr>
            <w:r w:rsidRPr="00354AC1">
              <w:rPr>
                <w:rFonts w:ascii="Calibri" w:eastAsia="Times New Roman" w:hAnsi="Calibri" w:cs="Calibri"/>
                <w:color w:val="000000"/>
                <w:lang w:eastAsia="en-IE"/>
              </w:rPr>
              <w:t>339</w:t>
            </w:r>
          </w:p>
        </w:tc>
        <w:tc>
          <w:tcPr>
            <w:tcW w:w="1522" w:type="dxa"/>
            <w:noWrap/>
            <w:hideMark/>
          </w:tcPr>
          <w:p w:rsidR="00354AC1" w:rsidRPr="00354AC1" w:rsidRDefault="00354AC1" w:rsidP="00354AC1">
            <w:pPr>
              <w:jc w:val="right"/>
              <w:cnfStyle w:val="000000100000"/>
              <w:rPr>
                <w:rFonts w:ascii="Calibri" w:eastAsia="Times New Roman" w:hAnsi="Calibri" w:cs="Calibri"/>
                <w:color w:val="000000"/>
                <w:lang w:eastAsia="en-IE"/>
              </w:rPr>
            </w:pPr>
            <w:r w:rsidRPr="00354AC1">
              <w:rPr>
                <w:rFonts w:ascii="Calibri" w:eastAsia="Times New Roman" w:hAnsi="Calibri" w:cs="Calibri"/>
                <w:color w:val="000000"/>
                <w:lang w:eastAsia="en-IE"/>
              </w:rPr>
              <w:t>1.26</w:t>
            </w:r>
          </w:p>
        </w:tc>
      </w:tr>
      <w:tr w:rsidR="00354AC1" w:rsidRPr="00354AC1" w:rsidTr="00B80C57">
        <w:trPr>
          <w:trHeight w:val="300"/>
        </w:trPr>
        <w:tc>
          <w:tcPr>
            <w:cnfStyle w:val="001000000000"/>
            <w:tcW w:w="2952" w:type="dxa"/>
            <w:noWrap/>
            <w:hideMark/>
          </w:tcPr>
          <w:p w:rsidR="00354AC1" w:rsidRPr="00354AC1" w:rsidRDefault="00354AC1" w:rsidP="00354AC1">
            <w:pPr>
              <w:rPr>
                <w:rFonts w:ascii="Calibri" w:eastAsia="Times New Roman" w:hAnsi="Calibri" w:cs="Calibri"/>
                <w:color w:val="000000"/>
                <w:lang w:eastAsia="en-IE"/>
              </w:rPr>
            </w:pPr>
            <w:r w:rsidRPr="00354AC1">
              <w:rPr>
                <w:rFonts w:ascii="Calibri" w:eastAsia="Times New Roman" w:hAnsi="Calibri" w:cs="Calibri"/>
                <w:color w:val="000000"/>
                <w:lang w:eastAsia="en-IE"/>
              </w:rPr>
              <w:t>Total</w:t>
            </w:r>
          </w:p>
        </w:tc>
        <w:tc>
          <w:tcPr>
            <w:tcW w:w="1446" w:type="dxa"/>
            <w:noWrap/>
            <w:hideMark/>
          </w:tcPr>
          <w:p w:rsidR="00354AC1" w:rsidRPr="00354AC1" w:rsidRDefault="00354AC1" w:rsidP="00354AC1">
            <w:pPr>
              <w:jc w:val="right"/>
              <w:cnfStyle w:val="000000000000"/>
              <w:rPr>
                <w:rFonts w:ascii="Calibri" w:eastAsia="Times New Roman" w:hAnsi="Calibri" w:cs="Calibri"/>
                <w:color w:val="000000"/>
                <w:lang w:eastAsia="en-IE"/>
              </w:rPr>
            </w:pPr>
            <w:r w:rsidRPr="00354AC1">
              <w:rPr>
                <w:rFonts w:ascii="Calibri" w:eastAsia="Times New Roman" w:hAnsi="Calibri" w:cs="Calibri"/>
                <w:color w:val="000000"/>
                <w:lang w:eastAsia="en-IE"/>
              </w:rPr>
              <w:t>26</w:t>
            </w:r>
            <w:r>
              <w:rPr>
                <w:rFonts w:ascii="Calibri" w:eastAsia="Times New Roman" w:hAnsi="Calibri" w:cs="Calibri"/>
                <w:color w:val="000000"/>
                <w:lang w:eastAsia="en-IE"/>
              </w:rPr>
              <w:t>,</w:t>
            </w:r>
            <w:r w:rsidRPr="00354AC1">
              <w:rPr>
                <w:rFonts w:ascii="Calibri" w:eastAsia="Times New Roman" w:hAnsi="Calibri" w:cs="Calibri"/>
                <w:color w:val="000000"/>
                <w:lang w:eastAsia="en-IE"/>
              </w:rPr>
              <w:t>899</w:t>
            </w:r>
          </w:p>
        </w:tc>
        <w:tc>
          <w:tcPr>
            <w:tcW w:w="1522" w:type="dxa"/>
            <w:noWrap/>
            <w:hideMark/>
          </w:tcPr>
          <w:p w:rsidR="00354AC1" w:rsidRPr="00354AC1" w:rsidRDefault="00354AC1" w:rsidP="00354AC1">
            <w:pPr>
              <w:cnfStyle w:val="000000000000"/>
              <w:rPr>
                <w:rFonts w:ascii="Calibri" w:eastAsia="Times New Roman" w:hAnsi="Calibri" w:cs="Calibri"/>
                <w:color w:val="000000"/>
                <w:lang w:eastAsia="en-IE"/>
              </w:rPr>
            </w:pPr>
          </w:p>
        </w:tc>
      </w:tr>
    </w:tbl>
    <w:p w:rsidR="00354AC1" w:rsidRDefault="004D46E2" w:rsidP="00354AC1">
      <w:pPr>
        <w:pStyle w:val="Caption"/>
      </w:pPr>
      <w:bookmarkStart w:id="24" w:name="_Toc490033564"/>
      <w:r>
        <w:t>Table</w:t>
      </w:r>
      <w:r w:rsidR="00354AC1">
        <w:t xml:space="preserve"> </w:t>
      </w:r>
      <w:fldSimple w:instr=" SEQ Figure \* ARABIC ">
        <w:r w:rsidR="00414516">
          <w:rPr>
            <w:noProof/>
          </w:rPr>
          <w:t>21</w:t>
        </w:r>
      </w:fldSimple>
      <w:r w:rsidR="00354AC1">
        <w:t xml:space="preserve"> </w:t>
      </w:r>
      <w:r w:rsidR="00354AC1" w:rsidRPr="0059160C">
        <w:t>Private households by type of accommodation</w:t>
      </w:r>
      <w:bookmarkEnd w:id="24"/>
    </w:p>
    <w:p w:rsidR="00354AC1" w:rsidRDefault="00354AC1" w:rsidP="00354AC1"/>
    <w:p w:rsidR="00354AC1" w:rsidRPr="00354AC1" w:rsidRDefault="00354AC1" w:rsidP="00354AC1"/>
    <w:p w:rsidR="00155957" w:rsidRDefault="00155957" w:rsidP="00155957">
      <w:r w:rsidRPr="00155957">
        <w:rPr>
          <w:noProof/>
          <w:lang w:eastAsia="en-IE"/>
        </w:rPr>
        <w:drawing>
          <wp:inline distT="0" distB="0" distL="0" distR="0">
            <wp:extent cx="4781550" cy="3019425"/>
            <wp:effectExtent l="19050" t="0" r="19050" b="0"/>
            <wp:docPr id="14"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6A2611" w:rsidRDefault="006A2611" w:rsidP="00155957"/>
    <w:p w:rsidR="006A2611" w:rsidRDefault="006A2611" w:rsidP="00155957"/>
    <w:p w:rsidR="006A2611" w:rsidRDefault="006A2611">
      <w:r>
        <w:br w:type="page"/>
      </w:r>
    </w:p>
    <w:p w:rsidR="006A2611" w:rsidRDefault="006A2611"/>
    <w:p w:rsidR="006A2611" w:rsidRDefault="006A2611">
      <w:pPr>
        <w:rPr>
          <w:rFonts w:ascii="Arial" w:hAnsi="Arial" w:cs="Arial"/>
        </w:rPr>
      </w:pPr>
      <w:r w:rsidRPr="006A2611">
        <w:rPr>
          <w:rFonts w:ascii="Arial" w:hAnsi="Arial" w:cs="Arial"/>
        </w:rPr>
        <w:t>Of the 26,806 households, the largest proportion are owner occupied with no mortgage, followed by owner occupied with mortgage.</w:t>
      </w:r>
    </w:p>
    <w:p w:rsidR="006A2611" w:rsidRDefault="006A2611">
      <w:pPr>
        <w:rPr>
          <w:rFonts w:ascii="Arial" w:hAnsi="Arial" w:cs="Arial"/>
        </w:rPr>
      </w:pPr>
      <w:r>
        <w:rPr>
          <w:rFonts w:ascii="Arial" w:hAnsi="Arial" w:cs="Arial"/>
        </w:rPr>
        <w:t>Over two thousand (2</w:t>
      </w:r>
      <w:r w:rsidR="00B80C57">
        <w:rPr>
          <w:rFonts w:ascii="Arial" w:hAnsi="Arial" w:cs="Arial"/>
        </w:rPr>
        <w:t>,</w:t>
      </w:r>
      <w:r>
        <w:rPr>
          <w:rFonts w:ascii="Arial" w:hAnsi="Arial" w:cs="Arial"/>
        </w:rPr>
        <w:t>169) units are rented from the local authority and 133 are rented from a voluntary body.</w:t>
      </w:r>
    </w:p>
    <w:p w:rsidR="006A2611" w:rsidRPr="006A2611" w:rsidRDefault="006A2611">
      <w:pPr>
        <w:rPr>
          <w:rFonts w:ascii="Arial" w:hAnsi="Arial" w:cs="Arial"/>
        </w:rPr>
      </w:pPr>
    </w:p>
    <w:tbl>
      <w:tblPr>
        <w:tblStyle w:val="LightList-Accent2"/>
        <w:tblW w:w="5479" w:type="dxa"/>
        <w:tblLook w:val="04A0"/>
      </w:tblPr>
      <w:tblGrid>
        <w:gridCol w:w="3295"/>
        <w:gridCol w:w="1286"/>
        <w:gridCol w:w="934"/>
      </w:tblGrid>
      <w:tr w:rsidR="006A2611" w:rsidRPr="006A2611" w:rsidTr="00B80C57">
        <w:trPr>
          <w:cnfStyle w:val="100000000000"/>
          <w:trHeight w:val="300"/>
        </w:trPr>
        <w:tc>
          <w:tcPr>
            <w:cnfStyle w:val="001000000000"/>
            <w:tcW w:w="3295" w:type="dxa"/>
            <w:noWrap/>
            <w:hideMark/>
          </w:tcPr>
          <w:p w:rsidR="006A2611" w:rsidRPr="006A2611" w:rsidRDefault="006A2611" w:rsidP="006A2611">
            <w:pPr>
              <w:rPr>
                <w:rFonts w:ascii="Calibri" w:eastAsia="Times New Roman" w:hAnsi="Calibri" w:cs="Calibri"/>
                <w:color w:val="000000"/>
                <w:lang w:eastAsia="en-IE"/>
              </w:rPr>
            </w:pPr>
            <w:r w:rsidRPr="006A2611">
              <w:rPr>
                <w:rFonts w:ascii="Calibri" w:eastAsia="Times New Roman" w:hAnsi="Calibri" w:cs="Calibri"/>
                <w:color w:val="000000"/>
                <w:lang w:eastAsia="en-IE"/>
              </w:rPr>
              <w:t>Type of occupancy</w:t>
            </w:r>
          </w:p>
        </w:tc>
        <w:tc>
          <w:tcPr>
            <w:tcW w:w="1264" w:type="dxa"/>
            <w:noWrap/>
            <w:hideMark/>
          </w:tcPr>
          <w:p w:rsidR="006A2611" w:rsidRPr="006A2611" w:rsidRDefault="006A2611" w:rsidP="006A2611">
            <w:pPr>
              <w:cnfStyle w:val="100000000000"/>
              <w:rPr>
                <w:rFonts w:ascii="Calibri" w:eastAsia="Times New Roman" w:hAnsi="Calibri" w:cs="Calibri"/>
                <w:color w:val="000000"/>
                <w:lang w:eastAsia="en-IE"/>
              </w:rPr>
            </w:pPr>
            <w:r w:rsidRPr="006A2611">
              <w:rPr>
                <w:rFonts w:ascii="Calibri" w:eastAsia="Times New Roman" w:hAnsi="Calibri" w:cs="Calibri"/>
                <w:color w:val="000000"/>
                <w:lang w:eastAsia="en-IE"/>
              </w:rPr>
              <w:t>Households</w:t>
            </w:r>
          </w:p>
        </w:tc>
        <w:tc>
          <w:tcPr>
            <w:tcW w:w="920" w:type="dxa"/>
            <w:noWrap/>
            <w:hideMark/>
          </w:tcPr>
          <w:p w:rsidR="006A2611" w:rsidRPr="006A2611" w:rsidRDefault="006A2611" w:rsidP="006A2611">
            <w:pPr>
              <w:cnfStyle w:val="100000000000"/>
              <w:rPr>
                <w:rFonts w:ascii="Calibri" w:eastAsia="Times New Roman" w:hAnsi="Calibri" w:cs="Calibri"/>
                <w:color w:val="000000"/>
                <w:lang w:eastAsia="en-IE"/>
              </w:rPr>
            </w:pPr>
            <w:r w:rsidRPr="006A2611">
              <w:rPr>
                <w:rFonts w:ascii="Calibri" w:eastAsia="Times New Roman" w:hAnsi="Calibri" w:cs="Calibri"/>
                <w:color w:val="000000"/>
                <w:lang w:eastAsia="en-IE"/>
              </w:rPr>
              <w:t>Persons</w:t>
            </w:r>
          </w:p>
        </w:tc>
      </w:tr>
      <w:tr w:rsidR="006A2611" w:rsidRPr="006A2611" w:rsidTr="00B80C57">
        <w:trPr>
          <w:cnfStyle w:val="000000100000"/>
          <w:trHeight w:val="300"/>
        </w:trPr>
        <w:tc>
          <w:tcPr>
            <w:cnfStyle w:val="001000000000"/>
            <w:tcW w:w="3295" w:type="dxa"/>
            <w:noWrap/>
            <w:hideMark/>
          </w:tcPr>
          <w:p w:rsidR="006A2611" w:rsidRPr="006A2611" w:rsidRDefault="006A2611" w:rsidP="006A2611">
            <w:pPr>
              <w:rPr>
                <w:rFonts w:ascii="Calibri" w:eastAsia="Times New Roman" w:hAnsi="Calibri" w:cs="Calibri"/>
                <w:color w:val="000000"/>
                <w:lang w:eastAsia="en-IE"/>
              </w:rPr>
            </w:pPr>
            <w:r w:rsidRPr="006A2611">
              <w:rPr>
                <w:rFonts w:ascii="Calibri" w:eastAsia="Times New Roman" w:hAnsi="Calibri" w:cs="Calibri"/>
                <w:color w:val="000000"/>
                <w:lang w:eastAsia="en-IE"/>
              </w:rPr>
              <w:t>Owner occupied with mortgage</w:t>
            </w:r>
          </w:p>
        </w:tc>
        <w:tc>
          <w:tcPr>
            <w:tcW w:w="1264" w:type="dxa"/>
            <w:noWrap/>
            <w:hideMark/>
          </w:tcPr>
          <w:p w:rsidR="006A2611" w:rsidRPr="006A2611" w:rsidRDefault="006A2611" w:rsidP="006A2611">
            <w:pPr>
              <w:jc w:val="right"/>
              <w:cnfStyle w:val="000000100000"/>
              <w:rPr>
                <w:rFonts w:ascii="Calibri" w:eastAsia="Times New Roman" w:hAnsi="Calibri" w:cs="Calibri"/>
                <w:color w:val="000000"/>
                <w:lang w:eastAsia="en-IE"/>
              </w:rPr>
            </w:pPr>
            <w:r w:rsidRPr="006A2611">
              <w:rPr>
                <w:rFonts w:ascii="Calibri" w:eastAsia="Times New Roman" w:hAnsi="Calibri" w:cs="Calibri"/>
                <w:color w:val="000000"/>
                <w:lang w:eastAsia="en-IE"/>
              </w:rPr>
              <w:t>8</w:t>
            </w:r>
            <w:r w:rsidR="00B80C57">
              <w:rPr>
                <w:rFonts w:ascii="Calibri" w:eastAsia="Times New Roman" w:hAnsi="Calibri" w:cs="Calibri"/>
                <w:color w:val="000000"/>
                <w:lang w:eastAsia="en-IE"/>
              </w:rPr>
              <w:t>,</w:t>
            </w:r>
            <w:r w:rsidRPr="006A2611">
              <w:rPr>
                <w:rFonts w:ascii="Calibri" w:eastAsia="Times New Roman" w:hAnsi="Calibri" w:cs="Calibri"/>
                <w:color w:val="000000"/>
                <w:lang w:eastAsia="en-IE"/>
              </w:rPr>
              <w:t>507</w:t>
            </w:r>
          </w:p>
        </w:tc>
        <w:tc>
          <w:tcPr>
            <w:tcW w:w="920" w:type="dxa"/>
            <w:noWrap/>
            <w:hideMark/>
          </w:tcPr>
          <w:p w:rsidR="006A2611" w:rsidRPr="006A2611" w:rsidRDefault="006A2611" w:rsidP="006A2611">
            <w:pPr>
              <w:jc w:val="right"/>
              <w:cnfStyle w:val="000000100000"/>
              <w:rPr>
                <w:rFonts w:ascii="Calibri" w:eastAsia="Times New Roman" w:hAnsi="Calibri" w:cs="Calibri"/>
                <w:color w:val="000000"/>
                <w:lang w:eastAsia="en-IE"/>
              </w:rPr>
            </w:pPr>
            <w:r w:rsidRPr="006A2611">
              <w:rPr>
                <w:rFonts w:ascii="Calibri" w:eastAsia="Times New Roman" w:hAnsi="Calibri" w:cs="Calibri"/>
                <w:color w:val="000000"/>
                <w:lang w:eastAsia="en-IE"/>
              </w:rPr>
              <w:t>30</w:t>
            </w:r>
            <w:r w:rsidR="00B80C57">
              <w:rPr>
                <w:rFonts w:ascii="Calibri" w:eastAsia="Times New Roman" w:hAnsi="Calibri" w:cs="Calibri"/>
                <w:color w:val="000000"/>
                <w:lang w:eastAsia="en-IE"/>
              </w:rPr>
              <w:t>,</w:t>
            </w:r>
            <w:r w:rsidRPr="006A2611">
              <w:rPr>
                <w:rFonts w:ascii="Calibri" w:eastAsia="Times New Roman" w:hAnsi="Calibri" w:cs="Calibri"/>
                <w:color w:val="000000"/>
                <w:lang w:eastAsia="en-IE"/>
              </w:rPr>
              <w:t>082</w:t>
            </w:r>
          </w:p>
        </w:tc>
      </w:tr>
      <w:tr w:rsidR="006A2611" w:rsidRPr="006A2611" w:rsidTr="00B80C57">
        <w:trPr>
          <w:trHeight w:val="300"/>
        </w:trPr>
        <w:tc>
          <w:tcPr>
            <w:cnfStyle w:val="001000000000"/>
            <w:tcW w:w="3295" w:type="dxa"/>
            <w:noWrap/>
            <w:hideMark/>
          </w:tcPr>
          <w:p w:rsidR="006A2611" w:rsidRPr="006A2611" w:rsidRDefault="006A2611" w:rsidP="006A2611">
            <w:pPr>
              <w:rPr>
                <w:rFonts w:ascii="Calibri" w:eastAsia="Times New Roman" w:hAnsi="Calibri" w:cs="Calibri"/>
                <w:color w:val="000000"/>
                <w:lang w:eastAsia="en-IE"/>
              </w:rPr>
            </w:pPr>
            <w:r w:rsidRPr="006A2611">
              <w:rPr>
                <w:rFonts w:ascii="Calibri" w:eastAsia="Times New Roman" w:hAnsi="Calibri" w:cs="Calibri"/>
                <w:color w:val="000000"/>
                <w:lang w:eastAsia="en-IE"/>
              </w:rPr>
              <w:t>Owner occupied no mortgage</w:t>
            </w:r>
          </w:p>
        </w:tc>
        <w:tc>
          <w:tcPr>
            <w:tcW w:w="1264" w:type="dxa"/>
            <w:noWrap/>
            <w:hideMark/>
          </w:tcPr>
          <w:p w:rsidR="006A2611" w:rsidRPr="006A2611" w:rsidRDefault="006A2611" w:rsidP="006A2611">
            <w:pPr>
              <w:jc w:val="right"/>
              <w:cnfStyle w:val="000000000000"/>
              <w:rPr>
                <w:rFonts w:ascii="Calibri" w:eastAsia="Times New Roman" w:hAnsi="Calibri" w:cs="Calibri"/>
                <w:color w:val="000000"/>
                <w:lang w:eastAsia="en-IE"/>
              </w:rPr>
            </w:pPr>
            <w:r w:rsidRPr="006A2611">
              <w:rPr>
                <w:rFonts w:ascii="Calibri" w:eastAsia="Times New Roman" w:hAnsi="Calibri" w:cs="Calibri"/>
                <w:color w:val="000000"/>
                <w:lang w:eastAsia="en-IE"/>
              </w:rPr>
              <w:t>10</w:t>
            </w:r>
            <w:r w:rsidR="00B80C57">
              <w:rPr>
                <w:rFonts w:ascii="Calibri" w:eastAsia="Times New Roman" w:hAnsi="Calibri" w:cs="Calibri"/>
                <w:color w:val="000000"/>
                <w:lang w:eastAsia="en-IE"/>
              </w:rPr>
              <w:t>,</w:t>
            </w:r>
            <w:r w:rsidRPr="006A2611">
              <w:rPr>
                <w:rFonts w:ascii="Calibri" w:eastAsia="Times New Roman" w:hAnsi="Calibri" w:cs="Calibri"/>
                <w:color w:val="000000"/>
                <w:lang w:eastAsia="en-IE"/>
              </w:rPr>
              <w:t>657</w:t>
            </w:r>
          </w:p>
        </w:tc>
        <w:tc>
          <w:tcPr>
            <w:tcW w:w="920" w:type="dxa"/>
            <w:noWrap/>
            <w:hideMark/>
          </w:tcPr>
          <w:p w:rsidR="006A2611" w:rsidRPr="006A2611" w:rsidRDefault="006A2611" w:rsidP="006A2611">
            <w:pPr>
              <w:jc w:val="right"/>
              <w:cnfStyle w:val="000000000000"/>
              <w:rPr>
                <w:rFonts w:ascii="Calibri" w:eastAsia="Times New Roman" w:hAnsi="Calibri" w:cs="Calibri"/>
                <w:color w:val="000000"/>
                <w:lang w:eastAsia="en-IE"/>
              </w:rPr>
            </w:pPr>
            <w:r w:rsidRPr="006A2611">
              <w:rPr>
                <w:rFonts w:ascii="Calibri" w:eastAsia="Times New Roman" w:hAnsi="Calibri" w:cs="Calibri"/>
                <w:color w:val="000000"/>
                <w:lang w:eastAsia="en-IE"/>
              </w:rPr>
              <w:t>25</w:t>
            </w:r>
            <w:r w:rsidR="00B80C57">
              <w:rPr>
                <w:rFonts w:ascii="Calibri" w:eastAsia="Times New Roman" w:hAnsi="Calibri" w:cs="Calibri"/>
                <w:color w:val="000000"/>
                <w:lang w:eastAsia="en-IE"/>
              </w:rPr>
              <w:t>,</w:t>
            </w:r>
            <w:r w:rsidRPr="006A2611">
              <w:rPr>
                <w:rFonts w:ascii="Calibri" w:eastAsia="Times New Roman" w:hAnsi="Calibri" w:cs="Calibri"/>
                <w:color w:val="000000"/>
                <w:lang w:eastAsia="en-IE"/>
              </w:rPr>
              <w:t>080</w:t>
            </w:r>
          </w:p>
        </w:tc>
      </w:tr>
      <w:tr w:rsidR="006A2611" w:rsidRPr="006A2611" w:rsidTr="00B80C57">
        <w:trPr>
          <w:cnfStyle w:val="000000100000"/>
          <w:trHeight w:val="300"/>
        </w:trPr>
        <w:tc>
          <w:tcPr>
            <w:cnfStyle w:val="001000000000"/>
            <w:tcW w:w="3295" w:type="dxa"/>
            <w:noWrap/>
            <w:hideMark/>
          </w:tcPr>
          <w:p w:rsidR="006A2611" w:rsidRPr="006A2611" w:rsidRDefault="006A2611" w:rsidP="006A2611">
            <w:pPr>
              <w:rPr>
                <w:rFonts w:ascii="Calibri" w:eastAsia="Times New Roman" w:hAnsi="Calibri" w:cs="Calibri"/>
                <w:color w:val="000000"/>
                <w:lang w:eastAsia="en-IE"/>
              </w:rPr>
            </w:pPr>
            <w:r w:rsidRPr="006A2611">
              <w:rPr>
                <w:rFonts w:ascii="Calibri" w:eastAsia="Times New Roman" w:hAnsi="Calibri" w:cs="Calibri"/>
                <w:color w:val="000000"/>
                <w:lang w:eastAsia="en-IE"/>
              </w:rPr>
              <w:t>Rented from Private Landlord</w:t>
            </w:r>
          </w:p>
        </w:tc>
        <w:tc>
          <w:tcPr>
            <w:tcW w:w="1264" w:type="dxa"/>
            <w:noWrap/>
            <w:hideMark/>
          </w:tcPr>
          <w:p w:rsidR="006A2611" w:rsidRPr="006A2611" w:rsidRDefault="006A2611" w:rsidP="006A2611">
            <w:pPr>
              <w:jc w:val="right"/>
              <w:cnfStyle w:val="000000100000"/>
              <w:rPr>
                <w:rFonts w:ascii="Calibri" w:eastAsia="Times New Roman" w:hAnsi="Calibri" w:cs="Calibri"/>
                <w:color w:val="000000"/>
                <w:lang w:eastAsia="en-IE"/>
              </w:rPr>
            </w:pPr>
            <w:r w:rsidRPr="006A2611">
              <w:rPr>
                <w:rFonts w:ascii="Calibri" w:eastAsia="Times New Roman" w:hAnsi="Calibri" w:cs="Calibri"/>
                <w:color w:val="000000"/>
                <w:lang w:eastAsia="en-IE"/>
              </w:rPr>
              <w:t>4</w:t>
            </w:r>
            <w:r w:rsidR="00B80C57">
              <w:rPr>
                <w:rFonts w:ascii="Calibri" w:eastAsia="Times New Roman" w:hAnsi="Calibri" w:cs="Calibri"/>
                <w:color w:val="000000"/>
                <w:lang w:eastAsia="en-IE"/>
              </w:rPr>
              <w:t>,</w:t>
            </w:r>
            <w:r w:rsidRPr="006A2611">
              <w:rPr>
                <w:rFonts w:ascii="Calibri" w:eastAsia="Times New Roman" w:hAnsi="Calibri" w:cs="Calibri"/>
                <w:color w:val="000000"/>
                <w:lang w:eastAsia="en-IE"/>
              </w:rPr>
              <w:t>171</w:t>
            </w:r>
          </w:p>
        </w:tc>
        <w:tc>
          <w:tcPr>
            <w:tcW w:w="920" w:type="dxa"/>
            <w:noWrap/>
            <w:hideMark/>
          </w:tcPr>
          <w:p w:rsidR="006A2611" w:rsidRPr="006A2611" w:rsidRDefault="006A2611" w:rsidP="006A2611">
            <w:pPr>
              <w:jc w:val="right"/>
              <w:cnfStyle w:val="000000100000"/>
              <w:rPr>
                <w:rFonts w:ascii="Calibri" w:eastAsia="Times New Roman" w:hAnsi="Calibri" w:cs="Calibri"/>
                <w:color w:val="000000"/>
                <w:lang w:eastAsia="en-IE"/>
              </w:rPr>
            </w:pPr>
            <w:r w:rsidRPr="006A2611">
              <w:rPr>
                <w:rFonts w:ascii="Calibri" w:eastAsia="Times New Roman" w:hAnsi="Calibri" w:cs="Calibri"/>
                <w:color w:val="000000"/>
                <w:lang w:eastAsia="en-IE"/>
              </w:rPr>
              <w:t>11</w:t>
            </w:r>
            <w:r w:rsidR="00B80C57">
              <w:rPr>
                <w:rFonts w:ascii="Calibri" w:eastAsia="Times New Roman" w:hAnsi="Calibri" w:cs="Calibri"/>
                <w:color w:val="000000"/>
                <w:lang w:eastAsia="en-IE"/>
              </w:rPr>
              <w:t>,</w:t>
            </w:r>
            <w:r w:rsidRPr="006A2611">
              <w:rPr>
                <w:rFonts w:ascii="Calibri" w:eastAsia="Times New Roman" w:hAnsi="Calibri" w:cs="Calibri"/>
                <w:color w:val="000000"/>
                <w:lang w:eastAsia="en-IE"/>
              </w:rPr>
              <w:t>625</w:t>
            </w:r>
          </w:p>
        </w:tc>
      </w:tr>
      <w:tr w:rsidR="006A2611" w:rsidRPr="006A2611" w:rsidTr="00B80C57">
        <w:trPr>
          <w:trHeight w:val="300"/>
        </w:trPr>
        <w:tc>
          <w:tcPr>
            <w:cnfStyle w:val="001000000000"/>
            <w:tcW w:w="3295" w:type="dxa"/>
            <w:noWrap/>
            <w:hideMark/>
          </w:tcPr>
          <w:p w:rsidR="006A2611" w:rsidRPr="006A2611" w:rsidRDefault="006A2611" w:rsidP="006A2611">
            <w:pPr>
              <w:rPr>
                <w:rFonts w:ascii="Calibri" w:eastAsia="Times New Roman" w:hAnsi="Calibri" w:cs="Calibri"/>
                <w:color w:val="000000"/>
                <w:lang w:eastAsia="en-IE"/>
              </w:rPr>
            </w:pPr>
            <w:r w:rsidRPr="006A2611">
              <w:rPr>
                <w:rFonts w:ascii="Calibri" w:eastAsia="Times New Roman" w:hAnsi="Calibri" w:cs="Calibri"/>
                <w:color w:val="000000"/>
                <w:lang w:eastAsia="en-IE"/>
              </w:rPr>
              <w:t>Rented from Local Authority</w:t>
            </w:r>
          </w:p>
        </w:tc>
        <w:tc>
          <w:tcPr>
            <w:tcW w:w="1264" w:type="dxa"/>
            <w:noWrap/>
            <w:hideMark/>
          </w:tcPr>
          <w:p w:rsidR="006A2611" w:rsidRPr="006A2611" w:rsidRDefault="006A2611" w:rsidP="006A2611">
            <w:pPr>
              <w:jc w:val="right"/>
              <w:cnfStyle w:val="000000000000"/>
              <w:rPr>
                <w:rFonts w:ascii="Calibri" w:eastAsia="Times New Roman" w:hAnsi="Calibri" w:cs="Calibri"/>
                <w:color w:val="000000"/>
                <w:lang w:eastAsia="en-IE"/>
              </w:rPr>
            </w:pPr>
            <w:r w:rsidRPr="006A2611">
              <w:rPr>
                <w:rFonts w:ascii="Calibri" w:eastAsia="Times New Roman" w:hAnsi="Calibri" w:cs="Calibri"/>
                <w:color w:val="000000"/>
                <w:lang w:eastAsia="en-IE"/>
              </w:rPr>
              <w:t>2</w:t>
            </w:r>
            <w:r w:rsidR="00B80C57">
              <w:rPr>
                <w:rFonts w:ascii="Calibri" w:eastAsia="Times New Roman" w:hAnsi="Calibri" w:cs="Calibri"/>
                <w:color w:val="000000"/>
                <w:lang w:eastAsia="en-IE"/>
              </w:rPr>
              <w:t>,</w:t>
            </w:r>
            <w:r w:rsidRPr="006A2611">
              <w:rPr>
                <w:rFonts w:ascii="Calibri" w:eastAsia="Times New Roman" w:hAnsi="Calibri" w:cs="Calibri"/>
                <w:color w:val="000000"/>
                <w:lang w:eastAsia="en-IE"/>
              </w:rPr>
              <w:t>169</w:t>
            </w:r>
          </w:p>
        </w:tc>
        <w:tc>
          <w:tcPr>
            <w:tcW w:w="920" w:type="dxa"/>
            <w:noWrap/>
            <w:hideMark/>
          </w:tcPr>
          <w:p w:rsidR="006A2611" w:rsidRPr="006A2611" w:rsidRDefault="006A2611" w:rsidP="006A2611">
            <w:pPr>
              <w:jc w:val="right"/>
              <w:cnfStyle w:val="000000000000"/>
              <w:rPr>
                <w:rFonts w:ascii="Calibri" w:eastAsia="Times New Roman" w:hAnsi="Calibri" w:cs="Calibri"/>
                <w:color w:val="000000"/>
                <w:lang w:eastAsia="en-IE"/>
              </w:rPr>
            </w:pPr>
            <w:r w:rsidRPr="006A2611">
              <w:rPr>
                <w:rFonts w:ascii="Calibri" w:eastAsia="Times New Roman" w:hAnsi="Calibri" w:cs="Calibri"/>
                <w:color w:val="000000"/>
                <w:lang w:eastAsia="en-IE"/>
              </w:rPr>
              <w:t>5</w:t>
            </w:r>
            <w:r w:rsidR="00B80C57">
              <w:rPr>
                <w:rFonts w:ascii="Calibri" w:eastAsia="Times New Roman" w:hAnsi="Calibri" w:cs="Calibri"/>
                <w:color w:val="000000"/>
                <w:lang w:eastAsia="en-IE"/>
              </w:rPr>
              <w:t>,</w:t>
            </w:r>
            <w:r w:rsidRPr="006A2611">
              <w:rPr>
                <w:rFonts w:ascii="Calibri" w:eastAsia="Times New Roman" w:hAnsi="Calibri" w:cs="Calibri"/>
                <w:color w:val="000000"/>
                <w:lang w:eastAsia="en-IE"/>
              </w:rPr>
              <w:t>593</w:t>
            </w:r>
          </w:p>
        </w:tc>
      </w:tr>
      <w:tr w:rsidR="006A2611" w:rsidRPr="006A2611" w:rsidTr="00B80C57">
        <w:trPr>
          <w:cnfStyle w:val="000000100000"/>
          <w:trHeight w:val="300"/>
        </w:trPr>
        <w:tc>
          <w:tcPr>
            <w:cnfStyle w:val="001000000000"/>
            <w:tcW w:w="3295" w:type="dxa"/>
            <w:noWrap/>
            <w:hideMark/>
          </w:tcPr>
          <w:p w:rsidR="006A2611" w:rsidRPr="006A2611" w:rsidRDefault="006A2611" w:rsidP="006A2611">
            <w:pPr>
              <w:rPr>
                <w:rFonts w:ascii="Calibri" w:eastAsia="Times New Roman" w:hAnsi="Calibri" w:cs="Calibri"/>
                <w:color w:val="000000"/>
                <w:lang w:eastAsia="en-IE"/>
              </w:rPr>
            </w:pPr>
            <w:r w:rsidRPr="006A2611">
              <w:rPr>
                <w:rFonts w:ascii="Calibri" w:eastAsia="Times New Roman" w:hAnsi="Calibri" w:cs="Calibri"/>
                <w:color w:val="000000"/>
                <w:lang w:eastAsia="en-IE"/>
              </w:rPr>
              <w:t>Rented from Voluntary Body</w:t>
            </w:r>
          </w:p>
        </w:tc>
        <w:tc>
          <w:tcPr>
            <w:tcW w:w="1264" w:type="dxa"/>
            <w:noWrap/>
            <w:hideMark/>
          </w:tcPr>
          <w:p w:rsidR="006A2611" w:rsidRPr="006A2611" w:rsidRDefault="006A2611" w:rsidP="006A2611">
            <w:pPr>
              <w:jc w:val="right"/>
              <w:cnfStyle w:val="000000100000"/>
              <w:rPr>
                <w:rFonts w:ascii="Calibri" w:eastAsia="Times New Roman" w:hAnsi="Calibri" w:cs="Calibri"/>
                <w:color w:val="000000"/>
                <w:lang w:eastAsia="en-IE"/>
              </w:rPr>
            </w:pPr>
            <w:r w:rsidRPr="006A2611">
              <w:rPr>
                <w:rFonts w:ascii="Calibri" w:eastAsia="Times New Roman" w:hAnsi="Calibri" w:cs="Calibri"/>
                <w:color w:val="000000"/>
                <w:lang w:eastAsia="en-IE"/>
              </w:rPr>
              <w:t>133</w:t>
            </w:r>
          </w:p>
        </w:tc>
        <w:tc>
          <w:tcPr>
            <w:tcW w:w="920" w:type="dxa"/>
            <w:noWrap/>
            <w:hideMark/>
          </w:tcPr>
          <w:p w:rsidR="006A2611" w:rsidRPr="006A2611" w:rsidRDefault="006A2611" w:rsidP="006A2611">
            <w:pPr>
              <w:jc w:val="right"/>
              <w:cnfStyle w:val="000000100000"/>
              <w:rPr>
                <w:rFonts w:ascii="Calibri" w:eastAsia="Times New Roman" w:hAnsi="Calibri" w:cs="Calibri"/>
                <w:color w:val="000000"/>
                <w:lang w:eastAsia="en-IE"/>
              </w:rPr>
            </w:pPr>
            <w:r w:rsidRPr="006A2611">
              <w:rPr>
                <w:rFonts w:ascii="Calibri" w:eastAsia="Times New Roman" w:hAnsi="Calibri" w:cs="Calibri"/>
                <w:color w:val="000000"/>
                <w:lang w:eastAsia="en-IE"/>
              </w:rPr>
              <w:t>229</w:t>
            </w:r>
          </w:p>
        </w:tc>
      </w:tr>
      <w:tr w:rsidR="006A2611" w:rsidRPr="006A2611" w:rsidTr="00B80C57">
        <w:trPr>
          <w:trHeight w:val="300"/>
        </w:trPr>
        <w:tc>
          <w:tcPr>
            <w:cnfStyle w:val="001000000000"/>
            <w:tcW w:w="3295" w:type="dxa"/>
            <w:noWrap/>
            <w:hideMark/>
          </w:tcPr>
          <w:p w:rsidR="006A2611" w:rsidRPr="006A2611" w:rsidRDefault="006A2611" w:rsidP="006A2611">
            <w:pPr>
              <w:rPr>
                <w:rFonts w:ascii="Calibri" w:eastAsia="Times New Roman" w:hAnsi="Calibri" w:cs="Calibri"/>
                <w:color w:val="000000"/>
                <w:lang w:eastAsia="en-IE"/>
              </w:rPr>
            </w:pPr>
            <w:r w:rsidRPr="006A2611">
              <w:rPr>
                <w:rFonts w:ascii="Calibri" w:eastAsia="Times New Roman" w:hAnsi="Calibri" w:cs="Calibri"/>
                <w:color w:val="000000"/>
                <w:lang w:eastAsia="en-IE"/>
              </w:rPr>
              <w:t>Occupied free of rent</w:t>
            </w:r>
          </w:p>
        </w:tc>
        <w:tc>
          <w:tcPr>
            <w:tcW w:w="1264" w:type="dxa"/>
            <w:noWrap/>
            <w:hideMark/>
          </w:tcPr>
          <w:p w:rsidR="006A2611" w:rsidRPr="006A2611" w:rsidRDefault="006A2611" w:rsidP="006A2611">
            <w:pPr>
              <w:jc w:val="right"/>
              <w:cnfStyle w:val="000000000000"/>
              <w:rPr>
                <w:rFonts w:ascii="Calibri" w:eastAsia="Times New Roman" w:hAnsi="Calibri" w:cs="Calibri"/>
                <w:color w:val="000000"/>
                <w:lang w:eastAsia="en-IE"/>
              </w:rPr>
            </w:pPr>
            <w:r w:rsidRPr="006A2611">
              <w:rPr>
                <w:rFonts w:ascii="Calibri" w:eastAsia="Times New Roman" w:hAnsi="Calibri" w:cs="Calibri"/>
                <w:color w:val="000000"/>
                <w:lang w:eastAsia="en-IE"/>
              </w:rPr>
              <w:t>511</w:t>
            </w:r>
          </w:p>
        </w:tc>
        <w:tc>
          <w:tcPr>
            <w:tcW w:w="920" w:type="dxa"/>
            <w:noWrap/>
            <w:hideMark/>
          </w:tcPr>
          <w:p w:rsidR="006A2611" w:rsidRPr="006A2611" w:rsidRDefault="006A2611" w:rsidP="006A2611">
            <w:pPr>
              <w:jc w:val="right"/>
              <w:cnfStyle w:val="000000000000"/>
              <w:rPr>
                <w:rFonts w:ascii="Calibri" w:eastAsia="Times New Roman" w:hAnsi="Calibri" w:cs="Calibri"/>
                <w:color w:val="000000"/>
                <w:lang w:eastAsia="en-IE"/>
              </w:rPr>
            </w:pPr>
            <w:r w:rsidRPr="006A2611">
              <w:rPr>
                <w:rFonts w:ascii="Calibri" w:eastAsia="Times New Roman" w:hAnsi="Calibri" w:cs="Calibri"/>
                <w:color w:val="000000"/>
                <w:lang w:eastAsia="en-IE"/>
              </w:rPr>
              <w:t>946</w:t>
            </w:r>
          </w:p>
        </w:tc>
      </w:tr>
      <w:tr w:rsidR="006A2611" w:rsidRPr="006A2611" w:rsidTr="00B80C57">
        <w:trPr>
          <w:cnfStyle w:val="000000100000"/>
          <w:trHeight w:val="300"/>
        </w:trPr>
        <w:tc>
          <w:tcPr>
            <w:cnfStyle w:val="001000000000"/>
            <w:tcW w:w="3295" w:type="dxa"/>
            <w:noWrap/>
            <w:hideMark/>
          </w:tcPr>
          <w:p w:rsidR="006A2611" w:rsidRPr="006A2611" w:rsidRDefault="006A2611" w:rsidP="006A2611">
            <w:pPr>
              <w:rPr>
                <w:rFonts w:ascii="Calibri" w:eastAsia="Times New Roman" w:hAnsi="Calibri" w:cs="Calibri"/>
                <w:color w:val="000000"/>
                <w:lang w:eastAsia="en-IE"/>
              </w:rPr>
            </w:pPr>
            <w:r w:rsidRPr="006A2611">
              <w:rPr>
                <w:rFonts w:ascii="Calibri" w:eastAsia="Times New Roman" w:hAnsi="Calibri" w:cs="Calibri"/>
                <w:color w:val="000000"/>
                <w:lang w:eastAsia="en-IE"/>
              </w:rPr>
              <w:t>Not stated</w:t>
            </w:r>
          </w:p>
        </w:tc>
        <w:tc>
          <w:tcPr>
            <w:tcW w:w="1264" w:type="dxa"/>
            <w:noWrap/>
            <w:hideMark/>
          </w:tcPr>
          <w:p w:rsidR="006A2611" w:rsidRPr="006A2611" w:rsidRDefault="006A2611" w:rsidP="006A2611">
            <w:pPr>
              <w:jc w:val="right"/>
              <w:cnfStyle w:val="000000100000"/>
              <w:rPr>
                <w:rFonts w:ascii="Calibri" w:eastAsia="Times New Roman" w:hAnsi="Calibri" w:cs="Calibri"/>
                <w:color w:val="000000"/>
                <w:lang w:eastAsia="en-IE"/>
              </w:rPr>
            </w:pPr>
            <w:r w:rsidRPr="006A2611">
              <w:rPr>
                <w:rFonts w:ascii="Calibri" w:eastAsia="Times New Roman" w:hAnsi="Calibri" w:cs="Calibri"/>
                <w:color w:val="000000"/>
                <w:lang w:eastAsia="en-IE"/>
              </w:rPr>
              <w:t>658</w:t>
            </w:r>
          </w:p>
        </w:tc>
        <w:tc>
          <w:tcPr>
            <w:tcW w:w="920" w:type="dxa"/>
            <w:noWrap/>
            <w:hideMark/>
          </w:tcPr>
          <w:p w:rsidR="006A2611" w:rsidRPr="006A2611" w:rsidRDefault="006A2611" w:rsidP="006A2611">
            <w:pPr>
              <w:jc w:val="right"/>
              <w:cnfStyle w:val="000000100000"/>
              <w:rPr>
                <w:rFonts w:ascii="Calibri" w:eastAsia="Times New Roman" w:hAnsi="Calibri" w:cs="Calibri"/>
                <w:color w:val="000000"/>
                <w:lang w:eastAsia="en-IE"/>
              </w:rPr>
            </w:pPr>
            <w:r w:rsidRPr="006A2611">
              <w:rPr>
                <w:rFonts w:ascii="Calibri" w:eastAsia="Times New Roman" w:hAnsi="Calibri" w:cs="Calibri"/>
                <w:color w:val="000000"/>
                <w:lang w:eastAsia="en-IE"/>
              </w:rPr>
              <w:t>1</w:t>
            </w:r>
            <w:r w:rsidR="00B80C57">
              <w:rPr>
                <w:rFonts w:ascii="Calibri" w:eastAsia="Times New Roman" w:hAnsi="Calibri" w:cs="Calibri"/>
                <w:color w:val="000000"/>
                <w:lang w:eastAsia="en-IE"/>
              </w:rPr>
              <w:t>,</w:t>
            </w:r>
            <w:r w:rsidRPr="006A2611">
              <w:rPr>
                <w:rFonts w:ascii="Calibri" w:eastAsia="Times New Roman" w:hAnsi="Calibri" w:cs="Calibri"/>
                <w:color w:val="000000"/>
                <w:lang w:eastAsia="en-IE"/>
              </w:rPr>
              <w:t>589</w:t>
            </w:r>
          </w:p>
        </w:tc>
      </w:tr>
      <w:tr w:rsidR="006A2611" w:rsidRPr="006A2611" w:rsidTr="00B80C57">
        <w:trPr>
          <w:trHeight w:val="300"/>
        </w:trPr>
        <w:tc>
          <w:tcPr>
            <w:cnfStyle w:val="001000000000"/>
            <w:tcW w:w="3295" w:type="dxa"/>
            <w:noWrap/>
            <w:hideMark/>
          </w:tcPr>
          <w:p w:rsidR="006A2611" w:rsidRPr="006A2611" w:rsidRDefault="006A2611" w:rsidP="006A2611">
            <w:pPr>
              <w:rPr>
                <w:rFonts w:ascii="Calibri" w:eastAsia="Times New Roman" w:hAnsi="Calibri" w:cs="Calibri"/>
                <w:color w:val="000000"/>
                <w:lang w:eastAsia="en-IE"/>
              </w:rPr>
            </w:pPr>
            <w:r w:rsidRPr="006A2611">
              <w:rPr>
                <w:rFonts w:ascii="Calibri" w:eastAsia="Times New Roman" w:hAnsi="Calibri" w:cs="Calibri"/>
                <w:color w:val="000000"/>
                <w:lang w:eastAsia="en-IE"/>
              </w:rPr>
              <w:t>Total</w:t>
            </w:r>
          </w:p>
        </w:tc>
        <w:tc>
          <w:tcPr>
            <w:tcW w:w="1264" w:type="dxa"/>
            <w:noWrap/>
            <w:hideMark/>
          </w:tcPr>
          <w:p w:rsidR="006A2611" w:rsidRPr="006A2611" w:rsidRDefault="006A2611" w:rsidP="006A2611">
            <w:pPr>
              <w:jc w:val="right"/>
              <w:cnfStyle w:val="000000000000"/>
              <w:rPr>
                <w:rFonts w:ascii="Calibri" w:eastAsia="Times New Roman" w:hAnsi="Calibri" w:cs="Calibri"/>
                <w:color w:val="000000"/>
                <w:lang w:eastAsia="en-IE"/>
              </w:rPr>
            </w:pPr>
            <w:r w:rsidRPr="006A2611">
              <w:rPr>
                <w:rFonts w:ascii="Calibri" w:eastAsia="Times New Roman" w:hAnsi="Calibri" w:cs="Calibri"/>
                <w:color w:val="000000"/>
                <w:lang w:eastAsia="en-IE"/>
              </w:rPr>
              <w:t>26</w:t>
            </w:r>
            <w:r w:rsidR="00B80C57">
              <w:rPr>
                <w:rFonts w:ascii="Calibri" w:eastAsia="Times New Roman" w:hAnsi="Calibri" w:cs="Calibri"/>
                <w:color w:val="000000"/>
                <w:lang w:eastAsia="en-IE"/>
              </w:rPr>
              <w:t>,</w:t>
            </w:r>
            <w:r w:rsidRPr="006A2611">
              <w:rPr>
                <w:rFonts w:ascii="Calibri" w:eastAsia="Times New Roman" w:hAnsi="Calibri" w:cs="Calibri"/>
                <w:color w:val="000000"/>
                <w:lang w:eastAsia="en-IE"/>
              </w:rPr>
              <w:t>806</w:t>
            </w:r>
          </w:p>
        </w:tc>
        <w:tc>
          <w:tcPr>
            <w:tcW w:w="920" w:type="dxa"/>
            <w:noWrap/>
            <w:hideMark/>
          </w:tcPr>
          <w:p w:rsidR="006A2611" w:rsidRPr="006A2611" w:rsidRDefault="006A2611" w:rsidP="006A2611">
            <w:pPr>
              <w:jc w:val="right"/>
              <w:cnfStyle w:val="000000000000"/>
              <w:rPr>
                <w:rFonts w:ascii="Calibri" w:eastAsia="Times New Roman" w:hAnsi="Calibri" w:cs="Calibri"/>
                <w:color w:val="000000"/>
                <w:lang w:eastAsia="en-IE"/>
              </w:rPr>
            </w:pPr>
            <w:r w:rsidRPr="006A2611">
              <w:rPr>
                <w:rFonts w:ascii="Calibri" w:eastAsia="Times New Roman" w:hAnsi="Calibri" w:cs="Calibri"/>
                <w:color w:val="000000"/>
                <w:lang w:eastAsia="en-IE"/>
              </w:rPr>
              <w:t>75</w:t>
            </w:r>
            <w:r w:rsidR="00B80C57">
              <w:rPr>
                <w:rFonts w:ascii="Calibri" w:eastAsia="Times New Roman" w:hAnsi="Calibri" w:cs="Calibri"/>
                <w:color w:val="000000"/>
                <w:lang w:eastAsia="en-IE"/>
              </w:rPr>
              <w:t>,</w:t>
            </w:r>
            <w:r w:rsidRPr="006A2611">
              <w:rPr>
                <w:rFonts w:ascii="Calibri" w:eastAsia="Times New Roman" w:hAnsi="Calibri" w:cs="Calibri"/>
                <w:color w:val="000000"/>
                <w:lang w:eastAsia="en-IE"/>
              </w:rPr>
              <w:t>144</w:t>
            </w:r>
          </w:p>
        </w:tc>
      </w:tr>
    </w:tbl>
    <w:p w:rsidR="006A2611" w:rsidRDefault="004D46E2" w:rsidP="006A2611">
      <w:pPr>
        <w:pStyle w:val="Caption"/>
      </w:pPr>
      <w:bookmarkStart w:id="25" w:name="_Toc490033565"/>
      <w:r>
        <w:t>Table</w:t>
      </w:r>
      <w:r w:rsidR="006A2611">
        <w:t xml:space="preserve"> </w:t>
      </w:r>
      <w:fldSimple w:instr=" SEQ Figure \* ARABIC ">
        <w:r w:rsidR="00414516">
          <w:rPr>
            <w:noProof/>
          </w:rPr>
          <w:t>22</w:t>
        </w:r>
      </w:fldSimple>
      <w:r w:rsidR="006A2611">
        <w:t xml:space="preserve"> </w:t>
      </w:r>
      <w:r w:rsidR="006A2611" w:rsidRPr="003133A9">
        <w:t>Permanent private households by type of occupancy</w:t>
      </w:r>
      <w:bookmarkEnd w:id="25"/>
    </w:p>
    <w:p w:rsidR="006A2611" w:rsidRDefault="006A2611" w:rsidP="006A2611"/>
    <w:p w:rsidR="006A2611" w:rsidRDefault="006A2611" w:rsidP="006A2611">
      <w:pPr>
        <w:pStyle w:val="Heading1"/>
      </w:pPr>
      <w:bookmarkStart w:id="26" w:name="_Toc490040977"/>
      <w:r>
        <w:t>Water, Heating, Sewerage</w:t>
      </w:r>
      <w:bookmarkEnd w:id="26"/>
    </w:p>
    <w:p w:rsidR="00A803FA" w:rsidRDefault="00A803FA" w:rsidP="006A2611">
      <w:pPr>
        <w:rPr>
          <w:rFonts w:ascii="Arial" w:eastAsia="Times New Roman" w:hAnsi="Arial" w:cs="Arial"/>
          <w:color w:val="000000"/>
          <w:sz w:val="24"/>
          <w:szCs w:val="24"/>
          <w:lang w:eastAsia="en-IE"/>
        </w:rPr>
      </w:pPr>
      <w:r w:rsidRPr="00A803FA">
        <w:rPr>
          <w:rFonts w:ascii="Arial" w:hAnsi="Arial" w:cs="Arial"/>
          <w:sz w:val="24"/>
          <w:szCs w:val="24"/>
        </w:rPr>
        <w:t>The bulk of households in County Cavan are heated with oil central heating (</w:t>
      </w:r>
      <w:r w:rsidRPr="00A803FA">
        <w:rPr>
          <w:rFonts w:ascii="Arial" w:eastAsia="Times New Roman" w:hAnsi="Arial" w:cs="Arial"/>
          <w:color w:val="000000"/>
          <w:sz w:val="24"/>
          <w:szCs w:val="24"/>
          <w:lang w:eastAsia="en-IE"/>
        </w:rPr>
        <w:t>18,698), coal was the next most common heating source (2</w:t>
      </w:r>
      <w:r w:rsidR="00B80C57">
        <w:rPr>
          <w:rFonts w:ascii="Arial" w:eastAsia="Times New Roman" w:hAnsi="Arial" w:cs="Arial"/>
          <w:color w:val="000000"/>
          <w:sz w:val="24"/>
          <w:szCs w:val="24"/>
          <w:lang w:eastAsia="en-IE"/>
        </w:rPr>
        <w:t>,</w:t>
      </w:r>
      <w:r w:rsidRPr="00A803FA">
        <w:rPr>
          <w:rFonts w:ascii="Arial" w:eastAsia="Times New Roman" w:hAnsi="Arial" w:cs="Arial"/>
          <w:color w:val="000000"/>
          <w:sz w:val="24"/>
          <w:szCs w:val="24"/>
          <w:lang w:eastAsia="en-IE"/>
        </w:rPr>
        <w:t xml:space="preserve">002 households) and electricity was </w:t>
      </w:r>
      <w:r w:rsidR="00B80C57">
        <w:rPr>
          <w:rFonts w:ascii="Arial" w:eastAsia="Times New Roman" w:hAnsi="Arial" w:cs="Arial"/>
          <w:color w:val="000000"/>
          <w:sz w:val="24"/>
          <w:szCs w:val="24"/>
          <w:lang w:eastAsia="en-IE"/>
        </w:rPr>
        <w:t>the third most common heat source (</w:t>
      </w:r>
      <w:r w:rsidRPr="00A803FA">
        <w:rPr>
          <w:rFonts w:ascii="Arial" w:eastAsia="Times New Roman" w:hAnsi="Arial" w:cs="Arial"/>
          <w:color w:val="000000"/>
          <w:sz w:val="24"/>
          <w:szCs w:val="24"/>
          <w:lang w:eastAsia="en-IE"/>
        </w:rPr>
        <w:t>1</w:t>
      </w:r>
      <w:r w:rsidR="00B80C57">
        <w:rPr>
          <w:rFonts w:ascii="Arial" w:eastAsia="Times New Roman" w:hAnsi="Arial" w:cs="Arial"/>
          <w:color w:val="000000"/>
          <w:sz w:val="24"/>
          <w:szCs w:val="24"/>
          <w:lang w:eastAsia="en-IE"/>
        </w:rPr>
        <w:t>,</w:t>
      </w:r>
      <w:r w:rsidRPr="00A803FA">
        <w:rPr>
          <w:rFonts w:ascii="Arial" w:eastAsia="Times New Roman" w:hAnsi="Arial" w:cs="Arial"/>
          <w:color w:val="000000"/>
          <w:sz w:val="24"/>
          <w:szCs w:val="24"/>
          <w:lang w:eastAsia="en-IE"/>
        </w:rPr>
        <w:t>146</w:t>
      </w:r>
      <w:r w:rsidR="00B80C57">
        <w:rPr>
          <w:rFonts w:ascii="Arial" w:eastAsia="Times New Roman" w:hAnsi="Arial" w:cs="Arial"/>
          <w:color w:val="000000"/>
          <w:sz w:val="24"/>
          <w:szCs w:val="24"/>
          <w:lang w:eastAsia="en-IE"/>
        </w:rPr>
        <w:t>)</w:t>
      </w:r>
      <w:r w:rsidRPr="00A803FA">
        <w:rPr>
          <w:rFonts w:ascii="Arial" w:eastAsia="Times New Roman" w:hAnsi="Arial" w:cs="Arial"/>
          <w:color w:val="000000"/>
          <w:sz w:val="24"/>
          <w:szCs w:val="24"/>
          <w:lang w:eastAsia="en-IE"/>
        </w:rPr>
        <w:t>.</w:t>
      </w:r>
    </w:p>
    <w:p w:rsidR="00B80C57" w:rsidRDefault="00B80C57" w:rsidP="006A2611">
      <w:pPr>
        <w:rPr>
          <w:rFonts w:ascii="Arial" w:eastAsia="Times New Roman" w:hAnsi="Arial" w:cs="Arial"/>
          <w:color w:val="000000"/>
          <w:sz w:val="24"/>
          <w:szCs w:val="24"/>
          <w:lang w:eastAsia="en-IE"/>
        </w:rPr>
      </w:pPr>
      <w:r>
        <w:rPr>
          <w:rFonts w:ascii="Arial" w:eastAsia="Times New Roman" w:hAnsi="Arial" w:cs="Arial"/>
          <w:color w:val="000000"/>
          <w:sz w:val="24"/>
          <w:szCs w:val="24"/>
          <w:lang w:eastAsia="en-IE"/>
        </w:rPr>
        <w:t>273 households stated they had no central heating system.</w:t>
      </w:r>
    </w:p>
    <w:p w:rsidR="00B80C57" w:rsidRPr="00A803FA" w:rsidRDefault="00B80C57" w:rsidP="006A2611">
      <w:pPr>
        <w:rPr>
          <w:rFonts w:ascii="Arial" w:hAnsi="Arial" w:cs="Arial"/>
          <w:sz w:val="24"/>
          <w:szCs w:val="24"/>
        </w:rPr>
      </w:pPr>
    </w:p>
    <w:tbl>
      <w:tblPr>
        <w:tblStyle w:val="LightList-Accent2"/>
        <w:tblW w:w="4673" w:type="dxa"/>
        <w:tblLook w:val="04A0"/>
      </w:tblPr>
      <w:tblGrid>
        <w:gridCol w:w="3409"/>
        <w:gridCol w:w="1286"/>
      </w:tblGrid>
      <w:tr w:rsidR="006A2611" w:rsidRPr="006A2611" w:rsidTr="00B80C57">
        <w:trPr>
          <w:cnfStyle w:val="100000000000"/>
          <w:trHeight w:val="300"/>
        </w:trPr>
        <w:tc>
          <w:tcPr>
            <w:cnfStyle w:val="001000000000"/>
            <w:tcW w:w="3409" w:type="dxa"/>
            <w:noWrap/>
            <w:hideMark/>
          </w:tcPr>
          <w:p w:rsidR="006A2611" w:rsidRPr="006A2611" w:rsidRDefault="006A2611" w:rsidP="006A2611">
            <w:pPr>
              <w:rPr>
                <w:rFonts w:ascii="Calibri" w:eastAsia="Times New Roman" w:hAnsi="Calibri" w:cs="Calibri"/>
                <w:color w:val="000000"/>
                <w:lang w:eastAsia="en-IE"/>
              </w:rPr>
            </w:pPr>
            <w:r w:rsidRPr="006A2611">
              <w:rPr>
                <w:rFonts w:ascii="Calibri" w:eastAsia="Times New Roman" w:hAnsi="Calibri" w:cs="Calibri"/>
                <w:color w:val="000000"/>
                <w:lang w:eastAsia="en-IE"/>
              </w:rPr>
              <w:t>Central heating</w:t>
            </w:r>
          </w:p>
        </w:tc>
        <w:tc>
          <w:tcPr>
            <w:tcW w:w="1264" w:type="dxa"/>
            <w:noWrap/>
            <w:hideMark/>
          </w:tcPr>
          <w:p w:rsidR="006A2611" w:rsidRPr="006A2611" w:rsidRDefault="006A2611" w:rsidP="006A2611">
            <w:pPr>
              <w:cnfStyle w:val="100000000000"/>
              <w:rPr>
                <w:rFonts w:ascii="Calibri" w:eastAsia="Times New Roman" w:hAnsi="Calibri" w:cs="Calibri"/>
                <w:color w:val="000000"/>
                <w:lang w:eastAsia="en-IE"/>
              </w:rPr>
            </w:pPr>
            <w:r w:rsidRPr="006A2611">
              <w:rPr>
                <w:rFonts w:ascii="Calibri" w:eastAsia="Times New Roman" w:hAnsi="Calibri" w:cs="Calibri"/>
                <w:color w:val="000000"/>
                <w:lang w:eastAsia="en-IE"/>
              </w:rPr>
              <w:t>Households</w:t>
            </w:r>
          </w:p>
        </w:tc>
      </w:tr>
      <w:tr w:rsidR="006A2611" w:rsidRPr="006A2611" w:rsidTr="00B80C57">
        <w:trPr>
          <w:cnfStyle w:val="000000100000"/>
          <w:trHeight w:val="300"/>
        </w:trPr>
        <w:tc>
          <w:tcPr>
            <w:cnfStyle w:val="001000000000"/>
            <w:tcW w:w="3409" w:type="dxa"/>
            <w:noWrap/>
            <w:hideMark/>
          </w:tcPr>
          <w:p w:rsidR="006A2611" w:rsidRPr="006A2611" w:rsidRDefault="006A2611" w:rsidP="006A2611">
            <w:pPr>
              <w:rPr>
                <w:rFonts w:ascii="Calibri" w:eastAsia="Times New Roman" w:hAnsi="Calibri" w:cs="Calibri"/>
                <w:color w:val="000000"/>
                <w:lang w:eastAsia="en-IE"/>
              </w:rPr>
            </w:pPr>
            <w:r w:rsidRPr="006A2611">
              <w:rPr>
                <w:rFonts w:ascii="Calibri" w:eastAsia="Times New Roman" w:hAnsi="Calibri" w:cs="Calibri"/>
                <w:color w:val="000000"/>
                <w:lang w:eastAsia="en-IE"/>
              </w:rPr>
              <w:t>No central heating</w:t>
            </w:r>
          </w:p>
        </w:tc>
        <w:tc>
          <w:tcPr>
            <w:tcW w:w="1264" w:type="dxa"/>
            <w:noWrap/>
            <w:hideMark/>
          </w:tcPr>
          <w:p w:rsidR="006A2611" w:rsidRPr="006A2611" w:rsidRDefault="006A2611" w:rsidP="006A2611">
            <w:pPr>
              <w:jc w:val="right"/>
              <w:cnfStyle w:val="000000100000"/>
              <w:rPr>
                <w:rFonts w:ascii="Calibri" w:eastAsia="Times New Roman" w:hAnsi="Calibri" w:cs="Calibri"/>
                <w:color w:val="000000"/>
                <w:lang w:eastAsia="en-IE"/>
              </w:rPr>
            </w:pPr>
            <w:r w:rsidRPr="006A2611">
              <w:rPr>
                <w:rFonts w:ascii="Calibri" w:eastAsia="Times New Roman" w:hAnsi="Calibri" w:cs="Calibri"/>
                <w:color w:val="000000"/>
                <w:lang w:eastAsia="en-IE"/>
              </w:rPr>
              <w:t>273</w:t>
            </w:r>
          </w:p>
        </w:tc>
      </w:tr>
      <w:tr w:rsidR="006A2611" w:rsidRPr="006A2611" w:rsidTr="00B80C57">
        <w:trPr>
          <w:trHeight w:val="300"/>
        </w:trPr>
        <w:tc>
          <w:tcPr>
            <w:cnfStyle w:val="001000000000"/>
            <w:tcW w:w="3409" w:type="dxa"/>
            <w:noWrap/>
            <w:hideMark/>
          </w:tcPr>
          <w:p w:rsidR="006A2611" w:rsidRPr="006A2611" w:rsidRDefault="006A2611" w:rsidP="006A2611">
            <w:pPr>
              <w:rPr>
                <w:rFonts w:ascii="Calibri" w:eastAsia="Times New Roman" w:hAnsi="Calibri" w:cs="Calibri"/>
                <w:color w:val="000000"/>
                <w:lang w:eastAsia="en-IE"/>
              </w:rPr>
            </w:pPr>
            <w:r w:rsidRPr="006A2611">
              <w:rPr>
                <w:rFonts w:ascii="Calibri" w:eastAsia="Times New Roman" w:hAnsi="Calibri" w:cs="Calibri"/>
                <w:color w:val="000000"/>
                <w:lang w:eastAsia="en-IE"/>
              </w:rPr>
              <w:t>Oil</w:t>
            </w:r>
          </w:p>
        </w:tc>
        <w:tc>
          <w:tcPr>
            <w:tcW w:w="1264" w:type="dxa"/>
            <w:noWrap/>
            <w:hideMark/>
          </w:tcPr>
          <w:p w:rsidR="006A2611" w:rsidRPr="006A2611" w:rsidRDefault="006A2611" w:rsidP="006A2611">
            <w:pPr>
              <w:jc w:val="right"/>
              <w:cnfStyle w:val="000000000000"/>
              <w:rPr>
                <w:rFonts w:ascii="Calibri" w:eastAsia="Times New Roman" w:hAnsi="Calibri" w:cs="Calibri"/>
                <w:color w:val="000000"/>
                <w:lang w:eastAsia="en-IE"/>
              </w:rPr>
            </w:pPr>
            <w:r w:rsidRPr="006A2611">
              <w:rPr>
                <w:rFonts w:ascii="Calibri" w:eastAsia="Times New Roman" w:hAnsi="Calibri" w:cs="Calibri"/>
                <w:color w:val="000000"/>
                <w:lang w:eastAsia="en-IE"/>
              </w:rPr>
              <w:t>18</w:t>
            </w:r>
            <w:r w:rsidR="0088704D">
              <w:rPr>
                <w:rFonts w:ascii="Calibri" w:eastAsia="Times New Roman" w:hAnsi="Calibri" w:cs="Calibri"/>
                <w:color w:val="000000"/>
                <w:lang w:eastAsia="en-IE"/>
              </w:rPr>
              <w:t>,</w:t>
            </w:r>
            <w:r w:rsidRPr="006A2611">
              <w:rPr>
                <w:rFonts w:ascii="Calibri" w:eastAsia="Times New Roman" w:hAnsi="Calibri" w:cs="Calibri"/>
                <w:color w:val="000000"/>
                <w:lang w:eastAsia="en-IE"/>
              </w:rPr>
              <w:t>698</w:t>
            </w:r>
          </w:p>
        </w:tc>
      </w:tr>
      <w:tr w:rsidR="006A2611" w:rsidRPr="006A2611" w:rsidTr="00B80C57">
        <w:trPr>
          <w:cnfStyle w:val="000000100000"/>
          <w:trHeight w:val="300"/>
        </w:trPr>
        <w:tc>
          <w:tcPr>
            <w:cnfStyle w:val="001000000000"/>
            <w:tcW w:w="3409" w:type="dxa"/>
            <w:noWrap/>
            <w:hideMark/>
          </w:tcPr>
          <w:p w:rsidR="006A2611" w:rsidRPr="006A2611" w:rsidRDefault="006A2611" w:rsidP="006A2611">
            <w:pPr>
              <w:rPr>
                <w:rFonts w:ascii="Calibri" w:eastAsia="Times New Roman" w:hAnsi="Calibri" w:cs="Calibri"/>
                <w:color w:val="000000"/>
                <w:lang w:eastAsia="en-IE"/>
              </w:rPr>
            </w:pPr>
            <w:r w:rsidRPr="006A2611">
              <w:rPr>
                <w:rFonts w:ascii="Calibri" w:eastAsia="Times New Roman" w:hAnsi="Calibri" w:cs="Calibri"/>
                <w:color w:val="000000"/>
                <w:lang w:eastAsia="en-IE"/>
              </w:rPr>
              <w:t>Natural Gas</w:t>
            </w:r>
          </w:p>
        </w:tc>
        <w:tc>
          <w:tcPr>
            <w:tcW w:w="1264" w:type="dxa"/>
            <w:noWrap/>
            <w:hideMark/>
          </w:tcPr>
          <w:p w:rsidR="006A2611" w:rsidRPr="006A2611" w:rsidRDefault="006A2611" w:rsidP="006A2611">
            <w:pPr>
              <w:jc w:val="right"/>
              <w:cnfStyle w:val="000000100000"/>
              <w:rPr>
                <w:rFonts w:ascii="Calibri" w:eastAsia="Times New Roman" w:hAnsi="Calibri" w:cs="Calibri"/>
                <w:color w:val="000000"/>
                <w:lang w:eastAsia="en-IE"/>
              </w:rPr>
            </w:pPr>
            <w:r w:rsidRPr="006A2611">
              <w:rPr>
                <w:rFonts w:ascii="Calibri" w:eastAsia="Times New Roman" w:hAnsi="Calibri" w:cs="Calibri"/>
                <w:color w:val="000000"/>
                <w:lang w:eastAsia="en-IE"/>
              </w:rPr>
              <w:t>2</w:t>
            </w:r>
            <w:r w:rsidR="0088704D">
              <w:rPr>
                <w:rFonts w:ascii="Calibri" w:eastAsia="Times New Roman" w:hAnsi="Calibri" w:cs="Calibri"/>
                <w:color w:val="000000"/>
                <w:lang w:eastAsia="en-IE"/>
              </w:rPr>
              <w:t>,</w:t>
            </w:r>
            <w:r w:rsidRPr="006A2611">
              <w:rPr>
                <w:rFonts w:ascii="Calibri" w:eastAsia="Times New Roman" w:hAnsi="Calibri" w:cs="Calibri"/>
                <w:color w:val="000000"/>
                <w:lang w:eastAsia="en-IE"/>
              </w:rPr>
              <w:t>000</w:t>
            </w:r>
          </w:p>
        </w:tc>
      </w:tr>
      <w:tr w:rsidR="006A2611" w:rsidRPr="006A2611" w:rsidTr="00B80C57">
        <w:trPr>
          <w:trHeight w:val="300"/>
        </w:trPr>
        <w:tc>
          <w:tcPr>
            <w:cnfStyle w:val="001000000000"/>
            <w:tcW w:w="3409" w:type="dxa"/>
            <w:noWrap/>
            <w:hideMark/>
          </w:tcPr>
          <w:p w:rsidR="006A2611" w:rsidRPr="006A2611" w:rsidRDefault="006A2611" w:rsidP="006A2611">
            <w:pPr>
              <w:rPr>
                <w:rFonts w:ascii="Calibri" w:eastAsia="Times New Roman" w:hAnsi="Calibri" w:cs="Calibri"/>
                <w:color w:val="000000"/>
                <w:lang w:eastAsia="en-IE"/>
              </w:rPr>
            </w:pPr>
            <w:r w:rsidRPr="006A2611">
              <w:rPr>
                <w:rFonts w:ascii="Calibri" w:eastAsia="Times New Roman" w:hAnsi="Calibri" w:cs="Calibri"/>
                <w:color w:val="000000"/>
                <w:lang w:eastAsia="en-IE"/>
              </w:rPr>
              <w:t>Electricity</w:t>
            </w:r>
          </w:p>
        </w:tc>
        <w:tc>
          <w:tcPr>
            <w:tcW w:w="1264" w:type="dxa"/>
            <w:noWrap/>
            <w:hideMark/>
          </w:tcPr>
          <w:p w:rsidR="006A2611" w:rsidRPr="006A2611" w:rsidRDefault="006A2611" w:rsidP="006A2611">
            <w:pPr>
              <w:jc w:val="right"/>
              <w:cnfStyle w:val="000000000000"/>
              <w:rPr>
                <w:rFonts w:ascii="Calibri" w:eastAsia="Times New Roman" w:hAnsi="Calibri" w:cs="Calibri"/>
                <w:color w:val="000000"/>
                <w:lang w:eastAsia="en-IE"/>
              </w:rPr>
            </w:pPr>
            <w:r w:rsidRPr="006A2611">
              <w:rPr>
                <w:rFonts w:ascii="Calibri" w:eastAsia="Times New Roman" w:hAnsi="Calibri" w:cs="Calibri"/>
                <w:color w:val="000000"/>
                <w:lang w:eastAsia="en-IE"/>
              </w:rPr>
              <w:t>1</w:t>
            </w:r>
            <w:r w:rsidR="0088704D">
              <w:rPr>
                <w:rFonts w:ascii="Calibri" w:eastAsia="Times New Roman" w:hAnsi="Calibri" w:cs="Calibri"/>
                <w:color w:val="000000"/>
                <w:lang w:eastAsia="en-IE"/>
              </w:rPr>
              <w:t>,</w:t>
            </w:r>
            <w:r w:rsidRPr="006A2611">
              <w:rPr>
                <w:rFonts w:ascii="Calibri" w:eastAsia="Times New Roman" w:hAnsi="Calibri" w:cs="Calibri"/>
                <w:color w:val="000000"/>
                <w:lang w:eastAsia="en-IE"/>
              </w:rPr>
              <w:t>146</w:t>
            </w:r>
          </w:p>
        </w:tc>
      </w:tr>
      <w:tr w:rsidR="006A2611" w:rsidRPr="006A2611" w:rsidTr="00B80C57">
        <w:trPr>
          <w:cnfStyle w:val="000000100000"/>
          <w:trHeight w:val="300"/>
        </w:trPr>
        <w:tc>
          <w:tcPr>
            <w:cnfStyle w:val="001000000000"/>
            <w:tcW w:w="3409" w:type="dxa"/>
            <w:noWrap/>
            <w:hideMark/>
          </w:tcPr>
          <w:p w:rsidR="006A2611" w:rsidRPr="006A2611" w:rsidRDefault="006A2611" w:rsidP="006A2611">
            <w:pPr>
              <w:rPr>
                <w:rFonts w:ascii="Calibri" w:eastAsia="Times New Roman" w:hAnsi="Calibri" w:cs="Calibri"/>
                <w:color w:val="000000"/>
                <w:lang w:eastAsia="en-IE"/>
              </w:rPr>
            </w:pPr>
            <w:r w:rsidRPr="006A2611">
              <w:rPr>
                <w:rFonts w:ascii="Calibri" w:eastAsia="Times New Roman" w:hAnsi="Calibri" w:cs="Calibri"/>
                <w:color w:val="000000"/>
                <w:lang w:eastAsia="en-IE"/>
              </w:rPr>
              <w:t>Coal (incl. Anthracite)</w:t>
            </w:r>
          </w:p>
        </w:tc>
        <w:tc>
          <w:tcPr>
            <w:tcW w:w="1264" w:type="dxa"/>
            <w:noWrap/>
            <w:hideMark/>
          </w:tcPr>
          <w:p w:rsidR="006A2611" w:rsidRPr="006A2611" w:rsidRDefault="006A2611" w:rsidP="006A2611">
            <w:pPr>
              <w:jc w:val="right"/>
              <w:cnfStyle w:val="000000100000"/>
              <w:rPr>
                <w:rFonts w:ascii="Calibri" w:eastAsia="Times New Roman" w:hAnsi="Calibri" w:cs="Calibri"/>
                <w:color w:val="000000"/>
                <w:lang w:eastAsia="en-IE"/>
              </w:rPr>
            </w:pPr>
            <w:r w:rsidRPr="006A2611">
              <w:rPr>
                <w:rFonts w:ascii="Calibri" w:eastAsia="Times New Roman" w:hAnsi="Calibri" w:cs="Calibri"/>
                <w:color w:val="000000"/>
                <w:lang w:eastAsia="en-IE"/>
              </w:rPr>
              <w:t>2</w:t>
            </w:r>
            <w:r w:rsidR="0088704D">
              <w:rPr>
                <w:rFonts w:ascii="Calibri" w:eastAsia="Times New Roman" w:hAnsi="Calibri" w:cs="Calibri"/>
                <w:color w:val="000000"/>
                <w:lang w:eastAsia="en-IE"/>
              </w:rPr>
              <w:t>,</w:t>
            </w:r>
            <w:r w:rsidRPr="006A2611">
              <w:rPr>
                <w:rFonts w:ascii="Calibri" w:eastAsia="Times New Roman" w:hAnsi="Calibri" w:cs="Calibri"/>
                <w:color w:val="000000"/>
                <w:lang w:eastAsia="en-IE"/>
              </w:rPr>
              <w:t>002</w:t>
            </w:r>
          </w:p>
        </w:tc>
      </w:tr>
      <w:tr w:rsidR="006A2611" w:rsidRPr="006A2611" w:rsidTr="00B80C57">
        <w:trPr>
          <w:trHeight w:val="300"/>
        </w:trPr>
        <w:tc>
          <w:tcPr>
            <w:cnfStyle w:val="001000000000"/>
            <w:tcW w:w="3409" w:type="dxa"/>
            <w:noWrap/>
            <w:hideMark/>
          </w:tcPr>
          <w:p w:rsidR="006A2611" w:rsidRPr="006A2611" w:rsidRDefault="006A2611" w:rsidP="006A2611">
            <w:pPr>
              <w:rPr>
                <w:rFonts w:ascii="Calibri" w:eastAsia="Times New Roman" w:hAnsi="Calibri" w:cs="Calibri"/>
                <w:color w:val="000000"/>
                <w:lang w:eastAsia="en-IE"/>
              </w:rPr>
            </w:pPr>
            <w:r w:rsidRPr="006A2611">
              <w:rPr>
                <w:rFonts w:ascii="Calibri" w:eastAsia="Times New Roman" w:hAnsi="Calibri" w:cs="Calibri"/>
                <w:color w:val="000000"/>
                <w:lang w:eastAsia="en-IE"/>
              </w:rPr>
              <w:t>Peat (incl. turf)</w:t>
            </w:r>
          </w:p>
        </w:tc>
        <w:tc>
          <w:tcPr>
            <w:tcW w:w="1264" w:type="dxa"/>
            <w:noWrap/>
            <w:hideMark/>
          </w:tcPr>
          <w:p w:rsidR="006A2611" w:rsidRPr="006A2611" w:rsidRDefault="006A2611" w:rsidP="006A2611">
            <w:pPr>
              <w:jc w:val="right"/>
              <w:cnfStyle w:val="000000000000"/>
              <w:rPr>
                <w:rFonts w:ascii="Calibri" w:eastAsia="Times New Roman" w:hAnsi="Calibri" w:cs="Calibri"/>
                <w:color w:val="000000"/>
                <w:lang w:eastAsia="en-IE"/>
              </w:rPr>
            </w:pPr>
            <w:r w:rsidRPr="006A2611">
              <w:rPr>
                <w:rFonts w:ascii="Calibri" w:eastAsia="Times New Roman" w:hAnsi="Calibri" w:cs="Calibri"/>
                <w:color w:val="000000"/>
                <w:lang w:eastAsia="en-IE"/>
              </w:rPr>
              <w:t>899</w:t>
            </w:r>
          </w:p>
        </w:tc>
      </w:tr>
      <w:tr w:rsidR="006A2611" w:rsidRPr="006A2611" w:rsidTr="00B80C57">
        <w:trPr>
          <w:cnfStyle w:val="000000100000"/>
          <w:trHeight w:val="300"/>
        </w:trPr>
        <w:tc>
          <w:tcPr>
            <w:cnfStyle w:val="001000000000"/>
            <w:tcW w:w="3409" w:type="dxa"/>
            <w:noWrap/>
            <w:hideMark/>
          </w:tcPr>
          <w:p w:rsidR="006A2611" w:rsidRPr="006A2611" w:rsidRDefault="006A2611" w:rsidP="006A2611">
            <w:pPr>
              <w:rPr>
                <w:rFonts w:ascii="Calibri" w:eastAsia="Times New Roman" w:hAnsi="Calibri" w:cs="Calibri"/>
                <w:color w:val="000000"/>
                <w:lang w:eastAsia="en-IE"/>
              </w:rPr>
            </w:pPr>
            <w:r w:rsidRPr="006A2611">
              <w:rPr>
                <w:rFonts w:ascii="Calibri" w:eastAsia="Times New Roman" w:hAnsi="Calibri" w:cs="Calibri"/>
                <w:color w:val="000000"/>
                <w:lang w:eastAsia="en-IE"/>
              </w:rPr>
              <w:t>Liquid Petroleum Gas (LPG)</w:t>
            </w:r>
          </w:p>
        </w:tc>
        <w:tc>
          <w:tcPr>
            <w:tcW w:w="1264" w:type="dxa"/>
            <w:noWrap/>
            <w:hideMark/>
          </w:tcPr>
          <w:p w:rsidR="006A2611" w:rsidRPr="006A2611" w:rsidRDefault="006A2611" w:rsidP="006A2611">
            <w:pPr>
              <w:jc w:val="right"/>
              <w:cnfStyle w:val="000000100000"/>
              <w:rPr>
                <w:rFonts w:ascii="Calibri" w:eastAsia="Times New Roman" w:hAnsi="Calibri" w:cs="Calibri"/>
                <w:color w:val="000000"/>
                <w:lang w:eastAsia="en-IE"/>
              </w:rPr>
            </w:pPr>
            <w:r w:rsidRPr="006A2611">
              <w:rPr>
                <w:rFonts w:ascii="Calibri" w:eastAsia="Times New Roman" w:hAnsi="Calibri" w:cs="Calibri"/>
                <w:color w:val="000000"/>
                <w:lang w:eastAsia="en-IE"/>
              </w:rPr>
              <w:t>269</w:t>
            </w:r>
          </w:p>
        </w:tc>
      </w:tr>
      <w:tr w:rsidR="006A2611" w:rsidRPr="006A2611" w:rsidTr="00B80C57">
        <w:trPr>
          <w:trHeight w:val="300"/>
        </w:trPr>
        <w:tc>
          <w:tcPr>
            <w:cnfStyle w:val="001000000000"/>
            <w:tcW w:w="3409" w:type="dxa"/>
            <w:noWrap/>
            <w:hideMark/>
          </w:tcPr>
          <w:p w:rsidR="006A2611" w:rsidRPr="006A2611" w:rsidRDefault="006A2611" w:rsidP="006A2611">
            <w:pPr>
              <w:rPr>
                <w:rFonts w:ascii="Calibri" w:eastAsia="Times New Roman" w:hAnsi="Calibri" w:cs="Calibri"/>
                <w:color w:val="000000"/>
                <w:lang w:eastAsia="en-IE"/>
              </w:rPr>
            </w:pPr>
            <w:r w:rsidRPr="006A2611">
              <w:rPr>
                <w:rFonts w:ascii="Calibri" w:eastAsia="Times New Roman" w:hAnsi="Calibri" w:cs="Calibri"/>
                <w:color w:val="000000"/>
                <w:lang w:eastAsia="en-IE"/>
              </w:rPr>
              <w:t>Wood (incl. wood pellets)</w:t>
            </w:r>
          </w:p>
        </w:tc>
        <w:tc>
          <w:tcPr>
            <w:tcW w:w="1264" w:type="dxa"/>
            <w:noWrap/>
            <w:hideMark/>
          </w:tcPr>
          <w:p w:rsidR="006A2611" w:rsidRPr="006A2611" w:rsidRDefault="006A2611" w:rsidP="006A2611">
            <w:pPr>
              <w:jc w:val="right"/>
              <w:cnfStyle w:val="000000000000"/>
              <w:rPr>
                <w:rFonts w:ascii="Calibri" w:eastAsia="Times New Roman" w:hAnsi="Calibri" w:cs="Calibri"/>
                <w:color w:val="000000"/>
                <w:lang w:eastAsia="en-IE"/>
              </w:rPr>
            </w:pPr>
            <w:r w:rsidRPr="006A2611">
              <w:rPr>
                <w:rFonts w:ascii="Calibri" w:eastAsia="Times New Roman" w:hAnsi="Calibri" w:cs="Calibri"/>
                <w:color w:val="000000"/>
                <w:lang w:eastAsia="en-IE"/>
              </w:rPr>
              <w:t>890</w:t>
            </w:r>
          </w:p>
        </w:tc>
      </w:tr>
      <w:tr w:rsidR="006A2611" w:rsidRPr="006A2611" w:rsidTr="00B80C57">
        <w:trPr>
          <w:cnfStyle w:val="000000100000"/>
          <w:trHeight w:val="300"/>
        </w:trPr>
        <w:tc>
          <w:tcPr>
            <w:cnfStyle w:val="001000000000"/>
            <w:tcW w:w="3409" w:type="dxa"/>
            <w:noWrap/>
            <w:hideMark/>
          </w:tcPr>
          <w:p w:rsidR="006A2611" w:rsidRPr="006A2611" w:rsidRDefault="006A2611" w:rsidP="006A2611">
            <w:pPr>
              <w:rPr>
                <w:rFonts w:ascii="Calibri" w:eastAsia="Times New Roman" w:hAnsi="Calibri" w:cs="Calibri"/>
                <w:color w:val="000000"/>
                <w:lang w:eastAsia="en-IE"/>
              </w:rPr>
            </w:pPr>
            <w:r w:rsidRPr="006A2611">
              <w:rPr>
                <w:rFonts w:ascii="Calibri" w:eastAsia="Times New Roman" w:hAnsi="Calibri" w:cs="Calibri"/>
                <w:color w:val="000000"/>
                <w:lang w:eastAsia="en-IE"/>
              </w:rPr>
              <w:t>Other</w:t>
            </w:r>
          </w:p>
        </w:tc>
        <w:tc>
          <w:tcPr>
            <w:tcW w:w="1264" w:type="dxa"/>
            <w:noWrap/>
            <w:hideMark/>
          </w:tcPr>
          <w:p w:rsidR="006A2611" w:rsidRPr="006A2611" w:rsidRDefault="006A2611" w:rsidP="006A2611">
            <w:pPr>
              <w:jc w:val="right"/>
              <w:cnfStyle w:val="000000100000"/>
              <w:rPr>
                <w:rFonts w:ascii="Calibri" w:eastAsia="Times New Roman" w:hAnsi="Calibri" w:cs="Calibri"/>
                <w:color w:val="000000"/>
                <w:lang w:eastAsia="en-IE"/>
              </w:rPr>
            </w:pPr>
            <w:r w:rsidRPr="006A2611">
              <w:rPr>
                <w:rFonts w:ascii="Calibri" w:eastAsia="Times New Roman" w:hAnsi="Calibri" w:cs="Calibri"/>
                <w:color w:val="000000"/>
                <w:lang w:eastAsia="en-IE"/>
              </w:rPr>
              <w:t>182</w:t>
            </w:r>
          </w:p>
        </w:tc>
      </w:tr>
      <w:tr w:rsidR="006A2611" w:rsidRPr="006A2611" w:rsidTr="00B80C57">
        <w:trPr>
          <w:trHeight w:val="300"/>
        </w:trPr>
        <w:tc>
          <w:tcPr>
            <w:cnfStyle w:val="001000000000"/>
            <w:tcW w:w="3409" w:type="dxa"/>
            <w:noWrap/>
            <w:hideMark/>
          </w:tcPr>
          <w:p w:rsidR="006A2611" w:rsidRPr="006A2611" w:rsidRDefault="006A2611" w:rsidP="006A2611">
            <w:pPr>
              <w:rPr>
                <w:rFonts w:ascii="Calibri" w:eastAsia="Times New Roman" w:hAnsi="Calibri" w:cs="Calibri"/>
                <w:color w:val="000000"/>
                <w:lang w:eastAsia="en-IE"/>
              </w:rPr>
            </w:pPr>
            <w:r w:rsidRPr="006A2611">
              <w:rPr>
                <w:rFonts w:ascii="Calibri" w:eastAsia="Times New Roman" w:hAnsi="Calibri" w:cs="Calibri"/>
                <w:color w:val="000000"/>
                <w:lang w:eastAsia="en-IE"/>
              </w:rPr>
              <w:t>Not stated</w:t>
            </w:r>
          </w:p>
        </w:tc>
        <w:tc>
          <w:tcPr>
            <w:tcW w:w="1264" w:type="dxa"/>
            <w:noWrap/>
            <w:hideMark/>
          </w:tcPr>
          <w:p w:rsidR="006A2611" w:rsidRPr="006A2611" w:rsidRDefault="006A2611" w:rsidP="006A2611">
            <w:pPr>
              <w:jc w:val="right"/>
              <w:cnfStyle w:val="000000000000"/>
              <w:rPr>
                <w:rFonts w:ascii="Calibri" w:eastAsia="Times New Roman" w:hAnsi="Calibri" w:cs="Calibri"/>
                <w:color w:val="000000"/>
                <w:lang w:eastAsia="en-IE"/>
              </w:rPr>
            </w:pPr>
            <w:r w:rsidRPr="006A2611">
              <w:rPr>
                <w:rFonts w:ascii="Calibri" w:eastAsia="Times New Roman" w:hAnsi="Calibri" w:cs="Calibri"/>
                <w:color w:val="000000"/>
                <w:lang w:eastAsia="en-IE"/>
              </w:rPr>
              <w:t>447</w:t>
            </w:r>
          </w:p>
        </w:tc>
      </w:tr>
      <w:tr w:rsidR="006A2611" w:rsidRPr="006A2611" w:rsidTr="00B80C57">
        <w:trPr>
          <w:cnfStyle w:val="000000100000"/>
          <w:trHeight w:val="300"/>
        </w:trPr>
        <w:tc>
          <w:tcPr>
            <w:cnfStyle w:val="001000000000"/>
            <w:tcW w:w="3409" w:type="dxa"/>
            <w:noWrap/>
            <w:hideMark/>
          </w:tcPr>
          <w:p w:rsidR="006A2611" w:rsidRPr="006A2611" w:rsidRDefault="006A2611" w:rsidP="006A2611">
            <w:pPr>
              <w:rPr>
                <w:rFonts w:ascii="Calibri" w:eastAsia="Times New Roman" w:hAnsi="Calibri" w:cs="Calibri"/>
                <w:color w:val="000000"/>
                <w:lang w:eastAsia="en-IE"/>
              </w:rPr>
            </w:pPr>
            <w:r w:rsidRPr="006A2611">
              <w:rPr>
                <w:rFonts w:ascii="Calibri" w:eastAsia="Times New Roman" w:hAnsi="Calibri" w:cs="Calibri"/>
                <w:color w:val="000000"/>
                <w:lang w:eastAsia="en-IE"/>
              </w:rPr>
              <w:t>Total</w:t>
            </w:r>
          </w:p>
        </w:tc>
        <w:tc>
          <w:tcPr>
            <w:tcW w:w="1264" w:type="dxa"/>
            <w:noWrap/>
            <w:hideMark/>
          </w:tcPr>
          <w:p w:rsidR="006A2611" w:rsidRPr="006A2611" w:rsidRDefault="006A2611" w:rsidP="006A2611">
            <w:pPr>
              <w:jc w:val="right"/>
              <w:cnfStyle w:val="000000100000"/>
              <w:rPr>
                <w:rFonts w:ascii="Calibri" w:eastAsia="Times New Roman" w:hAnsi="Calibri" w:cs="Calibri"/>
                <w:color w:val="000000"/>
                <w:lang w:eastAsia="en-IE"/>
              </w:rPr>
            </w:pPr>
            <w:r w:rsidRPr="006A2611">
              <w:rPr>
                <w:rFonts w:ascii="Calibri" w:eastAsia="Times New Roman" w:hAnsi="Calibri" w:cs="Calibri"/>
                <w:color w:val="000000"/>
                <w:lang w:eastAsia="en-IE"/>
              </w:rPr>
              <w:t>26</w:t>
            </w:r>
            <w:r w:rsidR="0088704D">
              <w:rPr>
                <w:rFonts w:ascii="Calibri" w:eastAsia="Times New Roman" w:hAnsi="Calibri" w:cs="Calibri"/>
                <w:color w:val="000000"/>
                <w:lang w:eastAsia="en-IE"/>
              </w:rPr>
              <w:t>,</w:t>
            </w:r>
            <w:r w:rsidRPr="006A2611">
              <w:rPr>
                <w:rFonts w:ascii="Calibri" w:eastAsia="Times New Roman" w:hAnsi="Calibri" w:cs="Calibri"/>
                <w:color w:val="000000"/>
                <w:lang w:eastAsia="en-IE"/>
              </w:rPr>
              <w:t>806</w:t>
            </w:r>
          </w:p>
        </w:tc>
      </w:tr>
    </w:tbl>
    <w:p w:rsidR="006A2611" w:rsidRDefault="004D46E2" w:rsidP="00DD4937">
      <w:pPr>
        <w:pStyle w:val="Caption"/>
      </w:pPr>
      <w:bookmarkStart w:id="27" w:name="_Toc490033566"/>
      <w:r>
        <w:t>Table</w:t>
      </w:r>
      <w:r w:rsidR="006A2611">
        <w:t xml:space="preserve"> </w:t>
      </w:r>
      <w:fldSimple w:instr=" SEQ Figure \* ARABIC ">
        <w:r w:rsidR="00414516">
          <w:rPr>
            <w:noProof/>
          </w:rPr>
          <w:t>23</w:t>
        </w:r>
      </w:fldSimple>
      <w:r w:rsidR="006A2611">
        <w:t xml:space="preserve"> </w:t>
      </w:r>
      <w:r w:rsidR="006A2611" w:rsidRPr="007045D0">
        <w:t>Permanent private households by central heating</w:t>
      </w:r>
      <w:bookmarkEnd w:id="27"/>
    </w:p>
    <w:p w:rsidR="00A775FA" w:rsidRDefault="00A775FA">
      <w:r>
        <w:br w:type="page"/>
      </w:r>
    </w:p>
    <w:p w:rsidR="00A775FA" w:rsidRDefault="00A775FA" w:rsidP="00DD4937">
      <w:pPr>
        <w:spacing w:line="360" w:lineRule="auto"/>
        <w:rPr>
          <w:rFonts w:ascii="Arial" w:hAnsi="Arial" w:cs="Arial"/>
          <w:sz w:val="24"/>
          <w:szCs w:val="24"/>
        </w:rPr>
      </w:pPr>
      <w:r w:rsidRPr="00A775FA">
        <w:rPr>
          <w:rFonts w:ascii="Arial" w:hAnsi="Arial" w:cs="Arial"/>
          <w:sz w:val="24"/>
          <w:szCs w:val="24"/>
        </w:rPr>
        <w:lastRenderedPageBreak/>
        <w:t xml:space="preserve">Less than half of houses in County Cavan are supplied with water from the public mains (45.14%). </w:t>
      </w:r>
      <w:r>
        <w:rPr>
          <w:rFonts w:ascii="Arial" w:hAnsi="Arial" w:cs="Arial"/>
          <w:sz w:val="24"/>
          <w:szCs w:val="24"/>
        </w:rPr>
        <w:t xml:space="preserve"> </w:t>
      </w:r>
      <w:r w:rsidRPr="00A775FA">
        <w:rPr>
          <w:rFonts w:ascii="Arial" w:hAnsi="Arial" w:cs="Arial"/>
          <w:sz w:val="24"/>
          <w:szCs w:val="24"/>
        </w:rPr>
        <w:t>28.75% are supplied by a group scheme. Over six thousand households are supplied by a private source.</w:t>
      </w:r>
    </w:p>
    <w:p w:rsidR="00DD4937" w:rsidRPr="00DD4937" w:rsidRDefault="00DD4937" w:rsidP="00DD4937">
      <w:pPr>
        <w:spacing w:line="360" w:lineRule="auto"/>
        <w:rPr>
          <w:sz w:val="24"/>
          <w:szCs w:val="24"/>
        </w:rPr>
      </w:pPr>
      <w:r w:rsidRPr="00DD4937">
        <w:rPr>
          <w:rFonts w:ascii="Arial" w:hAnsi="Arial" w:cs="Arial"/>
          <w:sz w:val="24"/>
          <w:szCs w:val="24"/>
        </w:rPr>
        <w:t>54 houses stated they had no water supply. The number of households stating they have no piped water supply has decreased from 2011 when 74 households in Cavan indicated this was the case.</w:t>
      </w:r>
    </w:p>
    <w:tbl>
      <w:tblPr>
        <w:tblStyle w:val="LightList-Accent2"/>
        <w:tblW w:w="4695" w:type="dxa"/>
        <w:tblLook w:val="04A0"/>
      </w:tblPr>
      <w:tblGrid>
        <w:gridCol w:w="3409"/>
        <w:gridCol w:w="1286"/>
      </w:tblGrid>
      <w:tr w:rsidR="00A775FA" w:rsidRPr="006A2611" w:rsidTr="00D74F52">
        <w:trPr>
          <w:cnfStyle w:val="100000000000"/>
          <w:trHeight w:val="300"/>
        </w:trPr>
        <w:tc>
          <w:tcPr>
            <w:cnfStyle w:val="001000000000"/>
            <w:tcW w:w="3409" w:type="dxa"/>
            <w:noWrap/>
            <w:hideMark/>
          </w:tcPr>
          <w:p w:rsidR="00A775FA" w:rsidRPr="006A2611" w:rsidRDefault="00A775FA" w:rsidP="00A775FA">
            <w:pPr>
              <w:rPr>
                <w:rFonts w:ascii="Calibri" w:eastAsia="Times New Roman" w:hAnsi="Calibri" w:cs="Calibri"/>
                <w:color w:val="000000"/>
                <w:lang w:eastAsia="en-IE"/>
              </w:rPr>
            </w:pPr>
            <w:r w:rsidRPr="006A2611">
              <w:rPr>
                <w:rFonts w:ascii="Calibri" w:eastAsia="Times New Roman" w:hAnsi="Calibri" w:cs="Calibri"/>
                <w:color w:val="000000"/>
                <w:lang w:eastAsia="en-IE"/>
              </w:rPr>
              <w:t>Type of water supply</w:t>
            </w:r>
          </w:p>
        </w:tc>
        <w:tc>
          <w:tcPr>
            <w:tcW w:w="1286" w:type="dxa"/>
            <w:noWrap/>
            <w:hideMark/>
          </w:tcPr>
          <w:p w:rsidR="00A775FA" w:rsidRPr="006A2611" w:rsidRDefault="00A775FA" w:rsidP="00A775FA">
            <w:pPr>
              <w:cnfStyle w:val="100000000000"/>
              <w:rPr>
                <w:rFonts w:ascii="Calibri" w:eastAsia="Times New Roman" w:hAnsi="Calibri" w:cs="Calibri"/>
                <w:color w:val="000000"/>
                <w:lang w:eastAsia="en-IE"/>
              </w:rPr>
            </w:pPr>
            <w:r w:rsidRPr="006A2611">
              <w:rPr>
                <w:rFonts w:ascii="Calibri" w:eastAsia="Times New Roman" w:hAnsi="Calibri" w:cs="Calibri"/>
                <w:color w:val="000000"/>
                <w:lang w:eastAsia="en-IE"/>
              </w:rPr>
              <w:t>Households</w:t>
            </w:r>
          </w:p>
        </w:tc>
      </w:tr>
      <w:tr w:rsidR="00A775FA" w:rsidRPr="006A2611" w:rsidTr="00D74F52">
        <w:trPr>
          <w:cnfStyle w:val="000000100000"/>
          <w:trHeight w:val="300"/>
        </w:trPr>
        <w:tc>
          <w:tcPr>
            <w:cnfStyle w:val="001000000000"/>
            <w:tcW w:w="3409" w:type="dxa"/>
            <w:noWrap/>
            <w:hideMark/>
          </w:tcPr>
          <w:p w:rsidR="00A775FA" w:rsidRPr="006A2611" w:rsidRDefault="00A775FA" w:rsidP="00A775FA">
            <w:pPr>
              <w:rPr>
                <w:rFonts w:ascii="Calibri" w:eastAsia="Times New Roman" w:hAnsi="Calibri" w:cs="Calibri"/>
                <w:color w:val="000000"/>
                <w:lang w:eastAsia="en-IE"/>
              </w:rPr>
            </w:pPr>
            <w:r w:rsidRPr="006A2611">
              <w:rPr>
                <w:rFonts w:ascii="Calibri" w:eastAsia="Times New Roman" w:hAnsi="Calibri" w:cs="Calibri"/>
                <w:color w:val="000000"/>
                <w:lang w:eastAsia="en-IE"/>
              </w:rPr>
              <w:t>Public main</w:t>
            </w:r>
          </w:p>
        </w:tc>
        <w:tc>
          <w:tcPr>
            <w:tcW w:w="1286" w:type="dxa"/>
            <w:noWrap/>
            <w:hideMark/>
          </w:tcPr>
          <w:p w:rsidR="00A775FA" w:rsidRPr="006A2611" w:rsidRDefault="00A775FA" w:rsidP="00A775FA">
            <w:pPr>
              <w:jc w:val="right"/>
              <w:cnfStyle w:val="000000100000"/>
              <w:rPr>
                <w:rFonts w:ascii="Calibri" w:eastAsia="Times New Roman" w:hAnsi="Calibri" w:cs="Calibri"/>
                <w:color w:val="000000"/>
                <w:lang w:eastAsia="en-IE"/>
              </w:rPr>
            </w:pPr>
            <w:r w:rsidRPr="006A2611">
              <w:rPr>
                <w:rFonts w:ascii="Calibri" w:eastAsia="Times New Roman" w:hAnsi="Calibri" w:cs="Calibri"/>
                <w:color w:val="000000"/>
                <w:lang w:eastAsia="en-IE"/>
              </w:rPr>
              <w:t>12</w:t>
            </w:r>
            <w:r>
              <w:rPr>
                <w:rFonts w:ascii="Calibri" w:eastAsia="Times New Roman" w:hAnsi="Calibri" w:cs="Calibri"/>
                <w:color w:val="000000"/>
                <w:lang w:eastAsia="en-IE"/>
              </w:rPr>
              <w:t>,</w:t>
            </w:r>
            <w:r w:rsidRPr="006A2611">
              <w:rPr>
                <w:rFonts w:ascii="Calibri" w:eastAsia="Times New Roman" w:hAnsi="Calibri" w:cs="Calibri"/>
                <w:color w:val="000000"/>
                <w:lang w:eastAsia="en-IE"/>
              </w:rPr>
              <w:t>099</w:t>
            </w:r>
          </w:p>
        </w:tc>
      </w:tr>
      <w:tr w:rsidR="00A775FA" w:rsidRPr="006A2611" w:rsidTr="00D74F52">
        <w:trPr>
          <w:trHeight w:val="300"/>
        </w:trPr>
        <w:tc>
          <w:tcPr>
            <w:cnfStyle w:val="001000000000"/>
            <w:tcW w:w="3409" w:type="dxa"/>
            <w:noWrap/>
            <w:hideMark/>
          </w:tcPr>
          <w:p w:rsidR="00A775FA" w:rsidRPr="006A2611" w:rsidRDefault="00A775FA" w:rsidP="00A775FA">
            <w:pPr>
              <w:rPr>
                <w:rFonts w:ascii="Calibri" w:eastAsia="Times New Roman" w:hAnsi="Calibri" w:cs="Calibri"/>
                <w:color w:val="000000"/>
                <w:lang w:eastAsia="en-IE"/>
              </w:rPr>
            </w:pPr>
            <w:r w:rsidRPr="006A2611">
              <w:rPr>
                <w:rFonts w:ascii="Calibri" w:eastAsia="Times New Roman" w:hAnsi="Calibri" w:cs="Calibri"/>
                <w:color w:val="000000"/>
                <w:lang w:eastAsia="en-IE"/>
              </w:rPr>
              <w:t>Group scheme with public source</w:t>
            </w:r>
          </w:p>
        </w:tc>
        <w:tc>
          <w:tcPr>
            <w:tcW w:w="1286" w:type="dxa"/>
            <w:noWrap/>
            <w:hideMark/>
          </w:tcPr>
          <w:p w:rsidR="00A775FA" w:rsidRPr="006A2611" w:rsidRDefault="00A775FA" w:rsidP="00A775FA">
            <w:pPr>
              <w:jc w:val="right"/>
              <w:cnfStyle w:val="000000000000"/>
              <w:rPr>
                <w:rFonts w:ascii="Calibri" w:eastAsia="Times New Roman" w:hAnsi="Calibri" w:cs="Calibri"/>
                <w:color w:val="000000"/>
                <w:lang w:eastAsia="en-IE"/>
              </w:rPr>
            </w:pPr>
            <w:r w:rsidRPr="006A2611">
              <w:rPr>
                <w:rFonts w:ascii="Calibri" w:eastAsia="Times New Roman" w:hAnsi="Calibri" w:cs="Calibri"/>
                <w:color w:val="000000"/>
                <w:lang w:eastAsia="en-IE"/>
              </w:rPr>
              <w:t>4</w:t>
            </w:r>
            <w:r>
              <w:rPr>
                <w:rFonts w:ascii="Calibri" w:eastAsia="Times New Roman" w:hAnsi="Calibri" w:cs="Calibri"/>
                <w:color w:val="000000"/>
                <w:lang w:eastAsia="en-IE"/>
              </w:rPr>
              <w:t>,</w:t>
            </w:r>
            <w:r w:rsidRPr="006A2611">
              <w:rPr>
                <w:rFonts w:ascii="Calibri" w:eastAsia="Times New Roman" w:hAnsi="Calibri" w:cs="Calibri"/>
                <w:color w:val="000000"/>
                <w:lang w:eastAsia="en-IE"/>
              </w:rPr>
              <w:t>961</w:t>
            </w:r>
          </w:p>
        </w:tc>
      </w:tr>
      <w:tr w:rsidR="00A775FA" w:rsidRPr="006A2611" w:rsidTr="00D74F52">
        <w:trPr>
          <w:cnfStyle w:val="000000100000"/>
          <w:trHeight w:val="300"/>
        </w:trPr>
        <w:tc>
          <w:tcPr>
            <w:cnfStyle w:val="001000000000"/>
            <w:tcW w:w="3409" w:type="dxa"/>
            <w:noWrap/>
            <w:hideMark/>
          </w:tcPr>
          <w:p w:rsidR="00A775FA" w:rsidRPr="006A2611" w:rsidRDefault="00A775FA" w:rsidP="00A775FA">
            <w:pPr>
              <w:rPr>
                <w:rFonts w:ascii="Calibri" w:eastAsia="Times New Roman" w:hAnsi="Calibri" w:cs="Calibri"/>
                <w:color w:val="000000"/>
                <w:lang w:eastAsia="en-IE"/>
              </w:rPr>
            </w:pPr>
            <w:r w:rsidRPr="006A2611">
              <w:rPr>
                <w:rFonts w:ascii="Calibri" w:eastAsia="Times New Roman" w:hAnsi="Calibri" w:cs="Calibri"/>
                <w:color w:val="000000"/>
                <w:lang w:eastAsia="en-IE"/>
              </w:rPr>
              <w:t>Group scheme with private source</w:t>
            </w:r>
          </w:p>
        </w:tc>
        <w:tc>
          <w:tcPr>
            <w:tcW w:w="1286" w:type="dxa"/>
            <w:noWrap/>
            <w:hideMark/>
          </w:tcPr>
          <w:p w:rsidR="00A775FA" w:rsidRPr="006A2611" w:rsidRDefault="00A775FA" w:rsidP="00A775FA">
            <w:pPr>
              <w:jc w:val="right"/>
              <w:cnfStyle w:val="000000100000"/>
              <w:rPr>
                <w:rFonts w:ascii="Calibri" w:eastAsia="Times New Roman" w:hAnsi="Calibri" w:cs="Calibri"/>
                <w:color w:val="000000"/>
                <w:lang w:eastAsia="en-IE"/>
              </w:rPr>
            </w:pPr>
            <w:r w:rsidRPr="006A2611">
              <w:rPr>
                <w:rFonts w:ascii="Calibri" w:eastAsia="Times New Roman" w:hAnsi="Calibri" w:cs="Calibri"/>
                <w:color w:val="000000"/>
                <w:lang w:eastAsia="en-IE"/>
              </w:rPr>
              <w:t>2</w:t>
            </w:r>
            <w:r>
              <w:rPr>
                <w:rFonts w:ascii="Calibri" w:eastAsia="Times New Roman" w:hAnsi="Calibri" w:cs="Calibri"/>
                <w:color w:val="000000"/>
                <w:lang w:eastAsia="en-IE"/>
              </w:rPr>
              <w:t>,</w:t>
            </w:r>
            <w:r w:rsidRPr="006A2611">
              <w:rPr>
                <w:rFonts w:ascii="Calibri" w:eastAsia="Times New Roman" w:hAnsi="Calibri" w:cs="Calibri"/>
                <w:color w:val="000000"/>
                <w:lang w:eastAsia="en-IE"/>
              </w:rPr>
              <w:t>746</w:t>
            </w:r>
          </w:p>
        </w:tc>
      </w:tr>
      <w:tr w:rsidR="00A775FA" w:rsidRPr="006A2611" w:rsidTr="00D74F52">
        <w:trPr>
          <w:trHeight w:val="300"/>
        </w:trPr>
        <w:tc>
          <w:tcPr>
            <w:cnfStyle w:val="001000000000"/>
            <w:tcW w:w="3409" w:type="dxa"/>
            <w:noWrap/>
            <w:hideMark/>
          </w:tcPr>
          <w:p w:rsidR="00A775FA" w:rsidRPr="006A2611" w:rsidRDefault="00A775FA" w:rsidP="00A775FA">
            <w:pPr>
              <w:rPr>
                <w:rFonts w:ascii="Calibri" w:eastAsia="Times New Roman" w:hAnsi="Calibri" w:cs="Calibri"/>
                <w:color w:val="000000"/>
                <w:lang w:eastAsia="en-IE"/>
              </w:rPr>
            </w:pPr>
            <w:r w:rsidRPr="006A2611">
              <w:rPr>
                <w:rFonts w:ascii="Calibri" w:eastAsia="Times New Roman" w:hAnsi="Calibri" w:cs="Calibri"/>
                <w:color w:val="000000"/>
                <w:lang w:eastAsia="en-IE"/>
              </w:rPr>
              <w:t>Other private source</w:t>
            </w:r>
          </w:p>
        </w:tc>
        <w:tc>
          <w:tcPr>
            <w:tcW w:w="1286" w:type="dxa"/>
            <w:noWrap/>
            <w:hideMark/>
          </w:tcPr>
          <w:p w:rsidR="00A775FA" w:rsidRPr="006A2611" w:rsidRDefault="00A775FA" w:rsidP="00A775FA">
            <w:pPr>
              <w:jc w:val="right"/>
              <w:cnfStyle w:val="000000000000"/>
              <w:rPr>
                <w:rFonts w:ascii="Calibri" w:eastAsia="Times New Roman" w:hAnsi="Calibri" w:cs="Calibri"/>
                <w:color w:val="000000"/>
                <w:lang w:eastAsia="en-IE"/>
              </w:rPr>
            </w:pPr>
            <w:r w:rsidRPr="006A2611">
              <w:rPr>
                <w:rFonts w:ascii="Calibri" w:eastAsia="Times New Roman" w:hAnsi="Calibri" w:cs="Calibri"/>
                <w:color w:val="000000"/>
                <w:lang w:eastAsia="en-IE"/>
              </w:rPr>
              <w:t>6</w:t>
            </w:r>
            <w:r>
              <w:rPr>
                <w:rFonts w:ascii="Calibri" w:eastAsia="Times New Roman" w:hAnsi="Calibri" w:cs="Calibri"/>
                <w:color w:val="000000"/>
                <w:lang w:eastAsia="en-IE"/>
              </w:rPr>
              <w:t>,</w:t>
            </w:r>
            <w:r w:rsidRPr="006A2611">
              <w:rPr>
                <w:rFonts w:ascii="Calibri" w:eastAsia="Times New Roman" w:hAnsi="Calibri" w:cs="Calibri"/>
                <w:color w:val="000000"/>
                <w:lang w:eastAsia="en-IE"/>
              </w:rPr>
              <w:t>056</w:t>
            </w:r>
          </w:p>
        </w:tc>
      </w:tr>
      <w:tr w:rsidR="00A775FA" w:rsidRPr="006A2611" w:rsidTr="00D74F52">
        <w:trPr>
          <w:cnfStyle w:val="000000100000"/>
          <w:trHeight w:val="300"/>
        </w:trPr>
        <w:tc>
          <w:tcPr>
            <w:cnfStyle w:val="001000000000"/>
            <w:tcW w:w="3409" w:type="dxa"/>
            <w:noWrap/>
            <w:hideMark/>
          </w:tcPr>
          <w:p w:rsidR="00A775FA" w:rsidRPr="006A2611" w:rsidRDefault="00A775FA" w:rsidP="00A775FA">
            <w:pPr>
              <w:rPr>
                <w:rFonts w:ascii="Calibri" w:eastAsia="Times New Roman" w:hAnsi="Calibri" w:cs="Calibri"/>
                <w:color w:val="000000"/>
                <w:lang w:eastAsia="en-IE"/>
              </w:rPr>
            </w:pPr>
            <w:r w:rsidRPr="006A2611">
              <w:rPr>
                <w:rFonts w:ascii="Calibri" w:eastAsia="Times New Roman" w:hAnsi="Calibri" w:cs="Calibri"/>
                <w:color w:val="000000"/>
                <w:lang w:eastAsia="en-IE"/>
              </w:rPr>
              <w:t>None</w:t>
            </w:r>
          </w:p>
        </w:tc>
        <w:tc>
          <w:tcPr>
            <w:tcW w:w="1286" w:type="dxa"/>
            <w:noWrap/>
            <w:hideMark/>
          </w:tcPr>
          <w:p w:rsidR="00A775FA" w:rsidRPr="006A2611" w:rsidRDefault="00A775FA" w:rsidP="00A775FA">
            <w:pPr>
              <w:jc w:val="right"/>
              <w:cnfStyle w:val="000000100000"/>
              <w:rPr>
                <w:rFonts w:ascii="Calibri" w:eastAsia="Times New Roman" w:hAnsi="Calibri" w:cs="Calibri"/>
                <w:color w:val="000000"/>
                <w:lang w:eastAsia="en-IE"/>
              </w:rPr>
            </w:pPr>
            <w:r w:rsidRPr="006A2611">
              <w:rPr>
                <w:rFonts w:ascii="Calibri" w:eastAsia="Times New Roman" w:hAnsi="Calibri" w:cs="Calibri"/>
                <w:color w:val="000000"/>
                <w:lang w:eastAsia="en-IE"/>
              </w:rPr>
              <w:t>54</w:t>
            </w:r>
          </w:p>
        </w:tc>
      </w:tr>
      <w:tr w:rsidR="00A775FA" w:rsidRPr="006A2611" w:rsidTr="00D74F52">
        <w:trPr>
          <w:trHeight w:val="300"/>
        </w:trPr>
        <w:tc>
          <w:tcPr>
            <w:cnfStyle w:val="001000000000"/>
            <w:tcW w:w="3409" w:type="dxa"/>
            <w:noWrap/>
            <w:hideMark/>
          </w:tcPr>
          <w:p w:rsidR="00A775FA" w:rsidRPr="006A2611" w:rsidRDefault="00A775FA" w:rsidP="00A775FA">
            <w:pPr>
              <w:rPr>
                <w:rFonts w:ascii="Calibri" w:eastAsia="Times New Roman" w:hAnsi="Calibri" w:cs="Calibri"/>
                <w:color w:val="000000"/>
                <w:lang w:eastAsia="en-IE"/>
              </w:rPr>
            </w:pPr>
            <w:r w:rsidRPr="006A2611">
              <w:rPr>
                <w:rFonts w:ascii="Calibri" w:eastAsia="Times New Roman" w:hAnsi="Calibri" w:cs="Calibri"/>
                <w:color w:val="000000"/>
                <w:lang w:eastAsia="en-IE"/>
              </w:rPr>
              <w:t>Not stated</w:t>
            </w:r>
          </w:p>
        </w:tc>
        <w:tc>
          <w:tcPr>
            <w:tcW w:w="1286" w:type="dxa"/>
            <w:noWrap/>
            <w:hideMark/>
          </w:tcPr>
          <w:p w:rsidR="00A775FA" w:rsidRPr="006A2611" w:rsidRDefault="00A775FA" w:rsidP="00A775FA">
            <w:pPr>
              <w:jc w:val="right"/>
              <w:cnfStyle w:val="000000000000"/>
              <w:rPr>
                <w:rFonts w:ascii="Calibri" w:eastAsia="Times New Roman" w:hAnsi="Calibri" w:cs="Calibri"/>
                <w:color w:val="000000"/>
                <w:lang w:eastAsia="en-IE"/>
              </w:rPr>
            </w:pPr>
            <w:r w:rsidRPr="006A2611">
              <w:rPr>
                <w:rFonts w:ascii="Calibri" w:eastAsia="Times New Roman" w:hAnsi="Calibri" w:cs="Calibri"/>
                <w:color w:val="000000"/>
                <w:lang w:eastAsia="en-IE"/>
              </w:rPr>
              <w:t>890</w:t>
            </w:r>
          </w:p>
        </w:tc>
      </w:tr>
      <w:tr w:rsidR="00A775FA" w:rsidRPr="006A2611" w:rsidTr="00D74F52">
        <w:trPr>
          <w:cnfStyle w:val="000000100000"/>
          <w:trHeight w:val="300"/>
        </w:trPr>
        <w:tc>
          <w:tcPr>
            <w:cnfStyle w:val="001000000000"/>
            <w:tcW w:w="3409" w:type="dxa"/>
            <w:noWrap/>
            <w:hideMark/>
          </w:tcPr>
          <w:p w:rsidR="00A775FA" w:rsidRPr="006A2611" w:rsidRDefault="00A775FA" w:rsidP="00A775FA">
            <w:pPr>
              <w:rPr>
                <w:rFonts w:ascii="Calibri" w:eastAsia="Times New Roman" w:hAnsi="Calibri" w:cs="Calibri"/>
                <w:color w:val="000000"/>
                <w:lang w:eastAsia="en-IE"/>
              </w:rPr>
            </w:pPr>
            <w:r w:rsidRPr="006A2611">
              <w:rPr>
                <w:rFonts w:ascii="Calibri" w:eastAsia="Times New Roman" w:hAnsi="Calibri" w:cs="Calibri"/>
                <w:color w:val="000000"/>
                <w:lang w:eastAsia="en-IE"/>
              </w:rPr>
              <w:t>Total</w:t>
            </w:r>
          </w:p>
        </w:tc>
        <w:tc>
          <w:tcPr>
            <w:tcW w:w="1286" w:type="dxa"/>
            <w:noWrap/>
            <w:hideMark/>
          </w:tcPr>
          <w:p w:rsidR="00A775FA" w:rsidRPr="006A2611" w:rsidRDefault="00A775FA" w:rsidP="00A775FA">
            <w:pPr>
              <w:jc w:val="right"/>
              <w:cnfStyle w:val="000000100000"/>
              <w:rPr>
                <w:rFonts w:ascii="Calibri" w:eastAsia="Times New Roman" w:hAnsi="Calibri" w:cs="Calibri"/>
                <w:color w:val="000000"/>
                <w:lang w:eastAsia="en-IE"/>
              </w:rPr>
            </w:pPr>
            <w:r w:rsidRPr="006A2611">
              <w:rPr>
                <w:rFonts w:ascii="Calibri" w:eastAsia="Times New Roman" w:hAnsi="Calibri" w:cs="Calibri"/>
                <w:color w:val="000000"/>
                <w:lang w:eastAsia="en-IE"/>
              </w:rPr>
              <w:t>26</w:t>
            </w:r>
            <w:r>
              <w:rPr>
                <w:rFonts w:ascii="Calibri" w:eastAsia="Times New Roman" w:hAnsi="Calibri" w:cs="Calibri"/>
                <w:color w:val="000000"/>
                <w:lang w:eastAsia="en-IE"/>
              </w:rPr>
              <w:t>,</w:t>
            </w:r>
            <w:r w:rsidRPr="006A2611">
              <w:rPr>
                <w:rFonts w:ascii="Calibri" w:eastAsia="Times New Roman" w:hAnsi="Calibri" w:cs="Calibri"/>
                <w:color w:val="000000"/>
                <w:lang w:eastAsia="en-IE"/>
              </w:rPr>
              <w:t>806</w:t>
            </w:r>
          </w:p>
        </w:tc>
      </w:tr>
    </w:tbl>
    <w:p w:rsidR="00A775FA" w:rsidRDefault="004D46E2" w:rsidP="00A775FA">
      <w:pPr>
        <w:pStyle w:val="Caption"/>
      </w:pPr>
      <w:bookmarkStart w:id="28" w:name="_Toc490033567"/>
      <w:r>
        <w:t>Table</w:t>
      </w:r>
      <w:r w:rsidR="00A775FA">
        <w:t xml:space="preserve"> </w:t>
      </w:r>
      <w:fldSimple w:instr=" SEQ Figure \* ARABIC ">
        <w:r w:rsidR="00414516">
          <w:rPr>
            <w:noProof/>
          </w:rPr>
          <w:t>24</w:t>
        </w:r>
      </w:fldSimple>
      <w:r w:rsidR="00A775FA">
        <w:t xml:space="preserve"> </w:t>
      </w:r>
      <w:r w:rsidR="00A775FA" w:rsidRPr="00230A2C">
        <w:t>Permanent private households by water supply</w:t>
      </w:r>
      <w:bookmarkEnd w:id="28"/>
    </w:p>
    <w:p w:rsidR="00A775FA" w:rsidRDefault="00A775FA" w:rsidP="006A2611"/>
    <w:p w:rsidR="00A775FA" w:rsidRPr="00D32065" w:rsidRDefault="00A775FA" w:rsidP="006A2611">
      <w:pPr>
        <w:rPr>
          <w:rFonts w:ascii="Arial" w:hAnsi="Arial" w:cs="Arial"/>
          <w:sz w:val="24"/>
          <w:szCs w:val="24"/>
        </w:rPr>
      </w:pPr>
      <w:r w:rsidRPr="00D32065">
        <w:rPr>
          <w:rFonts w:ascii="Arial" w:hAnsi="Arial" w:cs="Arial"/>
          <w:sz w:val="24"/>
          <w:szCs w:val="24"/>
        </w:rPr>
        <w:t xml:space="preserve">There are over twelve thousand households in the county with an individual septic tank and a further two </w:t>
      </w:r>
      <w:r w:rsidR="00DD4937">
        <w:rPr>
          <w:rFonts w:ascii="Arial" w:hAnsi="Arial" w:cs="Arial"/>
          <w:sz w:val="24"/>
          <w:szCs w:val="24"/>
        </w:rPr>
        <w:t xml:space="preserve">thousand </w:t>
      </w:r>
      <w:r w:rsidRPr="00D32065">
        <w:rPr>
          <w:rFonts w:ascii="Arial" w:hAnsi="Arial" w:cs="Arial"/>
          <w:sz w:val="24"/>
          <w:szCs w:val="24"/>
        </w:rPr>
        <w:t>with other individual treatment for sewerage</w:t>
      </w:r>
      <w:r w:rsidR="00D32065" w:rsidRPr="00D32065">
        <w:rPr>
          <w:rFonts w:ascii="Arial" w:hAnsi="Arial" w:cs="Arial"/>
          <w:sz w:val="24"/>
          <w:szCs w:val="24"/>
        </w:rPr>
        <w:t xml:space="preserve"> (combined these </w:t>
      </w:r>
      <w:r w:rsidR="00DD4937">
        <w:rPr>
          <w:rFonts w:ascii="Arial" w:hAnsi="Arial" w:cs="Arial"/>
          <w:sz w:val="24"/>
          <w:szCs w:val="24"/>
        </w:rPr>
        <w:t>figures</w:t>
      </w:r>
      <w:r w:rsidR="00D32065" w:rsidRPr="00D32065">
        <w:rPr>
          <w:rFonts w:ascii="Arial" w:hAnsi="Arial" w:cs="Arial"/>
          <w:sz w:val="24"/>
          <w:szCs w:val="24"/>
        </w:rPr>
        <w:t xml:space="preserve"> represent 54% of households)</w:t>
      </w:r>
      <w:r w:rsidRPr="00D32065">
        <w:rPr>
          <w:rFonts w:ascii="Arial" w:hAnsi="Arial" w:cs="Arial"/>
          <w:sz w:val="24"/>
          <w:szCs w:val="24"/>
        </w:rPr>
        <w:t>.</w:t>
      </w:r>
      <w:r w:rsidR="00D32065" w:rsidRPr="00D32065">
        <w:rPr>
          <w:rFonts w:ascii="Arial" w:hAnsi="Arial" w:cs="Arial"/>
          <w:sz w:val="24"/>
          <w:szCs w:val="24"/>
        </w:rPr>
        <w:t xml:space="preserve"> </w:t>
      </w:r>
      <w:r w:rsidRPr="00D32065">
        <w:rPr>
          <w:rFonts w:ascii="Arial" w:hAnsi="Arial" w:cs="Arial"/>
          <w:sz w:val="24"/>
          <w:szCs w:val="24"/>
        </w:rPr>
        <w:t xml:space="preserve"> There are 59 households listed with no sewerage facility.</w:t>
      </w:r>
      <w:r w:rsidR="00292C0C">
        <w:rPr>
          <w:rFonts w:ascii="Arial" w:hAnsi="Arial" w:cs="Arial"/>
          <w:sz w:val="24"/>
          <w:szCs w:val="24"/>
        </w:rPr>
        <w:t xml:space="preserve"> This figure has decreas</w:t>
      </w:r>
      <w:r w:rsidR="00292C0C" w:rsidRPr="00DD4937">
        <w:rPr>
          <w:rFonts w:ascii="Arial" w:hAnsi="Arial" w:cs="Arial"/>
          <w:sz w:val="24"/>
          <w:szCs w:val="24"/>
        </w:rPr>
        <w:t>ed significantly from 2011</w:t>
      </w:r>
      <w:r w:rsidR="00DD4937" w:rsidRPr="00DD4937">
        <w:rPr>
          <w:rFonts w:ascii="Arial" w:hAnsi="Arial" w:cs="Arial"/>
          <w:sz w:val="24"/>
          <w:szCs w:val="24"/>
        </w:rPr>
        <w:t xml:space="preserve"> </w:t>
      </w:r>
      <w:r w:rsidR="00292C0C" w:rsidRPr="00DD4937">
        <w:rPr>
          <w:rFonts w:ascii="Arial" w:hAnsi="Arial" w:cs="Arial"/>
          <w:sz w:val="24"/>
          <w:szCs w:val="24"/>
        </w:rPr>
        <w:t xml:space="preserve">when there were </w:t>
      </w:r>
      <w:r w:rsidR="00DD4937" w:rsidRPr="00DD4937">
        <w:rPr>
          <w:rFonts w:ascii="Arial" w:hAnsi="Arial" w:cs="Arial"/>
          <w:sz w:val="24"/>
          <w:szCs w:val="24"/>
        </w:rPr>
        <w:t>98 households with no sewerage facility.</w:t>
      </w:r>
    </w:p>
    <w:p w:rsidR="00A775FA" w:rsidRDefault="00A775FA" w:rsidP="006A2611"/>
    <w:tbl>
      <w:tblPr>
        <w:tblStyle w:val="LightList-Accent2"/>
        <w:tblW w:w="4673" w:type="dxa"/>
        <w:tblLook w:val="04A0"/>
      </w:tblPr>
      <w:tblGrid>
        <w:gridCol w:w="3409"/>
        <w:gridCol w:w="1286"/>
      </w:tblGrid>
      <w:tr w:rsidR="006A2611" w:rsidRPr="006A2611" w:rsidTr="00D74F52">
        <w:trPr>
          <w:cnfStyle w:val="100000000000"/>
          <w:trHeight w:val="300"/>
        </w:trPr>
        <w:tc>
          <w:tcPr>
            <w:cnfStyle w:val="001000000000"/>
            <w:tcW w:w="3409" w:type="dxa"/>
            <w:noWrap/>
            <w:hideMark/>
          </w:tcPr>
          <w:p w:rsidR="006A2611" w:rsidRPr="006A2611" w:rsidRDefault="006A2611" w:rsidP="006A2611">
            <w:pPr>
              <w:rPr>
                <w:rFonts w:ascii="Calibri" w:eastAsia="Times New Roman" w:hAnsi="Calibri" w:cs="Calibri"/>
                <w:color w:val="000000"/>
                <w:lang w:eastAsia="en-IE"/>
              </w:rPr>
            </w:pPr>
            <w:r w:rsidRPr="006A2611">
              <w:rPr>
                <w:rFonts w:ascii="Calibri" w:eastAsia="Times New Roman" w:hAnsi="Calibri" w:cs="Calibri"/>
                <w:color w:val="000000"/>
                <w:lang w:eastAsia="en-IE"/>
              </w:rPr>
              <w:t>Type of sewerage facility</w:t>
            </w:r>
          </w:p>
        </w:tc>
        <w:tc>
          <w:tcPr>
            <w:tcW w:w="1264" w:type="dxa"/>
            <w:noWrap/>
            <w:hideMark/>
          </w:tcPr>
          <w:p w:rsidR="006A2611" w:rsidRPr="006A2611" w:rsidRDefault="006A2611" w:rsidP="006A2611">
            <w:pPr>
              <w:cnfStyle w:val="100000000000"/>
              <w:rPr>
                <w:rFonts w:ascii="Calibri" w:eastAsia="Times New Roman" w:hAnsi="Calibri" w:cs="Calibri"/>
                <w:color w:val="000000"/>
                <w:lang w:eastAsia="en-IE"/>
              </w:rPr>
            </w:pPr>
            <w:r w:rsidRPr="006A2611">
              <w:rPr>
                <w:rFonts w:ascii="Calibri" w:eastAsia="Times New Roman" w:hAnsi="Calibri" w:cs="Calibri"/>
                <w:color w:val="000000"/>
                <w:lang w:eastAsia="en-IE"/>
              </w:rPr>
              <w:t>Households</w:t>
            </w:r>
          </w:p>
        </w:tc>
      </w:tr>
      <w:tr w:rsidR="006A2611" w:rsidRPr="006A2611" w:rsidTr="00D74F52">
        <w:trPr>
          <w:cnfStyle w:val="000000100000"/>
          <w:trHeight w:val="300"/>
        </w:trPr>
        <w:tc>
          <w:tcPr>
            <w:cnfStyle w:val="001000000000"/>
            <w:tcW w:w="3409" w:type="dxa"/>
            <w:noWrap/>
            <w:hideMark/>
          </w:tcPr>
          <w:p w:rsidR="006A2611" w:rsidRPr="006A2611" w:rsidRDefault="006A2611" w:rsidP="006A2611">
            <w:pPr>
              <w:rPr>
                <w:rFonts w:ascii="Calibri" w:eastAsia="Times New Roman" w:hAnsi="Calibri" w:cs="Calibri"/>
                <w:color w:val="000000"/>
                <w:lang w:eastAsia="en-IE"/>
              </w:rPr>
            </w:pPr>
            <w:r w:rsidRPr="006A2611">
              <w:rPr>
                <w:rFonts w:ascii="Calibri" w:eastAsia="Times New Roman" w:hAnsi="Calibri" w:cs="Calibri"/>
                <w:color w:val="000000"/>
                <w:lang w:eastAsia="en-IE"/>
              </w:rPr>
              <w:t>Public scheme</w:t>
            </w:r>
          </w:p>
        </w:tc>
        <w:tc>
          <w:tcPr>
            <w:tcW w:w="1264" w:type="dxa"/>
            <w:noWrap/>
            <w:hideMark/>
          </w:tcPr>
          <w:p w:rsidR="006A2611" w:rsidRPr="006A2611" w:rsidRDefault="006A2611" w:rsidP="006A2611">
            <w:pPr>
              <w:jc w:val="right"/>
              <w:cnfStyle w:val="000000100000"/>
              <w:rPr>
                <w:rFonts w:ascii="Calibri" w:eastAsia="Times New Roman" w:hAnsi="Calibri" w:cs="Calibri"/>
                <w:color w:val="000000"/>
                <w:lang w:eastAsia="en-IE"/>
              </w:rPr>
            </w:pPr>
            <w:r w:rsidRPr="006A2611">
              <w:rPr>
                <w:rFonts w:ascii="Calibri" w:eastAsia="Times New Roman" w:hAnsi="Calibri" w:cs="Calibri"/>
                <w:color w:val="000000"/>
                <w:lang w:eastAsia="en-IE"/>
              </w:rPr>
              <w:t>11</w:t>
            </w:r>
            <w:r w:rsidR="00A775FA">
              <w:rPr>
                <w:rFonts w:ascii="Calibri" w:eastAsia="Times New Roman" w:hAnsi="Calibri" w:cs="Calibri"/>
                <w:color w:val="000000"/>
                <w:lang w:eastAsia="en-IE"/>
              </w:rPr>
              <w:t>,</w:t>
            </w:r>
            <w:r w:rsidRPr="006A2611">
              <w:rPr>
                <w:rFonts w:ascii="Calibri" w:eastAsia="Times New Roman" w:hAnsi="Calibri" w:cs="Calibri"/>
                <w:color w:val="000000"/>
                <w:lang w:eastAsia="en-IE"/>
              </w:rPr>
              <w:t>132</w:t>
            </w:r>
          </w:p>
        </w:tc>
      </w:tr>
      <w:tr w:rsidR="006A2611" w:rsidRPr="006A2611" w:rsidTr="00D74F52">
        <w:trPr>
          <w:trHeight w:val="300"/>
        </w:trPr>
        <w:tc>
          <w:tcPr>
            <w:cnfStyle w:val="001000000000"/>
            <w:tcW w:w="3409" w:type="dxa"/>
            <w:noWrap/>
            <w:hideMark/>
          </w:tcPr>
          <w:p w:rsidR="006A2611" w:rsidRPr="006A2611" w:rsidRDefault="006A2611" w:rsidP="006A2611">
            <w:pPr>
              <w:rPr>
                <w:rFonts w:ascii="Calibri" w:eastAsia="Times New Roman" w:hAnsi="Calibri" w:cs="Calibri"/>
                <w:color w:val="000000"/>
                <w:lang w:eastAsia="en-IE"/>
              </w:rPr>
            </w:pPr>
            <w:r w:rsidRPr="006A2611">
              <w:rPr>
                <w:rFonts w:ascii="Calibri" w:eastAsia="Times New Roman" w:hAnsi="Calibri" w:cs="Calibri"/>
                <w:color w:val="000000"/>
                <w:lang w:eastAsia="en-IE"/>
              </w:rPr>
              <w:t>Individual septic tank</w:t>
            </w:r>
          </w:p>
        </w:tc>
        <w:tc>
          <w:tcPr>
            <w:tcW w:w="1264" w:type="dxa"/>
            <w:noWrap/>
            <w:hideMark/>
          </w:tcPr>
          <w:p w:rsidR="006A2611" w:rsidRPr="006A2611" w:rsidRDefault="006A2611" w:rsidP="006A2611">
            <w:pPr>
              <w:jc w:val="right"/>
              <w:cnfStyle w:val="000000000000"/>
              <w:rPr>
                <w:rFonts w:ascii="Calibri" w:eastAsia="Times New Roman" w:hAnsi="Calibri" w:cs="Calibri"/>
                <w:color w:val="000000"/>
                <w:lang w:eastAsia="en-IE"/>
              </w:rPr>
            </w:pPr>
            <w:r w:rsidRPr="006A2611">
              <w:rPr>
                <w:rFonts w:ascii="Calibri" w:eastAsia="Times New Roman" w:hAnsi="Calibri" w:cs="Calibri"/>
                <w:color w:val="000000"/>
                <w:lang w:eastAsia="en-IE"/>
              </w:rPr>
              <w:t>12</w:t>
            </w:r>
            <w:r w:rsidR="00A775FA">
              <w:rPr>
                <w:rFonts w:ascii="Calibri" w:eastAsia="Times New Roman" w:hAnsi="Calibri" w:cs="Calibri"/>
                <w:color w:val="000000"/>
                <w:lang w:eastAsia="en-IE"/>
              </w:rPr>
              <w:t>,</w:t>
            </w:r>
            <w:r w:rsidRPr="006A2611">
              <w:rPr>
                <w:rFonts w:ascii="Calibri" w:eastAsia="Times New Roman" w:hAnsi="Calibri" w:cs="Calibri"/>
                <w:color w:val="000000"/>
                <w:lang w:eastAsia="en-IE"/>
              </w:rPr>
              <w:t>319</w:t>
            </w:r>
          </w:p>
        </w:tc>
      </w:tr>
      <w:tr w:rsidR="006A2611" w:rsidRPr="006A2611" w:rsidTr="00D74F52">
        <w:trPr>
          <w:cnfStyle w:val="000000100000"/>
          <w:trHeight w:val="300"/>
        </w:trPr>
        <w:tc>
          <w:tcPr>
            <w:cnfStyle w:val="001000000000"/>
            <w:tcW w:w="3409" w:type="dxa"/>
            <w:noWrap/>
            <w:hideMark/>
          </w:tcPr>
          <w:p w:rsidR="006A2611" w:rsidRPr="006A2611" w:rsidRDefault="006A2611" w:rsidP="006A2611">
            <w:pPr>
              <w:rPr>
                <w:rFonts w:ascii="Calibri" w:eastAsia="Times New Roman" w:hAnsi="Calibri" w:cs="Calibri"/>
                <w:color w:val="000000"/>
                <w:lang w:eastAsia="en-IE"/>
              </w:rPr>
            </w:pPr>
            <w:r w:rsidRPr="006A2611">
              <w:rPr>
                <w:rFonts w:ascii="Calibri" w:eastAsia="Times New Roman" w:hAnsi="Calibri" w:cs="Calibri"/>
                <w:color w:val="000000"/>
                <w:lang w:eastAsia="en-IE"/>
              </w:rPr>
              <w:t>Other individual treatment</w:t>
            </w:r>
          </w:p>
        </w:tc>
        <w:tc>
          <w:tcPr>
            <w:tcW w:w="1264" w:type="dxa"/>
            <w:noWrap/>
            <w:hideMark/>
          </w:tcPr>
          <w:p w:rsidR="006A2611" w:rsidRPr="006A2611" w:rsidRDefault="006A2611" w:rsidP="006A2611">
            <w:pPr>
              <w:jc w:val="right"/>
              <w:cnfStyle w:val="000000100000"/>
              <w:rPr>
                <w:rFonts w:ascii="Calibri" w:eastAsia="Times New Roman" w:hAnsi="Calibri" w:cs="Calibri"/>
                <w:color w:val="000000"/>
                <w:lang w:eastAsia="en-IE"/>
              </w:rPr>
            </w:pPr>
            <w:r w:rsidRPr="006A2611">
              <w:rPr>
                <w:rFonts w:ascii="Calibri" w:eastAsia="Times New Roman" w:hAnsi="Calibri" w:cs="Calibri"/>
                <w:color w:val="000000"/>
                <w:lang w:eastAsia="en-IE"/>
              </w:rPr>
              <w:t>2</w:t>
            </w:r>
            <w:r w:rsidR="00DD4937">
              <w:rPr>
                <w:rFonts w:ascii="Calibri" w:eastAsia="Times New Roman" w:hAnsi="Calibri" w:cs="Calibri"/>
                <w:color w:val="000000"/>
                <w:lang w:eastAsia="en-IE"/>
              </w:rPr>
              <w:t>,</w:t>
            </w:r>
            <w:r w:rsidRPr="006A2611">
              <w:rPr>
                <w:rFonts w:ascii="Calibri" w:eastAsia="Times New Roman" w:hAnsi="Calibri" w:cs="Calibri"/>
                <w:color w:val="000000"/>
                <w:lang w:eastAsia="en-IE"/>
              </w:rPr>
              <w:t>117</w:t>
            </w:r>
          </w:p>
        </w:tc>
      </w:tr>
      <w:tr w:rsidR="006A2611" w:rsidRPr="006A2611" w:rsidTr="00D74F52">
        <w:trPr>
          <w:trHeight w:val="300"/>
        </w:trPr>
        <w:tc>
          <w:tcPr>
            <w:cnfStyle w:val="001000000000"/>
            <w:tcW w:w="3409" w:type="dxa"/>
            <w:noWrap/>
            <w:hideMark/>
          </w:tcPr>
          <w:p w:rsidR="006A2611" w:rsidRPr="006A2611" w:rsidRDefault="006A2611" w:rsidP="006A2611">
            <w:pPr>
              <w:rPr>
                <w:rFonts w:ascii="Calibri" w:eastAsia="Times New Roman" w:hAnsi="Calibri" w:cs="Calibri"/>
                <w:color w:val="000000"/>
                <w:lang w:eastAsia="en-IE"/>
              </w:rPr>
            </w:pPr>
            <w:r w:rsidRPr="006A2611">
              <w:rPr>
                <w:rFonts w:ascii="Calibri" w:eastAsia="Times New Roman" w:hAnsi="Calibri" w:cs="Calibri"/>
                <w:color w:val="000000"/>
                <w:lang w:eastAsia="en-IE"/>
              </w:rPr>
              <w:t>Other</w:t>
            </w:r>
          </w:p>
        </w:tc>
        <w:tc>
          <w:tcPr>
            <w:tcW w:w="1264" w:type="dxa"/>
            <w:noWrap/>
            <w:hideMark/>
          </w:tcPr>
          <w:p w:rsidR="006A2611" w:rsidRPr="006A2611" w:rsidRDefault="006A2611" w:rsidP="006A2611">
            <w:pPr>
              <w:jc w:val="right"/>
              <w:cnfStyle w:val="000000000000"/>
              <w:rPr>
                <w:rFonts w:ascii="Calibri" w:eastAsia="Times New Roman" w:hAnsi="Calibri" w:cs="Calibri"/>
                <w:color w:val="000000"/>
                <w:lang w:eastAsia="en-IE"/>
              </w:rPr>
            </w:pPr>
            <w:r w:rsidRPr="006A2611">
              <w:rPr>
                <w:rFonts w:ascii="Calibri" w:eastAsia="Times New Roman" w:hAnsi="Calibri" w:cs="Calibri"/>
                <w:color w:val="000000"/>
                <w:lang w:eastAsia="en-IE"/>
              </w:rPr>
              <w:t>166</w:t>
            </w:r>
          </w:p>
        </w:tc>
      </w:tr>
      <w:tr w:rsidR="006A2611" w:rsidRPr="006A2611" w:rsidTr="00D74F52">
        <w:trPr>
          <w:cnfStyle w:val="000000100000"/>
          <w:trHeight w:val="300"/>
        </w:trPr>
        <w:tc>
          <w:tcPr>
            <w:cnfStyle w:val="001000000000"/>
            <w:tcW w:w="3409" w:type="dxa"/>
            <w:noWrap/>
            <w:hideMark/>
          </w:tcPr>
          <w:p w:rsidR="006A2611" w:rsidRPr="006A2611" w:rsidRDefault="006A2611" w:rsidP="006A2611">
            <w:pPr>
              <w:rPr>
                <w:rFonts w:ascii="Calibri" w:eastAsia="Times New Roman" w:hAnsi="Calibri" w:cs="Calibri"/>
                <w:color w:val="000000"/>
                <w:lang w:eastAsia="en-IE"/>
              </w:rPr>
            </w:pPr>
            <w:r w:rsidRPr="006A2611">
              <w:rPr>
                <w:rFonts w:ascii="Calibri" w:eastAsia="Times New Roman" w:hAnsi="Calibri" w:cs="Calibri"/>
                <w:color w:val="000000"/>
                <w:lang w:eastAsia="en-IE"/>
              </w:rPr>
              <w:t>No sewerage facility</w:t>
            </w:r>
          </w:p>
        </w:tc>
        <w:tc>
          <w:tcPr>
            <w:tcW w:w="1264" w:type="dxa"/>
            <w:noWrap/>
            <w:hideMark/>
          </w:tcPr>
          <w:p w:rsidR="006A2611" w:rsidRPr="006A2611" w:rsidRDefault="006A2611" w:rsidP="006A2611">
            <w:pPr>
              <w:jc w:val="right"/>
              <w:cnfStyle w:val="000000100000"/>
              <w:rPr>
                <w:rFonts w:ascii="Calibri" w:eastAsia="Times New Roman" w:hAnsi="Calibri" w:cs="Calibri"/>
                <w:color w:val="000000"/>
                <w:lang w:eastAsia="en-IE"/>
              </w:rPr>
            </w:pPr>
            <w:r w:rsidRPr="006A2611">
              <w:rPr>
                <w:rFonts w:ascii="Calibri" w:eastAsia="Times New Roman" w:hAnsi="Calibri" w:cs="Calibri"/>
                <w:color w:val="000000"/>
                <w:lang w:eastAsia="en-IE"/>
              </w:rPr>
              <w:t>59</w:t>
            </w:r>
          </w:p>
        </w:tc>
      </w:tr>
      <w:tr w:rsidR="006A2611" w:rsidRPr="006A2611" w:rsidTr="00D74F52">
        <w:trPr>
          <w:trHeight w:val="300"/>
        </w:trPr>
        <w:tc>
          <w:tcPr>
            <w:cnfStyle w:val="001000000000"/>
            <w:tcW w:w="3409" w:type="dxa"/>
            <w:noWrap/>
            <w:hideMark/>
          </w:tcPr>
          <w:p w:rsidR="006A2611" w:rsidRPr="006A2611" w:rsidRDefault="006A2611" w:rsidP="006A2611">
            <w:pPr>
              <w:rPr>
                <w:rFonts w:ascii="Calibri" w:eastAsia="Times New Roman" w:hAnsi="Calibri" w:cs="Calibri"/>
                <w:color w:val="000000"/>
                <w:lang w:eastAsia="en-IE"/>
              </w:rPr>
            </w:pPr>
            <w:r w:rsidRPr="006A2611">
              <w:rPr>
                <w:rFonts w:ascii="Calibri" w:eastAsia="Times New Roman" w:hAnsi="Calibri" w:cs="Calibri"/>
                <w:color w:val="000000"/>
                <w:lang w:eastAsia="en-IE"/>
              </w:rPr>
              <w:t>Not stated</w:t>
            </w:r>
          </w:p>
        </w:tc>
        <w:tc>
          <w:tcPr>
            <w:tcW w:w="1264" w:type="dxa"/>
            <w:noWrap/>
            <w:hideMark/>
          </w:tcPr>
          <w:p w:rsidR="006A2611" w:rsidRPr="006A2611" w:rsidRDefault="006A2611" w:rsidP="006A2611">
            <w:pPr>
              <w:jc w:val="right"/>
              <w:cnfStyle w:val="000000000000"/>
              <w:rPr>
                <w:rFonts w:ascii="Calibri" w:eastAsia="Times New Roman" w:hAnsi="Calibri" w:cs="Calibri"/>
                <w:color w:val="000000"/>
                <w:lang w:eastAsia="en-IE"/>
              </w:rPr>
            </w:pPr>
            <w:r w:rsidRPr="006A2611">
              <w:rPr>
                <w:rFonts w:ascii="Calibri" w:eastAsia="Times New Roman" w:hAnsi="Calibri" w:cs="Calibri"/>
                <w:color w:val="000000"/>
                <w:lang w:eastAsia="en-IE"/>
              </w:rPr>
              <w:t>1</w:t>
            </w:r>
            <w:r w:rsidR="00A775FA">
              <w:rPr>
                <w:rFonts w:ascii="Calibri" w:eastAsia="Times New Roman" w:hAnsi="Calibri" w:cs="Calibri"/>
                <w:color w:val="000000"/>
                <w:lang w:eastAsia="en-IE"/>
              </w:rPr>
              <w:t>,</w:t>
            </w:r>
            <w:r w:rsidRPr="006A2611">
              <w:rPr>
                <w:rFonts w:ascii="Calibri" w:eastAsia="Times New Roman" w:hAnsi="Calibri" w:cs="Calibri"/>
                <w:color w:val="000000"/>
                <w:lang w:eastAsia="en-IE"/>
              </w:rPr>
              <w:t>013</w:t>
            </w:r>
          </w:p>
        </w:tc>
      </w:tr>
      <w:tr w:rsidR="006A2611" w:rsidRPr="006A2611" w:rsidTr="00D74F52">
        <w:trPr>
          <w:cnfStyle w:val="000000100000"/>
          <w:trHeight w:val="300"/>
        </w:trPr>
        <w:tc>
          <w:tcPr>
            <w:cnfStyle w:val="001000000000"/>
            <w:tcW w:w="3409" w:type="dxa"/>
            <w:noWrap/>
            <w:hideMark/>
          </w:tcPr>
          <w:p w:rsidR="006A2611" w:rsidRPr="006A2611" w:rsidRDefault="006A2611" w:rsidP="006A2611">
            <w:pPr>
              <w:rPr>
                <w:rFonts w:ascii="Calibri" w:eastAsia="Times New Roman" w:hAnsi="Calibri" w:cs="Calibri"/>
                <w:color w:val="000000"/>
                <w:lang w:eastAsia="en-IE"/>
              </w:rPr>
            </w:pPr>
            <w:r w:rsidRPr="006A2611">
              <w:rPr>
                <w:rFonts w:ascii="Calibri" w:eastAsia="Times New Roman" w:hAnsi="Calibri" w:cs="Calibri"/>
                <w:color w:val="000000"/>
                <w:lang w:eastAsia="en-IE"/>
              </w:rPr>
              <w:t>Total</w:t>
            </w:r>
          </w:p>
        </w:tc>
        <w:tc>
          <w:tcPr>
            <w:tcW w:w="1264" w:type="dxa"/>
            <w:noWrap/>
            <w:hideMark/>
          </w:tcPr>
          <w:p w:rsidR="006A2611" w:rsidRPr="006A2611" w:rsidRDefault="006A2611" w:rsidP="006A2611">
            <w:pPr>
              <w:jc w:val="right"/>
              <w:cnfStyle w:val="000000100000"/>
              <w:rPr>
                <w:rFonts w:ascii="Calibri" w:eastAsia="Times New Roman" w:hAnsi="Calibri" w:cs="Calibri"/>
                <w:color w:val="000000"/>
                <w:lang w:eastAsia="en-IE"/>
              </w:rPr>
            </w:pPr>
            <w:r w:rsidRPr="006A2611">
              <w:rPr>
                <w:rFonts w:ascii="Calibri" w:eastAsia="Times New Roman" w:hAnsi="Calibri" w:cs="Calibri"/>
                <w:color w:val="000000"/>
                <w:lang w:eastAsia="en-IE"/>
              </w:rPr>
              <w:t>26</w:t>
            </w:r>
            <w:r w:rsidR="00A775FA">
              <w:rPr>
                <w:rFonts w:ascii="Calibri" w:eastAsia="Times New Roman" w:hAnsi="Calibri" w:cs="Calibri"/>
                <w:color w:val="000000"/>
                <w:lang w:eastAsia="en-IE"/>
              </w:rPr>
              <w:t>,</w:t>
            </w:r>
            <w:r w:rsidRPr="006A2611">
              <w:rPr>
                <w:rFonts w:ascii="Calibri" w:eastAsia="Times New Roman" w:hAnsi="Calibri" w:cs="Calibri"/>
                <w:color w:val="000000"/>
                <w:lang w:eastAsia="en-IE"/>
              </w:rPr>
              <w:t>806</w:t>
            </w:r>
          </w:p>
        </w:tc>
      </w:tr>
    </w:tbl>
    <w:p w:rsidR="006A2611" w:rsidRDefault="004D46E2" w:rsidP="00A775FA">
      <w:pPr>
        <w:pStyle w:val="Caption"/>
      </w:pPr>
      <w:bookmarkStart w:id="29" w:name="_Toc490033568"/>
      <w:r>
        <w:t>Table</w:t>
      </w:r>
      <w:r w:rsidR="00A775FA">
        <w:t xml:space="preserve"> </w:t>
      </w:r>
      <w:fldSimple w:instr=" SEQ Figure \* ARABIC ">
        <w:r w:rsidR="00414516">
          <w:rPr>
            <w:noProof/>
          </w:rPr>
          <w:t>25</w:t>
        </w:r>
      </w:fldSimple>
      <w:r w:rsidR="00A775FA">
        <w:t xml:space="preserve"> </w:t>
      </w:r>
      <w:r w:rsidR="00A775FA" w:rsidRPr="00EC764E">
        <w:t>Permanent private households by sewerage facility</w:t>
      </w:r>
      <w:bookmarkEnd w:id="29"/>
    </w:p>
    <w:p w:rsidR="004D7EAE" w:rsidRDefault="004D7EAE">
      <w:pPr>
        <w:rPr>
          <w:rFonts w:ascii="Arial" w:hAnsi="Arial" w:cs="Arial"/>
          <w:sz w:val="24"/>
          <w:szCs w:val="24"/>
        </w:rPr>
      </w:pPr>
      <w:r>
        <w:rPr>
          <w:rFonts w:ascii="Arial" w:hAnsi="Arial" w:cs="Arial"/>
          <w:sz w:val="24"/>
          <w:szCs w:val="24"/>
        </w:rPr>
        <w:br w:type="page"/>
      </w:r>
    </w:p>
    <w:p w:rsidR="00D32065" w:rsidRDefault="00CD7BB3" w:rsidP="00D32065">
      <w:pPr>
        <w:rPr>
          <w:rFonts w:ascii="Arial" w:hAnsi="Arial" w:cs="Arial"/>
          <w:sz w:val="24"/>
          <w:szCs w:val="24"/>
        </w:rPr>
      </w:pPr>
      <w:r w:rsidRPr="00CD7BB3">
        <w:rPr>
          <w:rFonts w:ascii="Arial" w:hAnsi="Arial" w:cs="Arial"/>
          <w:sz w:val="24"/>
          <w:szCs w:val="24"/>
        </w:rPr>
        <w:lastRenderedPageBreak/>
        <w:t>There are fifty communal establishments in the county with 1</w:t>
      </w:r>
      <w:r w:rsidR="00D74F52">
        <w:rPr>
          <w:rFonts w:ascii="Arial" w:hAnsi="Arial" w:cs="Arial"/>
          <w:sz w:val="24"/>
          <w:szCs w:val="24"/>
        </w:rPr>
        <w:t>,</w:t>
      </w:r>
      <w:r w:rsidRPr="00CD7BB3">
        <w:rPr>
          <w:rFonts w:ascii="Arial" w:hAnsi="Arial" w:cs="Arial"/>
          <w:sz w:val="24"/>
          <w:szCs w:val="24"/>
        </w:rPr>
        <w:t xml:space="preserve">717 people living in them (an average of 34 people per establishment). </w:t>
      </w:r>
      <w:r w:rsidR="00D74F52">
        <w:rPr>
          <w:rFonts w:ascii="Arial" w:hAnsi="Arial" w:cs="Arial"/>
          <w:sz w:val="24"/>
          <w:szCs w:val="24"/>
        </w:rPr>
        <w:t xml:space="preserve"> </w:t>
      </w:r>
      <w:r w:rsidRPr="00CD7BB3">
        <w:rPr>
          <w:rFonts w:ascii="Arial" w:hAnsi="Arial" w:cs="Arial"/>
          <w:sz w:val="24"/>
          <w:szCs w:val="24"/>
        </w:rPr>
        <w:t>These establishment</w:t>
      </w:r>
      <w:r w:rsidR="004D7EAE">
        <w:rPr>
          <w:rFonts w:ascii="Arial" w:hAnsi="Arial" w:cs="Arial"/>
          <w:sz w:val="24"/>
          <w:szCs w:val="24"/>
        </w:rPr>
        <w:t>s</w:t>
      </w:r>
      <w:r w:rsidRPr="00CD7BB3">
        <w:rPr>
          <w:rFonts w:ascii="Arial" w:hAnsi="Arial" w:cs="Arial"/>
          <w:sz w:val="24"/>
          <w:szCs w:val="24"/>
        </w:rPr>
        <w:t xml:space="preserve"> include places like nursing homes and the prison.</w:t>
      </w:r>
    </w:p>
    <w:p w:rsidR="004D7EAE" w:rsidRPr="00CD7BB3" w:rsidRDefault="004D7EAE" w:rsidP="00D32065">
      <w:pPr>
        <w:rPr>
          <w:rFonts w:ascii="Arial" w:hAnsi="Arial" w:cs="Arial"/>
          <w:sz w:val="24"/>
          <w:szCs w:val="24"/>
        </w:rPr>
      </w:pPr>
    </w:p>
    <w:tbl>
      <w:tblPr>
        <w:tblStyle w:val="LightList-Accent2"/>
        <w:tblW w:w="3970" w:type="dxa"/>
        <w:tblLook w:val="04A0"/>
      </w:tblPr>
      <w:tblGrid>
        <w:gridCol w:w="3301"/>
        <w:gridCol w:w="717"/>
      </w:tblGrid>
      <w:tr w:rsidR="00CD7BB3" w:rsidRPr="00CD7BB3" w:rsidTr="00D74F52">
        <w:trPr>
          <w:cnfStyle w:val="100000000000"/>
          <w:trHeight w:val="300"/>
        </w:trPr>
        <w:tc>
          <w:tcPr>
            <w:cnfStyle w:val="001000000000"/>
            <w:tcW w:w="3301" w:type="dxa"/>
            <w:noWrap/>
            <w:hideMark/>
          </w:tcPr>
          <w:p w:rsidR="00CD7BB3" w:rsidRPr="00CD7BB3" w:rsidRDefault="00CD7BB3" w:rsidP="00CD7BB3">
            <w:pPr>
              <w:rPr>
                <w:rFonts w:ascii="Calibri" w:eastAsia="Times New Roman" w:hAnsi="Calibri" w:cs="Calibri"/>
                <w:color w:val="000000"/>
                <w:lang w:eastAsia="en-IE"/>
              </w:rPr>
            </w:pPr>
            <w:r w:rsidRPr="00CD7BB3">
              <w:rPr>
                <w:rFonts w:ascii="Calibri" w:eastAsia="Times New Roman" w:hAnsi="Calibri" w:cs="Calibri"/>
                <w:color w:val="000000"/>
                <w:lang w:eastAsia="en-IE"/>
              </w:rPr>
              <w:t>Communal Establishments</w:t>
            </w:r>
          </w:p>
        </w:tc>
        <w:tc>
          <w:tcPr>
            <w:tcW w:w="669" w:type="dxa"/>
            <w:noWrap/>
            <w:hideMark/>
          </w:tcPr>
          <w:p w:rsidR="00CD7BB3" w:rsidRPr="00CD7BB3" w:rsidRDefault="00CD7BB3" w:rsidP="00CD7BB3">
            <w:pPr>
              <w:cnfStyle w:val="100000000000"/>
              <w:rPr>
                <w:rFonts w:ascii="Calibri" w:eastAsia="Times New Roman" w:hAnsi="Calibri" w:cs="Calibri"/>
                <w:color w:val="000000"/>
                <w:lang w:eastAsia="en-IE"/>
              </w:rPr>
            </w:pPr>
            <w:r w:rsidRPr="00CD7BB3">
              <w:rPr>
                <w:rFonts w:ascii="Calibri" w:eastAsia="Times New Roman" w:hAnsi="Calibri" w:cs="Calibri"/>
                <w:color w:val="000000"/>
                <w:lang w:eastAsia="en-IE"/>
              </w:rPr>
              <w:t>Total</w:t>
            </w:r>
          </w:p>
        </w:tc>
      </w:tr>
      <w:tr w:rsidR="00CD7BB3" w:rsidRPr="00CD7BB3" w:rsidTr="00D74F52">
        <w:trPr>
          <w:cnfStyle w:val="000000100000"/>
          <w:trHeight w:val="300"/>
        </w:trPr>
        <w:tc>
          <w:tcPr>
            <w:cnfStyle w:val="001000000000"/>
            <w:tcW w:w="3301" w:type="dxa"/>
            <w:noWrap/>
            <w:hideMark/>
          </w:tcPr>
          <w:p w:rsidR="00CD7BB3" w:rsidRPr="001C35B5" w:rsidRDefault="00CD7BB3" w:rsidP="00CD7BB3">
            <w:pPr>
              <w:rPr>
                <w:rFonts w:ascii="Calibri" w:eastAsia="Times New Roman" w:hAnsi="Calibri" w:cs="Calibri"/>
                <w:b w:val="0"/>
                <w:color w:val="000000"/>
                <w:lang w:eastAsia="en-IE"/>
              </w:rPr>
            </w:pPr>
            <w:r w:rsidRPr="001C35B5">
              <w:rPr>
                <w:rFonts w:ascii="Calibri" w:eastAsia="Times New Roman" w:hAnsi="Calibri" w:cs="Calibri"/>
                <w:b w:val="0"/>
                <w:color w:val="000000"/>
                <w:lang w:eastAsia="en-IE"/>
              </w:rPr>
              <w:t>Number of establishments</w:t>
            </w:r>
          </w:p>
        </w:tc>
        <w:tc>
          <w:tcPr>
            <w:tcW w:w="669" w:type="dxa"/>
            <w:noWrap/>
            <w:hideMark/>
          </w:tcPr>
          <w:p w:rsidR="00CD7BB3" w:rsidRPr="00CD7BB3" w:rsidRDefault="00CD7BB3" w:rsidP="00CD7BB3">
            <w:pPr>
              <w:jc w:val="right"/>
              <w:cnfStyle w:val="000000100000"/>
              <w:rPr>
                <w:rFonts w:ascii="Calibri" w:eastAsia="Times New Roman" w:hAnsi="Calibri" w:cs="Calibri"/>
                <w:color w:val="000000"/>
                <w:lang w:eastAsia="en-IE"/>
              </w:rPr>
            </w:pPr>
            <w:r w:rsidRPr="00CD7BB3">
              <w:rPr>
                <w:rFonts w:ascii="Calibri" w:eastAsia="Times New Roman" w:hAnsi="Calibri" w:cs="Calibri"/>
                <w:color w:val="000000"/>
                <w:lang w:eastAsia="en-IE"/>
              </w:rPr>
              <w:t>50</w:t>
            </w:r>
          </w:p>
        </w:tc>
      </w:tr>
      <w:tr w:rsidR="00CD7BB3" w:rsidRPr="00CD7BB3" w:rsidTr="00D74F52">
        <w:trPr>
          <w:trHeight w:val="300"/>
        </w:trPr>
        <w:tc>
          <w:tcPr>
            <w:cnfStyle w:val="001000000000"/>
            <w:tcW w:w="3301" w:type="dxa"/>
            <w:noWrap/>
            <w:hideMark/>
          </w:tcPr>
          <w:p w:rsidR="00CD7BB3" w:rsidRPr="001C35B5" w:rsidRDefault="00CD7BB3" w:rsidP="00CD7BB3">
            <w:pPr>
              <w:rPr>
                <w:rFonts w:ascii="Calibri" w:eastAsia="Times New Roman" w:hAnsi="Calibri" w:cs="Calibri"/>
                <w:b w:val="0"/>
                <w:color w:val="000000"/>
                <w:lang w:eastAsia="en-IE"/>
              </w:rPr>
            </w:pPr>
            <w:r w:rsidRPr="001C35B5">
              <w:rPr>
                <w:rFonts w:ascii="Calibri" w:eastAsia="Times New Roman" w:hAnsi="Calibri" w:cs="Calibri"/>
                <w:b w:val="0"/>
                <w:color w:val="000000"/>
                <w:lang w:eastAsia="en-IE"/>
              </w:rPr>
              <w:t>Number of persons</w:t>
            </w:r>
          </w:p>
        </w:tc>
        <w:tc>
          <w:tcPr>
            <w:tcW w:w="669" w:type="dxa"/>
            <w:noWrap/>
            <w:hideMark/>
          </w:tcPr>
          <w:p w:rsidR="00CD7BB3" w:rsidRPr="00CD7BB3" w:rsidRDefault="00CD7BB3" w:rsidP="00CD7BB3">
            <w:pPr>
              <w:jc w:val="right"/>
              <w:cnfStyle w:val="000000000000"/>
              <w:rPr>
                <w:rFonts w:ascii="Calibri" w:eastAsia="Times New Roman" w:hAnsi="Calibri" w:cs="Calibri"/>
                <w:color w:val="000000"/>
                <w:lang w:eastAsia="en-IE"/>
              </w:rPr>
            </w:pPr>
            <w:r w:rsidRPr="00CD7BB3">
              <w:rPr>
                <w:rFonts w:ascii="Calibri" w:eastAsia="Times New Roman" w:hAnsi="Calibri" w:cs="Calibri"/>
                <w:color w:val="000000"/>
                <w:lang w:eastAsia="en-IE"/>
              </w:rPr>
              <w:t>1</w:t>
            </w:r>
            <w:r w:rsidR="004D7EAE">
              <w:rPr>
                <w:rFonts w:ascii="Calibri" w:eastAsia="Times New Roman" w:hAnsi="Calibri" w:cs="Calibri"/>
                <w:color w:val="000000"/>
                <w:lang w:eastAsia="en-IE"/>
              </w:rPr>
              <w:t>,</w:t>
            </w:r>
            <w:r w:rsidRPr="00CD7BB3">
              <w:rPr>
                <w:rFonts w:ascii="Calibri" w:eastAsia="Times New Roman" w:hAnsi="Calibri" w:cs="Calibri"/>
                <w:color w:val="000000"/>
                <w:lang w:eastAsia="en-IE"/>
              </w:rPr>
              <w:t>717</w:t>
            </w:r>
          </w:p>
        </w:tc>
      </w:tr>
    </w:tbl>
    <w:p w:rsidR="00D32065" w:rsidRDefault="004D46E2" w:rsidP="00CD7BB3">
      <w:pPr>
        <w:pStyle w:val="Caption"/>
      </w:pPr>
      <w:bookmarkStart w:id="30" w:name="_Toc490033569"/>
      <w:r>
        <w:t>Table</w:t>
      </w:r>
      <w:r w:rsidR="00CD7BB3">
        <w:t xml:space="preserve"> </w:t>
      </w:r>
      <w:fldSimple w:instr=" SEQ Figure \* ARABIC ">
        <w:r w:rsidR="00414516">
          <w:rPr>
            <w:noProof/>
          </w:rPr>
          <w:t>26</w:t>
        </w:r>
      </w:fldSimple>
      <w:r w:rsidR="00CD7BB3">
        <w:t xml:space="preserve"> </w:t>
      </w:r>
      <w:r w:rsidR="00CD7BB3" w:rsidRPr="000F2409">
        <w:t>Number of communal establishments and persons in communal establishments</w:t>
      </w:r>
      <w:bookmarkEnd w:id="30"/>
      <w:r w:rsidR="00D74F52">
        <w:t>, County Cavan</w:t>
      </w:r>
    </w:p>
    <w:p w:rsidR="004D7EAE" w:rsidRDefault="004D7EAE" w:rsidP="004D7EAE"/>
    <w:p w:rsidR="004D7EAE" w:rsidRDefault="004D7EAE" w:rsidP="004D7EAE">
      <w:pPr>
        <w:pStyle w:val="Heading1"/>
      </w:pPr>
      <w:bookmarkStart w:id="31" w:name="_Toc490040978"/>
      <w:r>
        <w:t xml:space="preserve">Economic Status and </w:t>
      </w:r>
      <w:r w:rsidR="00EB6D09">
        <w:t>Social Class</w:t>
      </w:r>
      <w:bookmarkEnd w:id="31"/>
    </w:p>
    <w:p w:rsidR="001C35B5" w:rsidRPr="006F58B3" w:rsidRDefault="006F58B3" w:rsidP="004D7EAE">
      <w:pPr>
        <w:rPr>
          <w:rFonts w:ascii="Arial" w:hAnsi="Arial" w:cs="Arial"/>
          <w:sz w:val="24"/>
          <w:szCs w:val="24"/>
        </w:rPr>
      </w:pPr>
      <w:r w:rsidRPr="006F58B3">
        <w:rPr>
          <w:rFonts w:ascii="Arial" w:hAnsi="Arial" w:cs="Arial"/>
          <w:sz w:val="24"/>
          <w:szCs w:val="24"/>
        </w:rPr>
        <w:t>Over thirty thousand people were at work in Cavan in 2016, and 5</w:t>
      </w:r>
      <w:r w:rsidR="00CA6C47">
        <w:rPr>
          <w:rFonts w:ascii="Arial" w:hAnsi="Arial" w:cs="Arial"/>
          <w:sz w:val="24"/>
          <w:szCs w:val="24"/>
        </w:rPr>
        <w:t>,</w:t>
      </w:r>
      <w:r w:rsidRPr="006F58B3">
        <w:rPr>
          <w:rFonts w:ascii="Arial" w:hAnsi="Arial" w:cs="Arial"/>
          <w:sz w:val="24"/>
          <w:szCs w:val="24"/>
        </w:rPr>
        <w:t>413 were unemployed. There were 6,014 students and 5,545 people looking after home/family.</w:t>
      </w:r>
    </w:p>
    <w:p w:rsidR="006F58B3" w:rsidRDefault="006F58B3" w:rsidP="004D7EAE">
      <w:pPr>
        <w:rPr>
          <w:rFonts w:ascii="Arial" w:hAnsi="Arial" w:cs="Arial"/>
          <w:sz w:val="24"/>
          <w:szCs w:val="24"/>
        </w:rPr>
      </w:pPr>
      <w:r w:rsidRPr="006F58B3">
        <w:rPr>
          <w:rFonts w:ascii="Arial" w:hAnsi="Arial" w:cs="Arial"/>
          <w:sz w:val="24"/>
          <w:szCs w:val="24"/>
        </w:rPr>
        <w:t>2</w:t>
      </w:r>
      <w:r w:rsidR="00CA6C47">
        <w:rPr>
          <w:rFonts w:ascii="Arial" w:hAnsi="Arial" w:cs="Arial"/>
          <w:sz w:val="24"/>
          <w:szCs w:val="24"/>
        </w:rPr>
        <w:t>,</w:t>
      </w:r>
      <w:r w:rsidRPr="006F58B3">
        <w:rPr>
          <w:rFonts w:ascii="Arial" w:hAnsi="Arial" w:cs="Arial"/>
          <w:sz w:val="24"/>
          <w:szCs w:val="24"/>
        </w:rPr>
        <w:t>390 people were unable to work due to permanent sickness or disability.</w:t>
      </w:r>
    </w:p>
    <w:tbl>
      <w:tblPr>
        <w:tblStyle w:val="LightList-Accent2"/>
        <w:tblW w:w="8471" w:type="dxa"/>
        <w:tblLook w:val="04A0"/>
      </w:tblPr>
      <w:tblGrid>
        <w:gridCol w:w="5495"/>
        <w:gridCol w:w="992"/>
        <w:gridCol w:w="992"/>
        <w:gridCol w:w="992"/>
      </w:tblGrid>
      <w:tr w:rsidR="006F58B3" w:rsidRPr="004D7EAE" w:rsidTr="00CA6C47">
        <w:trPr>
          <w:cnfStyle w:val="100000000000"/>
          <w:trHeight w:val="300"/>
        </w:trPr>
        <w:tc>
          <w:tcPr>
            <w:cnfStyle w:val="001000000000"/>
            <w:tcW w:w="5495" w:type="dxa"/>
            <w:noWrap/>
            <w:hideMark/>
          </w:tcPr>
          <w:p w:rsidR="006F58B3" w:rsidRPr="004D7EAE" w:rsidRDefault="006F58B3" w:rsidP="0013797F">
            <w:pPr>
              <w:rPr>
                <w:rFonts w:ascii="Calibri" w:eastAsia="Times New Roman" w:hAnsi="Calibri" w:cs="Calibri"/>
                <w:color w:val="000000"/>
                <w:lang w:eastAsia="en-IE"/>
              </w:rPr>
            </w:pPr>
            <w:r w:rsidRPr="004D7EAE">
              <w:rPr>
                <w:rFonts w:ascii="Calibri" w:eastAsia="Times New Roman" w:hAnsi="Calibri" w:cs="Calibri"/>
                <w:color w:val="000000"/>
                <w:lang w:eastAsia="en-IE"/>
              </w:rPr>
              <w:t>Principal Economic Status</w:t>
            </w:r>
          </w:p>
        </w:tc>
        <w:tc>
          <w:tcPr>
            <w:tcW w:w="992" w:type="dxa"/>
            <w:noWrap/>
            <w:hideMark/>
          </w:tcPr>
          <w:p w:rsidR="006F58B3" w:rsidRPr="004D7EAE" w:rsidRDefault="006F58B3" w:rsidP="0013797F">
            <w:pPr>
              <w:cnfStyle w:val="100000000000"/>
              <w:rPr>
                <w:rFonts w:ascii="Calibri" w:eastAsia="Times New Roman" w:hAnsi="Calibri" w:cs="Calibri"/>
                <w:color w:val="000000"/>
                <w:lang w:eastAsia="en-IE"/>
              </w:rPr>
            </w:pPr>
            <w:r w:rsidRPr="004D7EAE">
              <w:rPr>
                <w:rFonts w:ascii="Calibri" w:eastAsia="Times New Roman" w:hAnsi="Calibri" w:cs="Calibri"/>
                <w:color w:val="000000"/>
                <w:lang w:eastAsia="en-IE"/>
              </w:rPr>
              <w:t>Male</w:t>
            </w:r>
          </w:p>
        </w:tc>
        <w:tc>
          <w:tcPr>
            <w:tcW w:w="992" w:type="dxa"/>
            <w:noWrap/>
            <w:hideMark/>
          </w:tcPr>
          <w:p w:rsidR="006F58B3" w:rsidRPr="004D7EAE" w:rsidRDefault="006F58B3" w:rsidP="0013797F">
            <w:pPr>
              <w:cnfStyle w:val="100000000000"/>
              <w:rPr>
                <w:rFonts w:ascii="Calibri" w:eastAsia="Times New Roman" w:hAnsi="Calibri" w:cs="Calibri"/>
                <w:color w:val="000000"/>
                <w:lang w:eastAsia="en-IE"/>
              </w:rPr>
            </w:pPr>
            <w:r w:rsidRPr="004D7EAE">
              <w:rPr>
                <w:rFonts w:ascii="Calibri" w:eastAsia="Times New Roman" w:hAnsi="Calibri" w:cs="Calibri"/>
                <w:color w:val="000000"/>
                <w:lang w:eastAsia="en-IE"/>
              </w:rPr>
              <w:t>Female</w:t>
            </w:r>
          </w:p>
        </w:tc>
        <w:tc>
          <w:tcPr>
            <w:tcW w:w="992" w:type="dxa"/>
          </w:tcPr>
          <w:p w:rsidR="006F58B3" w:rsidRPr="004D7EAE" w:rsidRDefault="006F58B3" w:rsidP="00EB6D09">
            <w:pPr>
              <w:jc w:val="center"/>
              <w:cnfStyle w:val="100000000000"/>
              <w:rPr>
                <w:rFonts w:ascii="Calibri" w:eastAsia="Times New Roman" w:hAnsi="Calibri" w:cs="Calibri"/>
                <w:color w:val="000000"/>
                <w:lang w:eastAsia="en-IE"/>
              </w:rPr>
            </w:pPr>
            <w:r>
              <w:rPr>
                <w:rFonts w:ascii="Calibri" w:eastAsia="Times New Roman" w:hAnsi="Calibri" w:cs="Calibri"/>
                <w:color w:val="000000"/>
                <w:lang w:eastAsia="en-IE"/>
              </w:rPr>
              <w:t>Total</w:t>
            </w:r>
          </w:p>
        </w:tc>
      </w:tr>
      <w:tr w:rsidR="006F58B3" w:rsidRPr="004D7EAE" w:rsidTr="00CA6C47">
        <w:trPr>
          <w:cnfStyle w:val="000000100000"/>
          <w:trHeight w:val="300"/>
        </w:trPr>
        <w:tc>
          <w:tcPr>
            <w:cnfStyle w:val="001000000000"/>
            <w:tcW w:w="5495" w:type="dxa"/>
            <w:noWrap/>
            <w:hideMark/>
          </w:tcPr>
          <w:p w:rsidR="006F58B3" w:rsidRPr="001C35B5" w:rsidRDefault="006F58B3" w:rsidP="001C35B5">
            <w:pPr>
              <w:rPr>
                <w:rFonts w:ascii="Calibri" w:eastAsia="Times New Roman" w:hAnsi="Calibri" w:cs="Calibri"/>
                <w:b w:val="0"/>
                <w:color w:val="000000"/>
                <w:lang w:eastAsia="en-IE"/>
              </w:rPr>
            </w:pPr>
            <w:r w:rsidRPr="001C35B5">
              <w:rPr>
                <w:rFonts w:ascii="Calibri" w:eastAsia="Times New Roman" w:hAnsi="Calibri" w:cs="Calibri"/>
                <w:b w:val="0"/>
                <w:color w:val="000000"/>
                <w:lang w:eastAsia="en-IE"/>
              </w:rPr>
              <w:t xml:space="preserve">At work </w:t>
            </w:r>
          </w:p>
        </w:tc>
        <w:tc>
          <w:tcPr>
            <w:tcW w:w="992" w:type="dxa"/>
            <w:noWrap/>
            <w:hideMark/>
          </w:tcPr>
          <w:p w:rsidR="006F58B3" w:rsidRPr="004D7EAE" w:rsidRDefault="006F58B3" w:rsidP="0013797F">
            <w:pPr>
              <w:jc w:val="right"/>
              <w:cnfStyle w:val="000000100000"/>
              <w:rPr>
                <w:rFonts w:ascii="Calibri" w:eastAsia="Times New Roman" w:hAnsi="Calibri" w:cs="Calibri"/>
                <w:color w:val="000000"/>
                <w:lang w:eastAsia="en-IE"/>
              </w:rPr>
            </w:pPr>
            <w:r w:rsidRPr="004D7EAE">
              <w:rPr>
                <w:rFonts w:ascii="Calibri" w:eastAsia="Times New Roman" w:hAnsi="Calibri" w:cs="Calibri"/>
                <w:color w:val="000000"/>
                <w:lang w:eastAsia="en-IE"/>
              </w:rPr>
              <w:t>17</w:t>
            </w:r>
            <w:r>
              <w:rPr>
                <w:rFonts w:ascii="Calibri" w:eastAsia="Times New Roman" w:hAnsi="Calibri" w:cs="Calibri"/>
                <w:color w:val="000000"/>
                <w:lang w:eastAsia="en-IE"/>
              </w:rPr>
              <w:t>,</w:t>
            </w:r>
            <w:r w:rsidRPr="004D7EAE">
              <w:rPr>
                <w:rFonts w:ascii="Calibri" w:eastAsia="Times New Roman" w:hAnsi="Calibri" w:cs="Calibri"/>
                <w:color w:val="000000"/>
                <w:lang w:eastAsia="en-IE"/>
              </w:rPr>
              <w:t>112</w:t>
            </w:r>
          </w:p>
        </w:tc>
        <w:tc>
          <w:tcPr>
            <w:tcW w:w="992" w:type="dxa"/>
            <w:noWrap/>
            <w:hideMark/>
          </w:tcPr>
          <w:p w:rsidR="006F58B3" w:rsidRPr="004D7EAE" w:rsidRDefault="006F58B3" w:rsidP="0013797F">
            <w:pPr>
              <w:jc w:val="right"/>
              <w:cnfStyle w:val="000000100000"/>
              <w:rPr>
                <w:rFonts w:ascii="Calibri" w:eastAsia="Times New Roman" w:hAnsi="Calibri" w:cs="Calibri"/>
                <w:color w:val="000000"/>
                <w:lang w:eastAsia="en-IE"/>
              </w:rPr>
            </w:pPr>
            <w:r w:rsidRPr="004D7EAE">
              <w:rPr>
                <w:rFonts w:ascii="Calibri" w:eastAsia="Times New Roman" w:hAnsi="Calibri" w:cs="Calibri"/>
                <w:color w:val="000000"/>
                <w:lang w:eastAsia="en-IE"/>
              </w:rPr>
              <w:t>13</w:t>
            </w:r>
            <w:r>
              <w:rPr>
                <w:rFonts w:ascii="Calibri" w:eastAsia="Times New Roman" w:hAnsi="Calibri" w:cs="Calibri"/>
                <w:color w:val="000000"/>
                <w:lang w:eastAsia="en-IE"/>
              </w:rPr>
              <w:t>,</w:t>
            </w:r>
            <w:r w:rsidRPr="004D7EAE">
              <w:rPr>
                <w:rFonts w:ascii="Calibri" w:eastAsia="Times New Roman" w:hAnsi="Calibri" w:cs="Calibri"/>
                <w:color w:val="000000"/>
                <w:lang w:eastAsia="en-IE"/>
              </w:rPr>
              <w:t>397</w:t>
            </w:r>
          </w:p>
        </w:tc>
        <w:tc>
          <w:tcPr>
            <w:tcW w:w="992" w:type="dxa"/>
          </w:tcPr>
          <w:p w:rsidR="006F58B3" w:rsidRPr="004D7EAE" w:rsidRDefault="004D389D" w:rsidP="0013797F">
            <w:pPr>
              <w:jc w:val="right"/>
              <w:cnfStyle w:val="000000100000"/>
              <w:rPr>
                <w:rFonts w:ascii="Calibri" w:eastAsia="Times New Roman" w:hAnsi="Calibri" w:cs="Calibri"/>
                <w:color w:val="000000"/>
                <w:lang w:eastAsia="en-IE"/>
              </w:rPr>
            </w:pPr>
            <w:r>
              <w:rPr>
                <w:rFonts w:ascii="Calibri" w:eastAsia="Times New Roman" w:hAnsi="Calibri" w:cs="Calibri"/>
                <w:color w:val="000000"/>
                <w:lang w:eastAsia="en-IE"/>
              </w:rPr>
              <w:fldChar w:fldCharType="begin"/>
            </w:r>
            <w:r w:rsidR="006F58B3">
              <w:rPr>
                <w:rFonts w:ascii="Calibri" w:eastAsia="Times New Roman" w:hAnsi="Calibri" w:cs="Calibri"/>
                <w:color w:val="000000"/>
                <w:lang w:eastAsia="en-IE"/>
              </w:rPr>
              <w:instrText xml:space="preserve"> =SUM(LEFT) </w:instrText>
            </w:r>
            <w:r>
              <w:rPr>
                <w:rFonts w:ascii="Calibri" w:eastAsia="Times New Roman" w:hAnsi="Calibri" w:cs="Calibri"/>
                <w:color w:val="000000"/>
                <w:lang w:eastAsia="en-IE"/>
              </w:rPr>
              <w:fldChar w:fldCharType="separate"/>
            </w:r>
            <w:r w:rsidR="006F58B3">
              <w:rPr>
                <w:rFonts w:ascii="Calibri" w:eastAsia="Times New Roman" w:hAnsi="Calibri" w:cs="Calibri"/>
                <w:noProof/>
                <w:color w:val="000000"/>
                <w:lang w:eastAsia="en-IE"/>
              </w:rPr>
              <w:t>30,509</w:t>
            </w:r>
            <w:r>
              <w:rPr>
                <w:rFonts w:ascii="Calibri" w:eastAsia="Times New Roman" w:hAnsi="Calibri" w:cs="Calibri"/>
                <w:color w:val="000000"/>
                <w:lang w:eastAsia="en-IE"/>
              </w:rPr>
              <w:fldChar w:fldCharType="end"/>
            </w:r>
          </w:p>
        </w:tc>
      </w:tr>
      <w:tr w:rsidR="006F58B3" w:rsidRPr="004D7EAE" w:rsidTr="00CA6C47">
        <w:trPr>
          <w:trHeight w:val="300"/>
        </w:trPr>
        <w:tc>
          <w:tcPr>
            <w:cnfStyle w:val="001000000000"/>
            <w:tcW w:w="5495" w:type="dxa"/>
            <w:noWrap/>
            <w:hideMark/>
          </w:tcPr>
          <w:p w:rsidR="006F58B3" w:rsidRPr="001C35B5" w:rsidRDefault="006F58B3" w:rsidP="001C35B5">
            <w:pPr>
              <w:rPr>
                <w:rFonts w:ascii="Calibri" w:eastAsia="Times New Roman" w:hAnsi="Calibri" w:cs="Calibri"/>
                <w:b w:val="0"/>
                <w:color w:val="000000"/>
                <w:lang w:eastAsia="en-IE"/>
              </w:rPr>
            </w:pPr>
            <w:r w:rsidRPr="001C35B5">
              <w:rPr>
                <w:rFonts w:ascii="Calibri" w:eastAsia="Times New Roman" w:hAnsi="Calibri" w:cs="Calibri"/>
                <w:b w:val="0"/>
                <w:color w:val="000000"/>
                <w:lang w:eastAsia="en-IE"/>
              </w:rPr>
              <w:t xml:space="preserve">Looking for first regular job </w:t>
            </w:r>
          </w:p>
        </w:tc>
        <w:tc>
          <w:tcPr>
            <w:tcW w:w="992" w:type="dxa"/>
            <w:noWrap/>
            <w:hideMark/>
          </w:tcPr>
          <w:p w:rsidR="006F58B3" w:rsidRPr="004D7EAE" w:rsidRDefault="006F58B3" w:rsidP="0013797F">
            <w:pPr>
              <w:jc w:val="right"/>
              <w:cnfStyle w:val="000000000000"/>
              <w:rPr>
                <w:rFonts w:ascii="Calibri" w:eastAsia="Times New Roman" w:hAnsi="Calibri" w:cs="Calibri"/>
                <w:color w:val="000000"/>
                <w:lang w:eastAsia="en-IE"/>
              </w:rPr>
            </w:pPr>
            <w:r w:rsidRPr="004D7EAE">
              <w:rPr>
                <w:rFonts w:ascii="Calibri" w:eastAsia="Times New Roman" w:hAnsi="Calibri" w:cs="Calibri"/>
                <w:color w:val="000000"/>
                <w:lang w:eastAsia="en-IE"/>
              </w:rPr>
              <w:t>314</w:t>
            </w:r>
          </w:p>
        </w:tc>
        <w:tc>
          <w:tcPr>
            <w:tcW w:w="992" w:type="dxa"/>
            <w:noWrap/>
            <w:hideMark/>
          </w:tcPr>
          <w:p w:rsidR="006F58B3" w:rsidRPr="004D7EAE" w:rsidRDefault="006F58B3" w:rsidP="0013797F">
            <w:pPr>
              <w:jc w:val="right"/>
              <w:cnfStyle w:val="000000000000"/>
              <w:rPr>
                <w:rFonts w:ascii="Calibri" w:eastAsia="Times New Roman" w:hAnsi="Calibri" w:cs="Calibri"/>
                <w:color w:val="000000"/>
                <w:lang w:eastAsia="en-IE"/>
              </w:rPr>
            </w:pPr>
            <w:r w:rsidRPr="004D7EAE">
              <w:rPr>
                <w:rFonts w:ascii="Calibri" w:eastAsia="Times New Roman" w:hAnsi="Calibri" w:cs="Calibri"/>
                <w:color w:val="000000"/>
                <w:lang w:eastAsia="en-IE"/>
              </w:rPr>
              <w:t>289</w:t>
            </w:r>
          </w:p>
        </w:tc>
        <w:tc>
          <w:tcPr>
            <w:tcW w:w="992" w:type="dxa"/>
          </w:tcPr>
          <w:p w:rsidR="006F58B3" w:rsidRPr="004D7EAE" w:rsidRDefault="004D389D" w:rsidP="0013797F">
            <w:pPr>
              <w:jc w:val="right"/>
              <w:cnfStyle w:val="000000000000"/>
              <w:rPr>
                <w:rFonts w:ascii="Calibri" w:eastAsia="Times New Roman" w:hAnsi="Calibri" w:cs="Calibri"/>
                <w:color w:val="000000"/>
                <w:lang w:eastAsia="en-IE"/>
              </w:rPr>
            </w:pPr>
            <w:r>
              <w:rPr>
                <w:rFonts w:ascii="Calibri" w:eastAsia="Times New Roman" w:hAnsi="Calibri" w:cs="Calibri"/>
                <w:color w:val="000000"/>
                <w:lang w:eastAsia="en-IE"/>
              </w:rPr>
              <w:fldChar w:fldCharType="begin"/>
            </w:r>
            <w:r w:rsidR="006F58B3">
              <w:rPr>
                <w:rFonts w:ascii="Calibri" w:eastAsia="Times New Roman" w:hAnsi="Calibri" w:cs="Calibri"/>
                <w:color w:val="000000"/>
                <w:lang w:eastAsia="en-IE"/>
              </w:rPr>
              <w:instrText xml:space="preserve"> =SUM(LEFT) </w:instrText>
            </w:r>
            <w:r>
              <w:rPr>
                <w:rFonts w:ascii="Calibri" w:eastAsia="Times New Roman" w:hAnsi="Calibri" w:cs="Calibri"/>
                <w:color w:val="000000"/>
                <w:lang w:eastAsia="en-IE"/>
              </w:rPr>
              <w:fldChar w:fldCharType="separate"/>
            </w:r>
            <w:r w:rsidR="006F58B3">
              <w:rPr>
                <w:rFonts w:ascii="Calibri" w:eastAsia="Times New Roman" w:hAnsi="Calibri" w:cs="Calibri"/>
                <w:noProof/>
                <w:color w:val="000000"/>
                <w:lang w:eastAsia="en-IE"/>
              </w:rPr>
              <w:t>603</w:t>
            </w:r>
            <w:r>
              <w:rPr>
                <w:rFonts w:ascii="Calibri" w:eastAsia="Times New Roman" w:hAnsi="Calibri" w:cs="Calibri"/>
                <w:color w:val="000000"/>
                <w:lang w:eastAsia="en-IE"/>
              </w:rPr>
              <w:fldChar w:fldCharType="end"/>
            </w:r>
          </w:p>
        </w:tc>
      </w:tr>
      <w:tr w:rsidR="006F58B3" w:rsidRPr="004D7EAE" w:rsidTr="00CA6C47">
        <w:trPr>
          <w:cnfStyle w:val="000000100000"/>
          <w:trHeight w:val="300"/>
        </w:trPr>
        <w:tc>
          <w:tcPr>
            <w:cnfStyle w:val="001000000000"/>
            <w:tcW w:w="5495" w:type="dxa"/>
            <w:noWrap/>
            <w:hideMark/>
          </w:tcPr>
          <w:p w:rsidR="006F58B3" w:rsidRPr="001C35B5" w:rsidRDefault="006F58B3" w:rsidP="001C35B5">
            <w:pPr>
              <w:rPr>
                <w:rFonts w:ascii="Calibri" w:eastAsia="Times New Roman" w:hAnsi="Calibri" w:cs="Calibri"/>
                <w:b w:val="0"/>
                <w:color w:val="000000"/>
                <w:lang w:eastAsia="en-IE"/>
              </w:rPr>
            </w:pPr>
            <w:r w:rsidRPr="001C35B5">
              <w:rPr>
                <w:rFonts w:ascii="Calibri" w:eastAsia="Times New Roman" w:hAnsi="Calibri" w:cs="Calibri"/>
                <w:b w:val="0"/>
                <w:color w:val="000000"/>
                <w:lang w:eastAsia="en-IE"/>
              </w:rPr>
              <w:t xml:space="preserve">Unemployed having lost or given up previous job </w:t>
            </w:r>
          </w:p>
        </w:tc>
        <w:tc>
          <w:tcPr>
            <w:tcW w:w="992" w:type="dxa"/>
            <w:noWrap/>
            <w:hideMark/>
          </w:tcPr>
          <w:p w:rsidR="006F58B3" w:rsidRPr="004D7EAE" w:rsidRDefault="006F58B3" w:rsidP="0013797F">
            <w:pPr>
              <w:jc w:val="right"/>
              <w:cnfStyle w:val="000000100000"/>
              <w:rPr>
                <w:rFonts w:ascii="Calibri" w:eastAsia="Times New Roman" w:hAnsi="Calibri" w:cs="Calibri"/>
                <w:color w:val="000000"/>
                <w:lang w:eastAsia="en-IE"/>
              </w:rPr>
            </w:pPr>
            <w:r w:rsidRPr="004D7EAE">
              <w:rPr>
                <w:rFonts w:ascii="Calibri" w:eastAsia="Times New Roman" w:hAnsi="Calibri" w:cs="Calibri"/>
                <w:color w:val="000000"/>
                <w:lang w:eastAsia="en-IE"/>
              </w:rPr>
              <w:t>2</w:t>
            </w:r>
            <w:r>
              <w:rPr>
                <w:rFonts w:ascii="Calibri" w:eastAsia="Times New Roman" w:hAnsi="Calibri" w:cs="Calibri"/>
                <w:color w:val="000000"/>
                <w:lang w:eastAsia="en-IE"/>
              </w:rPr>
              <w:t>,</w:t>
            </w:r>
            <w:r w:rsidRPr="004D7EAE">
              <w:rPr>
                <w:rFonts w:ascii="Calibri" w:eastAsia="Times New Roman" w:hAnsi="Calibri" w:cs="Calibri"/>
                <w:color w:val="000000"/>
                <w:lang w:eastAsia="en-IE"/>
              </w:rPr>
              <w:t>728</w:t>
            </w:r>
          </w:p>
        </w:tc>
        <w:tc>
          <w:tcPr>
            <w:tcW w:w="992" w:type="dxa"/>
            <w:noWrap/>
            <w:hideMark/>
          </w:tcPr>
          <w:p w:rsidR="006F58B3" w:rsidRPr="004D7EAE" w:rsidRDefault="006F58B3" w:rsidP="0013797F">
            <w:pPr>
              <w:jc w:val="right"/>
              <w:cnfStyle w:val="000000100000"/>
              <w:rPr>
                <w:rFonts w:ascii="Calibri" w:eastAsia="Times New Roman" w:hAnsi="Calibri" w:cs="Calibri"/>
                <w:color w:val="000000"/>
                <w:lang w:eastAsia="en-IE"/>
              </w:rPr>
            </w:pPr>
            <w:r w:rsidRPr="004D7EAE">
              <w:rPr>
                <w:rFonts w:ascii="Calibri" w:eastAsia="Times New Roman" w:hAnsi="Calibri" w:cs="Calibri"/>
                <w:color w:val="000000"/>
                <w:lang w:eastAsia="en-IE"/>
              </w:rPr>
              <w:t>2</w:t>
            </w:r>
            <w:r>
              <w:rPr>
                <w:rFonts w:ascii="Calibri" w:eastAsia="Times New Roman" w:hAnsi="Calibri" w:cs="Calibri"/>
                <w:color w:val="000000"/>
                <w:lang w:eastAsia="en-IE"/>
              </w:rPr>
              <w:t>,</w:t>
            </w:r>
            <w:r w:rsidRPr="004D7EAE">
              <w:rPr>
                <w:rFonts w:ascii="Calibri" w:eastAsia="Times New Roman" w:hAnsi="Calibri" w:cs="Calibri"/>
                <w:color w:val="000000"/>
                <w:lang w:eastAsia="en-IE"/>
              </w:rPr>
              <w:t>082</w:t>
            </w:r>
          </w:p>
        </w:tc>
        <w:tc>
          <w:tcPr>
            <w:tcW w:w="992" w:type="dxa"/>
          </w:tcPr>
          <w:p w:rsidR="006F58B3" w:rsidRPr="004D7EAE" w:rsidRDefault="004D389D" w:rsidP="0013797F">
            <w:pPr>
              <w:jc w:val="right"/>
              <w:cnfStyle w:val="000000100000"/>
              <w:rPr>
                <w:rFonts w:ascii="Calibri" w:eastAsia="Times New Roman" w:hAnsi="Calibri" w:cs="Calibri"/>
                <w:color w:val="000000"/>
                <w:lang w:eastAsia="en-IE"/>
              </w:rPr>
            </w:pPr>
            <w:r>
              <w:rPr>
                <w:rFonts w:ascii="Calibri" w:eastAsia="Times New Roman" w:hAnsi="Calibri" w:cs="Calibri"/>
                <w:color w:val="000000"/>
                <w:lang w:eastAsia="en-IE"/>
              </w:rPr>
              <w:fldChar w:fldCharType="begin"/>
            </w:r>
            <w:r w:rsidR="006F58B3">
              <w:rPr>
                <w:rFonts w:ascii="Calibri" w:eastAsia="Times New Roman" w:hAnsi="Calibri" w:cs="Calibri"/>
                <w:color w:val="000000"/>
                <w:lang w:eastAsia="en-IE"/>
              </w:rPr>
              <w:instrText xml:space="preserve"> =SUM(LEFT) </w:instrText>
            </w:r>
            <w:r>
              <w:rPr>
                <w:rFonts w:ascii="Calibri" w:eastAsia="Times New Roman" w:hAnsi="Calibri" w:cs="Calibri"/>
                <w:color w:val="000000"/>
                <w:lang w:eastAsia="en-IE"/>
              </w:rPr>
              <w:fldChar w:fldCharType="separate"/>
            </w:r>
            <w:r w:rsidR="006F58B3">
              <w:rPr>
                <w:rFonts w:ascii="Calibri" w:eastAsia="Times New Roman" w:hAnsi="Calibri" w:cs="Calibri"/>
                <w:noProof/>
                <w:color w:val="000000"/>
                <w:lang w:eastAsia="en-IE"/>
              </w:rPr>
              <w:t>4,810</w:t>
            </w:r>
            <w:r>
              <w:rPr>
                <w:rFonts w:ascii="Calibri" w:eastAsia="Times New Roman" w:hAnsi="Calibri" w:cs="Calibri"/>
                <w:color w:val="000000"/>
                <w:lang w:eastAsia="en-IE"/>
              </w:rPr>
              <w:fldChar w:fldCharType="end"/>
            </w:r>
          </w:p>
        </w:tc>
      </w:tr>
      <w:tr w:rsidR="006F58B3" w:rsidRPr="004D7EAE" w:rsidTr="00CA6C47">
        <w:trPr>
          <w:trHeight w:val="300"/>
        </w:trPr>
        <w:tc>
          <w:tcPr>
            <w:cnfStyle w:val="001000000000"/>
            <w:tcW w:w="5495" w:type="dxa"/>
            <w:noWrap/>
            <w:hideMark/>
          </w:tcPr>
          <w:p w:rsidR="006F58B3" w:rsidRPr="001C35B5" w:rsidRDefault="006F58B3" w:rsidP="001C35B5">
            <w:pPr>
              <w:rPr>
                <w:rFonts w:ascii="Calibri" w:eastAsia="Times New Roman" w:hAnsi="Calibri" w:cs="Calibri"/>
                <w:b w:val="0"/>
                <w:color w:val="000000"/>
                <w:lang w:eastAsia="en-IE"/>
              </w:rPr>
            </w:pPr>
            <w:r w:rsidRPr="001C35B5">
              <w:rPr>
                <w:rFonts w:ascii="Calibri" w:eastAsia="Times New Roman" w:hAnsi="Calibri" w:cs="Calibri"/>
                <w:b w:val="0"/>
                <w:color w:val="000000"/>
                <w:lang w:eastAsia="en-IE"/>
              </w:rPr>
              <w:t xml:space="preserve">Student </w:t>
            </w:r>
          </w:p>
        </w:tc>
        <w:tc>
          <w:tcPr>
            <w:tcW w:w="992" w:type="dxa"/>
            <w:noWrap/>
            <w:hideMark/>
          </w:tcPr>
          <w:p w:rsidR="006F58B3" w:rsidRPr="004D7EAE" w:rsidRDefault="006F58B3" w:rsidP="0013797F">
            <w:pPr>
              <w:jc w:val="right"/>
              <w:cnfStyle w:val="000000000000"/>
              <w:rPr>
                <w:rFonts w:ascii="Calibri" w:eastAsia="Times New Roman" w:hAnsi="Calibri" w:cs="Calibri"/>
                <w:color w:val="000000"/>
                <w:lang w:eastAsia="en-IE"/>
              </w:rPr>
            </w:pPr>
            <w:r w:rsidRPr="004D7EAE">
              <w:rPr>
                <w:rFonts w:ascii="Calibri" w:eastAsia="Times New Roman" w:hAnsi="Calibri" w:cs="Calibri"/>
                <w:color w:val="000000"/>
                <w:lang w:eastAsia="en-IE"/>
              </w:rPr>
              <w:t>2</w:t>
            </w:r>
            <w:r>
              <w:rPr>
                <w:rFonts w:ascii="Calibri" w:eastAsia="Times New Roman" w:hAnsi="Calibri" w:cs="Calibri"/>
                <w:color w:val="000000"/>
                <w:lang w:eastAsia="en-IE"/>
              </w:rPr>
              <w:t>,</w:t>
            </w:r>
            <w:r w:rsidRPr="004D7EAE">
              <w:rPr>
                <w:rFonts w:ascii="Calibri" w:eastAsia="Times New Roman" w:hAnsi="Calibri" w:cs="Calibri"/>
                <w:color w:val="000000"/>
                <w:lang w:eastAsia="en-IE"/>
              </w:rPr>
              <w:t>909</w:t>
            </w:r>
          </w:p>
        </w:tc>
        <w:tc>
          <w:tcPr>
            <w:tcW w:w="992" w:type="dxa"/>
            <w:noWrap/>
            <w:hideMark/>
          </w:tcPr>
          <w:p w:rsidR="006F58B3" w:rsidRPr="004D7EAE" w:rsidRDefault="006F58B3" w:rsidP="0013797F">
            <w:pPr>
              <w:jc w:val="right"/>
              <w:cnfStyle w:val="000000000000"/>
              <w:rPr>
                <w:rFonts w:ascii="Calibri" w:eastAsia="Times New Roman" w:hAnsi="Calibri" w:cs="Calibri"/>
                <w:color w:val="000000"/>
                <w:lang w:eastAsia="en-IE"/>
              </w:rPr>
            </w:pPr>
            <w:r w:rsidRPr="004D7EAE">
              <w:rPr>
                <w:rFonts w:ascii="Calibri" w:eastAsia="Times New Roman" w:hAnsi="Calibri" w:cs="Calibri"/>
                <w:color w:val="000000"/>
                <w:lang w:eastAsia="en-IE"/>
              </w:rPr>
              <w:t>3</w:t>
            </w:r>
            <w:r>
              <w:rPr>
                <w:rFonts w:ascii="Calibri" w:eastAsia="Times New Roman" w:hAnsi="Calibri" w:cs="Calibri"/>
                <w:color w:val="000000"/>
                <w:lang w:eastAsia="en-IE"/>
              </w:rPr>
              <w:t>,</w:t>
            </w:r>
            <w:r w:rsidRPr="004D7EAE">
              <w:rPr>
                <w:rFonts w:ascii="Calibri" w:eastAsia="Times New Roman" w:hAnsi="Calibri" w:cs="Calibri"/>
                <w:color w:val="000000"/>
                <w:lang w:eastAsia="en-IE"/>
              </w:rPr>
              <w:t>105</w:t>
            </w:r>
          </w:p>
        </w:tc>
        <w:tc>
          <w:tcPr>
            <w:tcW w:w="992" w:type="dxa"/>
          </w:tcPr>
          <w:p w:rsidR="006F58B3" w:rsidRPr="004D7EAE" w:rsidRDefault="004D389D" w:rsidP="0013797F">
            <w:pPr>
              <w:jc w:val="right"/>
              <w:cnfStyle w:val="000000000000"/>
              <w:rPr>
                <w:rFonts w:ascii="Calibri" w:eastAsia="Times New Roman" w:hAnsi="Calibri" w:cs="Calibri"/>
                <w:color w:val="000000"/>
                <w:lang w:eastAsia="en-IE"/>
              </w:rPr>
            </w:pPr>
            <w:r>
              <w:rPr>
                <w:rFonts w:ascii="Calibri" w:eastAsia="Times New Roman" w:hAnsi="Calibri" w:cs="Calibri"/>
                <w:color w:val="000000"/>
                <w:lang w:eastAsia="en-IE"/>
              </w:rPr>
              <w:fldChar w:fldCharType="begin"/>
            </w:r>
            <w:r w:rsidR="006F58B3">
              <w:rPr>
                <w:rFonts w:ascii="Calibri" w:eastAsia="Times New Roman" w:hAnsi="Calibri" w:cs="Calibri"/>
                <w:color w:val="000000"/>
                <w:lang w:eastAsia="en-IE"/>
              </w:rPr>
              <w:instrText xml:space="preserve"> =SUM(LEFT) </w:instrText>
            </w:r>
            <w:r>
              <w:rPr>
                <w:rFonts w:ascii="Calibri" w:eastAsia="Times New Roman" w:hAnsi="Calibri" w:cs="Calibri"/>
                <w:color w:val="000000"/>
                <w:lang w:eastAsia="en-IE"/>
              </w:rPr>
              <w:fldChar w:fldCharType="separate"/>
            </w:r>
            <w:r w:rsidR="006F58B3">
              <w:rPr>
                <w:rFonts w:ascii="Calibri" w:eastAsia="Times New Roman" w:hAnsi="Calibri" w:cs="Calibri"/>
                <w:noProof/>
                <w:color w:val="000000"/>
                <w:lang w:eastAsia="en-IE"/>
              </w:rPr>
              <w:t>6,014</w:t>
            </w:r>
            <w:r>
              <w:rPr>
                <w:rFonts w:ascii="Calibri" w:eastAsia="Times New Roman" w:hAnsi="Calibri" w:cs="Calibri"/>
                <w:color w:val="000000"/>
                <w:lang w:eastAsia="en-IE"/>
              </w:rPr>
              <w:fldChar w:fldCharType="end"/>
            </w:r>
          </w:p>
        </w:tc>
      </w:tr>
      <w:tr w:rsidR="006F58B3" w:rsidRPr="004D7EAE" w:rsidTr="00CA6C47">
        <w:trPr>
          <w:cnfStyle w:val="000000100000"/>
          <w:trHeight w:val="300"/>
        </w:trPr>
        <w:tc>
          <w:tcPr>
            <w:cnfStyle w:val="001000000000"/>
            <w:tcW w:w="5495" w:type="dxa"/>
            <w:noWrap/>
            <w:hideMark/>
          </w:tcPr>
          <w:p w:rsidR="006F58B3" w:rsidRPr="001C35B5" w:rsidRDefault="006F58B3" w:rsidP="001C35B5">
            <w:pPr>
              <w:rPr>
                <w:rFonts w:ascii="Calibri" w:eastAsia="Times New Roman" w:hAnsi="Calibri" w:cs="Calibri"/>
                <w:b w:val="0"/>
                <w:color w:val="000000"/>
                <w:lang w:eastAsia="en-IE"/>
              </w:rPr>
            </w:pPr>
            <w:r w:rsidRPr="001C35B5">
              <w:rPr>
                <w:rFonts w:ascii="Calibri" w:eastAsia="Times New Roman" w:hAnsi="Calibri" w:cs="Calibri"/>
                <w:b w:val="0"/>
                <w:color w:val="000000"/>
                <w:lang w:eastAsia="en-IE"/>
              </w:rPr>
              <w:t xml:space="preserve">Looking after home/family </w:t>
            </w:r>
          </w:p>
        </w:tc>
        <w:tc>
          <w:tcPr>
            <w:tcW w:w="992" w:type="dxa"/>
            <w:noWrap/>
            <w:hideMark/>
          </w:tcPr>
          <w:p w:rsidR="006F58B3" w:rsidRPr="004D7EAE" w:rsidRDefault="006F58B3" w:rsidP="0013797F">
            <w:pPr>
              <w:jc w:val="right"/>
              <w:cnfStyle w:val="000000100000"/>
              <w:rPr>
                <w:rFonts w:ascii="Calibri" w:eastAsia="Times New Roman" w:hAnsi="Calibri" w:cs="Calibri"/>
                <w:color w:val="000000"/>
                <w:lang w:eastAsia="en-IE"/>
              </w:rPr>
            </w:pPr>
            <w:r w:rsidRPr="004D7EAE">
              <w:rPr>
                <w:rFonts w:ascii="Calibri" w:eastAsia="Times New Roman" w:hAnsi="Calibri" w:cs="Calibri"/>
                <w:color w:val="000000"/>
                <w:lang w:eastAsia="en-IE"/>
              </w:rPr>
              <w:t>401</w:t>
            </w:r>
          </w:p>
        </w:tc>
        <w:tc>
          <w:tcPr>
            <w:tcW w:w="992" w:type="dxa"/>
            <w:noWrap/>
            <w:hideMark/>
          </w:tcPr>
          <w:p w:rsidR="006F58B3" w:rsidRPr="004D7EAE" w:rsidRDefault="006F58B3" w:rsidP="0013797F">
            <w:pPr>
              <w:jc w:val="right"/>
              <w:cnfStyle w:val="000000100000"/>
              <w:rPr>
                <w:rFonts w:ascii="Calibri" w:eastAsia="Times New Roman" w:hAnsi="Calibri" w:cs="Calibri"/>
                <w:color w:val="000000"/>
                <w:lang w:eastAsia="en-IE"/>
              </w:rPr>
            </w:pPr>
            <w:r w:rsidRPr="004D7EAE">
              <w:rPr>
                <w:rFonts w:ascii="Calibri" w:eastAsia="Times New Roman" w:hAnsi="Calibri" w:cs="Calibri"/>
                <w:color w:val="000000"/>
                <w:lang w:eastAsia="en-IE"/>
              </w:rPr>
              <w:t>5</w:t>
            </w:r>
            <w:r>
              <w:rPr>
                <w:rFonts w:ascii="Calibri" w:eastAsia="Times New Roman" w:hAnsi="Calibri" w:cs="Calibri"/>
                <w:color w:val="000000"/>
                <w:lang w:eastAsia="en-IE"/>
              </w:rPr>
              <w:t>,</w:t>
            </w:r>
            <w:r w:rsidRPr="004D7EAE">
              <w:rPr>
                <w:rFonts w:ascii="Calibri" w:eastAsia="Times New Roman" w:hAnsi="Calibri" w:cs="Calibri"/>
                <w:color w:val="000000"/>
                <w:lang w:eastAsia="en-IE"/>
              </w:rPr>
              <w:t>144</w:t>
            </w:r>
          </w:p>
        </w:tc>
        <w:tc>
          <w:tcPr>
            <w:tcW w:w="992" w:type="dxa"/>
          </w:tcPr>
          <w:p w:rsidR="006F58B3" w:rsidRPr="004D7EAE" w:rsidRDefault="004D389D" w:rsidP="0013797F">
            <w:pPr>
              <w:jc w:val="right"/>
              <w:cnfStyle w:val="000000100000"/>
              <w:rPr>
                <w:rFonts w:ascii="Calibri" w:eastAsia="Times New Roman" w:hAnsi="Calibri" w:cs="Calibri"/>
                <w:color w:val="000000"/>
                <w:lang w:eastAsia="en-IE"/>
              </w:rPr>
            </w:pPr>
            <w:r>
              <w:rPr>
                <w:rFonts w:ascii="Calibri" w:eastAsia="Times New Roman" w:hAnsi="Calibri" w:cs="Calibri"/>
                <w:color w:val="000000"/>
                <w:lang w:eastAsia="en-IE"/>
              </w:rPr>
              <w:fldChar w:fldCharType="begin"/>
            </w:r>
            <w:r w:rsidR="006F58B3">
              <w:rPr>
                <w:rFonts w:ascii="Calibri" w:eastAsia="Times New Roman" w:hAnsi="Calibri" w:cs="Calibri"/>
                <w:color w:val="000000"/>
                <w:lang w:eastAsia="en-IE"/>
              </w:rPr>
              <w:instrText xml:space="preserve"> =SUM(LEFT) </w:instrText>
            </w:r>
            <w:r>
              <w:rPr>
                <w:rFonts w:ascii="Calibri" w:eastAsia="Times New Roman" w:hAnsi="Calibri" w:cs="Calibri"/>
                <w:color w:val="000000"/>
                <w:lang w:eastAsia="en-IE"/>
              </w:rPr>
              <w:fldChar w:fldCharType="separate"/>
            </w:r>
            <w:r w:rsidR="006F58B3">
              <w:rPr>
                <w:rFonts w:ascii="Calibri" w:eastAsia="Times New Roman" w:hAnsi="Calibri" w:cs="Calibri"/>
                <w:noProof/>
                <w:color w:val="000000"/>
                <w:lang w:eastAsia="en-IE"/>
              </w:rPr>
              <w:t>5,545</w:t>
            </w:r>
            <w:r>
              <w:rPr>
                <w:rFonts w:ascii="Calibri" w:eastAsia="Times New Roman" w:hAnsi="Calibri" w:cs="Calibri"/>
                <w:color w:val="000000"/>
                <w:lang w:eastAsia="en-IE"/>
              </w:rPr>
              <w:fldChar w:fldCharType="end"/>
            </w:r>
          </w:p>
        </w:tc>
      </w:tr>
      <w:tr w:rsidR="006F58B3" w:rsidRPr="004D7EAE" w:rsidTr="00CA6C47">
        <w:trPr>
          <w:trHeight w:val="300"/>
        </w:trPr>
        <w:tc>
          <w:tcPr>
            <w:cnfStyle w:val="001000000000"/>
            <w:tcW w:w="5495" w:type="dxa"/>
            <w:noWrap/>
            <w:hideMark/>
          </w:tcPr>
          <w:p w:rsidR="006F58B3" w:rsidRPr="001C35B5" w:rsidRDefault="006F58B3" w:rsidP="001C35B5">
            <w:pPr>
              <w:rPr>
                <w:rFonts w:ascii="Calibri" w:eastAsia="Times New Roman" w:hAnsi="Calibri" w:cs="Calibri"/>
                <w:b w:val="0"/>
                <w:color w:val="000000"/>
                <w:lang w:eastAsia="en-IE"/>
              </w:rPr>
            </w:pPr>
            <w:r w:rsidRPr="001C35B5">
              <w:rPr>
                <w:rFonts w:ascii="Calibri" w:eastAsia="Times New Roman" w:hAnsi="Calibri" w:cs="Calibri"/>
                <w:b w:val="0"/>
                <w:color w:val="000000"/>
                <w:lang w:eastAsia="en-IE"/>
              </w:rPr>
              <w:t xml:space="preserve">Retired </w:t>
            </w:r>
          </w:p>
        </w:tc>
        <w:tc>
          <w:tcPr>
            <w:tcW w:w="992" w:type="dxa"/>
            <w:noWrap/>
            <w:hideMark/>
          </w:tcPr>
          <w:p w:rsidR="006F58B3" w:rsidRPr="004D7EAE" w:rsidRDefault="006F58B3" w:rsidP="0013797F">
            <w:pPr>
              <w:jc w:val="right"/>
              <w:cnfStyle w:val="000000000000"/>
              <w:rPr>
                <w:rFonts w:ascii="Calibri" w:eastAsia="Times New Roman" w:hAnsi="Calibri" w:cs="Calibri"/>
                <w:color w:val="000000"/>
                <w:lang w:eastAsia="en-IE"/>
              </w:rPr>
            </w:pPr>
            <w:r w:rsidRPr="004D7EAE">
              <w:rPr>
                <w:rFonts w:ascii="Calibri" w:eastAsia="Times New Roman" w:hAnsi="Calibri" w:cs="Calibri"/>
                <w:color w:val="000000"/>
                <w:lang w:eastAsia="en-IE"/>
              </w:rPr>
              <w:t>4</w:t>
            </w:r>
            <w:r>
              <w:rPr>
                <w:rFonts w:ascii="Calibri" w:eastAsia="Times New Roman" w:hAnsi="Calibri" w:cs="Calibri"/>
                <w:color w:val="000000"/>
                <w:lang w:eastAsia="en-IE"/>
              </w:rPr>
              <w:t>,</w:t>
            </w:r>
            <w:r w:rsidRPr="004D7EAE">
              <w:rPr>
                <w:rFonts w:ascii="Calibri" w:eastAsia="Times New Roman" w:hAnsi="Calibri" w:cs="Calibri"/>
                <w:color w:val="000000"/>
                <w:lang w:eastAsia="en-IE"/>
              </w:rPr>
              <w:t>508</w:t>
            </w:r>
          </w:p>
        </w:tc>
        <w:tc>
          <w:tcPr>
            <w:tcW w:w="992" w:type="dxa"/>
            <w:noWrap/>
            <w:hideMark/>
          </w:tcPr>
          <w:p w:rsidR="006F58B3" w:rsidRPr="004D7EAE" w:rsidRDefault="006F58B3" w:rsidP="0013797F">
            <w:pPr>
              <w:jc w:val="right"/>
              <w:cnfStyle w:val="000000000000"/>
              <w:rPr>
                <w:rFonts w:ascii="Calibri" w:eastAsia="Times New Roman" w:hAnsi="Calibri" w:cs="Calibri"/>
                <w:color w:val="000000"/>
                <w:lang w:eastAsia="en-IE"/>
              </w:rPr>
            </w:pPr>
            <w:r w:rsidRPr="004D7EAE">
              <w:rPr>
                <w:rFonts w:ascii="Calibri" w:eastAsia="Times New Roman" w:hAnsi="Calibri" w:cs="Calibri"/>
                <w:color w:val="000000"/>
                <w:lang w:eastAsia="en-IE"/>
              </w:rPr>
              <w:t>3</w:t>
            </w:r>
            <w:r>
              <w:rPr>
                <w:rFonts w:ascii="Calibri" w:eastAsia="Times New Roman" w:hAnsi="Calibri" w:cs="Calibri"/>
                <w:color w:val="000000"/>
                <w:lang w:eastAsia="en-IE"/>
              </w:rPr>
              <w:t>,</w:t>
            </w:r>
            <w:r w:rsidRPr="004D7EAE">
              <w:rPr>
                <w:rFonts w:ascii="Calibri" w:eastAsia="Times New Roman" w:hAnsi="Calibri" w:cs="Calibri"/>
                <w:color w:val="000000"/>
                <w:lang w:eastAsia="en-IE"/>
              </w:rPr>
              <w:t>956</w:t>
            </w:r>
          </w:p>
        </w:tc>
        <w:tc>
          <w:tcPr>
            <w:tcW w:w="992" w:type="dxa"/>
          </w:tcPr>
          <w:p w:rsidR="006F58B3" w:rsidRPr="004D7EAE" w:rsidRDefault="004D389D" w:rsidP="0013797F">
            <w:pPr>
              <w:jc w:val="right"/>
              <w:cnfStyle w:val="000000000000"/>
              <w:rPr>
                <w:rFonts w:ascii="Calibri" w:eastAsia="Times New Roman" w:hAnsi="Calibri" w:cs="Calibri"/>
                <w:color w:val="000000"/>
                <w:lang w:eastAsia="en-IE"/>
              </w:rPr>
            </w:pPr>
            <w:r>
              <w:rPr>
                <w:rFonts w:ascii="Calibri" w:eastAsia="Times New Roman" w:hAnsi="Calibri" w:cs="Calibri"/>
                <w:color w:val="000000"/>
                <w:lang w:eastAsia="en-IE"/>
              </w:rPr>
              <w:fldChar w:fldCharType="begin"/>
            </w:r>
            <w:r w:rsidR="006F58B3">
              <w:rPr>
                <w:rFonts w:ascii="Calibri" w:eastAsia="Times New Roman" w:hAnsi="Calibri" w:cs="Calibri"/>
                <w:color w:val="000000"/>
                <w:lang w:eastAsia="en-IE"/>
              </w:rPr>
              <w:instrText xml:space="preserve"> =SUM(LEFT) </w:instrText>
            </w:r>
            <w:r>
              <w:rPr>
                <w:rFonts w:ascii="Calibri" w:eastAsia="Times New Roman" w:hAnsi="Calibri" w:cs="Calibri"/>
                <w:color w:val="000000"/>
                <w:lang w:eastAsia="en-IE"/>
              </w:rPr>
              <w:fldChar w:fldCharType="separate"/>
            </w:r>
            <w:r w:rsidR="006F58B3">
              <w:rPr>
                <w:rFonts w:ascii="Calibri" w:eastAsia="Times New Roman" w:hAnsi="Calibri" w:cs="Calibri"/>
                <w:noProof/>
                <w:color w:val="000000"/>
                <w:lang w:eastAsia="en-IE"/>
              </w:rPr>
              <w:t>8,464</w:t>
            </w:r>
            <w:r>
              <w:rPr>
                <w:rFonts w:ascii="Calibri" w:eastAsia="Times New Roman" w:hAnsi="Calibri" w:cs="Calibri"/>
                <w:color w:val="000000"/>
                <w:lang w:eastAsia="en-IE"/>
              </w:rPr>
              <w:fldChar w:fldCharType="end"/>
            </w:r>
          </w:p>
        </w:tc>
      </w:tr>
      <w:tr w:rsidR="006F58B3" w:rsidRPr="004D7EAE" w:rsidTr="00CA6C47">
        <w:trPr>
          <w:cnfStyle w:val="000000100000"/>
          <w:trHeight w:val="300"/>
        </w:trPr>
        <w:tc>
          <w:tcPr>
            <w:cnfStyle w:val="001000000000"/>
            <w:tcW w:w="5495" w:type="dxa"/>
            <w:noWrap/>
            <w:hideMark/>
          </w:tcPr>
          <w:p w:rsidR="006F58B3" w:rsidRPr="001C35B5" w:rsidRDefault="006F58B3" w:rsidP="001C35B5">
            <w:pPr>
              <w:rPr>
                <w:rFonts w:ascii="Calibri" w:eastAsia="Times New Roman" w:hAnsi="Calibri" w:cs="Calibri"/>
                <w:b w:val="0"/>
                <w:color w:val="000000"/>
                <w:lang w:eastAsia="en-IE"/>
              </w:rPr>
            </w:pPr>
            <w:r w:rsidRPr="001C35B5">
              <w:rPr>
                <w:rFonts w:ascii="Calibri" w:eastAsia="Times New Roman" w:hAnsi="Calibri" w:cs="Calibri"/>
                <w:b w:val="0"/>
                <w:color w:val="000000"/>
                <w:lang w:eastAsia="en-IE"/>
              </w:rPr>
              <w:t>Unable to work due to permanent sickness or disability</w:t>
            </w:r>
          </w:p>
        </w:tc>
        <w:tc>
          <w:tcPr>
            <w:tcW w:w="992" w:type="dxa"/>
            <w:noWrap/>
            <w:hideMark/>
          </w:tcPr>
          <w:p w:rsidR="006F58B3" w:rsidRPr="004D7EAE" w:rsidRDefault="006F58B3" w:rsidP="0013797F">
            <w:pPr>
              <w:jc w:val="right"/>
              <w:cnfStyle w:val="000000100000"/>
              <w:rPr>
                <w:rFonts w:ascii="Calibri" w:eastAsia="Times New Roman" w:hAnsi="Calibri" w:cs="Calibri"/>
                <w:color w:val="000000"/>
                <w:lang w:eastAsia="en-IE"/>
              </w:rPr>
            </w:pPr>
            <w:r w:rsidRPr="004D7EAE">
              <w:rPr>
                <w:rFonts w:ascii="Calibri" w:eastAsia="Times New Roman" w:hAnsi="Calibri" w:cs="Calibri"/>
                <w:color w:val="000000"/>
                <w:lang w:eastAsia="en-IE"/>
              </w:rPr>
              <w:t>1</w:t>
            </w:r>
            <w:r>
              <w:rPr>
                <w:rFonts w:ascii="Calibri" w:eastAsia="Times New Roman" w:hAnsi="Calibri" w:cs="Calibri"/>
                <w:color w:val="000000"/>
                <w:lang w:eastAsia="en-IE"/>
              </w:rPr>
              <w:t>,</w:t>
            </w:r>
            <w:r w:rsidRPr="004D7EAE">
              <w:rPr>
                <w:rFonts w:ascii="Calibri" w:eastAsia="Times New Roman" w:hAnsi="Calibri" w:cs="Calibri"/>
                <w:color w:val="000000"/>
                <w:lang w:eastAsia="en-IE"/>
              </w:rPr>
              <w:t>228</w:t>
            </w:r>
          </w:p>
        </w:tc>
        <w:tc>
          <w:tcPr>
            <w:tcW w:w="992" w:type="dxa"/>
            <w:noWrap/>
            <w:hideMark/>
          </w:tcPr>
          <w:p w:rsidR="006F58B3" w:rsidRPr="004D7EAE" w:rsidRDefault="006F58B3" w:rsidP="0013797F">
            <w:pPr>
              <w:jc w:val="right"/>
              <w:cnfStyle w:val="000000100000"/>
              <w:rPr>
                <w:rFonts w:ascii="Calibri" w:eastAsia="Times New Roman" w:hAnsi="Calibri" w:cs="Calibri"/>
                <w:color w:val="000000"/>
                <w:lang w:eastAsia="en-IE"/>
              </w:rPr>
            </w:pPr>
            <w:r w:rsidRPr="004D7EAE">
              <w:rPr>
                <w:rFonts w:ascii="Calibri" w:eastAsia="Times New Roman" w:hAnsi="Calibri" w:cs="Calibri"/>
                <w:color w:val="000000"/>
                <w:lang w:eastAsia="en-IE"/>
              </w:rPr>
              <w:t>1</w:t>
            </w:r>
            <w:r>
              <w:rPr>
                <w:rFonts w:ascii="Calibri" w:eastAsia="Times New Roman" w:hAnsi="Calibri" w:cs="Calibri"/>
                <w:color w:val="000000"/>
                <w:lang w:eastAsia="en-IE"/>
              </w:rPr>
              <w:t>,</w:t>
            </w:r>
            <w:r w:rsidRPr="004D7EAE">
              <w:rPr>
                <w:rFonts w:ascii="Calibri" w:eastAsia="Times New Roman" w:hAnsi="Calibri" w:cs="Calibri"/>
                <w:color w:val="000000"/>
                <w:lang w:eastAsia="en-IE"/>
              </w:rPr>
              <w:t>162</w:t>
            </w:r>
          </w:p>
        </w:tc>
        <w:tc>
          <w:tcPr>
            <w:tcW w:w="992" w:type="dxa"/>
          </w:tcPr>
          <w:p w:rsidR="006F58B3" w:rsidRPr="004D7EAE" w:rsidRDefault="004D389D" w:rsidP="0013797F">
            <w:pPr>
              <w:jc w:val="right"/>
              <w:cnfStyle w:val="000000100000"/>
              <w:rPr>
                <w:rFonts w:ascii="Calibri" w:eastAsia="Times New Roman" w:hAnsi="Calibri" w:cs="Calibri"/>
                <w:color w:val="000000"/>
                <w:lang w:eastAsia="en-IE"/>
              </w:rPr>
            </w:pPr>
            <w:r>
              <w:rPr>
                <w:rFonts w:ascii="Calibri" w:eastAsia="Times New Roman" w:hAnsi="Calibri" w:cs="Calibri"/>
                <w:color w:val="000000"/>
                <w:lang w:eastAsia="en-IE"/>
              </w:rPr>
              <w:fldChar w:fldCharType="begin"/>
            </w:r>
            <w:r w:rsidR="006F58B3">
              <w:rPr>
                <w:rFonts w:ascii="Calibri" w:eastAsia="Times New Roman" w:hAnsi="Calibri" w:cs="Calibri"/>
                <w:color w:val="000000"/>
                <w:lang w:eastAsia="en-IE"/>
              </w:rPr>
              <w:instrText xml:space="preserve"> =SUM(LEFT) </w:instrText>
            </w:r>
            <w:r>
              <w:rPr>
                <w:rFonts w:ascii="Calibri" w:eastAsia="Times New Roman" w:hAnsi="Calibri" w:cs="Calibri"/>
                <w:color w:val="000000"/>
                <w:lang w:eastAsia="en-IE"/>
              </w:rPr>
              <w:fldChar w:fldCharType="separate"/>
            </w:r>
            <w:r w:rsidR="006F58B3">
              <w:rPr>
                <w:rFonts w:ascii="Calibri" w:eastAsia="Times New Roman" w:hAnsi="Calibri" w:cs="Calibri"/>
                <w:noProof/>
                <w:color w:val="000000"/>
                <w:lang w:eastAsia="en-IE"/>
              </w:rPr>
              <w:t>2,390</w:t>
            </w:r>
            <w:r>
              <w:rPr>
                <w:rFonts w:ascii="Calibri" w:eastAsia="Times New Roman" w:hAnsi="Calibri" w:cs="Calibri"/>
                <w:color w:val="000000"/>
                <w:lang w:eastAsia="en-IE"/>
              </w:rPr>
              <w:fldChar w:fldCharType="end"/>
            </w:r>
          </w:p>
        </w:tc>
      </w:tr>
      <w:tr w:rsidR="006F58B3" w:rsidRPr="004D7EAE" w:rsidTr="00CA6C47">
        <w:trPr>
          <w:trHeight w:val="300"/>
        </w:trPr>
        <w:tc>
          <w:tcPr>
            <w:cnfStyle w:val="001000000000"/>
            <w:tcW w:w="5495" w:type="dxa"/>
            <w:noWrap/>
            <w:hideMark/>
          </w:tcPr>
          <w:p w:rsidR="006F58B3" w:rsidRPr="001C35B5" w:rsidRDefault="006F58B3" w:rsidP="001C35B5">
            <w:pPr>
              <w:rPr>
                <w:rFonts w:ascii="Calibri" w:eastAsia="Times New Roman" w:hAnsi="Calibri" w:cs="Calibri"/>
                <w:b w:val="0"/>
                <w:color w:val="000000"/>
                <w:lang w:eastAsia="en-IE"/>
              </w:rPr>
            </w:pPr>
            <w:r w:rsidRPr="001C35B5">
              <w:rPr>
                <w:rFonts w:ascii="Calibri" w:eastAsia="Times New Roman" w:hAnsi="Calibri" w:cs="Calibri"/>
                <w:b w:val="0"/>
                <w:color w:val="000000"/>
                <w:lang w:eastAsia="en-IE"/>
              </w:rPr>
              <w:t>Other</w:t>
            </w:r>
          </w:p>
        </w:tc>
        <w:tc>
          <w:tcPr>
            <w:tcW w:w="992" w:type="dxa"/>
            <w:noWrap/>
            <w:hideMark/>
          </w:tcPr>
          <w:p w:rsidR="006F58B3" w:rsidRPr="004D7EAE" w:rsidRDefault="006F58B3" w:rsidP="0013797F">
            <w:pPr>
              <w:jc w:val="right"/>
              <w:cnfStyle w:val="000000000000"/>
              <w:rPr>
                <w:rFonts w:ascii="Calibri" w:eastAsia="Times New Roman" w:hAnsi="Calibri" w:cs="Calibri"/>
                <w:color w:val="000000"/>
                <w:lang w:eastAsia="en-IE"/>
              </w:rPr>
            </w:pPr>
            <w:r w:rsidRPr="004D7EAE">
              <w:rPr>
                <w:rFonts w:ascii="Calibri" w:eastAsia="Times New Roman" w:hAnsi="Calibri" w:cs="Calibri"/>
                <w:color w:val="000000"/>
                <w:lang w:eastAsia="en-IE"/>
              </w:rPr>
              <w:t>137</w:t>
            </w:r>
          </w:p>
        </w:tc>
        <w:tc>
          <w:tcPr>
            <w:tcW w:w="992" w:type="dxa"/>
            <w:noWrap/>
            <w:hideMark/>
          </w:tcPr>
          <w:p w:rsidR="006F58B3" w:rsidRPr="004D7EAE" w:rsidRDefault="006F58B3" w:rsidP="0013797F">
            <w:pPr>
              <w:jc w:val="right"/>
              <w:cnfStyle w:val="000000000000"/>
              <w:rPr>
                <w:rFonts w:ascii="Calibri" w:eastAsia="Times New Roman" w:hAnsi="Calibri" w:cs="Calibri"/>
                <w:color w:val="000000"/>
                <w:lang w:eastAsia="en-IE"/>
              </w:rPr>
            </w:pPr>
            <w:r w:rsidRPr="004D7EAE">
              <w:rPr>
                <w:rFonts w:ascii="Calibri" w:eastAsia="Times New Roman" w:hAnsi="Calibri" w:cs="Calibri"/>
                <w:color w:val="000000"/>
                <w:lang w:eastAsia="en-IE"/>
              </w:rPr>
              <w:t>82</w:t>
            </w:r>
          </w:p>
        </w:tc>
        <w:tc>
          <w:tcPr>
            <w:tcW w:w="992" w:type="dxa"/>
          </w:tcPr>
          <w:p w:rsidR="006F58B3" w:rsidRPr="004D7EAE" w:rsidRDefault="004D389D" w:rsidP="0013797F">
            <w:pPr>
              <w:jc w:val="right"/>
              <w:cnfStyle w:val="000000000000"/>
              <w:rPr>
                <w:rFonts w:ascii="Calibri" w:eastAsia="Times New Roman" w:hAnsi="Calibri" w:cs="Calibri"/>
                <w:color w:val="000000"/>
                <w:lang w:eastAsia="en-IE"/>
              </w:rPr>
            </w:pPr>
            <w:r>
              <w:rPr>
                <w:rFonts w:ascii="Calibri" w:eastAsia="Times New Roman" w:hAnsi="Calibri" w:cs="Calibri"/>
                <w:color w:val="000000"/>
                <w:lang w:eastAsia="en-IE"/>
              </w:rPr>
              <w:fldChar w:fldCharType="begin"/>
            </w:r>
            <w:r w:rsidR="006F58B3">
              <w:rPr>
                <w:rFonts w:ascii="Calibri" w:eastAsia="Times New Roman" w:hAnsi="Calibri" w:cs="Calibri"/>
                <w:color w:val="000000"/>
                <w:lang w:eastAsia="en-IE"/>
              </w:rPr>
              <w:instrText xml:space="preserve"> =SUM(LEFT) </w:instrText>
            </w:r>
            <w:r>
              <w:rPr>
                <w:rFonts w:ascii="Calibri" w:eastAsia="Times New Roman" w:hAnsi="Calibri" w:cs="Calibri"/>
                <w:color w:val="000000"/>
                <w:lang w:eastAsia="en-IE"/>
              </w:rPr>
              <w:fldChar w:fldCharType="separate"/>
            </w:r>
            <w:r w:rsidR="006F58B3">
              <w:rPr>
                <w:rFonts w:ascii="Calibri" w:eastAsia="Times New Roman" w:hAnsi="Calibri" w:cs="Calibri"/>
                <w:noProof/>
                <w:color w:val="000000"/>
                <w:lang w:eastAsia="en-IE"/>
              </w:rPr>
              <w:t>219</w:t>
            </w:r>
            <w:r>
              <w:rPr>
                <w:rFonts w:ascii="Calibri" w:eastAsia="Times New Roman" w:hAnsi="Calibri" w:cs="Calibri"/>
                <w:color w:val="000000"/>
                <w:lang w:eastAsia="en-IE"/>
              </w:rPr>
              <w:fldChar w:fldCharType="end"/>
            </w:r>
          </w:p>
        </w:tc>
      </w:tr>
      <w:tr w:rsidR="006F58B3" w:rsidRPr="004D7EAE" w:rsidTr="00CA6C47">
        <w:trPr>
          <w:cnfStyle w:val="000000100000"/>
          <w:trHeight w:val="300"/>
        </w:trPr>
        <w:tc>
          <w:tcPr>
            <w:cnfStyle w:val="001000000000"/>
            <w:tcW w:w="5495" w:type="dxa"/>
            <w:noWrap/>
            <w:hideMark/>
          </w:tcPr>
          <w:p w:rsidR="006F58B3" w:rsidRPr="001C35B5" w:rsidRDefault="006F58B3" w:rsidP="001C35B5">
            <w:pPr>
              <w:rPr>
                <w:rFonts w:ascii="Calibri" w:eastAsia="Times New Roman" w:hAnsi="Calibri" w:cs="Calibri"/>
                <w:b w:val="0"/>
                <w:color w:val="000000"/>
                <w:lang w:eastAsia="en-IE"/>
              </w:rPr>
            </w:pPr>
            <w:r w:rsidRPr="001C35B5">
              <w:rPr>
                <w:rFonts w:ascii="Calibri" w:eastAsia="Times New Roman" w:hAnsi="Calibri" w:cs="Calibri"/>
                <w:b w:val="0"/>
                <w:color w:val="000000"/>
                <w:lang w:eastAsia="en-IE"/>
              </w:rPr>
              <w:t>Total</w:t>
            </w:r>
          </w:p>
        </w:tc>
        <w:tc>
          <w:tcPr>
            <w:tcW w:w="992" w:type="dxa"/>
            <w:noWrap/>
            <w:hideMark/>
          </w:tcPr>
          <w:p w:rsidR="006F58B3" w:rsidRPr="004D7EAE" w:rsidRDefault="006F58B3" w:rsidP="0013797F">
            <w:pPr>
              <w:jc w:val="right"/>
              <w:cnfStyle w:val="000000100000"/>
              <w:rPr>
                <w:rFonts w:ascii="Calibri" w:eastAsia="Times New Roman" w:hAnsi="Calibri" w:cs="Calibri"/>
                <w:color w:val="000000"/>
                <w:lang w:eastAsia="en-IE"/>
              </w:rPr>
            </w:pPr>
            <w:r w:rsidRPr="004D7EAE">
              <w:rPr>
                <w:rFonts w:ascii="Calibri" w:eastAsia="Times New Roman" w:hAnsi="Calibri" w:cs="Calibri"/>
                <w:color w:val="000000"/>
                <w:lang w:eastAsia="en-IE"/>
              </w:rPr>
              <w:t>29</w:t>
            </w:r>
            <w:r>
              <w:rPr>
                <w:rFonts w:ascii="Calibri" w:eastAsia="Times New Roman" w:hAnsi="Calibri" w:cs="Calibri"/>
                <w:color w:val="000000"/>
                <w:lang w:eastAsia="en-IE"/>
              </w:rPr>
              <w:t>,</w:t>
            </w:r>
            <w:r w:rsidRPr="004D7EAE">
              <w:rPr>
                <w:rFonts w:ascii="Calibri" w:eastAsia="Times New Roman" w:hAnsi="Calibri" w:cs="Calibri"/>
                <w:color w:val="000000"/>
                <w:lang w:eastAsia="en-IE"/>
              </w:rPr>
              <w:t>337</w:t>
            </w:r>
          </w:p>
        </w:tc>
        <w:tc>
          <w:tcPr>
            <w:tcW w:w="992" w:type="dxa"/>
            <w:noWrap/>
            <w:hideMark/>
          </w:tcPr>
          <w:p w:rsidR="006F58B3" w:rsidRPr="004D7EAE" w:rsidRDefault="006F58B3" w:rsidP="0013797F">
            <w:pPr>
              <w:jc w:val="right"/>
              <w:cnfStyle w:val="000000100000"/>
              <w:rPr>
                <w:rFonts w:ascii="Calibri" w:eastAsia="Times New Roman" w:hAnsi="Calibri" w:cs="Calibri"/>
                <w:color w:val="000000"/>
                <w:lang w:eastAsia="en-IE"/>
              </w:rPr>
            </w:pPr>
            <w:r w:rsidRPr="004D7EAE">
              <w:rPr>
                <w:rFonts w:ascii="Calibri" w:eastAsia="Times New Roman" w:hAnsi="Calibri" w:cs="Calibri"/>
                <w:color w:val="000000"/>
                <w:lang w:eastAsia="en-IE"/>
              </w:rPr>
              <w:t>29</w:t>
            </w:r>
            <w:r>
              <w:rPr>
                <w:rFonts w:ascii="Calibri" w:eastAsia="Times New Roman" w:hAnsi="Calibri" w:cs="Calibri"/>
                <w:color w:val="000000"/>
                <w:lang w:eastAsia="en-IE"/>
              </w:rPr>
              <w:t>,</w:t>
            </w:r>
            <w:r w:rsidRPr="004D7EAE">
              <w:rPr>
                <w:rFonts w:ascii="Calibri" w:eastAsia="Times New Roman" w:hAnsi="Calibri" w:cs="Calibri"/>
                <w:color w:val="000000"/>
                <w:lang w:eastAsia="en-IE"/>
              </w:rPr>
              <w:t>217</w:t>
            </w:r>
          </w:p>
        </w:tc>
        <w:tc>
          <w:tcPr>
            <w:tcW w:w="992" w:type="dxa"/>
          </w:tcPr>
          <w:p w:rsidR="006F58B3" w:rsidRPr="004D7EAE" w:rsidRDefault="004D389D" w:rsidP="0013797F">
            <w:pPr>
              <w:jc w:val="right"/>
              <w:cnfStyle w:val="000000100000"/>
              <w:rPr>
                <w:rFonts w:ascii="Calibri" w:eastAsia="Times New Roman" w:hAnsi="Calibri" w:cs="Calibri"/>
                <w:color w:val="000000"/>
                <w:lang w:eastAsia="en-IE"/>
              </w:rPr>
            </w:pPr>
            <w:r>
              <w:rPr>
                <w:rFonts w:ascii="Calibri" w:eastAsia="Times New Roman" w:hAnsi="Calibri" w:cs="Calibri"/>
                <w:color w:val="000000"/>
                <w:lang w:eastAsia="en-IE"/>
              </w:rPr>
              <w:fldChar w:fldCharType="begin"/>
            </w:r>
            <w:r w:rsidR="006F58B3">
              <w:rPr>
                <w:rFonts w:ascii="Calibri" w:eastAsia="Times New Roman" w:hAnsi="Calibri" w:cs="Calibri"/>
                <w:color w:val="000000"/>
                <w:lang w:eastAsia="en-IE"/>
              </w:rPr>
              <w:instrText xml:space="preserve"> =SUM(LEFT) </w:instrText>
            </w:r>
            <w:r>
              <w:rPr>
                <w:rFonts w:ascii="Calibri" w:eastAsia="Times New Roman" w:hAnsi="Calibri" w:cs="Calibri"/>
                <w:color w:val="000000"/>
                <w:lang w:eastAsia="en-IE"/>
              </w:rPr>
              <w:fldChar w:fldCharType="separate"/>
            </w:r>
            <w:r w:rsidR="006F58B3">
              <w:rPr>
                <w:rFonts w:ascii="Calibri" w:eastAsia="Times New Roman" w:hAnsi="Calibri" w:cs="Calibri"/>
                <w:noProof/>
                <w:color w:val="000000"/>
                <w:lang w:eastAsia="en-IE"/>
              </w:rPr>
              <w:t>58,554</w:t>
            </w:r>
            <w:r>
              <w:rPr>
                <w:rFonts w:ascii="Calibri" w:eastAsia="Times New Roman" w:hAnsi="Calibri" w:cs="Calibri"/>
                <w:color w:val="000000"/>
                <w:lang w:eastAsia="en-IE"/>
              </w:rPr>
              <w:fldChar w:fldCharType="end"/>
            </w:r>
          </w:p>
        </w:tc>
      </w:tr>
    </w:tbl>
    <w:p w:rsidR="001C35B5" w:rsidRDefault="004D46E2" w:rsidP="001C35B5">
      <w:pPr>
        <w:pStyle w:val="Caption"/>
      </w:pPr>
      <w:bookmarkStart w:id="32" w:name="_Toc490033570"/>
      <w:r>
        <w:t>Table</w:t>
      </w:r>
      <w:r w:rsidR="001C35B5">
        <w:t xml:space="preserve"> </w:t>
      </w:r>
      <w:fldSimple w:instr=" SEQ Figure \* ARABIC ">
        <w:r w:rsidR="00414516">
          <w:rPr>
            <w:noProof/>
          </w:rPr>
          <w:t>27</w:t>
        </w:r>
      </w:fldSimple>
      <w:r w:rsidR="001C35B5">
        <w:t xml:space="preserve"> </w:t>
      </w:r>
      <w:r w:rsidR="001C35B5" w:rsidRPr="000640FB">
        <w:t>Population aged 15 years and over by principal economic status and sex</w:t>
      </w:r>
      <w:bookmarkEnd w:id="32"/>
    </w:p>
    <w:tbl>
      <w:tblPr>
        <w:tblW w:w="0" w:type="auto"/>
        <w:tblLook w:val="04A0"/>
      </w:tblPr>
      <w:tblGrid>
        <w:gridCol w:w="5920"/>
        <w:gridCol w:w="3322"/>
      </w:tblGrid>
      <w:tr w:rsidR="007C75AE" w:rsidTr="007C75AE">
        <w:tc>
          <w:tcPr>
            <w:tcW w:w="5920" w:type="dxa"/>
          </w:tcPr>
          <w:p w:rsidR="007C75AE" w:rsidRDefault="007C75AE" w:rsidP="004D7EAE">
            <w:r w:rsidRPr="007C75AE">
              <w:rPr>
                <w:noProof/>
                <w:lang w:eastAsia="en-IE"/>
              </w:rPr>
              <w:drawing>
                <wp:inline distT="0" distB="0" distL="0" distR="0">
                  <wp:extent cx="3169423" cy="2270553"/>
                  <wp:effectExtent l="19050" t="0" r="0" b="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email"/>
                          <a:srcRect/>
                          <a:stretch>
                            <a:fillRect/>
                          </a:stretch>
                        </pic:blipFill>
                        <pic:spPr bwMode="auto">
                          <a:xfrm>
                            <a:off x="0" y="0"/>
                            <a:ext cx="3171411" cy="2271977"/>
                          </a:xfrm>
                          <a:prstGeom prst="rect">
                            <a:avLst/>
                          </a:prstGeom>
                          <a:noFill/>
                          <a:ln w="9525">
                            <a:noFill/>
                            <a:miter lim="800000"/>
                            <a:headEnd/>
                            <a:tailEnd/>
                          </a:ln>
                        </pic:spPr>
                      </pic:pic>
                    </a:graphicData>
                  </a:graphic>
                </wp:inline>
              </w:drawing>
            </w:r>
          </w:p>
        </w:tc>
        <w:tc>
          <w:tcPr>
            <w:tcW w:w="3322" w:type="dxa"/>
          </w:tcPr>
          <w:p w:rsidR="007C75AE" w:rsidRDefault="007C75AE" w:rsidP="004D7EAE">
            <w:r w:rsidRPr="007C75AE">
              <w:rPr>
                <w:noProof/>
                <w:lang w:eastAsia="en-IE"/>
              </w:rPr>
              <w:drawing>
                <wp:inline distT="0" distB="0" distL="0" distR="0">
                  <wp:extent cx="1691112" cy="1534602"/>
                  <wp:effectExtent l="19050" t="0" r="4338"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email"/>
                          <a:srcRect/>
                          <a:stretch>
                            <a:fillRect/>
                          </a:stretch>
                        </pic:blipFill>
                        <pic:spPr bwMode="auto">
                          <a:xfrm>
                            <a:off x="0" y="0"/>
                            <a:ext cx="1691112" cy="1534602"/>
                          </a:xfrm>
                          <a:prstGeom prst="rect">
                            <a:avLst/>
                          </a:prstGeom>
                          <a:noFill/>
                          <a:ln w="9525">
                            <a:noFill/>
                            <a:miter lim="800000"/>
                            <a:headEnd/>
                            <a:tailEnd/>
                          </a:ln>
                        </pic:spPr>
                      </pic:pic>
                    </a:graphicData>
                  </a:graphic>
                </wp:inline>
              </w:drawing>
            </w:r>
          </w:p>
        </w:tc>
      </w:tr>
    </w:tbl>
    <w:p w:rsidR="009800A2" w:rsidRDefault="00CA6C47" w:rsidP="00CA6C47">
      <w:pPr>
        <w:pStyle w:val="Caption"/>
      </w:pPr>
      <w:r>
        <w:t xml:space="preserve">Table </w:t>
      </w:r>
      <w:fldSimple w:instr=" SEQ Table \* ARABIC ">
        <w:r w:rsidR="00414516">
          <w:rPr>
            <w:noProof/>
          </w:rPr>
          <w:t>14</w:t>
        </w:r>
      </w:fldSimple>
      <w:r>
        <w:t xml:space="preserve"> </w:t>
      </w:r>
      <w:r w:rsidRPr="006A251B">
        <w:t>Map of labour force unemployment, 2016</w:t>
      </w:r>
    </w:p>
    <w:p w:rsidR="009800A2" w:rsidRPr="00481977" w:rsidRDefault="00FD0A2A" w:rsidP="004D7EAE">
      <w:pPr>
        <w:rPr>
          <w:sz w:val="24"/>
          <w:szCs w:val="24"/>
        </w:rPr>
      </w:pPr>
      <w:r w:rsidRPr="00481977">
        <w:rPr>
          <w:sz w:val="24"/>
          <w:szCs w:val="24"/>
        </w:rPr>
        <w:lastRenderedPageBreak/>
        <w:t>Cavan is listed as having two unemployment blackspots in Census 2016, which is defined as an area where there unemployment is in excess of 27%</w:t>
      </w:r>
      <w:r w:rsidR="00481977" w:rsidRPr="00481977">
        <w:rPr>
          <w:sz w:val="24"/>
          <w:szCs w:val="24"/>
        </w:rPr>
        <w:t xml:space="preserve">. </w:t>
      </w:r>
      <w:r w:rsidR="00481977">
        <w:rPr>
          <w:sz w:val="24"/>
          <w:szCs w:val="24"/>
        </w:rPr>
        <w:t xml:space="preserve"> </w:t>
      </w:r>
      <w:r w:rsidR="00481977" w:rsidRPr="00481977">
        <w:rPr>
          <w:sz w:val="24"/>
          <w:szCs w:val="24"/>
        </w:rPr>
        <w:t>From the above map, these appear to be Cavan Town and Belturbet.</w:t>
      </w:r>
    </w:p>
    <w:p w:rsidR="009800A2" w:rsidRDefault="009800A2" w:rsidP="009800A2">
      <w:pPr>
        <w:rPr>
          <w:sz w:val="24"/>
          <w:szCs w:val="24"/>
        </w:rPr>
      </w:pPr>
      <w:r>
        <w:rPr>
          <w:sz w:val="24"/>
          <w:szCs w:val="24"/>
        </w:rPr>
        <w:t>Nationally the m</w:t>
      </w:r>
      <w:r w:rsidRPr="009800A2">
        <w:rPr>
          <w:sz w:val="24"/>
          <w:szCs w:val="24"/>
        </w:rPr>
        <w:t xml:space="preserve">onthly unemployment rate </w:t>
      </w:r>
      <w:r>
        <w:rPr>
          <w:sz w:val="24"/>
          <w:szCs w:val="24"/>
        </w:rPr>
        <w:t xml:space="preserve">was listed as </w:t>
      </w:r>
      <w:r w:rsidRPr="009800A2">
        <w:rPr>
          <w:sz w:val="24"/>
          <w:szCs w:val="24"/>
        </w:rPr>
        <w:t>6.4% in July 2017</w:t>
      </w:r>
      <w:r>
        <w:rPr>
          <w:sz w:val="24"/>
          <w:szCs w:val="24"/>
        </w:rPr>
        <w:t>.</w:t>
      </w:r>
    </w:p>
    <w:p w:rsidR="004F7CF0" w:rsidRDefault="004F7CF0">
      <w:r>
        <w:rPr>
          <w:rFonts w:ascii="Arial" w:hAnsi="Arial" w:cs="Arial"/>
          <w:noProof/>
          <w:color w:val="000000"/>
          <w:bdr w:val="single" w:sz="4" w:space="0" w:color="D9D9D9" w:frame="1"/>
          <w:lang w:eastAsia="en-IE"/>
        </w:rPr>
        <w:drawing>
          <wp:inline distT="0" distB="0" distL="0" distR="0">
            <wp:extent cx="5716905" cy="3808730"/>
            <wp:effectExtent l="19050" t="0" r="0" b="0"/>
            <wp:docPr id="8" name="Picture 1" descr="http://www.cso.ie/px/pxeirestat/statire/temp/201788142344808569LRM07_1426425.gif">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so.ie/px/pxeirestat/statire/temp/201788142344808569LRM07_1426425.gif">
                      <a:hlinkClick r:id="rId25"/>
                    </pic:cNvPr>
                    <pic:cNvPicPr>
                      <a:picLocks noChangeAspect="1" noChangeArrowheads="1"/>
                    </pic:cNvPicPr>
                  </pic:nvPicPr>
                  <pic:blipFill>
                    <a:blip r:embed="rId32" cstate="email"/>
                    <a:srcRect/>
                    <a:stretch>
                      <a:fillRect/>
                    </a:stretch>
                  </pic:blipFill>
                  <pic:spPr bwMode="auto">
                    <a:xfrm>
                      <a:off x="0" y="0"/>
                      <a:ext cx="5716905" cy="3808730"/>
                    </a:xfrm>
                    <a:prstGeom prst="rect">
                      <a:avLst/>
                    </a:prstGeom>
                    <a:noFill/>
                    <a:ln w="9525">
                      <a:noFill/>
                      <a:miter lim="800000"/>
                      <a:headEnd/>
                      <a:tailEnd/>
                    </a:ln>
                  </pic:spPr>
                </pic:pic>
              </a:graphicData>
            </a:graphic>
          </wp:inline>
        </w:drawing>
      </w:r>
    </w:p>
    <w:p w:rsidR="004F7CF0" w:rsidRDefault="00481977">
      <w:r>
        <w:t>Source: Central Statistics Office, Live Register Data.</w:t>
      </w:r>
    </w:p>
    <w:p w:rsidR="004F7CF0" w:rsidRDefault="004F7CF0"/>
    <w:p w:rsidR="00BF47C3" w:rsidRDefault="00BF47C3">
      <w:r>
        <w:br w:type="page"/>
      </w:r>
    </w:p>
    <w:p w:rsidR="006F58B3" w:rsidRDefault="006F58B3" w:rsidP="004D7EAE"/>
    <w:tbl>
      <w:tblPr>
        <w:tblStyle w:val="LightList-Accent2"/>
        <w:tblW w:w="8095" w:type="dxa"/>
        <w:tblLook w:val="04A0"/>
      </w:tblPr>
      <w:tblGrid>
        <w:gridCol w:w="4786"/>
        <w:gridCol w:w="851"/>
        <w:gridCol w:w="992"/>
        <w:gridCol w:w="1466"/>
      </w:tblGrid>
      <w:tr w:rsidR="00BF47C3" w:rsidRPr="004D7EAE" w:rsidTr="00A70364">
        <w:trPr>
          <w:cnfStyle w:val="100000000000"/>
          <w:trHeight w:val="300"/>
        </w:trPr>
        <w:tc>
          <w:tcPr>
            <w:cnfStyle w:val="001000000000"/>
            <w:tcW w:w="4786" w:type="dxa"/>
            <w:noWrap/>
            <w:hideMark/>
          </w:tcPr>
          <w:p w:rsidR="00BF47C3" w:rsidRPr="00BF47C3" w:rsidRDefault="00BF47C3" w:rsidP="004D7EAE">
            <w:pPr>
              <w:rPr>
                <w:rFonts w:ascii="Calibri" w:eastAsia="Times New Roman" w:hAnsi="Calibri" w:cs="Calibri"/>
                <w:b w:val="0"/>
                <w:color w:val="000000"/>
                <w:lang w:eastAsia="en-IE"/>
              </w:rPr>
            </w:pPr>
            <w:r w:rsidRPr="00BF47C3">
              <w:rPr>
                <w:rFonts w:ascii="Calibri" w:eastAsia="Times New Roman" w:hAnsi="Calibri" w:cs="Calibri"/>
                <w:b w:val="0"/>
                <w:color w:val="000000"/>
                <w:lang w:eastAsia="en-IE"/>
              </w:rPr>
              <w:t>Social Class</w:t>
            </w:r>
          </w:p>
        </w:tc>
        <w:tc>
          <w:tcPr>
            <w:tcW w:w="851" w:type="dxa"/>
            <w:noWrap/>
            <w:hideMark/>
          </w:tcPr>
          <w:p w:rsidR="00BF47C3" w:rsidRPr="004D7EAE" w:rsidRDefault="00BF47C3" w:rsidP="004D7EAE">
            <w:pPr>
              <w:cnfStyle w:val="100000000000"/>
              <w:rPr>
                <w:rFonts w:ascii="Calibri" w:eastAsia="Times New Roman" w:hAnsi="Calibri" w:cs="Calibri"/>
                <w:color w:val="000000"/>
                <w:lang w:eastAsia="en-IE"/>
              </w:rPr>
            </w:pPr>
            <w:r w:rsidRPr="004D7EAE">
              <w:rPr>
                <w:rFonts w:ascii="Calibri" w:eastAsia="Times New Roman" w:hAnsi="Calibri" w:cs="Calibri"/>
                <w:color w:val="000000"/>
                <w:lang w:eastAsia="en-IE"/>
              </w:rPr>
              <w:t>Male</w:t>
            </w:r>
          </w:p>
        </w:tc>
        <w:tc>
          <w:tcPr>
            <w:tcW w:w="992" w:type="dxa"/>
            <w:noWrap/>
            <w:hideMark/>
          </w:tcPr>
          <w:p w:rsidR="00BF47C3" w:rsidRPr="004D7EAE" w:rsidRDefault="00BF47C3" w:rsidP="004D7EAE">
            <w:pPr>
              <w:cnfStyle w:val="100000000000"/>
              <w:rPr>
                <w:rFonts w:ascii="Calibri" w:eastAsia="Times New Roman" w:hAnsi="Calibri" w:cs="Calibri"/>
                <w:color w:val="000000"/>
                <w:lang w:eastAsia="en-IE"/>
              </w:rPr>
            </w:pPr>
            <w:r w:rsidRPr="004D7EAE">
              <w:rPr>
                <w:rFonts w:ascii="Calibri" w:eastAsia="Times New Roman" w:hAnsi="Calibri" w:cs="Calibri"/>
                <w:color w:val="000000"/>
                <w:lang w:eastAsia="en-IE"/>
              </w:rPr>
              <w:t>Female</w:t>
            </w:r>
          </w:p>
        </w:tc>
        <w:tc>
          <w:tcPr>
            <w:tcW w:w="1466" w:type="dxa"/>
          </w:tcPr>
          <w:p w:rsidR="00BF47C3" w:rsidRPr="004D7EAE" w:rsidRDefault="00BF47C3" w:rsidP="00BF47C3">
            <w:pPr>
              <w:jc w:val="center"/>
              <w:cnfStyle w:val="100000000000"/>
              <w:rPr>
                <w:rFonts w:ascii="Calibri" w:eastAsia="Times New Roman" w:hAnsi="Calibri" w:cs="Calibri"/>
                <w:color w:val="000000"/>
                <w:lang w:eastAsia="en-IE"/>
              </w:rPr>
            </w:pPr>
            <w:r>
              <w:rPr>
                <w:rFonts w:ascii="Calibri" w:eastAsia="Times New Roman" w:hAnsi="Calibri" w:cs="Calibri"/>
                <w:color w:val="000000"/>
                <w:lang w:eastAsia="en-IE"/>
              </w:rPr>
              <w:t>Total</w:t>
            </w:r>
          </w:p>
        </w:tc>
      </w:tr>
      <w:tr w:rsidR="00BF47C3" w:rsidRPr="004D7EAE" w:rsidTr="00A70364">
        <w:trPr>
          <w:cnfStyle w:val="000000100000"/>
          <w:trHeight w:val="300"/>
        </w:trPr>
        <w:tc>
          <w:tcPr>
            <w:cnfStyle w:val="001000000000"/>
            <w:tcW w:w="4786" w:type="dxa"/>
            <w:noWrap/>
            <w:hideMark/>
          </w:tcPr>
          <w:p w:rsidR="00BF47C3" w:rsidRPr="00BF47C3" w:rsidRDefault="00BF47C3" w:rsidP="00BF47C3">
            <w:pPr>
              <w:rPr>
                <w:rFonts w:ascii="Calibri" w:eastAsia="Times New Roman" w:hAnsi="Calibri" w:cs="Calibri"/>
                <w:b w:val="0"/>
                <w:color w:val="000000"/>
                <w:lang w:eastAsia="en-IE"/>
              </w:rPr>
            </w:pPr>
            <w:r w:rsidRPr="00BF47C3">
              <w:rPr>
                <w:rFonts w:ascii="Calibri" w:eastAsia="Times New Roman" w:hAnsi="Calibri" w:cs="Calibri"/>
                <w:b w:val="0"/>
                <w:color w:val="000000"/>
                <w:lang w:eastAsia="en-IE"/>
              </w:rPr>
              <w:t xml:space="preserve">Professional workers </w:t>
            </w:r>
          </w:p>
        </w:tc>
        <w:tc>
          <w:tcPr>
            <w:tcW w:w="851" w:type="dxa"/>
            <w:noWrap/>
            <w:hideMark/>
          </w:tcPr>
          <w:p w:rsidR="00BF47C3" w:rsidRPr="004D7EAE" w:rsidRDefault="00BF47C3" w:rsidP="004D7EAE">
            <w:pPr>
              <w:jc w:val="right"/>
              <w:cnfStyle w:val="000000100000"/>
              <w:rPr>
                <w:rFonts w:ascii="Calibri" w:eastAsia="Times New Roman" w:hAnsi="Calibri" w:cs="Calibri"/>
                <w:color w:val="000000"/>
                <w:lang w:eastAsia="en-IE"/>
              </w:rPr>
            </w:pPr>
            <w:r w:rsidRPr="004D7EAE">
              <w:rPr>
                <w:rFonts w:ascii="Calibri" w:eastAsia="Times New Roman" w:hAnsi="Calibri" w:cs="Calibri"/>
                <w:color w:val="000000"/>
                <w:lang w:eastAsia="en-IE"/>
              </w:rPr>
              <w:t>2</w:t>
            </w:r>
            <w:r>
              <w:rPr>
                <w:rFonts w:ascii="Calibri" w:eastAsia="Times New Roman" w:hAnsi="Calibri" w:cs="Calibri"/>
                <w:color w:val="000000"/>
                <w:lang w:eastAsia="en-IE"/>
              </w:rPr>
              <w:t>,</w:t>
            </w:r>
            <w:r w:rsidRPr="004D7EAE">
              <w:rPr>
                <w:rFonts w:ascii="Calibri" w:eastAsia="Times New Roman" w:hAnsi="Calibri" w:cs="Calibri"/>
                <w:color w:val="000000"/>
                <w:lang w:eastAsia="en-IE"/>
              </w:rPr>
              <w:t>346</w:t>
            </w:r>
          </w:p>
        </w:tc>
        <w:tc>
          <w:tcPr>
            <w:tcW w:w="992" w:type="dxa"/>
            <w:noWrap/>
            <w:hideMark/>
          </w:tcPr>
          <w:p w:rsidR="00BF47C3" w:rsidRPr="004D7EAE" w:rsidRDefault="00BF47C3" w:rsidP="004D7EAE">
            <w:pPr>
              <w:jc w:val="right"/>
              <w:cnfStyle w:val="000000100000"/>
              <w:rPr>
                <w:rFonts w:ascii="Calibri" w:eastAsia="Times New Roman" w:hAnsi="Calibri" w:cs="Calibri"/>
                <w:color w:val="000000"/>
                <w:lang w:eastAsia="en-IE"/>
              </w:rPr>
            </w:pPr>
            <w:r w:rsidRPr="004D7EAE">
              <w:rPr>
                <w:rFonts w:ascii="Calibri" w:eastAsia="Times New Roman" w:hAnsi="Calibri" w:cs="Calibri"/>
                <w:color w:val="000000"/>
                <w:lang w:eastAsia="en-IE"/>
              </w:rPr>
              <w:t>1</w:t>
            </w:r>
            <w:r>
              <w:rPr>
                <w:rFonts w:ascii="Calibri" w:eastAsia="Times New Roman" w:hAnsi="Calibri" w:cs="Calibri"/>
                <w:color w:val="000000"/>
                <w:lang w:eastAsia="en-IE"/>
              </w:rPr>
              <w:t>,</w:t>
            </w:r>
            <w:r w:rsidRPr="004D7EAE">
              <w:rPr>
                <w:rFonts w:ascii="Calibri" w:eastAsia="Times New Roman" w:hAnsi="Calibri" w:cs="Calibri"/>
                <w:color w:val="000000"/>
                <w:lang w:eastAsia="en-IE"/>
              </w:rPr>
              <w:t>869</w:t>
            </w:r>
          </w:p>
        </w:tc>
        <w:tc>
          <w:tcPr>
            <w:tcW w:w="1466" w:type="dxa"/>
          </w:tcPr>
          <w:p w:rsidR="00BF47C3" w:rsidRPr="004D7EAE" w:rsidRDefault="004D389D" w:rsidP="004D7EAE">
            <w:pPr>
              <w:jc w:val="right"/>
              <w:cnfStyle w:val="000000100000"/>
              <w:rPr>
                <w:rFonts w:ascii="Calibri" w:eastAsia="Times New Roman" w:hAnsi="Calibri" w:cs="Calibri"/>
                <w:color w:val="000000"/>
                <w:lang w:eastAsia="en-IE"/>
              </w:rPr>
            </w:pPr>
            <w:r>
              <w:rPr>
                <w:rFonts w:ascii="Calibri" w:eastAsia="Times New Roman" w:hAnsi="Calibri" w:cs="Calibri"/>
                <w:color w:val="000000"/>
                <w:lang w:eastAsia="en-IE"/>
              </w:rPr>
              <w:fldChar w:fldCharType="begin"/>
            </w:r>
            <w:r w:rsidR="00BF47C3">
              <w:rPr>
                <w:rFonts w:ascii="Calibri" w:eastAsia="Times New Roman" w:hAnsi="Calibri" w:cs="Calibri"/>
                <w:color w:val="000000"/>
                <w:lang w:eastAsia="en-IE"/>
              </w:rPr>
              <w:instrText xml:space="preserve"> =SUM(LEFT) </w:instrText>
            </w:r>
            <w:r>
              <w:rPr>
                <w:rFonts w:ascii="Calibri" w:eastAsia="Times New Roman" w:hAnsi="Calibri" w:cs="Calibri"/>
                <w:color w:val="000000"/>
                <w:lang w:eastAsia="en-IE"/>
              </w:rPr>
              <w:fldChar w:fldCharType="separate"/>
            </w:r>
            <w:r w:rsidR="00BF47C3">
              <w:rPr>
                <w:rFonts w:ascii="Calibri" w:eastAsia="Times New Roman" w:hAnsi="Calibri" w:cs="Calibri"/>
                <w:noProof/>
                <w:color w:val="000000"/>
                <w:lang w:eastAsia="en-IE"/>
              </w:rPr>
              <w:t>4,215</w:t>
            </w:r>
            <w:r>
              <w:rPr>
                <w:rFonts w:ascii="Calibri" w:eastAsia="Times New Roman" w:hAnsi="Calibri" w:cs="Calibri"/>
                <w:color w:val="000000"/>
                <w:lang w:eastAsia="en-IE"/>
              </w:rPr>
              <w:fldChar w:fldCharType="end"/>
            </w:r>
          </w:p>
        </w:tc>
      </w:tr>
      <w:tr w:rsidR="00BF47C3" w:rsidRPr="004D7EAE" w:rsidTr="00A70364">
        <w:trPr>
          <w:trHeight w:val="300"/>
        </w:trPr>
        <w:tc>
          <w:tcPr>
            <w:cnfStyle w:val="001000000000"/>
            <w:tcW w:w="4786" w:type="dxa"/>
            <w:noWrap/>
            <w:hideMark/>
          </w:tcPr>
          <w:p w:rsidR="00BF47C3" w:rsidRPr="00BF47C3" w:rsidRDefault="00BF47C3" w:rsidP="00BF47C3">
            <w:pPr>
              <w:rPr>
                <w:rFonts w:ascii="Calibri" w:eastAsia="Times New Roman" w:hAnsi="Calibri" w:cs="Calibri"/>
                <w:b w:val="0"/>
                <w:color w:val="000000"/>
                <w:lang w:eastAsia="en-IE"/>
              </w:rPr>
            </w:pPr>
            <w:r w:rsidRPr="00BF47C3">
              <w:rPr>
                <w:rFonts w:ascii="Calibri" w:eastAsia="Times New Roman" w:hAnsi="Calibri" w:cs="Calibri"/>
                <w:b w:val="0"/>
                <w:color w:val="000000"/>
                <w:lang w:eastAsia="en-IE"/>
              </w:rPr>
              <w:t xml:space="preserve">Managerial and technical </w:t>
            </w:r>
          </w:p>
        </w:tc>
        <w:tc>
          <w:tcPr>
            <w:tcW w:w="851" w:type="dxa"/>
            <w:noWrap/>
            <w:hideMark/>
          </w:tcPr>
          <w:p w:rsidR="00BF47C3" w:rsidRPr="004D7EAE" w:rsidRDefault="00BF47C3" w:rsidP="004D7EAE">
            <w:pPr>
              <w:jc w:val="right"/>
              <w:cnfStyle w:val="000000000000"/>
              <w:rPr>
                <w:rFonts w:ascii="Calibri" w:eastAsia="Times New Roman" w:hAnsi="Calibri" w:cs="Calibri"/>
                <w:color w:val="000000"/>
                <w:lang w:eastAsia="en-IE"/>
              </w:rPr>
            </w:pPr>
            <w:r w:rsidRPr="004D7EAE">
              <w:rPr>
                <w:rFonts w:ascii="Calibri" w:eastAsia="Times New Roman" w:hAnsi="Calibri" w:cs="Calibri"/>
                <w:color w:val="000000"/>
                <w:lang w:eastAsia="en-IE"/>
              </w:rPr>
              <w:t>8</w:t>
            </w:r>
            <w:r>
              <w:rPr>
                <w:rFonts w:ascii="Calibri" w:eastAsia="Times New Roman" w:hAnsi="Calibri" w:cs="Calibri"/>
                <w:color w:val="000000"/>
                <w:lang w:eastAsia="en-IE"/>
              </w:rPr>
              <w:t>,</w:t>
            </w:r>
            <w:r w:rsidRPr="004D7EAE">
              <w:rPr>
                <w:rFonts w:ascii="Calibri" w:eastAsia="Times New Roman" w:hAnsi="Calibri" w:cs="Calibri"/>
                <w:color w:val="000000"/>
                <w:lang w:eastAsia="en-IE"/>
              </w:rPr>
              <w:t>350</w:t>
            </w:r>
          </w:p>
        </w:tc>
        <w:tc>
          <w:tcPr>
            <w:tcW w:w="992" w:type="dxa"/>
            <w:noWrap/>
            <w:hideMark/>
          </w:tcPr>
          <w:p w:rsidR="00BF47C3" w:rsidRPr="004D7EAE" w:rsidRDefault="00BF47C3" w:rsidP="004D7EAE">
            <w:pPr>
              <w:jc w:val="right"/>
              <w:cnfStyle w:val="000000000000"/>
              <w:rPr>
                <w:rFonts w:ascii="Calibri" w:eastAsia="Times New Roman" w:hAnsi="Calibri" w:cs="Calibri"/>
                <w:color w:val="000000"/>
                <w:lang w:eastAsia="en-IE"/>
              </w:rPr>
            </w:pPr>
            <w:r w:rsidRPr="004D7EAE">
              <w:rPr>
                <w:rFonts w:ascii="Calibri" w:eastAsia="Times New Roman" w:hAnsi="Calibri" w:cs="Calibri"/>
                <w:color w:val="000000"/>
                <w:lang w:eastAsia="en-IE"/>
              </w:rPr>
              <w:t>9</w:t>
            </w:r>
            <w:r>
              <w:rPr>
                <w:rFonts w:ascii="Calibri" w:eastAsia="Times New Roman" w:hAnsi="Calibri" w:cs="Calibri"/>
                <w:color w:val="000000"/>
                <w:lang w:eastAsia="en-IE"/>
              </w:rPr>
              <w:t>,</w:t>
            </w:r>
            <w:r w:rsidRPr="004D7EAE">
              <w:rPr>
                <w:rFonts w:ascii="Calibri" w:eastAsia="Times New Roman" w:hAnsi="Calibri" w:cs="Calibri"/>
                <w:color w:val="000000"/>
                <w:lang w:eastAsia="en-IE"/>
              </w:rPr>
              <w:t>866</w:t>
            </w:r>
          </w:p>
        </w:tc>
        <w:tc>
          <w:tcPr>
            <w:tcW w:w="1466" w:type="dxa"/>
          </w:tcPr>
          <w:p w:rsidR="00BF47C3" w:rsidRPr="004D7EAE" w:rsidRDefault="004D389D" w:rsidP="004D7EAE">
            <w:pPr>
              <w:jc w:val="right"/>
              <w:cnfStyle w:val="000000000000"/>
              <w:rPr>
                <w:rFonts w:ascii="Calibri" w:eastAsia="Times New Roman" w:hAnsi="Calibri" w:cs="Calibri"/>
                <w:color w:val="000000"/>
                <w:lang w:eastAsia="en-IE"/>
              </w:rPr>
            </w:pPr>
            <w:r>
              <w:rPr>
                <w:rFonts w:ascii="Calibri" w:eastAsia="Times New Roman" w:hAnsi="Calibri" w:cs="Calibri"/>
                <w:color w:val="000000"/>
                <w:lang w:eastAsia="en-IE"/>
              </w:rPr>
              <w:fldChar w:fldCharType="begin"/>
            </w:r>
            <w:r w:rsidR="00BF47C3">
              <w:rPr>
                <w:rFonts w:ascii="Calibri" w:eastAsia="Times New Roman" w:hAnsi="Calibri" w:cs="Calibri"/>
                <w:color w:val="000000"/>
                <w:lang w:eastAsia="en-IE"/>
              </w:rPr>
              <w:instrText xml:space="preserve"> =SUM(LEFT) </w:instrText>
            </w:r>
            <w:r>
              <w:rPr>
                <w:rFonts w:ascii="Calibri" w:eastAsia="Times New Roman" w:hAnsi="Calibri" w:cs="Calibri"/>
                <w:color w:val="000000"/>
                <w:lang w:eastAsia="en-IE"/>
              </w:rPr>
              <w:fldChar w:fldCharType="separate"/>
            </w:r>
            <w:r w:rsidR="00BF47C3">
              <w:rPr>
                <w:rFonts w:ascii="Calibri" w:eastAsia="Times New Roman" w:hAnsi="Calibri" w:cs="Calibri"/>
                <w:noProof/>
                <w:color w:val="000000"/>
                <w:lang w:eastAsia="en-IE"/>
              </w:rPr>
              <w:t>18,216</w:t>
            </w:r>
            <w:r>
              <w:rPr>
                <w:rFonts w:ascii="Calibri" w:eastAsia="Times New Roman" w:hAnsi="Calibri" w:cs="Calibri"/>
                <w:color w:val="000000"/>
                <w:lang w:eastAsia="en-IE"/>
              </w:rPr>
              <w:fldChar w:fldCharType="end"/>
            </w:r>
          </w:p>
        </w:tc>
      </w:tr>
      <w:tr w:rsidR="00BF47C3" w:rsidRPr="004D7EAE" w:rsidTr="00A70364">
        <w:trPr>
          <w:cnfStyle w:val="000000100000"/>
          <w:trHeight w:val="300"/>
        </w:trPr>
        <w:tc>
          <w:tcPr>
            <w:cnfStyle w:val="001000000000"/>
            <w:tcW w:w="4786" w:type="dxa"/>
            <w:noWrap/>
            <w:hideMark/>
          </w:tcPr>
          <w:p w:rsidR="00BF47C3" w:rsidRPr="00BF47C3" w:rsidRDefault="00BF47C3" w:rsidP="00BF47C3">
            <w:pPr>
              <w:rPr>
                <w:rFonts w:ascii="Calibri" w:eastAsia="Times New Roman" w:hAnsi="Calibri" w:cs="Calibri"/>
                <w:b w:val="0"/>
                <w:color w:val="000000"/>
                <w:lang w:eastAsia="en-IE"/>
              </w:rPr>
            </w:pPr>
            <w:r w:rsidRPr="00BF47C3">
              <w:rPr>
                <w:rFonts w:ascii="Calibri" w:eastAsia="Times New Roman" w:hAnsi="Calibri" w:cs="Calibri"/>
                <w:b w:val="0"/>
                <w:color w:val="000000"/>
                <w:lang w:eastAsia="en-IE"/>
              </w:rPr>
              <w:t xml:space="preserve">Non-manual </w:t>
            </w:r>
          </w:p>
        </w:tc>
        <w:tc>
          <w:tcPr>
            <w:tcW w:w="851" w:type="dxa"/>
            <w:noWrap/>
            <w:hideMark/>
          </w:tcPr>
          <w:p w:rsidR="00BF47C3" w:rsidRPr="004D7EAE" w:rsidRDefault="00BF47C3" w:rsidP="004D7EAE">
            <w:pPr>
              <w:jc w:val="right"/>
              <w:cnfStyle w:val="000000100000"/>
              <w:rPr>
                <w:rFonts w:ascii="Calibri" w:eastAsia="Times New Roman" w:hAnsi="Calibri" w:cs="Calibri"/>
                <w:color w:val="000000"/>
                <w:lang w:eastAsia="en-IE"/>
              </w:rPr>
            </w:pPr>
            <w:r w:rsidRPr="004D7EAE">
              <w:rPr>
                <w:rFonts w:ascii="Calibri" w:eastAsia="Times New Roman" w:hAnsi="Calibri" w:cs="Calibri"/>
                <w:color w:val="000000"/>
                <w:lang w:eastAsia="en-IE"/>
              </w:rPr>
              <w:t>5</w:t>
            </w:r>
            <w:r>
              <w:rPr>
                <w:rFonts w:ascii="Calibri" w:eastAsia="Times New Roman" w:hAnsi="Calibri" w:cs="Calibri"/>
                <w:color w:val="000000"/>
                <w:lang w:eastAsia="en-IE"/>
              </w:rPr>
              <w:t>,</w:t>
            </w:r>
            <w:r w:rsidRPr="004D7EAE">
              <w:rPr>
                <w:rFonts w:ascii="Calibri" w:eastAsia="Times New Roman" w:hAnsi="Calibri" w:cs="Calibri"/>
                <w:color w:val="000000"/>
                <w:lang w:eastAsia="en-IE"/>
              </w:rPr>
              <w:t>500</w:t>
            </w:r>
          </w:p>
        </w:tc>
        <w:tc>
          <w:tcPr>
            <w:tcW w:w="992" w:type="dxa"/>
            <w:noWrap/>
            <w:hideMark/>
          </w:tcPr>
          <w:p w:rsidR="00BF47C3" w:rsidRPr="004D7EAE" w:rsidRDefault="00BF47C3" w:rsidP="004D7EAE">
            <w:pPr>
              <w:jc w:val="right"/>
              <w:cnfStyle w:val="000000100000"/>
              <w:rPr>
                <w:rFonts w:ascii="Calibri" w:eastAsia="Times New Roman" w:hAnsi="Calibri" w:cs="Calibri"/>
                <w:color w:val="000000"/>
                <w:lang w:eastAsia="en-IE"/>
              </w:rPr>
            </w:pPr>
            <w:r w:rsidRPr="004D7EAE">
              <w:rPr>
                <w:rFonts w:ascii="Calibri" w:eastAsia="Times New Roman" w:hAnsi="Calibri" w:cs="Calibri"/>
                <w:color w:val="000000"/>
                <w:lang w:eastAsia="en-IE"/>
              </w:rPr>
              <w:t>8</w:t>
            </w:r>
            <w:r>
              <w:rPr>
                <w:rFonts w:ascii="Calibri" w:eastAsia="Times New Roman" w:hAnsi="Calibri" w:cs="Calibri"/>
                <w:color w:val="000000"/>
                <w:lang w:eastAsia="en-IE"/>
              </w:rPr>
              <w:t>,</w:t>
            </w:r>
            <w:r w:rsidRPr="004D7EAE">
              <w:rPr>
                <w:rFonts w:ascii="Calibri" w:eastAsia="Times New Roman" w:hAnsi="Calibri" w:cs="Calibri"/>
                <w:color w:val="000000"/>
                <w:lang w:eastAsia="en-IE"/>
              </w:rPr>
              <w:t>167</w:t>
            </w:r>
          </w:p>
        </w:tc>
        <w:tc>
          <w:tcPr>
            <w:tcW w:w="1466" w:type="dxa"/>
          </w:tcPr>
          <w:p w:rsidR="00BF47C3" w:rsidRPr="004D7EAE" w:rsidRDefault="004D389D" w:rsidP="004D7EAE">
            <w:pPr>
              <w:jc w:val="right"/>
              <w:cnfStyle w:val="000000100000"/>
              <w:rPr>
                <w:rFonts w:ascii="Calibri" w:eastAsia="Times New Roman" w:hAnsi="Calibri" w:cs="Calibri"/>
                <w:color w:val="000000"/>
                <w:lang w:eastAsia="en-IE"/>
              </w:rPr>
            </w:pPr>
            <w:r>
              <w:rPr>
                <w:rFonts w:ascii="Calibri" w:eastAsia="Times New Roman" w:hAnsi="Calibri" w:cs="Calibri"/>
                <w:color w:val="000000"/>
                <w:lang w:eastAsia="en-IE"/>
              </w:rPr>
              <w:fldChar w:fldCharType="begin"/>
            </w:r>
            <w:r w:rsidR="00BF47C3">
              <w:rPr>
                <w:rFonts w:ascii="Calibri" w:eastAsia="Times New Roman" w:hAnsi="Calibri" w:cs="Calibri"/>
                <w:color w:val="000000"/>
                <w:lang w:eastAsia="en-IE"/>
              </w:rPr>
              <w:instrText xml:space="preserve"> =SUM(LEFT) </w:instrText>
            </w:r>
            <w:r>
              <w:rPr>
                <w:rFonts w:ascii="Calibri" w:eastAsia="Times New Roman" w:hAnsi="Calibri" w:cs="Calibri"/>
                <w:color w:val="000000"/>
                <w:lang w:eastAsia="en-IE"/>
              </w:rPr>
              <w:fldChar w:fldCharType="separate"/>
            </w:r>
            <w:r w:rsidR="00BF47C3">
              <w:rPr>
                <w:rFonts w:ascii="Calibri" w:eastAsia="Times New Roman" w:hAnsi="Calibri" w:cs="Calibri"/>
                <w:noProof/>
                <w:color w:val="000000"/>
                <w:lang w:eastAsia="en-IE"/>
              </w:rPr>
              <w:t>13,667</w:t>
            </w:r>
            <w:r>
              <w:rPr>
                <w:rFonts w:ascii="Calibri" w:eastAsia="Times New Roman" w:hAnsi="Calibri" w:cs="Calibri"/>
                <w:color w:val="000000"/>
                <w:lang w:eastAsia="en-IE"/>
              </w:rPr>
              <w:fldChar w:fldCharType="end"/>
            </w:r>
          </w:p>
        </w:tc>
      </w:tr>
      <w:tr w:rsidR="00BF47C3" w:rsidRPr="004D7EAE" w:rsidTr="00A70364">
        <w:trPr>
          <w:trHeight w:val="300"/>
        </w:trPr>
        <w:tc>
          <w:tcPr>
            <w:cnfStyle w:val="001000000000"/>
            <w:tcW w:w="4786" w:type="dxa"/>
            <w:noWrap/>
            <w:hideMark/>
          </w:tcPr>
          <w:p w:rsidR="00BF47C3" w:rsidRPr="00BF47C3" w:rsidRDefault="00BF47C3" w:rsidP="00BF47C3">
            <w:pPr>
              <w:rPr>
                <w:rFonts w:ascii="Calibri" w:eastAsia="Times New Roman" w:hAnsi="Calibri" w:cs="Calibri"/>
                <w:b w:val="0"/>
                <w:color w:val="000000"/>
                <w:lang w:eastAsia="en-IE"/>
              </w:rPr>
            </w:pPr>
            <w:r w:rsidRPr="00BF47C3">
              <w:rPr>
                <w:rFonts w:ascii="Calibri" w:eastAsia="Times New Roman" w:hAnsi="Calibri" w:cs="Calibri"/>
                <w:b w:val="0"/>
                <w:color w:val="000000"/>
                <w:lang w:eastAsia="en-IE"/>
              </w:rPr>
              <w:t xml:space="preserve">Skilled manual </w:t>
            </w:r>
          </w:p>
        </w:tc>
        <w:tc>
          <w:tcPr>
            <w:tcW w:w="851" w:type="dxa"/>
            <w:noWrap/>
            <w:hideMark/>
          </w:tcPr>
          <w:p w:rsidR="00BF47C3" w:rsidRPr="004D7EAE" w:rsidRDefault="00BF47C3" w:rsidP="004D7EAE">
            <w:pPr>
              <w:jc w:val="right"/>
              <w:cnfStyle w:val="000000000000"/>
              <w:rPr>
                <w:rFonts w:ascii="Calibri" w:eastAsia="Times New Roman" w:hAnsi="Calibri" w:cs="Calibri"/>
                <w:color w:val="000000"/>
                <w:lang w:eastAsia="en-IE"/>
              </w:rPr>
            </w:pPr>
            <w:r w:rsidRPr="004D7EAE">
              <w:rPr>
                <w:rFonts w:ascii="Calibri" w:eastAsia="Times New Roman" w:hAnsi="Calibri" w:cs="Calibri"/>
                <w:color w:val="000000"/>
                <w:lang w:eastAsia="en-IE"/>
              </w:rPr>
              <w:t>8</w:t>
            </w:r>
            <w:r>
              <w:rPr>
                <w:rFonts w:ascii="Calibri" w:eastAsia="Times New Roman" w:hAnsi="Calibri" w:cs="Calibri"/>
                <w:color w:val="000000"/>
                <w:lang w:eastAsia="en-IE"/>
              </w:rPr>
              <w:t>,</w:t>
            </w:r>
            <w:r w:rsidRPr="004D7EAE">
              <w:rPr>
                <w:rFonts w:ascii="Calibri" w:eastAsia="Times New Roman" w:hAnsi="Calibri" w:cs="Calibri"/>
                <w:color w:val="000000"/>
                <w:lang w:eastAsia="en-IE"/>
              </w:rPr>
              <w:t>911</w:t>
            </w:r>
          </w:p>
        </w:tc>
        <w:tc>
          <w:tcPr>
            <w:tcW w:w="992" w:type="dxa"/>
            <w:noWrap/>
            <w:hideMark/>
          </w:tcPr>
          <w:p w:rsidR="00BF47C3" w:rsidRPr="004D7EAE" w:rsidRDefault="00BF47C3" w:rsidP="004D7EAE">
            <w:pPr>
              <w:jc w:val="right"/>
              <w:cnfStyle w:val="000000000000"/>
              <w:rPr>
                <w:rFonts w:ascii="Calibri" w:eastAsia="Times New Roman" w:hAnsi="Calibri" w:cs="Calibri"/>
                <w:color w:val="000000"/>
                <w:lang w:eastAsia="en-IE"/>
              </w:rPr>
            </w:pPr>
            <w:r w:rsidRPr="004D7EAE">
              <w:rPr>
                <w:rFonts w:ascii="Calibri" w:eastAsia="Times New Roman" w:hAnsi="Calibri" w:cs="Calibri"/>
                <w:color w:val="000000"/>
                <w:lang w:eastAsia="en-IE"/>
              </w:rPr>
              <w:t>4</w:t>
            </w:r>
            <w:r>
              <w:rPr>
                <w:rFonts w:ascii="Calibri" w:eastAsia="Times New Roman" w:hAnsi="Calibri" w:cs="Calibri"/>
                <w:color w:val="000000"/>
                <w:lang w:eastAsia="en-IE"/>
              </w:rPr>
              <w:t>,</w:t>
            </w:r>
            <w:r w:rsidRPr="004D7EAE">
              <w:rPr>
                <w:rFonts w:ascii="Calibri" w:eastAsia="Times New Roman" w:hAnsi="Calibri" w:cs="Calibri"/>
                <w:color w:val="000000"/>
                <w:lang w:eastAsia="en-IE"/>
              </w:rPr>
              <w:t>866</w:t>
            </w:r>
          </w:p>
        </w:tc>
        <w:tc>
          <w:tcPr>
            <w:tcW w:w="1466" w:type="dxa"/>
          </w:tcPr>
          <w:p w:rsidR="00BF47C3" w:rsidRPr="004D7EAE" w:rsidRDefault="004D389D" w:rsidP="004D7EAE">
            <w:pPr>
              <w:jc w:val="right"/>
              <w:cnfStyle w:val="000000000000"/>
              <w:rPr>
                <w:rFonts w:ascii="Calibri" w:eastAsia="Times New Roman" w:hAnsi="Calibri" w:cs="Calibri"/>
                <w:color w:val="000000"/>
                <w:lang w:eastAsia="en-IE"/>
              </w:rPr>
            </w:pPr>
            <w:r>
              <w:rPr>
                <w:rFonts w:ascii="Calibri" w:eastAsia="Times New Roman" w:hAnsi="Calibri" w:cs="Calibri"/>
                <w:color w:val="000000"/>
                <w:lang w:eastAsia="en-IE"/>
              </w:rPr>
              <w:fldChar w:fldCharType="begin"/>
            </w:r>
            <w:r w:rsidR="00BF47C3">
              <w:rPr>
                <w:rFonts w:ascii="Calibri" w:eastAsia="Times New Roman" w:hAnsi="Calibri" w:cs="Calibri"/>
                <w:color w:val="000000"/>
                <w:lang w:eastAsia="en-IE"/>
              </w:rPr>
              <w:instrText xml:space="preserve"> =SUM(LEFT) </w:instrText>
            </w:r>
            <w:r>
              <w:rPr>
                <w:rFonts w:ascii="Calibri" w:eastAsia="Times New Roman" w:hAnsi="Calibri" w:cs="Calibri"/>
                <w:color w:val="000000"/>
                <w:lang w:eastAsia="en-IE"/>
              </w:rPr>
              <w:fldChar w:fldCharType="separate"/>
            </w:r>
            <w:r w:rsidR="00BF47C3">
              <w:rPr>
                <w:rFonts w:ascii="Calibri" w:eastAsia="Times New Roman" w:hAnsi="Calibri" w:cs="Calibri"/>
                <w:noProof/>
                <w:color w:val="000000"/>
                <w:lang w:eastAsia="en-IE"/>
              </w:rPr>
              <w:t>13,777</w:t>
            </w:r>
            <w:r>
              <w:rPr>
                <w:rFonts w:ascii="Calibri" w:eastAsia="Times New Roman" w:hAnsi="Calibri" w:cs="Calibri"/>
                <w:color w:val="000000"/>
                <w:lang w:eastAsia="en-IE"/>
              </w:rPr>
              <w:fldChar w:fldCharType="end"/>
            </w:r>
          </w:p>
        </w:tc>
      </w:tr>
      <w:tr w:rsidR="00BF47C3" w:rsidRPr="004D7EAE" w:rsidTr="00A70364">
        <w:trPr>
          <w:cnfStyle w:val="000000100000"/>
          <w:trHeight w:val="300"/>
        </w:trPr>
        <w:tc>
          <w:tcPr>
            <w:cnfStyle w:val="001000000000"/>
            <w:tcW w:w="4786" w:type="dxa"/>
            <w:noWrap/>
            <w:hideMark/>
          </w:tcPr>
          <w:p w:rsidR="00BF47C3" w:rsidRPr="00BF47C3" w:rsidRDefault="00BF47C3" w:rsidP="00BF47C3">
            <w:pPr>
              <w:rPr>
                <w:rFonts w:ascii="Calibri" w:eastAsia="Times New Roman" w:hAnsi="Calibri" w:cs="Calibri"/>
                <w:b w:val="0"/>
                <w:color w:val="000000"/>
                <w:lang w:eastAsia="en-IE"/>
              </w:rPr>
            </w:pPr>
            <w:r w:rsidRPr="00BF47C3">
              <w:rPr>
                <w:rFonts w:ascii="Calibri" w:eastAsia="Times New Roman" w:hAnsi="Calibri" w:cs="Calibri"/>
                <w:b w:val="0"/>
                <w:color w:val="000000"/>
                <w:lang w:eastAsia="en-IE"/>
              </w:rPr>
              <w:t xml:space="preserve">Semi-skilled </w:t>
            </w:r>
          </w:p>
        </w:tc>
        <w:tc>
          <w:tcPr>
            <w:tcW w:w="851" w:type="dxa"/>
            <w:noWrap/>
            <w:hideMark/>
          </w:tcPr>
          <w:p w:rsidR="00BF47C3" w:rsidRPr="004D7EAE" w:rsidRDefault="00BF47C3" w:rsidP="004D7EAE">
            <w:pPr>
              <w:jc w:val="right"/>
              <w:cnfStyle w:val="000000100000"/>
              <w:rPr>
                <w:rFonts w:ascii="Calibri" w:eastAsia="Times New Roman" w:hAnsi="Calibri" w:cs="Calibri"/>
                <w:color w:val="000000"/>
                <w:lang w:eastAsia="en-IE"/>
              </w:rPr>
            </w:pPr>
            <w:r w:rsidRPr="004D7EAE">
              <w:rPr>
                <w:rFonts w:ascii="Calibri" w:eastAsia="Times New Roman" w:hAnsi="Calibri" w:cs="Calibri"/>
                <w:color w:val="000000"/>
                <w:lang w:eastAsia="en-IE"/>
              </w:rPr>
              <w:t>5</w:t>
            </w:r>
            <w:r>
              <w:rPr>
                <w:rFonts w:ascii="Calibri" w:eastAsia="Times New Roman" w:hAnsi="Calibri" w:cs="Calibri"/>
                <w:color w:val="000000"/>
                <w:lang w:eastAsia="en-IE"/>
              </w:rPr>
              <w:t>,</w:t>
            </w:r>
            <w:r w:rsidRPr="004D7EAE">
              <w:rPr>
                <w:rFonts w:ascii="Calibri" w:eastAsia="Times New Roman" w:hAnsi="Calibri" w:cs="Calibri"/>
                <w:color w:val="000000"/>
                <w:lang w:eastAsia="en-IE"/>
              </w:rPr>
              <w:t>104</w:t>
            </w:r>
          </w:p>
        </w:tc>
        <w:tc>
          <w:tcPr>
            <w:tcW w:w="992" w:type="dxa"/>
            <w:noWrap/>
            <w:hideMark/>
          </w:tcPr>
          <w:p w:rsidR="00BF47C3" w:rsidRPr="004D7EAE" w:rsidRDefault="00BF47C3" w:rsidP="004D7EAE">
            <w:pPr>
              <w:jc w:val="right"/>
              <w:cnfStyle w:val="000000100000"/>
              <w:rPr>
                <w:rFonts w:ascii="Calibri" w:eastAsia="Times New Roman" w:hAnsi="Calibri" w:cs="Calibri"/>
                <w:color w:val="000000"/>
                <w:lang w:eastAsia="en-IE"/>
              </w:rPr>
            </w:pPr>
            <w:r w:rsidRPr="004D7EAE">
              <w:rPr>
                <w:rFonts w:ascii="Calibri" w:eastAsia="Times New Roman" w:hAnsi="Calibri" w:cs="Calibri"/>
                <w:color w:val="000000"/>
                <w:lang w:eastAsia="en-IE"/>
              </w:rPr>
              <w:t>4</w:t>
            </w:r>
            <w:r>
              <w:rPr>
                <w:rFonts w:ascii="Calibri" w:eastAsia="Times New Roman" w:hAnsi="Calibri" w:cs="Calibri"/>
                <w:color w:val="000000"/>
                <w:lang w:eastAsia="en-IE"/>
              </w:rPr>
              <w:t>,</w:t>
            </w:r>
            <w:r w:rsidRPr="004D7EAE">
              <w:rPr>
                <w:rFonts w:ascii="Calibri" w:eastAsia="Times New Roman" w:hAnsi="Calibri" w:cs="Calibri"/>
                <w:color w:val="000000"/>
                <w:lang w:eastAsia="en-IE"/>
              </w:rPr>
              <w:t>567</w:t>
            </w:r>
          </w:p>
        </w:tc>
        <w:tc>
          <w:tcPr>
            <w:tcW w:w="1466" w:type="dxa"/>
          </w:tcPr>
          <w:p w:rsidR="00BF47C3" w:rsidRPr="004D7EAE" w:rsidRDefault="004D389D" w:rsidP="004D7EAE">
            <w:pPr>
              <w:jc w:val="right"/>
              <w:cnfStyle w:val="000000100000"/>
              <w:rPr>
                <w:rFonts w:ascii="Calibri" w:eastAsia="Times New Roman" w:hAnsi="Calibri" w:cs="Calibri"/>
                <w:color w:val="000000"/>
                <w:lang w:eastAsia="en-IE"/>
              </w:rPr>
            </w:pPr>
            <w:r>
              <w:rPr>
                <w:rFonts w:ascii="Calibri" w:eastAsia="Times New Roman" w:hAnsi="Calibri" w:cs="Calibri"/>
                <w:color w:val="000000"/>
                <w:lang w:eastAsia="en-IE"/>
              </w:rPr>
              <w:fldChar w:fldCharType="begin"/>
            </w:r>
            <w:r w:rsidR="00BF47C3">
              <w:rPr>
                <w:rFonts w:ascii="Calibri" w:eastAsia="Times New Roman" w:hAnsi="Calibri" w:cs="Calibri"/>
                <w:color w:val="000000"/>
                <w:lang w:eastAsia="en-IE"/>
              </w:rPr>
              <w:instrText xml:space="preserve"> =SUM(LEFT) </w:instrText>
            </w:r>
            <w:r>
              <w:rPr>
                <w:rFonts w:ascii="Calibri" w:eastAsia="Times New Roman" w:hAnsi="Calibri" w:cs="Calibri"/>
                <w:color w:val="000000"/>
                <w:lang w:eastAsia="en-IE"/>
              </w:rPr>
              <w:fldChar w:fldCharType="separate"/>
            </w:r>
            <w:r w:rsidR="00BF47C3">
              <w:rPr>
                <w:rFonts w:ascii="Calibri" w:eastAsia="Times New Roman" w:hAnsi="Calibri" w:cs="Calibri"/>
                <w:noProof/>
                <w:color w:val="000000"/>
                <w:lang w:eastAsia="en-IE"/>
              </w:rPr>
              <w:t>9,671</w:t>
            </w:r>
            <w:r>
              <w:rPr>
                <w:rFonts w:ascii="Calibri" w:eastAsia="Times New Roman" w:hAnsi="Calibri" w:cs="Calibri"/>
                <w:color w:val="000000"/>
                <w:lang w:eastAsia="en-IE"/>
              </w:rPr>
              <w:fldChar w:fldCharType="end"/>
            </w:r>
          </w:p>
        </w:tc>
      </w:tr>
      <w:tr w:rsidR="00BF47C3" w:rsidRPr="004D7EAE" w:rsidTr="00A70364">
        <w:trPr>
          <w:trHeight w:val="300"/>
        </w:trPr>
        <w:tc>
          <w:tcPr>
            <w:cnfStyle w:val="001000000000"/>
            <w:tcW w:w="4786" w:type="dxa"/>
            <w:noWrap/>
            <w:hideMark/>
          </w:tcPr>
          <w:p w:rsidR="00BF47C3" w:rsidRPr="00BF47C3" w:rsidRDefault="00BF47C3" w:rsidP="00BF47C3">
            <w:pPr>
              <w:rPr>
                <w:rFonts w:ascii="Calibri" w:eastAsia="Times New Roman" w:hAnsi="Calibri" w:cs="Calibri"/>
                <w:b w:val="0"/>
                <w:color w:val="000000"/>
                <w:lang w:eastAsia="en-IE"/>
              </w:rPr>
            </w:pPr>
            <w:r w:rsidRPr="00BF47C3">
              <w:rPr>
                <w:rFonts w:ascii="Calibri" w:eastAsia="Times New Roman" w:hAnsi="Calibri" w:cs="Calibri"/>
                <w:b w:val="0"/>
                <w:color w:val="000000"/>
                <w:lang w:eastAsia="en-IE"/>
              </w:rPr>
              <w:t xml:space="preserve">Unskilled </w:t>
            </w:r>
          </w:p>
        </w:tc>
        <w:tc>
          <w:tcPr>
            <w:tcW w:w="851" w:type="dxa"/>
            <w:noWrap/>
            <w:hideMark/>
          </w:tcPr>
          <w:p w:rsidR="00BF47C3" w:rsidRPr="004D7EAE" w:rsidRDefault="00BF47C3" w:rsidP="004D7EAE">
            <w:pPr>
              <w:jc w:val="right"/>
              <w:cnfStyle w:val="000000000000"/>
              <w:rPr>
                <w:rFonts w:ascii="Calibri" w:eastAsia="Times New Roman" w:hAnsi="Calibri" w:cs="Calibri"/>
                <w:color w:val="000000"/>
                <w:lang w:eastAsia="en-IE"/>
              </w:rPr>
            </w:pPr>
            <w:r w:rsidRPr="004D7EAE">
              <w:rPr>
                <w:rFonts w:ascii="Calibri" w:eastAsia="Times New Roman" w:hAnsi="Calibri" w:cs="Calibri"/>
                <w:color w:val="000000"/>
                <w:lang w:eastAsia="en-IE"/>
              </w:rPr>
              <w:t>1</w:t>
            </w:r>
            <w:r>
              <w:rPr>
                <w:rFonts w:ascii="Calibri" w:eastAsia="Times New Roman" w:hAnsi="Calibri" w:cs="Calibri"/>
                <w:color w:val="000000"/>
                <w:lang w:eastAsia="en-IE"/>
              </w:rPr>
              <w:t>,</w:t>
            </w:r>
            <w:r w:rsidRPr="004D7EAE">
              <w:rPr>
                <w:rFonts w:ascii="Calibri" w:eastAsia="Times New Roman" w:hAnsi="Calibri" w:cs="Calibri"/>
                <w:color w:val="000000"/>
                <w:lang w:eastAsia="en-IE"/>
              </w:rPr>
              <w:t>862</w:t>
            </w:r>
          </w:p>
        </w:tc>
        <w:tc>
          <w:tcPr>
            <w:tcW w:w="992" w:type="dxa"/>
            <w:noWrap/>
            <w:hideMark/>
          </w:tcPr>
          <w:p w:rsidR="00BF47C3" w:rsidRPr="004D7EAE" w:rsidRDefault="00BF47C3" w:rsidP="004D7EAE">
            <w:pPr>
              <w:jc w:val="right"/>
              <w:cnfStyle w:val="000000000000"/>
              <w:rPr>
                <w:rFonts w:ascii="Calibri" w:eastAsia="Times New Roman" w:hAnsi="Calibri" w:cs="Calibri"/>
                <w:color w:val="000000"/>
                <w:lang w:eastAsia="en-IE"/>
              </w:rPr>
            </w:pPr>
            <w:r w:rsidRPr="004D7EAE">
              <w:rPr>
                <w:rFonts w:ascii="Calibri" w:eastAsia="Times New Roman" w:hAnsi="Calibri" w:cs="Calibri"/>
                <w:color w:val="000000"/>
                <w:lang w:eastAsia="en-IE"/>
              </w:rPr>
              <w:t>1</w:t>
            </w:r>
            <w:r>
              <w:rPr>
                <w:rFonts w:ascii="Calibri" w:eastAsia="Times New Roman" w:hAnsi="Calibri" w:cs="Calibri"/>
                <w:color w:val="000000"/>
                <w:lang w:eastAsia="en-IE"/>
              </w:rPr>
              <w:t>,</w:t>
            </w:r>
            <w:r w:rsidRPr="004D7EAE">
              <w:rPr>
                <w:rFonts w:ascii="Calibri" w:eastAsia="Times New Roman" w:hAnsi="Calibri" w:cs="Calibri"/>
                <w:color w:val="000000"/>
                <w:lang w:eastAsia="en-IE"/>
              </w:rPr>
              <w:t>406</w:t>
            </w:r>
          </w:p>
        </w:tc>
        <w:tc>
          <w:tcPr>
            <w:tcW w:w="1466" w:type="dxa"/>
          </w:tcPr>
          <w:p w:rsidR="00BF47C3" w:rsidRPr="004D7EAE" w:rsidRDefault="004D389D" w:rsidP="004D7EAE">
            <w:pPr>
              <w:jc w:val="right"/>
              <w:cnfStyle w:val="000000000000"/>
              <w:rPr>
                <w:rFonts w:ascii="Calibri" w:eastAsia="Times New Roman" w:hAnsi="Calibri" w:cs="Calibri"/>
                <w:color w:val="000000"/>
                <w:lang w:eastAsia="en-IE"/>
              </w:rPr>
            </w:pPr>
            <w:r>
              <w:rPr>
                <w:rFonts w:ascii="Calibri" w:eastAsia="Times New Roman" w:hAnsi="Calibri" w:cs="Calibri"/>
                <w:color w:val="000000"/>
                <w:lang w:eastAsia="en-IE"/>
              </w:rPr>
              <w:fldChar w:fldCharType="begin"/>
            </w:r>
            <w:r w:rsidR="00BF47C3">
              <w:rPr>
                <w:rFonts w:ascii="Calibri" w:eastAsia="Times New Roman" w:hAnsi="Calibri" w:cs="Calibri"/>
                <w:color w:val="000000"/>
                <w:lang w:eastAsia="en-IE"/>
              </w:rPr>
              <w:instrText xml:space="preserve"> =SUM(LEFT) </w:instrText>
            </w:r>
            <w:r>
              <w:rPr>
                <w:rFonts w:ascii="Calibri" w:eastAsia="Times New Roman" w:hAnsi="Calibri" w:cs="Calibri"/>
                <w:color w:val="000000"/>
                <w:lang w:eastAsia="en-IE"/>
              </w:rPr>
              <w:fldChar w:fldCharType="separate"/>
            </w:r>
            <w:r w:rsidR="00BF47C3">
              <w:rPr>
                <w:rFonts w:ascii="Calibri" w:eastAsia="Times New Roman" w:hAnsi="Calibri" w:cs="Calibri"/>
                <w:noProof/>
                <w:color w:val="000000"/>
                <w:lang w:eastAsia="en-IE"/>
              </w:rPr>
              <w:t>3,268</w:t>
            </w:r>
            <w:r>
              <w:rPr>
                <w:rFonts w:ascii="Calibri" w:eastAsia="Times New Roman" w:hAnsi="Calibri" w:cs="Calibri"/>
                <w:color w:val="000000"/>
                <w:lang w:eastAsia="en-IE"/>
              </w:rPr>
              <w:fldChar w:fldCharType="end"/>
            </w:r>
          </w:p>
        </w:tc>
      </w:tr>
      <w:tr w:rsidR="00BF47C3" w:rsidRPr="004D7EAE" w:rsidTr="00A70364">
        <w:trPr>
          <w:cnfStyle w:val="000000100000"/>
          <w:trHeight w:val="300"/>
        </w:trPr>
        <w:tc>
          <w:tcPr>
            <w:cnfStyle w:val="001000000000"/>
            <w:tcW w:w="4786" w:type="dxa"/>
            <w:noWrap/>
            <w:hideMark/>
          </w:tcPr>
          <w:p w:rsidR="00BF47C3" w:rsidRPr="00BF47C3" w:rsidRDefault="00BF47C3" w:rsidP="00BF47C3">
            <w:pPr>
              <w:rPr>
                <w:rFonts w:ascii="Calibri" w:eastAsia="Times New Roman" w:hAnsi="Calibri" w:cs="Calibri"/>
                <w:b w:val="0"/>
                <w:color w:val="000000"/>
                <w:lang w:eastAsia="en-IE"/>
              </w:rPr>
            </w:pPr>
            <w:r w:rsidRPr="00BF47C3">
              <w:rPr>
                <w:rFonts w:ascii="Calibri" w:eastAsia="Times New Roman" w:hAnsi="Calibri" w:cs="Calibri"/>
                <w:b w:val="0"/>
                <w:color w:val="000000"/>
                <w:lang w:eastAsia="en-IE"/>
              </w:rPr>
              <w:t xml:space="preserve">All others gainfully occupied and unknown </w:t>
            </w:r>
          </w:p>
        </w:tc>
        <w:tc>
          <w:tcPr>
            <w:tcW w:w="851" w:type="dxa"/>
            <w:noWrap/>
            <w:hideMark/>
          </w:tcPr>
          <w:p w:rsidR="00BF47C3" w:rsidRPr="004D7EAE" w:rsidRDefault="00BF47C3" w:rsidP="004D7EAE">
            <w:pPr>
              <w:jc w:val="right"/>
              <w:cnfStyle w:val="000000100000"/>
              <w:rPr>
                <w:rFonts w:ascii="Calibri" w:eastAsia="Times New Roman" w:hAnsi="Calibri" w:cs="Calibri"/>
                <w:color w:val="000000"/>
                <w:lang w:eastAsia="en-IE"/>
              </w:rPr>
            </w:pPr>
            <w:r w:rsidRPr="004D7EAE">
              <w:rPr>
                <w:rFonts w:ascii="Calibri" w:eastAsia="Times New Roman" w:hAnsi="Calibri" w:cs="Calibri"/>
                <w:color w:val="000000"/>
                <w:lang w:eastAsia="en-IE"/>
              </w:rPr>
              <w:t>6</w:t>
            </w:r>
            <w:r>
              <w:rPr>
                <w:rFonts w:ascii="Calibri" w:eastAsia="Times New Roman" w:hAnsi="Calibri" w:cs="Calibri"/>
                <w:color w:val="000000"/>
                <w:lang w:eastAsia="en-IE"/>
              </w:rPr>
              <w:t>,</w:t>
            </w:r>
            <w:r w:rsidRPr="004D7EAE">
              <w:rPr>
                <w:rFonts w:ascii="Calibri" w:eastAsia="Times New Roman" w:hAnsi="Calibri" w:cs="Calibri"/>
                <w:color w:val="000000"/>
                <w:lang w:eastAsia="en-IE"/>
              </w:rPr>
              <w:t>257</w:t>
            </w:r>
          </w:p>
        </w:tc>
        <w:tc>
          <w:tcPr>
            <w:tcW w:w="992" w:type="dxa"/>
            <w:noWrap/>
            <w:hideMark/>
          </w:tcPr>
          <w:p w:rsidR="00BF47C3" w:rsidRPr="004D7EAE" w:rsidRDefault="00BF47C3" w:rsidP="004D7EAE">
            <w:pPr>
              <w:jc w:val="right"/>
              <w:cnfStyle w:val="000000100000"/>
              <w:rPr>
                <w:rFonts w:ascii="Calibri" w:eastAsia="Times New Roman" w:hAnsi="Calibri" w:cs="Calibri"/>
                <w:color w:val="000000"/>
                <w:lang w:eastAsia="en-IE"/>
              </w:rPr>
            </w:pPr>
            <w:r w:rsidRPr="004D7EAE">
              <w:rPr>
                <w:rFonts w:ascii="Calibri" w:eastAsia="Times New Roman" w:hAnsi="Calibri" w:cs="Calibri"/>
                <w:color w:val="000000"/>
                <w:lang w:eastAsia="en-IE"/>
              </w:rPr>
              <w:t>7</w:t>
            </w:r>
            <w:r>
              <w:rPr>
                <w:rFonts w:ascii="Calibri" w:eastAsia="Times New Roman" w:hAnsi="Calibri" w:cs="Calibri"/>
                <w:color w:val="000000"/>
                <w:lang w:eastAsia="en-IE"/>
              </w:rPr>
              <w:t>,</w:t>
            </w:r>
            <w:r w:rsidRPr="004D7EAE">
              <w:rPr>
                <w:rFonts w:ascii="Calibri" w:eastAsia="Times New Roman" w:hAnsi="Calibri" w:cs="Calibri"/>
                <w:color w:val="000000"/>
                <w:lang w:eastAsia="en-IE"/>
              </w:rPr>
              <w:t>105</w:t>
            </w:r>
          </w:p>
        </w:tc>
        <w:tc>
          <w:tcPr>
            <w:tcW w:w="1466" w:type="dxa"/>
          </w:tcPr>
          <w:p w:rsidR="00BF47C3" w:rsidRPr="004D7EAE" w:rsidRDefault="004D389D" w:rsidP="004D7EAE">
            <w:pPr>
              <w:jc w:val="right"/>
              <w:cnfStyle w:val="000000100000"/>
              <w:rPr>
                <w:rFonts w:ascii="Calibri" w:eastAsia="Times New Roman" w:hAnsi="Calibri" w:cs="Calibri"/>
                <w:color w:val="000000"/>
                <w:lang w:eastAsia="en-IE"/>
              </w:rPr>
            </w:pPr>
            <w:r>
              <w:rPr>
                <w:rFonts w:ascii="Calibri" w:eastAsia="Times New Roman" w:hAnsi="Calibri" w:cs="Calibri"/>
                <w:color w:val="000000"/>
                <w:lang w:eastAsia="en-IE"/>
              </w:rPr>
              <w:fldChar w:fldCharType="begin"/>
            </w:r>
            <w:r w:rsidR="00BF47C3">
              <w:rPr>
                <w:rFonts w:ascii="Calibri" w:eastAsia="Times New Roman" w:hAnsi="Calibri" w:cs="Calibri"/>
                <w:color w:val="000000"/>
                <w:lang w:eastAsia="en-IE"/>
              </w:rPr>
              <w:instrText xml:space="preserve"> =SUM(LEFT) </w:instrText>
            </w:r>
            <w:r>
              <w:rPr>
                <w:rFonts w:ascii="Calibri" w:eastAsia="Times New Roman" w:hAnsi="Calibri" w:cs="Calibri"/>
                <w:color w:val="000000"/>
                <w:lang w:eastAsia="en-IE"/>
              </w:rPr>
              <w:fldChar w:fldCharType="separate"/>
            </w:r>
            <w:r w:rsidR="00BF47C3">
              <w:rPr>
                <w:rFonts w:ascii="Calibri" w:eastAsia="Times New Roman" w:hAnsi="Calibri" w:cs="Calibri"/>
                <w:noProof/>
                <w:color w:val="000000"/>
                <w:lang w:eastAsia="en-IE"/>
              </w:rPr>
              <w:t>13,362</w:t>
            </w:r>
            <w:r>
              <w:rPr>
                <w:rFonts w:ascii="Calibri" w:eastAsia="Times New Roman" w:hAnsi="Calibri" w:cs="Calibri"/>
                <w:color w:val="000000"/>
                <w:lang w:eastAsia="en-IE"/>
              </w:rPr>
              <w:fldChar w:fldCharType="end"/>
            </w:r>
          </w:p>
        </w:tc>
      </w:tr>
      <w:tr w:rsidR="00BF47C3" w:rsidRPr="004D7EAE" w:rsidTr="00A70364">
        <w:trPr>
          <w:trHeight w:val="300"/>
        </w:trPr>
        <w:tc>
          <w:tcPr>
            <w:cnfStyle w:val="001000000000"/>
            <w:tcW w:w="4786" w:type="dxa"/>
            <w:noWrap/>
            <w:hideMark/>
          </w:tcPr>
          <w:p w:rsidR="00BF47C3" w:rsidRPr="00BF47C3" w:rsidRDefault="00BF47C3" w:rsidP="00BF47C3">
            <w:pPr>
              <w:rPr>
                <w:rFonts w:ascii="Calibri" w:eastAsia="Times New Roman" w:hAnsi="Calibri" w:cs="Calibri"/>
                <w:b w:val="0"/>
                <w:color w:val="000000"/>
                <w:lang w:eastAsia="en-IE"/>
              </w:rPr>
            </w:pPr>
            <w:r w:rsidRPr="00BF47C3">
              <w:rPr>
                <w:rFonts w:ascii="Calibri" w:eastAsia="Times New Roman" w:hAnsi="Calibri" w:cs="Calibri"/>
                <w:b w:val="0"/>
                <w:color w:val="000000"/>
                <w:lang w:eastAsia="en-IE"/>
              </w:rPr>
              <w:t xml:space="preserve">Total </w:t>
            </w:r>
          </w:p>
        </w:tc>
        <w:tc>
          <w:tcPr>
            <w:tcW w:w="851" w:type="dxa"/>
            <w:noWrap/>
            <w:hideMark/>
          </w:tcPr>
          <w:p w:rsidR="00BF47C3" w:rsidRPr="004D7EAE" w:rsidRDefault="00BF47C3" w:rsidP="004D7EAE">
            <w:pPr>
              <w:jc w:val="right"/>
              <w:cnfStyle w:val="000000000000"/>
              <w:rPr>
                <w:rFonts w:ascii="Calibri" w:eastAsia="Times New Roman" w:hAnsi="Calibri" w:cs="Calibri"/>
                <w:color w:val="000000"/>
                <w:lang w:eastAsia="en-IE"/>
              </w:rPr>
            </w:pPr>
            <w:r w:rsidRPr="004D7EAE">
              <w:rPr>
                <w:rFonts w:ascii="Calibri" w:eastAsia="Times New Roman" w:hAnsi="Calibri" w:cs="Calibri"/>
                <w:color w:val="000000"/>
                <w:lang w:eastAsia="en-IE"/>
              </w:rPr>
              <w:t>38</w:t>
            </w:r>
            <w:r>
              <w:rPr>
                <w:rFonts w:ascii="Calibri" w:eastAsia="Times New Roman" w:hAnsi="Calibri" w:cs="Calibri"/>
                <w:color w:val="000000"/>
                <w:lang w:eastAsia="en-IE"/>
              </w:rPr>
              <w:t>,</w:t>
            </w:r>
            <w:r w:rsidRPr="004D7EAE">
              <w:rPr>
                <w:rFonts w:ascii="Calibri" w:eastAsia="Times New Roman" w:hAnsi="Calibri" w:cs="Calibri"/>
                <w:color w:val="000000"/>
                <w:lang w:eastAsia="en-IE"/>
              </w:rPr>
              <w:t>330</w:t>
            </w:r>
          </w:p>
        </w:tc>
        <w:tc>
          <w:tcPr>
            <w:tcW w:w="992" w:type="dxa"/>
            <w:noWrap/>
            <w:hideMark/>
          </w:tcPr>
          <w:p w:rsidR="00BF47C3" w:rsidRPr="004D7EAE" w:rsidRDefault="00BF47C3" w:rsidP="004D7EAE">
            <w:pPr>
              <w:jc w:val="right"/>
              <w:cnfStyle w:val="000000000000"/>
              <w:rPr>
                <w:rFonts w:ascii="Calibri" w:eastAsia="Times New Roman" w:hAnsi="Calibri" w:cs="Calibri"/>
                <w:color w:val="000000"/>
                <w:lang w:eastAsia="en-IE"/>
              </w:rPr>
            </w:pPr>
            <w:r w:rsidRPr="004D7EAE">
              <w:rPr>
                <w:rFonts w:ascii="Calibri" w:eastAsia="Times New Roman" w:hAnsi="Calibri" w:cs="Calibri"/>
                <w:color w:val="000000"/>
                <w:lang w:eastAsia="en-IE"/>
              </w:rPr>
              <w:t>37</w:t>
            </w:r>
            <w:r>
              <w:rPr>
                <w:rFonts w:ascii="Calibri" w:eastAsia="Times New Roman" w:hAnsi="Calibri" w:cs="Calibri"/>
                <w:color w:val="000000"/>
                <w:lang w:eastAsia="en-IE"/>
              </w:rPr>
              <w:t>,</w:t>
            </w:r>
            <w:r w:rsidRPr="004D7EAE">
              <w:rPr>
                <w:rFonts w:ascii="Calibri" w:eastAsia="Times New Roman" w:hAnsi="Calibri" w:cs="Calibri"/>
                <w:color w:val="000000"/>
                <w:lang w:eastAsia="en-IE"/>
              </w:rPr>
              <w:t>846</w:t>
            </w:r>
          </w:p>
        </w:tc>
        <w:tc>
          <w:tcPr>
            <w:tcW w:w="1466" w:type="dxa"/>
          </w:tcPr>
          <w:p w:rsidR="00BF47C3" w:rsidRPr="004D7EAE" w:rsidRDefault="004D389D" w:rsidP="004D7EAE">
            <w:pPr>
              <w:jc w:val="right"/>
              <w:cnfStyle w:val="000000000000"/>
              <w:rPr>
                <w:rFonts w:ascii="Calibri" w:eastAsia="Times New Roman" w:hAnsi="Calibri" w:cs="Calibri"/>
                <w:color w:val="000000"/>
                <w:lang w:eastAsia="en-IE"/>
              </w:rPr>
            </w:pPr>
            <w:r>
              <w:rPr>
                <w:rFonts w:ascii="Calibri" w:eastAsia="Times New Roman" w:hAnsi="Calibri" w:cs="Calibri"/>
                <w:color w:val="000000"/>
                <w:lang w:eastAsia="en-IE"/>
              </w:rPr>
              <w:fldChar w:fldCharType="begin"/>
            </w:r>
            <w:r w:rsidR="00BF47C3">
              <w:rPr>
                <w:rFonts w:ascii="Calibri" w:eastAsia="Times New Roman" w:hAnsi="Calibri" w:cs="Calibri"/>
                <w:color w:val="000000"/>
                <w:lang w:eastAsia="en-IE"/>
              </w:rPr>
              <w:instrText xml:space="preserve"> =SUM(LEFT) </w:instrText>
            </w:r>
            <w:r>
              <w:rPr>
                <w:rFonts w:ascii="Calibri" w:eastAsia="Times New Roman" w:hAnsi="Calibri" w:cs="Calibri"/>
                <w:color w:val="000000"/>
                <w:lang w:eastAsia="en-IE"/>
              </w:rPr>
              <w:fldChar w:fldCharType="separate"/>
            </w:r>
            <w:r w:rsidR="00BF47C3">
              <w:rPr>
                <w:rFonts w:ascii="Calibri" w:eastAsia="Times New Roman" w:hAnsi="Calibri" w:cs="Calibri"/>
                <w:noProof/>
                <w:color w:val="000000"/>
                <w:lang w:eastAsia="en-IE"/>
              </w:rPr>
              <w:t>76,176</w:t>
            </w:r>
            <w:r>
              <w:rPr>
                <w:rFonts w:ascii="Calibri" w:eastAsia="Times New Roman" w:hAnsi="Calibri" w:cs="Calibri"/>
                <w:color w:val="000000"/>
                <w:lang w:eastAsia="en-IE"/>
              </w:rPr>
              <w:fldChar w:fldCharType="end"/>
            </w:r>
          </w:p>
        </w:tc>
      </w:tr>
    </w:tbl>
    <w:p w:rsidR="004D7EAE" w:rsidRDefault="004D46E2" w:rsidP="0013797F">
      <w:pPr>
        <w:pStyle w:val="Caption"/>
      </w:pPr>
      <w:bookmarkStart w:id="33" w:name="_Toc490033571"/>
      <w:r>
        <w:t>Table</w:t>
      </w:r>
      <w:r w:rsidR="0013797F">
        <w:t xml:space="preserve"> </w:t>
      </w:r>
      <w:fldSimple w:instr=" SEQ Figure \* ARABIC ">
        <w:r w:rsidR="00414516">
          <w:rPr>
            <w:noProof/>
          </w:rPr>
          <w:t>28</w:t>
        </w:r>
      </w:fldSimple>
      <w:r w:rsidR="0013797F">
        <w:t xml:space="preserve"> </w:t>
      </w:r>
      <w:r w:rsidR="0013797F" w:rsidRPr="0077386C">
        <w:t>Population by sex and social class</w:t>
      </w:r>
      <w:bookmarkEnd w:id="33"/>
    </w:p>
    <w:p w:rsidR="0013797F" w:rsidRDefault="0013797F" w:rsidP="0013797F"/>
    <w:p w:rsidR="004A5F54" w:rsidRDefault="004A5F54" w:rsidP="004A5F54">
      <w:pPr>
        <w:spacing w:line="360" w:lineRule="auto"/>
      </w:pPr>
      <w:r w:rsidRPr="004A5F54">
        <w:rPr>
          <w:rFonts w:ascii="Arial" w:hAnsi="Arial" w:cs="Arial"/>
        </w:rPr>
        <w:t>In County Cavan, 5.53 per cent</w:t>
      </w:r>
      <w:r>
        <w:rPr>
          <w:rFonts w:ascii="Arial" w:hAnsi="Arial" w:cs="Arial"/>
        </w:rPr>
        <w:t xml:space="preserve"> of the population are in the ‘Professional worker’ social class category and 24 per cent are ‘Managerial and technical’. Seventeen per cent of the population are in ‘Semi-skilled’ or ‘Unskilled’ social classes. </w:t>
      </w:r>
    </w:p>
    <w:p w:rsidR="0042674C" w:rsidRDefault="004A5F54" w:rsidP="004A5F54">
      <w:pPr>
        <w:autoSpaceDE w:val="0"/>
        <w:autoSpaceDN w:val="0"/>
        <w:adjustRightInd w:val="0"/>
        <w:spacing w:after="0" w:line="360" w:lineRule="auto"/>
      </w:pPr>
      <w:r>
        <w:rPr>
          <w:rFonts w:ascii="FoundersGrotesk-Regular" w:hAnsi="FoundersGrotesk-Regular" w:cs="FoundersGrotesk-Regular"/>
        </w:rPr>
        <w:t>Nationally, s</w:t>
      </w:r>
      <w:r w:rsidR="0042674C">
        <w:rPr>
          <w:rFonts w:ascii="FoundersGrotesk-Regular" w:hAnsi="FoundersGrotesk-Regular" w:cs="FoundersGrotesk-Regular"/>
        </w:rPr>
        <w:t>ignificant differences existed in the distribution of social class across the country with Dún Laoghaire-Rathdown (55.9%) containing the highest proportion of people classified to the combined classes of 1 and 2 while Longford (27.7%), Monaghan (29.3%) and Cavan (29.4%) had the lowest rates.</w:t>
      </w:r>
    </w:p>
    <w:p w:rsidR="004A5F54" w:rsidRDefault="004A5F54" w:rsidP="004F7CF0">
      <w:pPr>
        <w:spacing w:line="360" w:lineRule="auto"/>
        <w:rPr>
          <w:rFonts w:ascii="Arial" w:hAnsi="Arial" w:cs="Arial"/>
          <w:sz w:val="24"/>
          <w:szCs w:val="24"/>
        </w:rPr>
      </w:pPr>
    </w:p>
    <w:p w:rsidR="00BF47C3" w:rsidRPr="004F7CF0" w:rsidRDefault="004F7CF0" w:rsidP="004F7CF0">
      <w:pPr>
        <w:spacing w:line="360" w:lineRule="auto"/>
        <w:rPr>
          <w:rFonts w:ascii="Arial" w:hAnsi="Arial" w:cs="Arial"/>
          <w:sz w:val="24"/>
          <w:szCs w:val="24"/>
        </w:rPr>
      </w:pPr>
      <w:r w:rsidRPr="004F7CF0">
        <w:rPr>
          <w:rFonts w:ascii="Arial" w:hAnsi="Arial" w:cs="Arial"/>
          <w:sz w:val="24"/>
          <w:szCs w:val="24"/>
        </w:rPr>
        <w:t>The socio-economic group of the reference person was ‘farmer’ in 3,211 households in County Cavan</w:t>
      </w:r>
      <w:r>
        <w:rPr>
          <w:rFonts w:ascii="Arial" w:hAnsi="Arial" w:cs="Arial"/>
          <w:sz w:val="24"/>
          <w:szCs w:val="24"/>
        </w:rPr>
        <w:t>, while there were</w:t>
      </w:r>
      <w:r w:rsidRPr="004F7CF0">
        <w:rPr>
          <w:rFonts w:ascii="Arial" w:hAnsi="Arial" w:cs="Arial"/>
          <w:sz w:val="24"/>
          <w:szCs w:val="24"/>
        </w:rPr>
        <w:t xml:space="preserve"> 8</w:t>
      </w:r>
      <w:r w:rsidR="004A5F54">
        <w:rPr>
          <w:rFonts w:ascii="Arial" w:hAnsi="Arial" w:cs="Arial"/>
          <w:sz w:val="24"/>
          <w:szCs w:val="24"/>
        </w:rPr>
        <w:t>,</w:t>
      </w:r>
      <w:r w:rsidRPr="004F7CF0">
        <w:rPr>
          <w:rFonts w:ascii="Arial" w:hAnsi="Arial" w:cs="Arial"/>
          <w:sz w:val="24"/>
          <w:szCs w:val="24"/>
        </w:rPr>
        <w:t xml:space="preserve">796 people living in farming households in the county. </w:t>
      </w:r>
    </w:p>
    <w:tbl>
      <w:tblPr>
        <w:tblStyle w:val="LightList-Accent2"/>
        <w:tblW w:w="7763" w:type="dxa"/>
        <w:tblLook w:val="04A0"/>
      </w:tblPr>
      <w:tblGrid>
        <w:gridCol w:w="4991"/>
        <w:gridCol w:w="1286"/>
        <w:gridCol w:w="1486"/>
      </w:tblGrid>
      <w:tr w:rsidR="0013797F" w:rsidRPr="004D7EAE" w:rsidTr="004A5F54">
        <w:trPr>
          <w:cnfStyle w:val="100000000000"/>
          <w:trHeight w:val="300"/>
        </w:trPr>
        <w:tc>
          <w:tcPr>
            <w:cnfStyle w:val="001000000000"/>
            <w:tcW w:w="4991" w:type="dxa"/>
            <w:noWrap/>
            <w:hideMark/>
          </w:tcPr>
          <w:p w:rsidR="0013797F" w:rsidRPr="004D7EAE" w:rsidRDefault="0013797F" w:rsidP="0013797F">
            <w:pPr>
              <w:rPr>
                <w:rFonts w:ascii="Calibri" w:eastAsia="Times New Roman" w:hAnsi="Calibri" w:cs="Calibri"/>
                <w:color w:val="000000"/>
                <w:lang w:eastAsia="en-IE"/>
              </w:rPr>
            </w:pPr>
            <w:r w:rsidRPr="004D7EAE">
              <w:rPr>
                <w:rFonts w:ascii="Calibri" w:eastAsia="Times New Roman" w:hAnsi="Calibri" w:cs="Calibri"/>
                <w:color w:val="000000"/>
                <w:lang w:eastAsia="en-IE"/>
              </w:rPr>
              <w:t>Socio-economic group of reference person</w:t>
            </w:r>
          </w:p>
        </w:tc>
        <w:tc>
          <w:tcPr>
            <w:tcW w:w="1286" w:type="dxa"/>
            <w:noWrap/>
            <w:hideMark/>
          </w:tcPr>
          <w:p w:rsidR="0013797F" w:rsidRPr="004D7EAE" w:rsidRDefault="0013797F" w:rsidP="0013797F">
            <w:pPr>
              <w:cnfStyle w:val="100000000000"/>
              <w:rPr>
                <w:rFonts w:ascii="Calibri" w:eastAsia="Times New Roman" w:hAnsi="Calibri" w:cs="Calibri"/>
                <w:color w:val="000000"/>
                <w:lang w:eastAsia="en-IE"/>
              </w:rPr>
            </w:pPr>
            <w:r w:rsidRPr="004D7EAE">
              <w:rPr>
                <w:rFonts w:ascii="Calibri" w:eastAsia="Times New Roman" w:hAnsi="Calibri" w:cs="Calibri"/>
                <w:color w:val="000000"/>
                <w:lang w:eastAsia="en-IE"/>
              </w:rPr>
              <w:t>Households</w:t>
            </w:r>
          </w:p>
        </w:tc>
        <w:tc>
          <w:tcPr>
            <w:tcW w:w="1486" w:type="dxa"/>
            <w:noWrap/>
            <w:hideMark/>
          </w:tcPr>
          <w:p w:rsidR="0013797F" w:rsidRPr="004D7EAE" w:rsidRDefault="0013797F" w:rsidP="007C2368">
            <w:pPr>
              <w:jc w:val="center"/>
              <w:cnfStyle w:val="100000000000"/>
              <w:rPr>
                <w:rFonts w:ascii="Calibri" w:eastAsia="Times New Roman" w:hAnsi="Calibri" w:cs="Calibri"/>
                <w:color w:val="000000"/>
                <w:lang w:eastAsia="en-IE"/>
              </w:rPr>
            </w:pPr>
            <w:r w:rsidRPr="004D7EAE">
              <w:rPr>
                <w:rFonts w:ascii="Calibri" w:eastAsia="Times New Roman" w:hAnsi="Calibri" w:cs="Calibri"/>
                <w:color w:val="000000"/>
                <w:lang w:eastAsia="en-IE"/>
              </w:rPr>
              <w:t>Persons</w:t>
            </w:r>
          </w:p>
        </w:tc>
      </w:tr>
      <w:tr w:rsidR="0013797F" w:rsidRPr="004D7EAE" w:rsidTr="004A5F54">
        <w:trPr>
          <w:cnfStyle w:val="000000100000"/>
          <w:trHeight w:val="300"/>
        </w:trPr>
        <w:tc>
          <w:tcPr>
            <w:cnfStyle w:val="001000000000"/>
            <w:tcW w:w="4991" w:type="dxa"/>
            <w:noWrap/>
            <w:hideMark/>
          </w:tcPr>
          <w:p w:rsidR="0013797F" w:rsidRPr="00935A65" w:rsidRDefault="0013797F" w:rsidP="0013797F">
            <w:pPr>
              <w:rPr>
                <w:rFonts w:ascii="Calibri" w:eastAsia="Times New Roman" w:hAnsi="Calibri" w:cs="Calibri"/>
                <w:b w:val="0"/>
                <w:color w:val="000000"/>
                <w:lang w:eastAsia="en-IE"/>
              </w:rPr>
            </w:pPr>
            <w:r w:rsidRPr="00935A65">
              <w:rPr>
                <w:rFonts w:ascii="Calibri" w:eastAsia="Times New Roman" w:hAnsi="Calibri" w:cs="Calibri"/>
                <w:b w:val="0"/>
                <w:color w:val="000000"/>
                <w:lang w:eastAsia="en-IE"/>
              </w:rPr>
              <w:t>A Employers and managers</w:t>
            </w:r>
          </w:p>
        </w:tc>
        <w:tc>
          <w:tcPr>
            <w:tcW w:w="1286" w:type="dxa"/>
            <w:noWrap/>
            <w:hideMark/>
          </w:tcPr>
          <w:p w:rsidR="0013797F" w:rsidRPr="004D7EAE" w:rsidRDefault="0013797F" w:rsidP="0013797F">
            <w:pPr>
              <w:jc w:val="right"/>
              <w:cnfStyle w:val="000000100000"/>
              <w:rPr>
                <w:rFonts w:ascii="Calibri" w:eastAsia="Times New Roman" w:hAnsi="Calibri" w:cs="Calibri"/>
                <w:color w:val="000000"/>
                <w:lang w:eastAsia="en-IE"/>
              </w:rPr>
            </w:pPr>
            <w:r w:rsidRPr="004D7EAE">
              <w:rPr>
                <w:rFonts w:ascii="Calibri" w:eastAsia="Times New Roman" w:hAnsi="Calibri" w:cs="Calibri"/>
                <w:color w:val="000000"/>
                <w:lang w:eastAsia="en-IE"/>
              </w:rPr>
              <w:t>2</w:t>
            </w:r>
            <w:r w:rsidR="00935A65">
              <w:rPr>
                <w:rFonts w:ascii="Calibri" w:eastAsia="Times New Roman" w:hAnsi="Calibri" w:cs="Calibri"/>
                <w:color w:val="000000"/>
                <w:lang w:eastAsia="en-IE"/>
              </w:rPr>
              <w:t>,</w:t>
            </w:r>
            <w:r w:rsidRPr="004D7EAE">
              <w:rPr>
                <w:rFonts w:ascii="Calibri" w:eastAsia="Times New Roman" w:hAnsi="Calibri" w:cs="Calibri"/>
                <w:color w:val="000000"/>
                <w:lang w:eastAsia="en-IE"/>
              </w:rPr>
              <w:t>893</w:t>
            </w:r>
          </w:p>
        </w:tc>
        <w:tc>
          <w:tcPr>
            <w:tcW w:w="1486" w:type="dxa"/>
            <w:noWrap/>
            <w:hideMark/>
          </w:tcPr>
          <w:p w:rsidR="0013797F" w:rsidRPr="004D7EAE" w:rsidRDefault="0013797F" w:rsidP="0013797F">
            <w:pPr>
              <w:jc w:val="right"/>
              <w:cnfStyle w:val="000000100000"/>
              <w:rPr>
                <w:rFonts w:ascii="Calibri" w:eastAsia="Times New Roman" w:hAnsi="Calibri" w:cs="Calibri"/>
                <w:color w:val="000000"/>
                <w:lang w:eastAsia="en-IE"/>
              </w:rPr>
            </w:pPr>
            <w:r w:rsidRPr="004D7EAE">
              <w:rPr>
                <w:rFonts w:ascii="Calibri" w:eastAsia="Times New Roman" w:hAnsi="Calibri" w:cs="Calibri"/>
                <w:color w:val="000000"/>
                <w:lang w:eastAsia="en-IE"/>
              </w:rPr>
              <w:t>9</w:t>
            </w:r>
            <w:r w:rsidR="00935A65">
              <w:rPr>
                <w:rFonts w:ascii="Calibri" w:eastAsia="Times New Roman" w:hAnsi="Calibri" w:cs="Calibri"/>
                <w:color w:val="000000"/>
                <w:lang w:eastAsia="en-IE"/>
              </w:rPr>
              <w:t>,</w:t>
            </w:r>
            <w:r w:rsidRPr="004D7EAE">
              <w:rPr>
                <w:rFonts w:ascii="Calibri" w:eastAsia="Times New Roman" w:hAnsi="Calibri" w:cs="Calibri"/>
                <w:color w:val="000000"/>
                <w:lang w:eastAsia="en-IE"/>
              </w:rPr>
              <w:t>063</w:t>
            </w:r>
          </w:p>
        </w:tc>
      </w:tr>
      <w:tr w:rsidR="0013797F" w:rsidRPr="004D7EAE" w:rsidTr="004A5F54">
        <w:trPr>
          <w:trHeight w:val="300"/>
        </w:trPr>
        <w:tc>
          <w:tcPr>
            <w:cnfStyle w:val="001000000000"/>
            <w:tcW w:w="4991" w:type="dxa"/>
            <w:noWrap/>
            <w:hideMark/>
          </w:tcPr>
          <w:p w:rsidR="0013797F" w:rsidRPr="00935A65" w:rsidRDefault="0013797F" w:rsidP="0013797F">
            <w:pPr>
              <w:rPr>
                <w:rFonts w:ascii="Calibri" w:eastAsia="Times New Roman" w:hAnsi="Calibri" w:cs="Calibri"/>
                <w:b w:val="0"/>
                <w:color w:val="000000"/>
                <w:lang w:eastAsia="en-IE"/>
              </w:rPr>
            </w:pPr>
            <w:r w:rsidRPr="00935A65">
              <w:rPr>
                <w:rFonts w:ascii="Calibri" w:eastAsia="Times New Roman" w:hAnsi="Calibri" w:cs="Calibri"/>
                <w:b w:val="0"/>
                <w:color w:val="000000"/>
                <w:lang w:eastAsia="en-IE"/>
              </w:rPr>
              <w:t>B Higher professional</w:t>
            </w:r>
          </w:p>
        </w:tc>
        <w:tc>
          <w:tcPr>
            <w:tcW w:w="1286" w:type="dxa"/>
            <w:noWrap/>
            <w:hideMark/>
          </w:tcPr>
          <w:p w:rsidR="0013797F" w:rsidRPr="004D7EAE" w:rsidRDefault="0013797F" w:rsidP="0013797F">
            <w:pPr>
              <w:jc w:val="right"/>
              <w:cnfStyle w:val="000000000000"/>
              <w:rPr>
                <w:rFonts w:ascii="Calibri" w:eastAsia="Times New Roman" w:hAnsi="Calibri" w:cs="Calibri"/>
                <w:color w:val="000000"/>
                <w:lang w:eastAsia="en-IE"/>
              </w:rPr>
            </w:pPr>
            <w:r w:rsidRPr="004D7EAE">
              <w:rPr>
                <w:rFonts w:ascii="Calibri" w:eastAsia="Times New Roman" w:hAnsi="Calibri" w:cs="Calibri"/>
                <w:color w:val="000000"/>
                <w:lang w:eastAsia="en-IE"/>
              </w:rPr>
              <w:t>1</w:t>
            </w:r>
            <w:r w:rsidR="00935A65">
              <w:rPr>
                <w:rFonts w:ascii="Calibri" w:eastAsia="Times New Roman" w:hAnsi="Calibri" w:cs="Calibri"/>
                <w:color w:val="000000"/>
                <w:lang w:eastAsia="en-IE"/>
              </w:rPr>
              <w:t>,</w:t>
            </w:r>
            <w:r w:rsidRPr="004D7EAE">
              <w:rPr>
                <w:rFonts w:ascii="Calibri" w:eastAsia="Times New Roman" w:hAnsi="Calibri" w:cs="Calibri"/>
                <w:color w:val="000000"/>
                <w:lang w:eastAsia="en-IE"/>
              </w:rPr>
              <w:t>048</w:t>
            </w:r>
          </w:p>
        </w:tc>
        <w:tc>
          <w:tcPr>
            <w:tcW w:w="1486" w:type="dxa"/>
            <w:noWrap/>
            <w:hideMark/>
          </w:tcPr>
          <w:p w:rsidR="0013797F" w:rsidRPr="004D7EAE" w:rsidRDefault="0013797F" w:rsidP="0013797F">
            <w:pPr>
              <w:jc w:val="right"/>
              <w:cnfStyle w:val="000000000000"/>
              <w:rPr>
                <w:rFonts w:ascii="Calibri" w:eastAsia="Times New Roman" w:hAnsi="Calibri" w:cs="Calibri"/>
                <w:color w:val="000000"/>
                <w:lang w:eastAsia="en-IE"/>
              </w:rPr>
            </w:pPr>
            <w:r w:rsidRPr="004D7EAE">
              <w:rPr>
                <w:rFonts w:ascii="Calibri" w:eastAsia="Times New Roman" w:hAnsi="Calibri" w:cs="Calibri"/>
                <w:color w:val="000000"/>
                <w:lang w:eastAsia="en-IE"/>
              </w:rPr>
              <w:t>3</w:t>
            </w:r>
            <w:r w:rsidR="00935A65">
              <w:rPr>
                <w:rFonts w:ascii="Calibri" w:eastAsia="Times New Roman" w:hAnsi="Calibri" w:cs="Calibri"/>
                <w:color w:val="000000"/>
                <w:lang w:eastAsia="en-IE"/>
              </w:rPr>
              <w:t>,</w:t>
            </w:r>
            <w:r w:rsidRPr="004D7EAE">
              <w:rPr>
                <w:rFonts w:ascii="Calibri" w:eastAsia="Times New Roman" w:hAnsi="Calibri" w:cs="Calibri"/>
                <w:color w:val="000000"/>
                <w:lang w:eastAsia="en-IE"/>
              </w:rPr>
              <w:t>205</w:t>
            </w:r>
          </w:p>
        </w:tc>
      </w:tr>
      <w:tr w:rsidR="0013797F" w:rsidRPr="004D7EAE" w:rsidTr="004A5F54">
        <w:trPr>
          <w:cnfStyle w:val="000000100000"/>
          <w:trHeight w:val="300"/>
        </w:trPr>
        <w:tc>
          <w:tcPr>
            <w:cnfStyle w:val="001000000000"/>
            <w:tcW w:w="4991" w:type="dxa"/>
            <w:noWrap/>
            <w:hideMark/>
          </w:tcPr>
          <w:p w:rsidR="0013797F" w:rsidRPr="00935A65" w:rsidRDefault="0013797F" w:rsidP="0013797F">
            <w:pPr>
              <w:rPr>
                <w:rFonts w:ascii="Calibri" w:eastAsia="Times New Roman" w:hAnsi="Calibri" w:cs="Calibri"/>
                <w:b w:val="0"/>
                <w:color w:val="000000"/>
                <w:lang w:eastAsia="en-IE"/>
              </w:rPr>
            </w:pPr>
            <w:r w:rsidRPr="00935A65">
              <w:rPr>
                <w:rFonts w:ascii="Calibri" w:eastAsia="Times New Roman" w:hAnsi="Calibri" w:cs="Calibri"/>
                <w:b w:val="0"/>
                <w:color w:val="000000"/>
                <w:lang w:eastAsia="en-IE"/>
              </w:rPr>
              <w:t>C Lower professional</w:t>
            </w:r>
          </w:p>
        </w:tc>
        <w:tc>
          <w:tcPr>
            <w:tcW w:w="1286" w:type="dxa"/>
            <w:noWrap/>
            <w:hideMark/>
          </w:tcPr>
          <w:p w:rsidR="0013797F" w:rsidRPr="004D7EAE" w:rsidRDefault="0013797F" w:rsidP="0013797F">
            <w:pPr>
              <w:jc w:val="right"/>
              <w:cnfStyle w:val="000000100000"/>
              <w:rPr>
                <w:rFonts w:ascii="Calibri" w:eastAsia="Times New Roman" w:hAnsi="Calibri" w:cs="Calibri"/>
                <w:color w:val="000000"/>
                <w:lang w:eastAsia="en-IE"/>
              </w:rPr>
            </w:pPr>
            <w:r w:rsidRPr="004D7EAE">
              <w:rPr>
                <w:rFonts w:ascii="Calibri" w:eastAsia="Times New Roman" w:hAnsi="Calibri" w:cs="Calibri"/>
                <w:color w:val="000000"/>
                <w:lang w:eastAsia="en-IE"/>
              </w:rPr>
              <w:t>2</w:t>
            </w:r>
            <w:r w:rsidR="00935A65">
              <w:rPr>
                <w:rFonts w:ascii="Calibri" w:eastAsia="Times New Roman" w:hAnsi="Calibri" w:cs="Calibri"/>
                <w:color w:val="000000"/>
                <w:lang w:eastAsia="en-IE"/>
              </w:rPr>
              <w:t>,</w:t>
            </w:r>
            <w:r w:rsidRPr="004D7EAE">
              <w:rPr>
                <w:rFonts w:ascii="Calibri" w:eastAsia="Times New Roman" w:hAnsi="Calibri" w:cs="Calibri"/>
                <w:color w:val="000000"/>
                <w:lang w:eastAsia="en-IE"/>
              </w:rPr>
              <w:t>374</w:t>
            </w:r>
          </w:p>
        </w:tc>
        <w:tc>
          <w:tcPr>
            <w:tcW w:w="1486" w:type="dxa"/>
            <w:noWrap/>
            <w:hideMark/>
          </w:tcPr>
          <w:p w:rsidR="0013797F" w:rsidRPr="004D7EAE" w:rsidRDefault="0013797F" w:rsidP="0013797F">
            <w:pPr>
              <w:jc w:val="right"/>
              <w:cnfStyle w:val="000000100000"/>
              <w:rPr>
                <w:rFonts w:ascii="Calibri" w:eastAsia="Times New Roman" w:hAnsi="Calibri" w:cs="Calibri"/>
                <w:color w:val="000000"/>
                <w:lang w:eastAsia="en-IE"/>
              </w:rPr>
            </w:pPr>
            <w:r w:rsidRPr="004D7EAE">
              <w:rPr>
                <w:rFonts w:ascii="Calibri" w:eastAsia="Times New Roman" w:hAnsi="Calibri" w:cs="Calibri"/>
                <w:color w:val="000000"/>
                <w:lang w:eastAsia="en-IE"/>
              </w:rPr>
              <w:t>6</w:t>
            </w:r>
            <w:r w:rsidR="00935A65">
              <w:rPr>
                <w:rFonts w:ascii="Calibri" w:eastAsia="Times New Roman" w:hAnsi="Calibri" w:cs="Calibri"/>
                <w:color w:val="000000"/>
                <w:lang w:eastAsia="en-IE"/>
              </w:rPr>
              <w:t>,</w:t>
            </w:r>
            <w:r w:rsidRPr="004D7EAE">
              <w:rPr>
                <w:rFonts w:ascii="Calibri" w:eastAsia="Times New Roman" w:hAnsi="Calibri" w:cs="Calibri"/>
                <w:color w:val="000000"/>
                <w:lang w:eastAsia="en-IE"/>
              </w:rPr>
              <w:t>773</w:t>
            </w:r>
          </w:p>
        </w:tc>
      </w:tr>
      <w:tr w:rsidR="0013797F" w:rsidRPr="004D7EAE" w:rsidTr="004A5F54">
        <w:trPr>
          <w:trHeight w:val="300"/>
        </w:trPr>
        <w:tc>
          <w:tcPr>
            <w:cnfStyle w:val="001000000000"/>
            <w:tcW w:w="4991" w:type="dxa"/>
            <w:noWrap/>
            <w:hideMark/>
          </w:tcPr>
          <w:p w:rsidR="0013797F" w:rsidRPr="00935A65" w:rsidRDefault="0013797F" w:rsidP="0013797F">
            <w:pPr>
              <w:rPr>
                <w:rFonts w:ascii="Calibri" w:eastAsia="Times New Roman" w:hAnsi="Calibri" w:cs="Calibri"/>
                <w:b w:val="0"/>
                <w:color w:val="000000"/>
                <w:lang w:eastAsia="en-IE"/>
              </w:rPr>
            </w:pPr>
            <w:r w:rsidRPr="00935A65">
              <w:rPr>
                <w:rFonts w:ascii="Calibri" w:eastAsia="Times New Roman" w:hAnsi="Calibri" w:cs="Calibri"/>
                <w:b w:val="0"/>
                <w:color w:val="000000"/>
                <w:lang w:eastAsia="en-IE"/>
              </w:rPr>
              <w:t>D Non-manual</w:t>
            </w:r>
          </w:p>
        </w:tc>
        <w:tc>
          <w:tcPr>
            <w:tcW w:w="1286" w:type="dxa"/>
            <w:noWrap/>
            <w:hideMark/>
          </w:tcPr>
          <w:p w:rsidR="0013797F" w:rsidRPr="004D7EAE" w:rsidRDefault="0013797F" w:rsidP="0013797F">
            <w:pPr>
              <w:jc w:val="right"/>
              <w:cnfStyle w:val="000000000000"/>
              <w:rPr>
                <w:rFonts w:ascii="Calibri" w:eastAsia="Times New Roman" w:hAnsi="Calibri" w:cs="Calibri"/>
                <w:color w:val="000000"/>
                <w:lang w:eastAsia="en-IE"/>
              </w:rPr>
            </w:pPr>
            <w:r w:rsidRPr="004D7EAE">
              <w:rPr>
                <w:rFonts w:ascii="Calibri" w:eastAsia="Times New Roman" w:hAnsi="Calibri" w:cs="Calibri"/>
                <w:color w:val="000000"/>
                <w:lang w:eastAsia="en-IE"/>
              </w:rPr>
              <w:t>4</w:t>
            </w:r>
            <w:r w:rsidR="00935A65">
              <w:rPr>
                <w:rFonts w:ascii="Calibri" w:eastAsia="Times New Roman" w:hAnsi="Calibri" w:cs="Calibri"/>
                <w:color w:val="000000"/>
                <w:lang w:eastAsia="en-IE"/>
              </w:rPr>
              <w:t>,</w:t>
            </w:r>
            <w:r w:rsidRPr="004D7EAE">
              <w:rPr>
                <w:rFonts w:ascii="Calibri" w:eastAsia="Times New Roman" w:hAnsi="Calibri" w:cs="Calibri"/>
                <w:color w:val="000000"/>
                <w:lang w:eastAsia="en-IE"/>
              </w:rPr>
              <w:t>122</w:t>
            </w:r>
          </w:p>
        </w:tc>
        <w:tc>
          <w:tcPr>
            <w:tcW w:w="1486" w:type="dxa"/>
            <w:noWrap/>
            <w:hideMark/>
          </w:tcPr>
          <w:p w:rsidR="0013797F" w:rsidRPr="004D7EAE" w:rsidRDefault="0013797F" w:rsidP="0013797F">
            <w:pPr>
              <w:jc w:val="right"/>
              <w:cnfStyle w:val="000000000000"/>
              <w:rPr>
                <w:rFonts w:ascii="Calibri" w:eastAsia="Times New Roman" w:hAnsi="Calibri" w:cs="Calibri"/>
                <w:color w:val="000000"/>
                <w:lang w:eastAsia="en-IE"/>
              </w:rPr>
            </w:pPr>
            <w:r w:rsidRPr="004D7EAE">
              <w:rPr>
                <w:rFonts w:ascii="Calibri" w:eastAsia="Times New Roman" w:hAnsi="Calibri" w:cs="Calibri"/>
                <w:color w:val="000000"/>
                <w:lang w:eastAsia="en-IE"/>
              </w:rPr>
              <w:t>11</w:t>
            </w:r>
            <w:r w:rsidR="00935A65">
              <w:rPr>
                <w:rFonts w:ascii="Calibri" w:eastAsia="Times New Roman" w:hAnsi="Calibri" w:cs="Calibri"/>
                <w:color w:val="000000"/>
                <w:lang w:eastAsia="en-IE"/>
              </w:rPr>
              <w:t>,</w:t>
            </w:r>
            <w:r w:rsidRPr="004D7EAE">
              <w:rPr>
                <w:rFonts w:ascii="Calibri" w:eastAsia="Times New Roman" w:hAnsi="Calibri" w:cs="Calibri"/>
                <w:color w:val="000000"/>
                <w:lang w:eastAsia="en-IE"/>
              </w:rPr>
              <w:t>294</w:t>
            </w:r>
          </w:p>
        </w:tc>
      </w:tr>
      <w:tr w:rsidR="0013797F" w:rsidRPr="004D7EAE" w:rsidTr="004A5F54">
        <w:trPr>
          <w:cnfStyle w:val="000000100000"/>
          <w:trHeight w:val="300"/>
        </w:trPr>
        <w:tc>
          <w:tcPr>
            <w:cnfStyle w:val="001000000000"/>
            <w:tcW w:w="4991" w:type="dxa"/>
            <w:noWrap/>
            <w:hideMark/>
          </w:tcPr>
          <w:p w:rsidR="0013797F" w:rsidRPr="00935A65" w:rsidRDefault="0013797F" w:rsidP="0013797F">
            <w:pPr>
              <w:rPr>
                <w:rFonts w:ascii="Calibri" w:eastAsia="Times New Roman" w:hAnsi="Calibri" w:cs="Calibri"/>
                <w:b w:val="0"/>
                <w:color w:val="000000"/>
                <w:lang w:eastAsia="en-IE"/>
              </w:rPr>
            </w:pPr>
            <w:r w:rsidRPr="00935A65">
              <w:rPr>
                <w:rFonts w:ascii="Calibri" w:eastAsia="Times New Roman" w:hAnsi="Calibri" w:cs="Calibri"/>
                <w:b w:val="0"/>
                <w:color w:val="000000"/>
                <w:lang w:eastAsia="en-IE"/>
              </w:rPr>
              <w:t>E Manual skilled</w:t>
            </w:r>
          </w:p>
        </w:tc>
        <w:tc>
          <w:tcPr>
            <w:tcW w:w="1286" w:type="dxa"/>
            <w:noWrap/>
            <w:hideMark/>
          </w:tcPr>
          <w:p w:rsidR="0013797F" w:rsidRPr="004D7EAE" w:rsidRDefault="0013797F" w:rsidP="0013797F">
            <w:pPr>
              <w:jc w:val="right"/>
              <w:cnfStyle w:val="000000100000"/>
              <w:rPr>
                <w:rFonts w:ascii="Calibri" w:eastAsia="Times New Roman" w:hAnsi="Calibri" w:cs="Calibri"/>
                <w:color w:val="000000"/>
                <w:lang w:eastAsia="en-IE"/>
              </w:rPr>
            </w:pPr>
            <w:r w:rsidRPr="004D7EAE">
              <w:rPr>
                <w:rFonts w:ascii="Calibri" w:eastAsia="Times New Roman" w:hAnsi="Calibri" w:cs="Calibri"/>
                <w:color w:val="000000"/>
                <w:lang w:eastAsia="en-IE"/>
              </w:rPr>
              <w:t>3</w:t>
            </w:r>
            <w:r w:rsidR="00935A65">
              <w:rPr>
                <w:rFonts w:ascii="Calibri" w:eastAsia="Times New Roman" w:hAnsi="Calibri" w:cs="Calibri"/>
                <w:color w:val="000000"/>
                <w:lang w:eastAsia="en-IE"/>
              </w:rPr>
              <w:t>,</w:t>
            </w:r>
            <w:r w:rsidRPr="004D7EAE">
              <w:rPr>
                <w:rFonts w:ascii="Calibri" w:eastAsia="Times New Roman" w:hAnsi="Calibri" w:cs="Calibri"/>
                <w:color w:val="000000"/>
                <w:lang w:eastAsia="en-IE"/>
              </w:rPr>
              <w:t>084</w:t>
            </w:r>
          </w:p>
        </w:tc>
        <w:tc>
          <w:tcPr>
            <w:tcW w:w="1486" w:type="dxa"/>
            <w:noWrap/>
            <w:hideMark/>
          </w:tcPr>
          <w:p w:rsidR="0013797F" w:rsidRPr="004D7EAE" w:rsidRDefault="0013797F" w:rsidP="0013797F">
            <w:pPr>
              <w:jc w:val="right"/>
              <w:cnfStyle w:val="000000100000"/>
              <w:rPr>
                <w:rFonts w:ascii="Calibri" w:eastAsia="Times New Roman" w:hAnsi="Calibri" w:cs="Calibri"/>
                <w:color w:val="000000"/>
                <w:lang w:eastAsia="en-IE"/>
              </w:rPr>
            </w:pPr>
            <w:r w:rsidRPr="004D7EAE">
              <w:rPr>
                <w:rFonts w:ascii="Calibri" w:eastAsia="Times New Roman" w:hAnsi="Calibri" w:cs="Calibri"/>
                <w:color w:val="000000"/>
                <w:lang w:eastAsia="en-IE"/>
              </w:rPr>
              <w:t>9</w:t>
            </w:r>
            <w:r w:rsidR="00935A65">
              <w:rPr>
                <w:rFonts w:ascii="Calibri" w:eastAsia="Times New Roman" w:hAnsi="Calibri" w:cs="Calibri"/>
                <w:color w:val="000000"/>
                <w:lang w:eastAsia="en-IE"/>
              </w:rPr>
              <w:t>,</w:t>
            </w:r>
            <w:r w:rsidRPr="004D7EAE">
              <w:rPr>
                <w:rFonts w:ascii="Calibri" w:eastAsia="Times New Roman" w:hAnsi="Calibri" w:cs="Calibri"/>
                <w:color w:val="000000"/>
                <w:lang w:eastAsia="en-IE"/>
              </w:rPr>
              <w:t>357</w:t>
            </w:r>
          </w:p>
        </w:tc>
      </w:tr>
      <w:tr w:rsidR="0013797F" w:rsidRPr="004D7EAE" w:rsidTr="004A5F54">
        <w:trPr>
          <w:trHeight w:val="300"/>
        </w:trPr>
        <w:tc>
          <w:tcPr>
            <w:cnfStyle w:val="001000000000"/>
            <w:tcW w:w="4991" w:type="dxa"/>
            <w:noWrap/>
            <w:hideMark/>
          </w:tcPr>
          <w:p w:rsidR="0013797F" w:rsidRPr="00935A65" w:rsidRDefault="0013797F" w:rsidP="0013797F">
            <w:pPr>
              <w:rPr>
                <w:rFonts w:ascii="Calibri" w:eastAsia="Times New Roman" w:hAnsi="Calibri" w:cs="Calibri"/>
                <w:b w:val="0"/>
                <w:color w:val="000000"/>
                <w:lang w:eastAsia="en-IE"/>
              </w:rPr>
            </w:pPr>
            <w:r w:rsidRPr="00935A65">
              <w:rPr>
                <w:rFonts w:ascii="Calibri" w:eastAsia="Times New Roman" w:hAnsi="Calibri" w:cs="Calibri"/>
                <w:b w:val="0"/>
                <w:color w:val="000000"/>
                <w:lang w:eastAsia="en-IE"/>
              </w:rPr>
              <w:t>F Semi-skilled</w:t>
            </w:r>
          </w:p>
        </w:tc>
        <w:tc>
          <w:tcPr>
            <w:tcW w:w="1286" w:type="dxa"/>
            <w:noWrap/>
            <w:hideMark/>
          </w:tcPr>
          <w:p w:rsidR="0013797F" w:rsidRPr="004D7EAE" w:rsidRDefault="0013797F" w:rsidP="0013797F">
            <w:pPr>
              <w:jc w:val="right"/>
              <w:cnfStyle w:val="000000000000"/>
              <w:rPr>
                <w:rFonts w:ascii="Calibri" w:eastAsia="Times New Roman" w:hAnsi="Calibri" w:cs="Calibri"/>
                <w:color w:val="000000"/>
                <w:lang w:eastAsia="en-IE"/>
              </w:rPr>
            </w:pPr>
            <w:r w:rsidRPr="004D7EAE">
              <w:rPr>
                <w:rFonts w:ascii="Calibri" w:eastAsia="Times New Roman" w:hAnsi="Calibri" w:cs="Calibri"/>
                <w:color w:val="000000"/>
                <w:lang w:eastAsia="en-IE"/>
              </w:rPr>
              <w:t>2</w:t>
            </w:r>
            <w:r w:rsidR="00935A65">
              <w:rPr>
                <w:rFonts w:ascii="Calibri" w:eastAsia="Times New Roman" w:hAnsi="Calibri" w:cs="Calibri"/>
                <w:color w:val="000000"/>
                <w:lang w:eastAsia="en-IE"/>
              </w:rPr>
              <w:t>,</w:t>
            </w:r>
            <w:r w:rsidRPr="004D7EAE">
              <w:rPr>
                <w:rFonts w:ascii="Calibri" w:eastAsia="Times New Roman" w:hAnsi="Calibri" w:cs="Calibri"/>
                <w:color w:val="000000"/>
                <w:lang w:eastAsia="en-IE"/>
              </w:rPr>
              <w:t>540</w:t>
            </w:r>
          </w:p>
        </w:tc>
        <w:tc>
          <w:tcPr>
            <w:tcW w:w="1486" w:type="dxa"/>
            <w:noWrap/>
            <w:hideMark/>
          </w:tcPr>
          <w:p w:rsidR="0013797F" w:rsidRPr="004D7EAE" w:rsidRDefault="0013797F" w:rsidP="0013797F">
            <w:pPr>
              <w:jc w:val="right"/>
              <w:cnfStyle w:val="000000000000"/>
              <w:rPr>
                <w:rFonts w:ascii="Calibri" w:eastAsia="Times New Roman" w:hAnsi="Calibri" w:cs="Calibri"/>
                <w:color w:val="000000"/>
                <w:lang w:eastAsia="en-IE"/>
              </w:rPr>
            </w:pPr>
            <w:r w:rsidRPr="004D7EAE">
              <w:rPr>
                <w:rFonts w:ascii="Calibri" w:eastAsia="Times New Roman" w:hAnsi="Calibri" w:cs="Calibri"/>
                <w:color w:val="000000"/>
                <w:lang w:eastAsia="en-IE"/>
              </w:rPr>
              <w:t>7</w:t>
            </w:r>
            <w:r w:rsidR="00935A65">
              <w:rPr>
                <w:rFonts w:ascii="Calibri" w:eastAsia="Times New Roman" w:hAnsi="Calibri" w:cs="Calibri"/>
                <w:color w:val="000000"/>
                <w:lang w:eastAsia="en-IE"/>
              </w:rPr>
              <w:t>,</w:t>
            </w:r>
            <w:r w:rsidRPr="004D7EAE">
              <w:rPr>
                <w:rFonts w:ascii="Calibri" w:eastAsia="Times New Roman" w:hAnsi="Calibri" w:cs="Calibri"/>
                <w:color w:val="000000"/>
                <w:lang w:eastAsia="en-IE"/>
              </w:rPr>
              <w:t>439</w:t>
            </w:r>
          </w:p>
        </w:tc>
      </w:tr>
      <w:tr w:rsidR="0013797F" w:rsidRPr="004D7EAE" w:rsidTr="004A5F54">
        <w:trPr>
          <w:cnfStyle w:val="000000100000"/>
          <w:trHeight w:val="300"/>
        </w:trPr>
        <w:tc>
          <w:tcPr>
            <w:cnfStyle w:val="001000000000"/>
            <w:tcW w:w="4991" w:type="dxa"/>
            <w:noWrap/>
            <w:hideMark/>
          </w:tcPr>
          <w:p w:rsidR="0013797F" w:rsidRPr="00935A65" w:rsidRDefault="0013797F" w:rsidP="0013797F">
            <w:pPr>
              <w:rPr>
                <w:rFonts w:ascii="Calibri" w:eastAsia="Times New Roman" w:hAnsi="Calibri" w:cs="Calibri"/>
                <w:b w:val="0"/>
                <w:color w:val="000000"/>
                <w:lang w:eastAsia="en-IE"/>
              </w:rPr>
            </w:pPr>
            <w:r w:rsidRPr="00935A65">
              <w:rPr>
                <w:rFonts w:ascii="Calibri" w:eastAsia="Times New Roman" w:hAnsi="Calibri" w:cs="Calibri"/>
                <w:b w:val="0"/>
                <w:color w:val="000000"/>
                <w:lang w:eastAsia="en-IE"/>
              </w:rPr>
              <w:t>G Unskilled</w:t>
            </w:r>
          </w:p>
        </w:tc>
        <w:tc>
          <w:tcPr>
            <w:tcW w:w="1286" w:type="dxa"/>
            <w:noWrap/>
            <w:hideMark/>
          </w:tcPr>
          <w:p w:rsidR="0013797F" w:rsidRPr="004D7EAE" w:rsidRDefault="0013797F" w:rsidP="0013797F">
            <w:pPr>
              <w:jc w:val="right"/>
              <w:cnfStyle w:val="000000100000"/>
              <w:rPr>
                <w:rFonts w:ascii="Calibri" w:eastAsia="Times New Roman" w:hAnsi="Calibri" w:cs="Calibri"/>
                <w:color w:val="000000"/>
                <w:lang w:eastAsia="en-IE"/>
              </w:rPr>
            </w:pPr>
            <w:r w:rsidRPr="004D7EAE">
              <w:rPr>
                <w:rFonts w:ascii="Calibri" w:eastAsia="Times New Roman" w:hAnsi="Calibri" w:cs="Calibri"/>
                <w:color w:val="000000"/>
                <w:lang w:eastAsia="en-IE"/>
              </w:rPr>
              <w:t>1</w:t>
            </w:r>
            <w:r w:rsidR="00935A65">
              <w:rPr>
                <w:rFonts w:ascii="Calibri" w:eastAsia="Times New Roman" w:hAnsi="Calibri" w:cs="Calibri"/>
                <w:color w:val="000000"/>
                <w:lang w:eastAsia="en-IE"/>
              </w:rPr>
              <w:t>,</w:t>
            </w:r>
            <w:r w:rsidRPr="004D7EAE">
              <w:rPr>
                <w:rFonts w:ascii="Calibri" w:eastAsia="Times New Roman" w:hAnsi="Calibri" w:cs="Calibri"/>
                <w:color w:val="000000"/>
                <w:lang w:eastAsia="en-IE"/>
              </w:rPr>
              <w:t>066</w:t>
            </w:r>
          </w:p>
        </w:tc>
        <w:tc>
          <w:tcPr>
            <w:tcW w:w="1486" w:type="dxa"/>
            <w:noWrap/>
            <w:hideMark/>
          </w:tcPr>
          <w:p w:rsidR="0013797F" w:rsidRPr="004D7EAE" w:rsidRDefault="0013797F" w:rsidP="0013797F">
            <w:pPr>
              <w:jc w:val="right"/>
              <w:cnfStyle w:val="000000100000"/>
              <w:rPr>
                <w:rFonts w:ascii="Calibri" w:eastAsia="Times New Roman" w:hAnsi="Calibri" w:cs="Calibri"/>
                <w:color w:val="000000"/>
                <w:lang w:eastAsia="en-IE"/>
              </w:rPr>
            </w:pPr>
            <w:r w:rsidRPr="004D7EAE">
              <w:rPr>
                <w:rFonts w:ascii="Calibri" w:eastAsia="Times New Roman" w:hAnsi="Calibri" w:cs="Calibri"/>
                <w:color w:val="000000"/>
                <w:lang w:eastAsia="en-IE"/>
              </w:rPr>
              <w:t>2</w:t>
            </w:r>
            <w:r w:rsidR="00935A65">
              <w:rPr>
                <w:rFonts w:ascii="Calibri" w:eastAsia="Times New Roman" w:hAnsi="Calibri" w:cs="Calibri"/>
                <w:color w:val="000000"/>
                <w:lang w:eastAsia="en-IE"/>
              </w:rPr>
              <w:t>,</w:t>
            </w:r>
            <w:r w:rsidRPr="004D7EAE">
              <w:rPr>
                <w:rFonts w:ascii="Calibri" w:eastAsia="Times New Roman" w:hAnsi="Calibri" w:cs="Calibri"/>
                <w:color w:val="000000"/>
                <w:lang w:eastAsia="en-IE"/>
              </w:rPr>
              <w:t>856</w:t>
            </w:r>
          </w:p>
        </w:tc>
      </w:tr>
      <w:tr w:rsidR="0013797F" w:rsidRPr="004D7EAE" w:rsidTr="004A5F54">
        <w:trPr>
          <w:trHeight w:val="300"/>
        </w:trPr>
        <w:tc>
          <w:tcPr>
            <w:cnfStyle w:val="001000000000"/>
            <w:tcW w:w="4991" w:type="dxa"/>
            <w:noWrap/>
            <w:hideMark/>
          </w:tcPr>
          <w:p w:rsidR="0013797F" w:rsidRPr="00935A65" w:rsidRDefault="0013797F" w:rsidP="0013797F">
            <w:pPr>
              <w:rPr>
                <w:rFonts w:ascii="Calibri" w:eastAsia="Times New Roman" w:hAnsi="Calibri" w:cs="Calibri"/>
                <w:b w:val="0"/>
                <w:color w:val="000000"/>
                <w:lang w:eastAsia="en-IE"/>
              </w:rPr>
            </w:pPr>
            <w:r w:rsidRPr="00935A65">
              <w:rPr>
                <w:rFonts w:ascii="Calibri" w:eastAsia="Times New Roman" w:hAnsi="Calibri" w:cs="Calibri"/>
                <w:b w:val="0"/>
                <w:color w:val="000000"/>
                <w:lang w:eastAsia="en-IE"/>
              </w:rPr>
              <w:t>H Own account workers</w:t>
            </w:r>
          </w:p>
        </w:tc>
        <w:tc>
          <w:tcPr>
            <w:tcW w:w="1286" w:type="dxa"/>
            <w:noWrap/>
            <w:hideMark/>
          </w:tcPr>
          <w:p w:rsidR="0013797F" w:rsidRPr="004D7EAE" w:rsidRDefault="0013797F" w:rsidP="0013797F">
            <w:pPr>
              <w:jc w:val="right"/>
              <w:cnfStyle w:val="000000000000"/>
              <w:rPr>
                <w:rFonts w:ascii="Calibri" w:eastAsia="Times New Roman" w:hAnsi="Calibri" w:cs="Calibri"/>
                <w:color w:val="000000"/>
                <w:lang w:eastAsia="en-IE"/>
              </w:rPr>
            </w:pPr>
            <w:r w:rsidRPr="004D7EAE">
              <w:rPr>
                <w:rFonts w:ascii="Calibri" w:eastAsia="Times New Roman" w:hAnsi="Calibri" w:cs="Calibri"/>
                <w:color w:val="000000"/>
                <w:lang w:eastAsia="en-IE"/>
              </w:rPr>
              <w:t>1</w:t>
            </w:r>
            <w:r w:rsidR="00935A65">
              <w:rPr>
                <w:rFonts w:ascii="Calibri" w:eastAsia="Times New Roman" w:hAnsi="Calibri" w:cs="Calibri"/>
                <w:color w:val="000000"/>
                <w:lang w:eastAsia="en-IE"/>
              </w:rPr>
              <w:t>,</w:t>
            </w:r>
            <w:r w:rsidRPr="004D7EAE">
              <w:rPr>
                <w:rFonts w:ascii="Calibri" w:eastAsia="Times New Roman" w:hAnsi="Calibri" w:cs="Calibri"/>
                <w:color w:val="000000"/>
                <w:lang w:eastAsia="en-IE"/>
              </w:rPr>
              <w:t>482</w:t>
            </w:r>
          </w:p>
        </w:tc>
        <w:tc>
          <w:tcPr>
            <w:tcW w:w="1486" w:type="dxa"/>
            <w:noWrap/>
            <w:hideMark/>
          </w:tcPr>
          <w:p w:rsidR="0013797F" w:rsidRPr="004D7EAE" w:rsidRDefault="0013797F" w:rsidP="0013797F">
            <w:pPr>
              <w:jc w:val="right"/>
              <w:cnfStyle w:val="000000000000"/>
              <w:rPr>
                <w:rFonts w:ascii="Calibri" w:eastAsia="Times New Roman" w:hAnsi="Calibri" w:cs="Calibri"/>
                <w:color w:val="000000"/>
                <w:lang w:eastAsia="en-IE"/>
              </w:rPr>
            </w:pPr>
            <w:r w:rsidRPr="004D7EAE">
              <w:rPr>
                <w:rFonts w:ascii="Calibri" w:eastAsia="Times New Roman" w:hAnsi="Calibri" w:cs="Calibri"/>
                <w:color w:val="000000"/>
                <w:lang w:eastAsia="en-IE"/>
              </w:rPr>
              <w:t>4</w:t>
            </w:r>
            <w:r w:rsidR="00935A65">
              <w:rPr>
                <w:rFonts w:ascii="Calibri" w:eastAsia="Times New Roman" w:hAnsi="Calibri" w:cs="Calibri"/>
                <w:color w:val="000000"/>
                <w:lang w:eastAsia="en-IE"/>
              </w:rPr>
              <w:t>,</w:t>
            </w:r>
            <w:r w:rsidRPr="004D7EAE">
              <w:rPr>
                <w:rFonts w:ascii="Calibri" w:eastAsia="Times New Roman" w:hAnsi="Calibri" w:cs="Calibri"/>
                <w:color w:val="000000"/>
                <w:lang w:eastAsia="en-IE"/>
              </w:rPr>
              <w:t>558</w:t>
            </w:r>
          </w:p>
        </w:tc>
      </w:tr>
      <w:tr w:rsidR="0013797F" w:rsidRPr="004D7EAE" w:rsidTr="004A5F54">
        <w:trPr>
          <w:cnfStyle w:val="000000100000"/>
          <w:trHeight w:val="300"/>
        </w:trPr>
        <w:tc>
          <w:tcPr>
            <w:cnfStyle w:val="001000000000"/>
            <w:tcW w:w="4991" w:type="dxa"/>
            <w:noWrap/>
            <w:hideMark/>
          </w:tcPr>
          <w:p w:rsidR="0013797F" w:rsidRPr="00935A65" w:rsidRDefault="0013797F" w:rsidP="0013797F">
            <w:pPr>
              <w:rPr>
                <w:rFonts w:ascii="Calibri" w:eastAsia="Times New Roman" w:hAnsi="Calibri" w:cs="Calibri"/>
                <w:b w:val="0"/>
                <w:color w:val="000000"/>
                <w:lang w:eastAsia="en-IE"/>
              </w:rPr>
            </w:pPr>
            <w:r w:rsidRPr="00935A65">
              <w:rPr>
                <w:rFonts w:ascii="Calibri" w:eastAsia="Times New Roman" w:hAnsi="Calibri" w:cs="Calibri"/>
                <w:b w:val="0"/>
                <w:color w:val="000000"/>
                <w:lang w:eastAsia="en-IE"/>
              </w:rPr>
              <w:t>I Farmers</w:t>
            </w:r>
          </w:p>
        </w:tc>
        <w:tc>
          <w:tcPr>
            <w:tcW w:w="1286" w:type="dxa"/>
            <w:noWrap/>
            <w:hideMark/>
          </w:tcPr>
          <w:p w:rsidR="0013797F" w:rsidRPr="004D7EAE" w:rsidRDefault="0013797F" w:rsidP="0013797F">
            <w:pPr>
              <w:jc w:val="right"/>
              <w:cnfStyle w:val="000000100000"/>
              <w:rPr>
                <w:rFonts w:ascii="Calibri" w:eastAsia="Times New Roman" w:hAnsi="Calibri" w:cs="Calibri"/>
                <w:color w:val="000000"/>
                <w:lang w:eastAsia="en-IE"/>
              </w:rPr>
            </w:pPr>
            <w:r w:rsidRPr="004D7EAE">
              <w:rPr>
                <w:rFonts w:ascii="Calibri" w:eastAsia="Times New Roman" w:hAnsi="Calibri" w:cs="Calibri"/>
                <w:color w:val="000000"/>
                <w:lang w:eastAsia="en-IE"/>
              </w:rPr>
              <w:t>3</w:t>
            </w:r>
            <w:r w:rsidR="00935A65">
              <w:rPr>
                <w:rFonts w:ascii="Calibri" w:eastAsia="Times New Roman" w:hAnsi="Calibri" w:cs="Calibri"/>
                <w:color w:val="000000"/>
                <w:lang w:eastAsia="en-IE"/>
              </w:rPr>
              <w:t>,</w:t>
            </w:r>
            <w:r w:rsidRPr="004D7EAE">
              <w:rPr>
                <w:rFonts w:ascii="Calibri" w:eastAsia="Times New Roman" w:hAnsi="Calibri" w:cs="Calibri"/>
                <w:color w:val="000000"/>
                <w:lang w:eastAsia="en-IE"/>
              </w:rPr>
              <w:t>211</w:t>
            </w:r>
          </w:p>
        </w:tc>
        <w:tc>
          <w:tcPr>
            <w:tcW w:w="1486" w:type="dxa"/>
            <w:noWrap/>
            <w:hideMark/>
          </w:tcPr>
          <w:p w:rsidR="0013797F" w:rsidRPr="004D7EAE" w:rsidRDefault="0013797F" w:rsidP="0013797F">
            <w:pPr>
              <w:jc w:val="right"/>
              <w:cnfStyle w:val="000000100000"/>
              <w:rPr>
                <w:rFonts w:ascii="Calibri" w:eastAsia="Times New Roman" w:hAnsi="Calibri" w:cs="Calibri"/>
                <w:color w:val="000000"/>
                <w:lang w:eastAsia="en-IE"/>
              </w:rPr>
            </w:pPr>
            <w:r w:rsidRPr="004D7EAE">
              <w:rPr>
                <w:rFonts w:ascii="Calibri" w:eastAsia="Times New Roman" w:hAnsi="Calibri" w:cs="Calibri"/>
                <w:color w:val="000000"/>
                <w:lang w:eastAsia="en-IE"/>
              </w:rPr>
              <w:t>8</w:t>
            </w:r>
            <w:r w:rsidR="00935A65">
              <w:rPr>
                <w:rFonts w:ascii="Calibri" w:eastAsia="Times New Roman" w:hAnsi="Calibri" w:cs="Calibri"/>
                <w:color w:val="000000"/>
                <w:lang w:eastAsia="en-IE"/>
              </w:rPr>
              <w:t>,</w:t>
            </w:r>
            <w:r w:rsidRPr="004D7EAE">
              <w:rPr>
                <w:rFonts w:ascii="Calibri" w:eastAsia="Times New Roman" w:hAnsi="Calibri" w:cs="Calibri"/>
                <w:color w:val="000000"/>
                <w:lang w:eastAsia="en-IE"/>
              </w:rPr>
              <w:t>796</w:t>
            </w:r>
          </w:p>
        </w:tc>
      </w:tr>
      <w:tr w:rsidR="0013797F" w:rsidRPr="004D7EAE" w:rsidTr="004A5F54">
        <w:trPr>
          <w:trHeight w:val="300"/>
        </w:trPr>
        <w:tc>
          <w:tcPr>
            <w:cnfStyle w:val="001000000000"/>
            <w:tcW w:w="4991" w:type="dxa"/>
            <w:noWrap/>
            <w:hideMark/>
          </w:tcPr>
          <w:p w:rsidR="0013797F" w:rsidRPr="00935A65" w:rsidRDefault="0013797F" w:rsidP="0013797F">
            <w:pPr>
              <w:rPr>
                <w:rFonts w:ascii="Calibri" w:eastAsia="Times New Roman" w:hAnsi="Calibri" w:cs="Calibri"/>
                <w:b w:val="0"/>
                <w:color w:val="000000"/>
                <w:lang w:eastAsia="en-IE"/>
              </w:rPr>
            </w:pPr>
            <w:r w:rsidRPr="00935A65">
              <w:rPr>
                <w:rFonts w:ascii="Calibri" w:eastAsia="Times New Roman" w:hAnsi="Calibri" w:cs="Calibri"/>
                <w:b w:val="0"/>
                <w:color w:val="000000"/>
                <w:lang w:eastAsia="en-IE"/>
              </w:rPr>
              <w:t>J Agricultural workers</w:t>
            </w:r>
          </w:p>
        </w:tc>
        <w:tc>
          <w:tcPr>
            <w:tcW w:w="1286" w:type="dxa"/>
            <w:noWrap/>
            <w:hideMark/>
          </w:tcPr>
          <w:p w:rsidR="0013797F" w:rsidRPr="004D7EAE" w:rsidRDefault="0013797F" w:rsidP="0013797F">
            <w:pPr>
              <w:jc w:val="right"/>
              <w:cnfStyle w:val="000000000000"/>
              <w:rPr>
                <w:rFonts w:ascii="Calibri" w:eastAsia="Times New Roman" w:hAnsi="Calibri" w:cs="Calibri"/>
                <w:color w:val="000000"/>
                <w:lang w:eastAsia="en-IE"/>
              </w:rPr>
            </w:pPr>
            <w:r w:rsidRPr="004D7EAE">
              <w:rPr>
                <w:rFonts w:ascii="Calibri" w:eastAsia="Times New Roman" w:hAnsi="Calibri" w:cs="Calibri"/>
                <w:color w:val="000000"/>
                <w:lang w:eastAsia="en-IE"/>
              </w:rPr>
              <w:t>301</w:t>
            </w:r>
          </w:p>
        </w:tc>
        <w:tc>
          <w:tcPr>
            <w:tcW w:w="1486" w:type="dxa"/>
            <w:noWrap/>
            <w:hideMark/>
          </w:tcPr>
          <w:p w:rsidR="0013797F" w:rsidRPr="004D7EAE" w:rsidRDefault="0013797F" w:rsidP="0013797F">
            <w:pPr>
              <w:jc w:val="right"/>
              <w:cnfStyle w:val="000000000000"/>
              <w:rPr>
                <w:rFonts w:ascii="Calibri" w:eastAsia="Times New Roman" w:hAnsi="Calibri" w:cs="Calibri"/>
                <w:color w:val="000000"/>
                <w:lang w:eastAsia="en-IE"/>
              </w:rPr>
            </w:pPr>
            <w:r w:rsidRPr="004D7EAE">
              <w:rPr>
                <w:rFonts w:ascii="Calibri" w:eastAsia="Times New Roman" w:hAnsi="Calibri" w:cs="Calibri"/>
                <w:color w:val="000000"/>
                <w:lang w:eastAsia="en-IE"/>
              </w:rPr>
              <w:t>825</w:t>
            </w:r>
          </w:p>
        </w:tc>
      </w:tr>
      <w:tr w:rsidR="0013797F" w:rsidRPr="004D7EAE" w:rsidTr="004A5F54">
        <w:trPr>
          <w:cnfStyle w:val="000000100000"/>
          <w:trHeight w:val="300"/>
        </w:trPr>
        <w:tc>
          <w:tcPr>
            <w:cnfStyle w:val="001000000000"/>
            <w:tcW w:w="4991" w:type="dxa"/>
            <w:noWrap/>
            <w:hideMark/>
          </w:tcPr>
          <w:p w:rsidR="0013797F" w:rsidRPr="00935A65" w:rsidRDefault="0013797F" w:rsidP="0013797F">
            <w:pPr>
              <w:rPr>
                <w:rFonts w:ascii="Calibri" w:eastAsia="Times New Roman" w:hAnsi="Calibri" w:cs="Calibri"/>
                <w:b w:val="0"/>
                <w:color w:val="000000"/>
                <w:lang w:eastAsia="en-IE"/>
              </w:rPr>
            </w:pPr>
            <w:r w:rsidRPr="00935A65">
              <w:rPr>
                <w:rFonts w:ascii="Calibri" w:eastAsia="Times New Roman" w:hAnsi="Calibri" w:cs="Calibri"/>
                <w:b w:val="0"/>
                <w:color w:val="000000"/>
                <w:lang w:eastAsia="en-IE"/>
              </w:rPr>
              <w:t>Z All others gainfully occupied and unknown</w:t>
            </w:r>
          </w:p>
        </w:tc>
        <w:tc>
          <w:tcPr>
            <w:tcW w:w="1286" w:type="dxa"/>
            <w:noWrap/>
            <w:hideMark/>
          </w:tcPr>
          <w:p w:rsidR="0013797F" w:rsidRPr="004D7EAE" w:rsidRDefault="0013797F" w:rsidP="0013797F">
            <w:pPr>
              <w:jc w:val="right"/>
              <w:cnfStyle w:val="000000100000"/>
              <w:rPr>
                <w:rFonts w:ascii="Calibri" w:eastAsia="Times New Roman" w:hAnsi="Calibri" w:cs="Calibri"/>
                <w:color w:val="000000"/>
                <w:lang w:eastAsia="en-IE"/>
              </w:rPr>
            </w:pPr>
            <w:r w:rsidRPr="004D7EAE">
              <w:rPr>
                <w:rFonts w:ascii="Calibri" w:eastAsia="Times New Roman" w:hAnsi="Calibri" w:cs="Calibri"/>
                <w:color w:val="000000"/>
                <w:lang w:eastAsia="en-IE"/>
              </w:rPr>
              <w:t>4</w:t>
            </w:r>
            <w:r w:rsidR="00935A65">
              <w:rPr>
                <w:rFonts w:ascii="Calibri" w:eastAsia="Times New Roman" w:hAnsi="Calibri" w:cs="Calibri"/>
                <w:color w:val="000000"/>
                <w:lang w:eastAsia="en-IE"/>
              </w:rPr>
              <w:t>,</w:t>
            </w:r>
            <w:r w:rsidRPr="004D7EAE">
              <w:rPr>
                <w:rFonts w:ascii="Calibri" w:eastAsia="Times New Roman" w:hAnsi="Calibri" w:cs="Calibri"/>
                <w:color w:val="000000"/>
                <w:lang w:eastAsia="en-IE"/>
              </w:rPr>
              <w:t>778</w:t>
            </w:r>
          </w:p>
        </w:tc>
        <w:tc>
          <w:tcPr>
            <w:tcW w:w="1486" w:type="dxa"/>
            <w:noWrap/>
            <w:hideMark/>
          </w:tcPr>
          <w:p w:rsidR="0013797F" w:rsidRPr="004D7EAE" w:rsidRDefault="0013797F" w:rsidP="0013797F">
            <w:pPr>
              <w:jc w:val="right"/>
              <w:cnfStyle w:val="000000100000"/>
              <w:rPr>
                <w:rFonts w:ascii="Calibri" w:eastAsia="Times New Roman" w:hAnsi="Calibri" w:cs="Calibri"/>
                <w:color w:val="000000"/>
                <w:lang w:eastAsia="en-IE"/>
              </w:rPr>
            </w:pPr>
            <w:r w:rsidRPr="004D7EAE">
              <w:rPr>
                <w:rFonts w:ascii="Calibri" w:eastAsia="Times New Roman" w:hAnsi="Calibri" w:cs="Calibri"/>
                <w:color w:val="000000"/>
                <w:lang w:eastAsia="en-IE"/>
              </w:rPr>
              <w:t>11</w:t>
            </w:r>
            <w:r w:rsidR="00935A65">
              <w:rPr>
                <w:rFonts w:ascii="Calibri" w:eastAsia="Times New Roman" w:hAnsi="Calibri" w:cs="Calibri"/>
                <w:color w:val="000000"/>
                <w:lang w:eastAsia="en-IE"/>
              </w:rPr>
              <w:t>,</w:t>
            </w:r>
            <w:r w:rsidRPr="004D7EAE">
              <w:rPr>
                <w:rFonts w:ascii="Calibri" w:eastAsia="Times New Roman" w:hAnsi="Calibri" w:cs="Calibri"/>
                <w:color w:val="000000"/>
                <w:lang w:eastAsia="en-IE"/>
              </w:rPr>
              <w:t>119</w:t>
            </w:r>
          </w:p>
        </w:tc>
      </w:tr>
      <w:tr w:rsidR="0013797F" w:rsidRPr="004D7EAE" w:rsidTr="004A5F54">
        <w:trPr>
          <w:trHeight w:val="300"/>
        </w:trPr>
        <w:tc>
          <w:tcPr>
            <w:cnfStyle w:val="001000000000"/>
            <w:tcW w:w="4991" w:type="dxa"/>
            <w:noWrap/>
            <w:hideMark/>
          </w:tcPr>
          <w:p w:rsidR="0013797F" w:rsidRPr="00935A65" w:rsidRDefault="0013797F" w:rsidP="0013797F">
            <w:pPr>
              <w:rPr>
                <w:rFonts w:ascii="Calibri" w:eastAsia="Times New Roman" w:hAnsi="Calibri" w:cs="Calibri"/>
                <w:b w:val="0"/>
                <w:color w:val="000000"/>
                <w:lang w:eastAsia="en-IE"/>
              </w:rPr>
            </w:pPr>
            <w:r w:rsidRPr="00935A65">
              <w:rPr>
                <w:rFonts w:ascii="Calibri" w:eastAsia="Times New Roman" w:hAnsi="Calibri" w:cs="Calibri"/>
                <w:b w:val="0"/>
                <w:color w:val="000000"/>
                <w:lang w:eastAsia="en-IE"/>
              </w:rPr>
              <w:t>Total</w:t>
            </w:r>
          </w:p>
        </w:tc>
        <w:tc>
          <w:tcPr>
            <w:tcW w:w="1286" w:type="dxa"/>
            <w:noWrap/>
            <w:hideMark/>
          </w:tcPr>
          <w:p w:rsidR="0013797F" w:rsidRPr="004D7EAE" w:rsidRDefault="0013797F" w:rsidP="0013797F">
            <w:pPr>
              <w:jc w:val="right"/>
              <w:cnfStyle w:val="000000000000"/>
              <w:rPr>
                <w:rFonts w:ascii="Calibri" w:eastAsia="Times New Roman" w:hAnsi="Calibri" w:cs="Calibri"/>
                <w:color w:val="000000"/>
                <w:lang w:eastAsia="en-IE"/>
              </w:rPr>
            </w:pPr>
            <w:r w:rsidRPr="004D7EAE">
              <w:rPr>
                <w:rFonts w:ascii="Calibri" w:eastAsia="Times New Roman" w:hAnsi="Calibri" w:cs="Calibri"/>
                <w:color w:val="000000"/>
                <w:lang w:eastAsia="en-IE"/>
              </w:rPr>
              <w:t>26</w:t>
            </w:r>
            <w:r w:rsidR="00935A65">
              <w:rPr>
                <w:rFonts w:ascii="Calibri" w:eastAsia="Times New Roman" w:hAnsi="Calibri" w:cs="Calibri"/>
                <w:color w:val="000000"/>
                <w:lang w:eastAsia="en-IE"/>
              </w:rPr>
              <w:t>,</w:t>
            </w:r>
            <w:r w:rsidRPr="004D7EAE">
              <w:rPr>
                <w:rFonts w:ascii="Calibri" w:eastAsia="Times New Roman" w:hAnsi="Calibri" w:cs="Calibri"/>
                <w:color w:val="000000"/>
                <w:lang w:eastAsia="en-IE"/>
              </w:rPr>
              <w:t>899</w:t>
            </w:r>
          </w:p>
        </w:tc>
        <w:tc>
          <w:tcPr>
            <w:tcW w:w="1486" w:type="dxa"/>
            <w:noWrap/>
            <w:hideMark/>
          </w:tcPr>
          <w:p w:rsidR="0013797F" w:rsidRPr="004D7EAE" w:rsidRDefault="0013797F" w:rsidP="0013797F">
            <w:pPr>
              <w:jc w:val="right"/>
              <w:cnfStyle w:val="000000000000"/>
              <w:rPr>
                <w:rFonts w:ascii="Calibri" w:eastAsia="Times New Roman" w:hAnsi="Calibri" w:cs="Calibri"/>
                <w:color w:val="000000"/>
                <w:lang w:eastAsia="en-IE"/>
              </w:rPr>
            </w:pPr>
            <w:r w:rsidRPr="004D7EAE">
              <w:rPr>
                <w:rFonts w:ascii="Calibri" w:eastAsia="Times New Roman" w:hAnsi="Calibri" w:cs="Calibri"/>
                <w:color w:val="000000"/>
                <w:lang w:eastAsia="en-IE"/>
              </w:rPr>
              <w:t>75</w:t>
            </w:r>
            <w:r w:rsidR="00935A65">
              <w:rPr>
                <w:rFonts w:ascii="Calibri" w:eastAsia="Times New Roman" w:hAnsi="Calibri" w:cs="Calibri"/>
                <w:color w:val="000000"/>
                <w:lang w:eastAsia="en-IE"/>
              </w:rPr>
              <w:t>,</w:t>
            </w:r>
            <w:r w:rsidRPr="004D7EAE">
              <w:rPr>
                <w:rFonts w:ascii="Calibri" w:eastAsia="Times New Roman" w:hAnsi="Calibri" w:cs="Calibri"/>
                <w:color w:val="000000"/>
                <w:lang w:eastAsia="en-IE"/>
              </w:rPr>
              <w:t>285</w:t>
            </w:r>
          </w:p>
        </w:tc>
      </w:tr>
    </w:tbl>
    <w:p w:rsidR="004F7CF0" w:rsidRDefault="004D46E2" w:rsidP="004A5F54">
      <w:pPr>
        <w:pStyle w:val="Caption"/>
      </w:pPr>
      <w:bookmarkStart w:id="34" w:name="_Toc490033572"/>
      <w:r>
        <w:t>Table</w:t>
      </w:r>
      <w:r w:rsidR="00935A65">
        <w:t xml:space="preserve"> </w:t>
      </w:r>
      <w:fldSimple w:instr=" SEQ Figure \* ARABIC ">
        <w:r w:rsidR="00414516">
          <w:rPr>
            <w:noProof/>
          </w:rPr>
          <w:t>29</w:t>
        </w:r>
      </w:fldSimple>
      <w:r w:rsidR="00935A65">
        <w:t xml:space="preserve"> </w:t>
      </w:r>
      <w:r w:rsidR="00935A65" w:rsidRPr="00094C3D">
        <w:t>Persons in private households by socio-economic group of reference person</w:t>
      </w:r>
      <w:bookmarkEnd w:id="34"/>
      <w:r w:rsidR="004F7CF0">
        <w:br w:type="page"/>
      </w:r>
    </w:p>
    <w:p w:rsidR="007C2368" w:rsidRPr="004F7CF0" w:rsidRDefault="004F7CF0" w:rsidP="004F7CF0">
      <w:pPr>
        <w:spacing w:line="360" w:lineRule="auto"/>
        <w:rPr>
          <w:rFonts w:ascii="Arial" w:hAnsi="Arial" w:cs="Arial"/>
        </w:rPr>
      </w:pPr>
      <w:r w:rsidRPr="004F7CF0">
        <w:rPr>
          <w:rFonts w:ascii="Arial" w:hAnsi="Arial" w:cs="Arial"/>
        </w:rPr>
        <w:lastRenderedPageBreak/>
        <w:t xml:space="preserve">The largest industry sector </w:t>
      </w:r>
      <w:r w:rsidR="004E4968">
        <w:rPr>
          <w:rFonts w:ascii="Arial" w:hAnsi="Arial" w:cs="Arial"/>
        </w:rPr>
        <w:t>in County Cavan i</w:t>
      </w:r>
      <w:r w:rsidRPr="004F7CF0">
        <w:rPr>
          <w:rFonts w:ascii="Arial" w:hAnsi="Arial" w:cs="Arial"/>
        </w:rPr>
        <w:t xml:space="preserve">s Professional Services </w:t>
      </w:r>
      <w:r w:rsidR="004A5F54">
        <w:rPr>
          <w:rFonts w:ascii="Arial" w:hAnsi="Arial" w:cs="Arial"/>
        </w:rPr>
        <w:t>(</w:t>
      </w:r>
      <w:r w:rsidRPr="004F7CF0">
        <w:rPr>
          <w:rFonts w:ascii="Arial" w:hAnsi="Arial" w:cs="Arial"/>
        </w:rPr>
        <w:t>6</w:t>
      </w:r>
      <w:r w:rsidR="004A5F54">
        <w:rPr>
          <w:rFonts w:ascii="Arial" w:hAnsi="Arial" w:cs="Arial"/>
        </w:rPr>
        <w:t>,</w:t>
      </w:r>
      <w:r w:rsidRPr="004F7CF0">
        <w:rPr>
          <w:rFonts w:ascii="Arial" w:hAnsi="Arial" w:cs="Arial"/>
        </w:rPr>
        <w:t xml:space="preserve">419) followed by </w:t>
      </w:r>
      <w:r w:rsidR="004A5F54">
        <w:rPr>
          <w:rFonts w:ascii="Arial" w:hAnsi="Arial" w:cs="Arial"/>
        </w:rPr>
        <w:t>C</w:t>
      </w:r>
      <w:r w:rsidRPr="004F7CF0">
        <w:rPr>
          <w:rFonts w:ascii="Arial" w:hAnsi="Arial" w:cs="Arial"/>
        </w:rPr>
        <w:t xml:space="preserve">ommerce and Trade </w:t>
      </w:r>
      <w:r>
        <w:rPr>
          <w:rFonts w:ascii="Arial" w:hAnsi="Arial" w:cs="Arial"/>
        </w:rPr>
        <w:t>(</w:t>
      </w:r>
      <w:r w:rsidRPr="004F7CF0">
        <w:rPr>
          <w:rFonts w:ascii="Arial" w:hAnsi="Arial" w:cs="Arial"/>
        </w:rPr>
        <w:t>5</w:t>
      </w:r>
      <w:r w:rsidR="004E4968">
        <w:rPr>
          <w:rFonts w:ascii="Arial" w:hAnsi="Arial" w:cs="Arial"/>
        </w:rPr>
        <w:t>,</w:t>
      </w:r>
      <w:r w:rsidRPr="004F7CF0">
        <w:rPr>
          <w:rFonts w:ascii="Arial" w:hAnsi="Arial" w:cs="Arial"/>
        </w:rPr>
        <w:t>993</w:t>
      </w:r>
      <w:r>
        <w:rPr>
          <w:rFonts w:ascii="Arial" w:hAnsi="Arial" w:cs="Arial"/>
        </w:rPr>
        <w:t>)</w:t>
      </w:r>
      <w:r w:rsidR="004E4968">
        <w:rPr>
          <w:rFonts w:ascii="Arial" w:hAnsi="Arial" w:cs="Arial"/>
        </w:rPr>
        <w:t xml:space="preserve"> and M</w:t>
      </w:r>
      <w:r w:rsidRPr="004F7CF0">
        <w:rPr>
          <w:rFonts w:ascii="Arial" w:hAnsi="Arial" w:cs="Arial"/>
        </w:rPr>
        <w:t xml:space="preserve">anufacturing </w:t>
      </w:r>
      <w:r>
        <w:rPr>
          <w:rFonts w:ascii="Arial" w:hAnsi="Arial" w:cs="Arial"/>
        </w:rPr>
        <w:t>(</w:t>
      </w:r>
      <w:r w:rsidRPr="004F7CF0">
        <w:rPr>
          <w:rFonts w:ascii="Arial" w:hAnsi="Arial" w:cs="Arial"/>
        </w:rPr>
        <w:t>5</w:t>
      </w:r>
      <w:r w:rsidR="004E4968">
        <w:rPr>
          <w:rFonts w:ascii="Arial" w:hAnsi="Arial" w:cs="Arial"/>
        </w:rPr>
        <w:t>,</w:t>
      </w:r>
      <w:r w:rsidRPr="004F7CF0">
        <w:rPr>
          <w:rFonts w:ascii="Arial" w:hAnsi="Arial" w:cs="Arial"/>
        </w:rPr>
        <w:t>081</w:t>
      </w:r>
      <w:r>
        <w:rPr>
          <w:rFonts w:ascii="Arial" w:hAnsi="Arial" w:cs="Arial"/>
        </w:rPr>
        <w:t>)</w:t>
      </w:r>
      <w:r w:rsidRPr="004F7CF0">
        <w:rPr>
          <w:rFonts w:ascii="Arial" w:hAnsi="Arial" w:cs="Arial"/>
        </w:rPr>
        <w:t xml:space="preserve">. The next largest industry sector </w:t>
      </w:r>
      <w:r w:rsidR="004E4968">
        <w:rPr>
          <w:rFonts w:ascii="Arial" w:hAnsi="Arial" w:cs="Arial"/>
        </w:rPr>
        <w:t>i</w:t>
      </w:r>
      <w:r w:rsidRPr="004F7CF0">
        <w:rPr>
          <w:rFonts w:ascii="Arial" w:hAnsi="Arial" w:cs="Arial"/>
        </w:rPr>
        <w:t xml:space="preserve">s Agriculture, </w:t>
      </w:r>
      <w:r w:rsidR="004E4968">
        <w:rPr>
          <w:rFonts w:ascii="Arial" w:hAnsi="Arial" w:cs="Arial"/>
        </w:rPr>
        <w:t>F</w:t>
      </w:r>
      <w:r w:rsidRPr="004F7CF0">
        <w:rPr>
          <w:rFonts w:ascii="Arial" w:hAnsi="Arial" w:cs="Arial"/>
        </w:rPr>
        <w:t>orest</w:t>
      </w:r>
      <w:r w:rsidR="004E4968">
        <w:rPr>
          <w:rFonts w:ascii="Arial" w:hAnsi="Arial" w:cs="Arial"/>
        </w:rPr>
        <w:t>r</w:t>
      </w:r>
      <w:r w:rsidRPr="004F7CF0">
        <w:rPr>
          <w:rFonts w:ascii="Arial" w:hAnsi="Arial" w:cs="Arial"/>
        </w:rPr>
        <w:t xml:space="preserve">y and </w:t>
      </w:r>
      <w:r w:rsidR="004E4968">
        <w:rPr>
          <w:rFonts w:ascii="Arial" w:hAnsi="Arial" w:cs="Arial"/>
        </w:rPr>
        <w:t>F</w:t>
      </w:r>
      <w:r w:rsidRPr="004F7CF0">
        <w:rPr>
          <w:rFonts w:ascii="Arial" w:hAnsi="Arial" w:cs="Arial"/>
        </w:rPr>
        <w:t>ishing with 11.32% of people at work in this sector.</w:t>
      </w:r>
    </w:p>
    <w:p w:rsidR="004F7CF0" w:rsidRDefault="004F7CF0" w:rsidP="007C2368"/>
    <w:tbl>
      <w:tblPr>
        <w:tblStyle w:val="LightList-Accent2"/>
        <w:tblW w:w="8240" w:type="dxa"/>
        <w:tblLook w:val="04A0"/>
      </w:tblPr>
      <w:tblGrid>
        <w:gridCol w:w="3596"/>
        <w:gridCol w:w="1256"/>
        <w:gridCol w:w="1436"/>
        <w:gridCol w:w="976"/>
        <w:gridCol w:w="976"/>
      </w:tblGrid>
      <w:tr w:rsidR="004F7CF0" w:rsidRPr="0051583F" w:rsidTr="004E4968">
        <w:trPr>
          <w:cnfStyle w:val="100000000000"/>
          <w:trHeight w:val="300"/>
        </w:trPr>
        <w:tc>
          <w:tcPr>
            <w:cnfStyle w:val="001000000000"/>
            <w:tcW w:w="3596" w:type="dxa"/>
            <w:noWrap/>
            <w:hideMark/>
          </w:tcPr>
          <w:p w:rsidR="004F7CF0" w:rsidRPr="0051583F" w:rsidRDefault="004F7CF0" w:rsidP="0051583F">
            <w:pPr>
              <w:rPr>
                <w:rFonts w:ascii="Calibri" w:eastAsia="Times New Roman" w:hAnsi="Calibri" w:cs="Calibri"/>
                <w:color w:val="000000"/>
                <w:lang w:eastAsia="en-IE"/>
              </w:rPr>
            </w:pPr>
            <w:r w:rsidRPr="0051583F">
              <w:rPr>
                <w:rFonts w:ascii="Calibri" w:eastAsia="Times New Roman" w:hAnsi="Calibri" w:cs="Calibri"/>
                <w:color w:val="000000"/>
                <w:lang w:eastAsia="en-IE"/>
              </w:rPr>
              <w:t>Industry</w:t>
            </w:r>
          </w:p>
        </w:tc>
        <w:tc>
          <w:tcPr>
            <w:tcW w:w="1256" w:type="dxa"/>
            <w:noWrap/>
            <w:hideMark/>
          </w:tcPr>
          <w:p w:rsidR="004F7CF0" w:rsidRPr="0051583F" w:rsidRDefault="004F7CF0" w:rsidP="0051583F">
            <w:pPr>
              <w:cnfStyle w:val="100000000000"/>
              <w:rPr>
                <w:rFonts w:ascii="Calibri" w:eastAsia="Times New Roman" w:hAnsi="Calibri" w:cs="Calibri"/>
                <w:color w:val="000000"/>
                <w:lang w:eastAsia="en-IE"/>
              </w:rPr>
            </w:pPr>
            <w:r w:rsidRPr="0051583F">
              <w:rPr>
                <w:rFonts w:ascii="Calibri" w:eastAsia="Times New Roman" w:hAnsi="Calibri" w:cs="Calibri"/>
                <w:color w:val="000000"/>
                <w:lang w:eastAsia="en-IE"/>
              </w:rPr>
              <w:t>Male</w:t>
            </w:r>
          </w:p>
        </w:tc>
        <w:tc>
          <w:tcPr>
            <w:tcW w:w="1436" w:type="dxa"/>
            <w:noWrap/>
            <w:hideMark/>
          </w:tcPr>
          <w:p w:rsidR="004F7CF0" w:rsidRPr="0051583F" w:rsidRDefault="004F7CF0" w:rsidP="0051583F">
            <w:pPr>
              <w:cnfStyle w:val="100000000000"/>
              <w:rPr>
                <w:rFonts w:ascii="Calibri" w:eastAsia="Times New Roman" w:hAnsi="Calibri" w:cs="Calibri"/>
                <w:color w:val="000000"/>
                <w:lang w:eastAsia="en-IE"/>
              </w:rPr>
            </w:pPr>
            <w:r w:rsidRPr="0051583F">
              <w:rPr>
                <w:rFonts w:ascii="Calibri" w:eastAsia="Times New Roman" w:hAnsi="Calibri" w:cs="Calibri"/>
                <w:color w:val="000000"/>
                <w:lang w:eastAsia="en-IE"/>
              </w:rPr>
              <w:t>Female</w:t>
            </w:r>
          </w:p>
        </w:tc>
        <w:tc>
          <w:tcPr>
            <w:tcW w:w="976" w:type="dxa"/>
            <w:noWrap/>
            <w:hideMark/>
          </w:tcPr>
          <w:p w:rsidR="004F7CF0" w:rsidRPr="0051583F" w:rsidRDefault="004F7CF0" w:rsidP="0051583F">
            <w:pPr>
              <w:cnfStyle w:val="100000000000"/>
              <w:rPr>
                <w:rFonts w:ascii="Calibri" w:eastAsia="Times New Roman" w:hAnsi="Calibri" w:cs="Calibri"/>
                <w:color w:val="000000"/>
                <w:lang w:eastAsia="en-IE"/>
              </w:rPr>
            </w:pPr>
            <w:r w:rsidRPr="0051583F">
              <w:rPr>
                <w:rFonts w:ascii="Calibri" w:eastAsia="Times New Roman" w:hAnsi="Calibri" w:cs="Calibri"/>
                <w:color w:val="000000"/>
                <w:lang w:eastAsia="en-IE"/>
              </w:rPr>
              <w:t>Total</w:t>
            </w:r>
          </w:p>
        </w:tc>
        <w:tc>
          <w:tcPr>
            <w:tcW w:w="976" w:type="dxa"/>
          </w:tcPr>
          <w:p w:rsidR="004F7CF0" w:rsidRPr="0051583F" w:rsidRDefault="004F7CF0" w:rsidP="004F7CF0">
            <w:pPr>
              <w:jc w:val="center"/>
              <w:cnfStyle w:val="100000000000"/>
              <w:rPr>
                <w:rFonts w:ascii="Calibri" w:eastAsia="Times New Roman" w:hAnsi="Calibri" w:cs="Calibri"/>
                <w:color w:val="000000"/>
                <w:lang w:eastAsia="en-IE"/>
              </w:rPr>
            </w:pPr>
            <w:r>
              <w:rPr>
                <w:rFonts w:ascii="Calibri" w:eastAsia="Times New Roman" w:hAnsi="Calibri" w:cs="Calibri"/>
                <w:color w:val="000000"/>
                <w:lang w:eastAsia="en-IE"/>
              </w:rPr>
              <w:t>%</w:t>
            </w:r>
          </w:p>
        </w:tc>
      </w:tr>
      <w:tr w:rsidR="004F7CF0" w:rsidRPr="0051583F" w:rsidTr="004E4968">
        <w:trPr>
          <w:cnfStyle w:val="000000100000"/>
          <w:trHeight w:val="300"/>
        </w:trPr>
        <w:tc>
          <w:tcPr>
            <w:cnfStyle w:val="001000000000"/>
            <w:tcW w:w="3596" w:type="dxa"/>
            <w:noWrap/>
            <w:hideMark/>
          </w:tcPr>
          <w:p w:rsidR="004F7CF0" w:rsidRPr="00D400D6" w:rsidRDefault="004F7CF0" w:rsidP="0051583F">
            <w:pPr>
              <w:rPr>
                <w:rFonts w:ascii="Calibri" w:eastAsia="Times New Roman" w:hAnsi="Calibri" w:cs="Calibri"/>
                <w:b w:val="0"/>
                <w:color w:val="000000"/>
                <w:lang w:eastAsia="en-IE"/>
              </w:rPr>
            </w:pPr>
            <w:r w:rsidRPr="00D400D6">
              <w:rPr>
                <w:rFonts w:ascii="Calibri" w:eastAsia="Times New Roman" w:hAnsi="Calibri" w:cs="Calibri"/>
                <w:b w:val="0"/>
                <w:color w:val="000000"/>
                <w:lang w:eastAsia="en-IE"/>
              </w:rPr>
              <w:t>Agriculture forestry and fishing</w:t>
            </w:r>
          </w:p>
        </w:tc>
        <w:tc>
          <w:tcPr>
            <w:tcW w:w="1256" w:type="dxa"/>
            <w:noWrap/>
            <w:hideMark/>
          </w:tcPr>
          <w:p w:rsidR="004F7CF0" w:rsidRPr="0051583F" w:rsidRDefault="004F7CF0" w:rsidP="0051583F">
            <w:pPr>
              <w:jc w:val="right"/>
              <w:cnfStyle w:val="000000100000"/>
              <w:rPr>
                <w:rFonts w:ascii="Calibri" w:eastAsia="Times New Roman" w:hAnsi="Calibri" w:cs="Calibri"/>
                <w:color w:val="000000"/>
                <w:lang w:eastAsia="en-IE"/>
              </w:rPr>
            </w:pPr>
            <w:r w:rsidRPr="0051583F">
              <w:rPr>
                <w:rFonts w:ascii="Calibri" w:eastAsia="Times New Roman" w:hAnsi="Calibri" w:cs="Calibri"/>
                <w:color w:val="000000"/>
                <w:lang w:eastAsia="en-IE"/>
              </w:rPr>
              <w:t>3</w:t>
            </w:r>
            <w:r>
              <w:rPr>
                <w:rFonts w:ascii="Calibri" w:eastAsia="Times New Roman" w:hAnsi="Calibri" w:cs="Calibri"/>
                <w:color w:val="000000"/>
                <w:lang w:eastAsia="en-IE"/>
              </w:rPr>
              <w:t>,</w:t>
            </w:r>
            <w:r w:rsidRPr="0051583F">
              <w:rPr>
                <w:rFonts w:ascii="Calibri" w:eastAsia="Times New Roman" w:hAnsi="Calibri" w:cs="Calibri"/>
                <w:color w:val="000000"/>
                <w:lang w:eastAsia="en-IE"/>
              </w:rPr>
              <w:t>030</w:t>
            </w:r>
          </w:p>
        </w:tc>
        <w:tc>
          <w:tcPr>
            <w:tcW w:w="1436" w:type="dxa"/>
            <w:noWrap/>
            <w:hideMark/>
          </w:tcPr>
          <w:p w:rsidR="004F7CF0" w:rsidRPr="0051583F" w:rsidRDefault="004F7CF0" w:rsidP="0051583F">
            <w:pPr>
              <w:jc w:val="right"/>
              <w:cnfStyle w:val="000000100000"/>
              <w:rPr>
                <w:rFonts w:ascii="Calibri" w:eastAsia="Times New Roman" w:hAnsi="Calibri" w:cs="Calibri"/>
                <w:color w:val="000000"/>
                <w:lang w:eastAsia="en-IE"/>
              </w:rPr>
            </w:pPr>
            <w:r w:rsidRPr="0051583F">
              <w:rPr>
                <w:rFonts w:ascii="Calibri" w:eastAsia="Times New Roman" w:hAnsi="Calibri" w:cs="Calibri"/>
                <w:color w:val="000000"/>
                <w:lang w:eastAsia="en-IE"/>
              </w:rPr>
              <w:t>425</w:t>
            </w:r>
          </w:p>
        </w:tc>
        <w:tc>
          <w:tcPr>
            <w:tcW w:w="976" w:type="dxa"/>
            <w:noWrap/>
            <w:hideMark/>
          </w:tcPr>
          <w:p w:rsidR="004F7CF0" w:rsidRPr="0051583F" w:rsidRDefault="004F7CF0" w:rsidP="0051583F">
            <w:pPr>
              <w:jc w:val="right"/>
              <w:cnfStyle w:val="000000100000"/>
              <w:rPr>
                <w:rFonts w:ascii="Calibri" w:eastAsia="Times New Roman" w:hAnsi="Calibri" w:cs="Calibri"/>
                <w:color w:val="000000"/>
                <w:lang w:eastAsia="en-IE"/>
              </w:rPr>
            </w:pPr>
            <w:r w:rsidRPr="0051583F">
              <w:rPr>
                <w:rFonts w:ascii="Calibri" w:eastAsia="Times New Roman" w:hAnsi="Calibri" w:cs="Calibri"/>
                <w:color w:val="000000"/>
                <w:lang w:eastAsia="en-IE"/>
              </w:rPr>
              <w:t>3</w:t>
            </w:r>
            <w:r>
              <w:rPr>
                <w:rFonts w:ascii="Calibri" w:eastAsia="Times New Roman" w:hAnsi="Calibri" w:cs="Calibri"/>
                <w:color w:val="000000"/>
                <w:lang w:eastAsia="en-IE"/>
              </w:rPr>
              <w:t>,</w:t>
            </w:r>
            <w:r w:rsidRPr="0051583F">
              <w:rPr>
                <w:rFonts w:ascii="Calibri" w:eastAsia="Times New Roman" w:hAnsi="Calibri" w:cs="Calibri"/>
                <w:color w:val="000000"/>
                <w:lang w:eastAsia="en-IE"/>
              </w:rPr>
              <w:t>455</w:t>
            </w:r>
          </w:p>
        </w:tc>
        <w:tc>
          <w:tcPr>
            <w:tcW w:w="976" w:type="dxa"/>
          </w:tcPr>
          <w:p w:rsidR="004F7CF0" w:rsidRDefault="004F7CF0">
            <w:pPr>
              <w:jc w:val="right"/>
              <w:cnfStyle w:val="000000100000"/>
              <w:rPr>
                <w:rFonts w:ascii="Calibri" w:hAnsi="Calibri" w:cs="Calibri"/>
                <w:color w:val="000000"/>
              </w:rPr>
            </w:pPr>
            <w:r>
              <w:rPr>
                <w:rFonts w:ascii="Calibri" w:hAnsi="Calibri" w:cs="Calibri"/>
                <w:color w:val="000000"/>
              </w:rPr>
              <w:t>11.32</w:t>
            </w:r>
          </w:p>
        </w:tc>
      </w:tr>
      <w:tr w:rsidR="004F7CF0" w:rsidRPr="0051583F" w:rsidTr="004E4968">
        <w:trPr>
          <w:trHeight w:val="300"/>
        </w:trPr>
        <w:tc>
          <w:tcPr>
            <w:cnfStyle w:val="001000000000"/>
            <w:tcW w:w="3596" w:type="dxa"/>
            <w:noWrap/>
            <w:hideMark/>
          </w:tcPr>
          <w:p w:rsidR="004F7CF0" w:rsidRPr="00D400D6" w:rsidRDefault="004F7CF0" w:rsidP="0051583F">
            <w:pPr>
              <w:rPr>
                <w:rFonts w:ascii="Calibri" w:eastAsia="Times New Roman" w:hAnsi="Calibri" w:cs="Calibri"/>
                <w:b w:val="0"/>
                <w:color w:val="000000"/>
                <w:lang w:eastAsia="en-IE"/>
              </w:rPr>
            </w:pPr>
            <w:r w:rsidRPr="00D400D6">
              <w:rPr>
                <w:rFonts w:ascii="Calibri" w:eastAsia="Times New Roman" w:hAnsi="Calibri" w:cs="Calibri"/>
                <w:b w:val="0"/>
                <w:color w:val="000000"/>
                <w:lang w:eastAsia="en-IE"/>
              </w:rPr>
              <w:t>Building and construction</w:t>
            </w:r>
          </w:p>
        </w:tc>
        <w:tc>
          <w:tcPr>
            <w:tcW w:w="1256" w:type="dxa"/>
            <w:noWrap/>
            <w:hideMark/>
          </w:tcPr>
          <w:p w:rsidR="004F7CF0" w:rsidRPr="0051583F" w:rsidRDefault="004F7CF0" w:rsidP="0051583F">
            <w:pPr>
              <w:jc w:val="right"/>
              <w:cnfStyle w:val="000000000000"/>
              <w:rPr>
                <w:rFonts w:ascii="Calibri" w:eastAsia="Times New Roman" w:hAnsi="Calibri" w:cs="Calibri"/>
                <w:color w:val="000000"/>
                <w:lang w:eastAsia="en-IE"/>
              </w:rPr>
            </w:pPr>
            <w:r w:rsidRPr="0051583F">
              <w:rPr>
                <w:rFonts w:ascii="Calibri" w:eastAsia="Times New Roman" w:hAnsi="Calibri" w:cs="Calibri"/>
                <w:color w:val="000000"/>
                <w:lang w:eastAsia="en-IE"/>
              </w:rPr>
              <w:t>1</w:t>
            </w:r>
            <w:r>
              <w:rPr>
                <w:rFonts w:ascii="Calibri" w:eastAsia="Times New Roman" w:hAnsi="Calibri" w:cs="Calibri"/>
                <w:color w:val="000000"/>
                <w:lang w:eastAsia="en-IE"/>
              </w:rPr>
              <w:t>,</w:t>
            </w:r>
            <w:r w:rsidRPr="0051583F">
              <w:rPr>
                <w:rFonts w:ascii="Calibri" w:eastAsia="Times New Roman" w:hAnsi="Calibri" w:cs="Calibri"/>
                <w:color w:val="000000"/>
                <w:lang w:eastAsia="en-IE"/>
              </w:rPr>
              <w:t>988</w:t>
            </w:r>
          </w:p>
        </w:tc>
        <w:tc>
          <w:tcPr>
            <w:tcW w:w="1436" w:type="dxa"/>
            <w:noWrap/>
            <w:hideMark/>
          </w:tcPr>
          <w:p w:rsidR="004F7CF0" w:rsidRPr="0051583F" w:rsidRDefault="004F7CF0" w:rsidP="0051583F">
            <w:pPr>
              <w:jc w:val="right"/>
              <w:cnfStyle w:val="000000000000"/>
              <w:rPr>
                <w:rFonts w:ascii="Calibri" w:eastAsia="Times New Roman" w:hAnsi="Calibri" w:cs="Calibri"/>
                <w:color w:val="000000"/>
                <w:lang w:eastAsia="en-IE"/>
              </w:rPr>
            </w:pPr>
            <w:r w:rsidRPr="0051583F">
              <w:rPr>
                <w:rFonts w:ascii="Calibri" w:eastAsia="Times New Roman" w:hAnsi="Calibri" w:cs="Calibri"/>
                <w:color w:val="000000"/>
                <w:lang w:eastAsia="en-IE"/>
              </w:rPr>
              <w:t>144</w:t>
            </w:r>
          </w:p>
        </w:tc>
        <w:tc>
          <w:tcPr>
            <w:tcW w:w="976" w:type="dxa"/>
            <w:noWrap/>
            <w:hideMark/>
          </w:tcPr>
          <w:p w:rsidR="004F7CF0" w:rsidRPr="0051583F" w:rsidRDefault="004F7CF0" w:rsidP="0051583F">
            <w:pPr>
              <w:jc w:val="right"/>
              <w:cnfStyle w:val="000000000000"/>
              <w:rPr>
                <w:rFonts w:ascii="Calibri" w:eastAsia="Times New Roman" w:hAnsi="Calibri" w:cs="Calibri"/>
                <w:color w:val="000000"/>
                <w:lang w:eastAsia="en-IE"/>
              </w:rPr>
            </w:pPr>
            <w:r w:rsidRPr="0051583F">
              <w:rPr>
                <w:rFonts w:ascii="Calibri" w:eastAsia="Times New Roman" w:hAnsi="Calibri" w:cs="Calibri"/>
                <w:color w:val="000000"/>
                <w:lang w:eastAsia="en-IE"/>
              </w:rPr>
              <w:t>2</w:t>
            </w:r>
            <w:r>
              <w:rPr>
                <w:rFonts w:ascii="Calibri" w:eastAsia="Times New Roman" w:hAnsi="Calibri" w:cs="Calibri"/>
                <w:color w:val="000000"/>
                <w:lang w:eastAsia="en-IE"/>
              </w:rPr>
              <w:t>,</w:t>
            </w:r>
            <w:r w:rsidRPr="0051583F">
              <w:rPr>
                <w:rFonts w:ascii="Calibri" w:eastAsia="Times New Roman" w:hAnsi="Calibri" w:cs="Calibri"/>
                <w:color w:val="000000"/>
                <w:lang w:eastAsia="en-IE"/>
              </w:rPr>
              <w:t>132</w:t>
            </w:r>
          </w:p>
        </w:tc>
        <w:tc>
          <w:tcPr>
            <w:tcW w:w="976" w:type="dxa"/>
          </w:tcPr>
          <w:p w:rsidR="004F7CF0" w:rsidRDefault="004F7CF0">
            <w:pPr>
              <w:jc w:val="right"/>
              <w:cnfStyle w:val="000000000000"/>
              <w:rPr>
                <w:rFonts w:ascii="Calibri" w:hAnsi="Calibri" w:cs="Calibri"/>
                <w:color w:val="000000"/>
              </w:rPr>
            </w:pPr>
            <w:r>
              <w:rPr>
                <w:rFonts w:ascii="Calibri" w:hAnsi="Calibri" w:cs="Calibri"/>
                <w:color w:val="000000"/>
              </w:rPr>
              <w:t>6.99</w:t>
            </w:r>
          </w:p>
        </w:tc>
      </w:tr>
      <w:tr w:rsidR="004F7CF0" w:rsidRPr="0051583F" w:rsidTr="004E4968">
        <w:trPr>
          <w:cnfStyle w:val="000000100000"/>
          <w:trHeight w:val="300"/>
        </w:trPr>
        <w:tc>
          <w:tcPr>
            <w:cnfStyle w:val="001000000000"/>
            <w:tcW w:w="3596" w:type="dxa"/>
            <w:noWrap/>
            <w:hideMark/>
          </w:tcPr>
          <w:p w:rsidR="004F7CF0" w:rsidRPr="00D400D6" w:rsidRDefault="004F7CF0" w:rsidP="0051583F">
            <w:pPr>
              <w:rPr>
                <w:rFonts w:ascii="Calibri" w:eastAsia="Times New Roman" w:hAnsi="Calibri" w:cs="Calibri"/>
                <w:b w:val="0"/>
                <w:color w:val="000000"/>
                <w:lang w:eastAsia="en-IE"/>
              </w:rPr>
            </w:pPr>
            <w:r w:rsidRPr="00D400D6">
              <w:rPr>
                <w:rFonts w:ascii="Calibri" w:eastAsia="Times New Roman" w:hAnsi="Calibri" w:cs="Calibri"/>
                <w:b w:val="0"/>
                <w:color w:val="000000"/>
                <w:lang w:eastAsia="en-IE"/>
              </w:rPr>
              <w:t>Manufacturing industries</w:t>
            </w:r>
          </w:p>
        </w:tc>
        <w:tc>
          <w:tcPr>
            <w:tcW w:w="1256" w:type="dxa"/>
            <w:noWrap/>
            <w:hideMark/>
          </w:tcPr>
          <w:p w:rsidR="004F7CF0" w:rsidRPr="0051583F" w:rsidRDefault="004F7CF0" w:rsidP="0051583F">
            <w:pPr>
              <w:jc w:val="right"/>
              <w:cnfStyle w:val="000000100000"/>
              <w:rPr>
                <w:rFonts w:ascii="Calibri" w:eastAsia="Times New Roman" w:hAnsi="Calibri" w:cs="Calibri"/>
                <w:color w:val="000000"/>
                <w:lang w:eastAsia="en-IE"/>
              </w:rPr>
            </w:pPr>
            <w:r w:rsidRPr="0051583F">
              <w:rPr>
                <w:rFonts w:ascii="Calibri" w:eastAsia="Times New Roman" w:hAnsi="Calibri" w:cs="Calibri"/>
                <w:color w:val="000000"/>
                <w:lang w:eastAsia="en-IE"/>
              </w:rPr>
              <w:t>3</w:t>
            </w:r>
            <w:r>
              <w:rPr>
                <w:rFonts w:ascii="Calibri" w:eastAsia="Times New Roman" w:hAnsi="Calibri" w:cs="Calibri"/>
                <w:color w:val="000000"/>
                <w:lang w:eastAsia="en-IE"/>
              </w:rPr>
              <w:t>,</w:t>
            </w:r>
            <w:r w:rsidRPr="0051583F">
              <w:rPr>
                <w:rFonts w:ascii="Calibri" w:eastAsia="Times New Roman" w:hAnsi="Calibri" w:cs="Calibri"/>
                <w:color w:val="000000"/>
                <w:lang w:eastAsia="en-IE"/>
              </w:rPr>
              <w:t>773</w:t>
            </w:r>
          </w:p>
        </w:tc>
        <w:tc>
          <w:tcPr>
            <w:tcW w:w="1436" w:type="dxa"/>
            <w:noWrap/>
            <w:hideMark/>
          </w:tcPr>
          <w:p w:rsidR="004F7CF0" w:rsidRPr="0051583F" w:rsidRDefault="004F7CF0" w:rsidP="0051583F">
            <w:pPr>
              <w:jc w:val="right"/>
              <w:cnfStyle w:val="000000100000"/>
              <w:rPr>
                <w:rFonts w:ascii="Calibri" w:eastAsia="Times New Roman" w:hAnsi="Calibri" w:cs="Calibri"/>
                <w:color w:val="000000"/>
                <w:lang w:eastAsia="en-IE"/>
              </w:rPr>
            </w:pPr>
            <w:r w:rsidRPr="0051583F">
              <w:rPr>
                <w:rFonts w:ascii="Calibri" w:eastAsia="Times New Roman" w:hAnsi="Calibri" w:cs="Calibri"/>
                <w:color w:val="000000"/>
                <w:lang w:eastAsia="en-IE"/>
              </w:rPr>
              <w:t>1</w:t>
            </w:r>
            <w:r>
              <w:rPr>
                <w:rFonts w:ascii="Calibri" w:eastAsia="Times New Roman" w:hAnsi="Calibri" w:cs="Calibri"/>
                <w:color w:val="000000"/>
                <w:lang w:eastAsia="en-IE"/>
              </w:rPr>
              <w:t>,</w:t>
            </w:r>
            <w:r w:rsidRPr="0051583F">
              <w:rPr>
                <w:rFonts w:ascii="Calibri" w:eastAsia="Times New Roman" w:hAnsi="Calibri" w:cs="Calibri"/>
                <w:color w:val="000000"/>
                <w:lang w:eastAsia="en-IE"/>
              </w:rPr>
              <w:t>308</w:t>
            </w:r>
          </w:p>
        </w:tc>
        <w:tc>
          <w:tcPr>
            <w:tcW w:w="976" w:type="dxa"/>
            <w:noWrap/>
            <w:hideMark/>
          </w:tcPr>
          <w:p w:rsidR="004F7CF0" w:rsidRPr="0051583F" w:rsidRDefault="004F7CF0" w:rsidP="0051583F">
            <w:pPr>
              <w:jc w:val="right"/>
              <w:cnfStyle w:val="000000100000"/>
              <w:rPr>
                <w:rFonts w:ascii="Calibri" w:eastAsia="Times New Roman" w:hAnsi="Calibri" w:cs="Calibri"/>
                <w:color w:val="000000"/>
                <w:lang w:eastAsia="en-IE"/>
              </w:rPr>
            </w:pPr>
            <w:r w:rsidRPr="0051583F">
              <w:rPr>
                <w:rFonts w:ascii="Calibri" w:eastAsia="Times New Roman" w:hAnsi="Calibri" w:cs="Calibri"/>
                <w:color w:val="000000"/>
                <w:lang w:eastAsia="en-IE"/>
              </w:rPr>
              <w:t>5</w:t>
            </w:r>
            <w:r>
              <w:rPr>
                <w:rFonts w:ascii="Calibri" w:eastAsia="Times New Roman" w:hAnsi="Calibri" w:cs="Calibri"/>
                <w:color w:val="000000"/>
                <w:lang w:eastAsia="en-IE"/>
              </w:rPr>
              <w:t>,</w:t>
            </w:r>
            <w:r w:rsidRPr="0051583F">
              <w:rPr>
                <w:rFonts w:ascii="Calibri" w:eastAsia="Times New Roman" w:hAnsi="Calibri" w:cs="Calibri"/>
                <w:color w:val="000000"/>
                <w:lang w:eastAsia="en-IE"/>
              </w:rPr>
              <w:t>081</w:t>
            </w:r>
          </w:p>
        </w:tc>
        <w:tc>
          <w:tcPr>
            <w:tcW w:w="976" w:type="dxa"/>
          </w:tcPr>
          <w:p w:rsidR="004F7CF0" w:rsidRDefault="004F7CF0">
            <w:pPr>
              <w:jc w:val="right"/>
              <w:cnfStyle w:val="000000100000"/>
              <w:rPr>
                <w:rFonts w:ascii="Calibri" w:hAnsi="Calibri" w:cs="Calibri"/>
                <w:color w:val="000000"/>
              </w:rPr>
            </w:pPr>
            <w:r>
              <w:rPr>
                <w:rFonts w:ascii="Calibri" w:hAnsi="Calibri" w:cs="Calibri"/>
                <w:color w:val="000000"/>
              </w:rPr>
              <w:t>16.65</w:t>
            </w:r>
          </w:p>
        </w:tc>
      </w:tr>
      <w:tr w:rsidR="004F7CF0" w:rsidRPr="0051583F" w:rsidTr="004E4968">
        <w:trPr>
          <w:trHeight w:val="300"/>
        </w:trPr>
        <w:tc>
          <w:tcPr>
            <w:cnfStyle w:val="001000000000"/>
            <w:tcW w:w="3596" w:type="dxa"/>
            <w:noWrap/>
            <w:hideMark/>
          </w:tcPr>
          <w:p w:rsidR="004F7CF0" w:rsidRPr="00D400D6" w:rsidRDefault="004F7CF0" w:rsidP="0051583F">
            <w:pPr>
              <w:rPr>
                <w:rFonts w:ascii="Calibri" w:eastAsia="Times New Roman" w:hAnsi="Calibri" w:cs="Calibri"/>
                <w:b w:val="0"/>
                <w:color w:val="000000"/>
                <w:lang w:eastAsia="en-IE"/>
              </w:rPr>
            </w:pPr>
            <w:r w:rsidRPr="00D400D6">
              <w:rPr>
                <w:rFonts w:ascii="Calibri" w:eastAsia="Times New Roman" w:hAnsi="Calibri" w:cs="Calibri"/>
                <w:b w:val="0"/>
                <w:color w:val="000000"/>
                <w:lang w:eastAsia="en-IE"/>
              </w:rPr>
              <w:t>Commerce and trade</w:t>
            </w:r>
          </w:p>
        </w:tc>
        <w:tc>
          <w:tcPr>
            <w:tcW w:w="1256" w:type="dxa"/>
            <w:noWrap/>
            <w:hideMark/>
          </w:tcPr>
          <w:p w:rsidR="004F7CF0" w:rsidRPr="0051583F" w:rsidRDefault="004F7CF0" w:rsidP="0051583F">
            <w:pPr>
              <w:jc w:val="right"/>
              <w:cnfStyle w:val="000000000000"/>
              <w:rPr>
                <w:rFonts w:ascii="Calibri" w:eastAsia="Times New Roman" w:hAnsi="Calibri" w:cs="Calibri"/>
                <w:color w:val="000000"/>
                <w:lang w:eastAsia="en-IE"/>
              </w:rPr>
            </w:pPr>
            <w:r w:rsidRPr="0051583F">
              <w:rPr>
                <w:rFonts w:ascii="Calibri" w:eastAsia="Times New Roman" w:hAnsi="Calibri" w:cs="Calibri"/>
                <w:color w:val="000000"/>
                <w:lang w:eastAsia="en-IE"/>
              </w:rPr>
              <w:t>3</w:t>
            </w:r>
            <w:r>
              <w:rPr>
                <w:rFonts w:ascii="Calibri" w:eastAsia="Times New Roman" w:hAnsi="Calibri" w:cs="Calibri"/>
                <w:color w:val="000000"/>
                <w:lang w:eastAsia="en-IE"/>
              </w:rPr>
              <w:t>,</w:t>
            </w:r>
            <w:r w:rsidRPr="0051583F">
              <w:rPr>
                <w:rFonts w:ascii="Calibri" w:eastAsia="Times New Roman" w:hAnsi="Calibri" w:cs="Calibri"/>
                <w:color w:val="000000"/>
                <w:lang w:eastAsia="en-IE"/>
              </w:rPr>
              <w:t>040</w:t>
            </w:r>
          </w:p>
        </w:tc>
        <w:tc>
          <w:tcPr>
            <w:tcW w:w="1436" w:type="dxa"/>
            <w:noWrap/>
            <w:hideMark/>
          </w:tcPr>
          <w:p w:rsidR="004F7CF0" w:rsidRPr="0051583F" w:rsidRDefault="004F7CF0" w:rsidP="0051583F">
            <w:pPr>
              <w:jc w:val="right"/>
              <w:cnfStyle w:val="000000000000"/>
              <w:rPr>
                <w:rFonts w:ascii="Calibri" w:eastAsia="Times New Roman" w:hAnsi="Calibri" w:cs="Calibri"/>
                <w:color w:val="000000"/>
                <w:lang w:eastAsia="en-IE"/>
              </w:rPr>
            </w:pPr>
            <w:r w:rsidRPr="0051583F">
              <w:rPr>
                <w:rFonts w:ascii="Calibri" w:eastAsia="Times New Roman" w:hAnsi="Calibri" w:cs="Calibri"/>
                <w:color w:val="000000"/>
                <w:lang w:eastAsia="en-IE"/>
              </w:rPr>
              <w:t>2</w:t>
            </w:r>
            <w:r>
              <w:rPr>
                <w:rFonts w:ascii="Calibri" w:eastAsia="Times New Roman" w:hAnsi="Calibri" w:cs="Calibri"/>
                <w:color w:val="000000"/>
                <w:lang w:eastAsia="en-IE"/>
              </w:rPr>
              <w:t>,</w:t>
            </w:r>
            <w:r w:rsidRPr="0051583F">
              <w:rPr>
                <w:rFonts w:ascii="Calibri" w:eastAsia="Times New Roman" w:hAnsi="Calibri" w:cs="Calibri"/>
                <w:color w:val="000000"/>
                <w:lang w:eastAsia="en-IE"/>
              </w:rPr>
              <w:t>953</w:t>
            </w:r>
          </w:p>
        </w:tc>
        <w:tc>
          <w:tcPr>
            <w:tcW w:w="976" w:type="dxa"/>
            <w:noWrap/>
            <w:hideMark/>
          </w:tcPr>
          <w:p w:rsidR="004F7CF0" w:rsidRPr="0051583F" w:rsidRDefault="004F7CF0" w:rsidP="0051583F">
            <w:pPr>
              <w:jc w:val="right"/>
              <w:cnfStyle w:val="000000000000"/>
              <w:rPr>
                <w:rFonts w:ascii="Calibri" w:eastAsia="Times New Roman" w:hAnsi="Calibri" w:cs="Calibri"/>
                <w:color w:val="000000"/>
                <w:lang w:eastAsia="en-IE"/>
              </w:rPr>
            </w:pPr>
            <w:r w:rsidRPr="0051583F">
              <w:rPr>
                <w:rFonts w:ascii="Calibri" w:eastAsia="Times New Roman" w:hAnsi="Calibri" w:cs="Calibri"/>
                <w:color w:val="000000"/>
                <w:lang w:eastAsia="en-IE"/>
              </w:rPr>
              <w:t>5</w:t>
            </w:r>
            <w:r>
              <w:rPr>
                <w:rFonts w:ascii="Calibri" w:eastAsia="Times New Roman" w:hAnsi="Calibri" w:cs="Calibri"/>
                <w:color w:val="000000"/>
                <w:lang w:eastAsia="en-IE"/>
              </w:rPr>
              <w:t>,</w:t>
            </w:r>
            <w:r w:rsidRPr="0051583F">
              <w:rPr>
                <w:rFonts w:ascii="Calibri" w:eastAsia="Times New Roman" w:hAnsi="Calibri" w:cs="Calibri"/>
                <w:color w:val="000000"/>
                <w:lang w:eastAsia="en-IE"/>
              </w:rPr>
              <w:t>993</w:t>
            </w:r>
          </w:p>
        </w:tc>
        <w:tc>
          <w:tcPr>
            <w:tcW w:w="976" w:type="dxa"/>
          </w:tcPr>
          <w:p w:rsidR="004F7CF0" w:rsidRDefault="004F7CF0">
            <w:pPr>
              <w:jc w:val="right"/>
              <w:cnfStyle w:val="000000000000"/>
              <w:rPr>
                <w:rFonts w:ascii="Calibri" w:hAnsi="Calibri" w:cs="Calibri"/>
                <w:color w:val="000000"/>
              </w:rPr>
            </w:pPr>
            <w:r>
              <w:rPr>
                <w:rFonts w:ascii="Calibri" w:hAnsi="Calibri" w:cs="Calibri"/>
                <w:color w:val="000000"/>
              </w:rPr>
              <w:t>19.64</w:t>
            </w:r>
          </w:p>
        </w:tc>
      </w:tr>
      <w:tr w:rsidR="004F7CF0" w:rsidRPr="0051583F" w:rsidTr="004E4968">
        <w:trPr>
          <w:cnfStyle w:val="000000100000"/>
          <w:trHeight w:val="300"/>
        </w:trPr>
        <w:tc>
          <w:tcPr>
            <w:cnfStyle w:val="001000000000"/>
            <w:tcW w:w="3596" w:type="dxa"/>
            <w:noWrap/>
            <w:hideMark/>
          </w:tcPr>
          <w:p w:rsidR="004F7CF0" w:rsidRPr="00D400D6" w:rsidRDefault="004F7CF0" w:rsidP="0051583F">
            <w:pPr>
              <w:rPr>
                <w:rFonts w:ascii="Calibri" w:eastAsia="Times New Roman" w:hAnsi="Calibri" w:cs="Calibri"/>
                <w:b w:val="0"/>
                <w:color w:val="000000"/>
                <w:lang w:eastAsia="en-IE"/>
              </w:rPr>
            </w:pPr>
            <w:r w:rsidRPr="00D400D6">
              <w:rPr>
                <w:rFonts w:ascii="Calibri" w:eastAsia="Times New Roman" w:hAnsi="Calibri" w:cs="Calibri"/>
                <w:b w:val="0"/>
                <w:color w:val="000000"/>
                <w:lang w:eastAsia="en-IE"/>
              </w:rPr>
              <w:t>Transport and communications</w:t>
            </w:r>
          </w:p>
        </w:tc>
        <w:tc>
          <w:tcPr>
            <w:tcW w:w="1256" w:type="dxa"/>
            <w:noWrap/>
            <w:hideMark/>
          </w:tcPr>
          <w:p w:rsidR="004F7CF0" w:rsidRPr="0051583F" w:rsidRDefault="004F7CF0" w:rsidP="0051583F">
            <w:pPr>
              <w:jc w:val="right"/>
              <w:cnfStyle w:val="000000100000"/>
              <w:rPr>
                <w:rFonts w:ascii="Calibri" w:eastAsia="Times New Roman" w:hAnsi="Calibri" w:cs="Calibri"/>
                <w:color w:val="000000"/>
                <w:lang w:eastAsia="en-IE"/>
              </w:rPr>
            </w:pPr>
            <w:r w:rsidRPr="0051583F">
              <w:rPr>
                <w:rFonts w:ascii="Calibri" w:eastAsia="Times New Roman" w:hAnsi="Calibri" w:cs="Calibri"/>
                <w:color w:val="000000"/>
                <w:lang w:eastAsia="en-IE"/>
              </w:rPr>
              <w:t>1</w:t>
            </w:r>
            <w:r>
              <w:rPr>
                <w:rFonts w:ascii="Calibri" w:eastAsia="Times New Roman" w:hAnsi="Calibri" w:cs="Calibri"/>
                <w:color w:val="000000"/>
                <w:lang w:eastAsia="en-IE"/>
              </w:rPr>
              <w:t>,</w:t>
            </w:r>
            <w:r w:rsidRPr="0051583F">
              <w:rPr>
                <w:rFonts w:ascii="Calibri" w:eastAsia="Times New Roman" w:hAnsi="Calibri" w:cs="Calibri"/>
                <w:color w:val="000000"/>
                <w:lang w:eastAsia="en-IE"/>
              </w:rPr>
              <w:t>129</w:t>
            </w:r>
          </w:p>
        </w:tc>
        <w:tc>
          <w:tcPr>
            <w:tcW w:w="1436" w:type="dxa"/>
            <w:noWrap/>
            <w:hideMark/>
          </w:tcPr>
          <w:p w:rsidR="004F7CF0" w:rsidRPr="0051583F" w:rsidRDefault="004F7CF0" w:rsidP="0051583F">
            <w:pPr>
              <w:jc w:val="right"/>
              <w:cnfStyle w:val="000000100000"/>
              <w:rPr>
                <w:rFonts w:ascii="Calibri" w:eastAsia="Times New Roman" w:hAnsi="Calibri" w:cs="Calibri"/>
                <w:color w:val="000000"/>
                <w:lang w:eastAsia="en-IE"/>
              </w:rPr>
            </w:pPr>
            <w:r w:rsidRPr="0051583F">
              <w:rPr>
                <w:rFonts w:ascii="Calibri" w:eastAsia="Times New Roman" w:hAnsi="Calibri" w:cs="Calibri"/>
                <w:color w:val="000000"/>
                <w:lang w:eastAsia="en-IE"/>
              </w:rPr>
              <w:t>332</w:t>
            </w:r>
          </w:p>
        </w:tc>
        <w:tc>
          <w:tcPr>
            <w:tcW w:w="976" w:type="dxa"/>
            <w:noWrap/>
            <w:hideMark/>
          </w:tcPr>
          <w:p w:rsidR="004F7CF0" w:rsidRPr="0051583F" w:rsidRDefault="004F7CF0" w:rsidP="0051583F">
            <w:pPr>
              <w:jc w:val="right"/>
              <w:cnfStyle w:val="000000100000"/>
              <w:rPr>
                <w:rFonts w:ascii="Calibri" w:eastAsia="Times New Roman" w:hAnsi="Calibri" w:cs="Calibri"/>
                <w:color w:val="000000"/>
                <w:lang w:eastAsia="en-IE"/>
              </w:rPr>
            </w:pPr>
            <w:r w:rsidRPr="0051583F">
              <w:rPr>
                <w:rFonts w:ascii="Calibri" w:eastAsia="Times New Roman" w:hAnsi="Calibri" w:cs="Calibri"/>
                <w:color w:val="000000"/>
                <w:lang w:eastAsia="en-IE"/>
              </w:rPr>
              <w:t>1</w:t>
            </w:r>
            <w:r>
              <w:rPr>
                <w:rFonts w:ascii="Calibri" w:eastAsia="Times New Roman" w:hAnsi="Calibri" w:cs="Calibri"/>
                <w:color w:val="000000"/>
                <w:lang w:eastAsia="en-IE"/>
              </w:rPr>
              <w:t>,</w:t>
            </w:r>
            <w:r w:rsidRPr="0051583F">
              <w:rPr>
                <w:rFonts w:ascii="Calibri" w:eastAsia="Times New Roman" w:hAnsi="Calibri" w:cs="Calibri"/>
                <w:color w:val="000000"/>
                <w:lang w:eastAsia="en-IE"/>
              </w:rPr>
              <w:t>461</w:t>
            </w:r>
          </w:p>
        </w:tc>
        <w:tc>
          <w:tcPr>
            <w:tcW w:w="976" w:type="dxa"/>
          </w:tcPr>
          <w:p w:rsidR="004F7CF0" w:rsidRDefault="004F7CF0">
            <w:pPr>
              <w:jc w:val="right"/>
              <w:cnfStyle w:val="000000100000"/>
              <w:rPr>
                <w:rFonts w:ascii="Calibri" w:hAnsi="Calibri" w:cs="Calibri"/>
                <w:color w:val="000000"/>
              </w:rPr>
            </w:pPr>
            <w:r>
              <w:rPr>
                <w:rFonts w:ascii="Calibri" w:hAnsi="Calibri" w:cs="Calibri"/>
                <w:color w:val="000000"/>
              </w:rPr>
              <w:t>4.79</w:t>
            </w:r>
          </w:p>
        </w:tc>
      </w:tr>
      <w:tr w:rsidR="004F7CF0" w:rsidRPr="0051583F" w:rsidTr="004E4968">
        <w:trPr>
          <w:trHeight w:val="300"/>
        </w:trPr>
        <w:tc>
          <w:tcPr>
            <w:cnfStyle w:val="001000000000"/>
            <w:tcW w:w="3596" w:type="dxa"/>
            <w:noWrap/>
            <w:hideMark/>
          </w:tcPr>
          <w:p w:rsidR="004F7CF0" w:rsidRPr="00D400D6" w:rsidRDefault="004F7CF0" w:rsidP="0051583F">
            <w:pPr>
              <w:rPr>
                <w:rFonts w:ascii="Calibri" w:eastAsia="Times New Roman" w:hAnsi="Calibri" w:cs="Calibri"/>
                <w:b w:val="0"/>
                <w:color w:val="000000"/>
                <w:lang w:eastAsia="en-IE"/>
              </w:rPr>
            </w:pPr>
            <w:r w:rsidRPr="00D400D6">
              <w:rPr>
                <w:rFonts w:ascii="Calibri" w:eastAsia="Times New Roman" w:hAnsi="Calibri" w:cs="Calibri"/>
                <w:b w:val="0"/>
                <w:color w:val="000000"/>
                <w:lang w:eastAsia="en-IE"/>
              </w:rPr>
              <w:t>Public administration</w:t>
            </w:r>
          </w:p>
        </w:tc>
        <w:tc>
          <w:tcPr>
            <w:tcW w:w="1256" w:type="dxa"/>
            <w:noWrap/>
            <w:hideMark/>
          </w:tcPr>
          <w:p w:rsidR="004F7CF0" w:rsidRPr="0051583F" w:rsidRDefault="004F7CF0" w:rsidP="0051583F">
            <w:pPr>
              <w:jc w:val="right"/>
              <w:cnfStyle w:val="000000000000"/>
              <w:rPr>
                <w:rFonts w:ascii="Calibri" w:eastAsia="Times New Roman" w:hAnsi="Calibri" w:cs="Calibri"/>
                <w:color w:val="000000"/>
                <w:lang w:eastAsia="en-IE"/>
              </w:rPr>
            </w:pPr>
            <w:r w:rsidRPr="0051583F">
              <w:rPr>
                <w:rFonts w:ascii="Calibri" w:eastAsia="Times New Roman" w:hAnsi="Calibri" w:cs="Calibri"/>
                <w:color w:val="000000"/>
                <w:lang w:eastAsia="en-IE"/>
              </w:rPr>
              <w:t>658</w:t>
            </w:r>
          </w:p>
        </w:tc>
        <w:tc>
          <w:tcPr>
            <w:tcW w:w="1436" w:type="dxa"/>
            <w:noWrap/>
            <w:hideMark/>
          </w:tcPr>
          <w:p w:rsidR="004F7CF0" w:rsidRPr="0051583F" w:rsidRDefault="004F7CF0" w:rsidP="0051583F">
            <w:pPr>
              <w:jc w:val="right"/>
              <w:cnfStyle w:val="000000000000"/>
              <w:rPr>
                <w:rFonts w:ascii="Calibri" w:eastAsia="Times New Roman" w:hAnsi="Calibri" w:cs="Calibri"/>
                <w:color w:val="000000"/>
                <w:lang w:eastAsia="en-IE"/>
              </w:rPr>
            </w:pPr>
            <w:r w:rsidRPr="0051583F">
              <w:rPr>
                <w:rFonts w:ascii="Calibri" w:eastAsia="Times New Roman" w:hAnsi="Calibri" w:cs="Calibri"/>
                <w:color w:val="000000"/>
                <w:lang w:eastAsia="en-IE"/>
              </w:rPr>
              <w:t>792</w:t>
            </w:r>
          </w:p>
        </w:tc>
        <w:tc>
          <w:tcPr>
            <w:tcW w:w="976" w:type="dxa"/>
            <w:noWrap/>
            <w:hideMark/>
          </w:tcPr>
          <w:p w:rsidR="004F7CF0" w:rsidRPr="0051583F" w:rsidRDefault="004F7CF0" w:rsidP="0051583F">
            <w:pPr>
              <w:jc w:val="right"/>
              <w:cnfStyle w:val="000000000000"/>
              <w:rPr>
                <w:rFonts w:ascii="Calibri" w:eastAsia="Times New Roman" w:hAnsi="Calibri" w:cs="Calibri"/>
                <w:color w:val="000000"/>
                <w:lang w:eastAsia="en-IE"/>
              </w:rPr>
            </w:pPr>
            <w:r w:rsidRPr="0051583F">
              <w:rPr>
                <w:rFonts w:ascii="Calibri" w:eastAsia="Times New Roman" w:hAnsi="Calibri" w:cs="Calibri"/>
                <w:color w:val="000000"/>
                <w:lang w:eastAsia="en-IE"/>
              </w:rPr>
              <w:t>1</w:t>
            </w:r>
            <w:r>
              <w:rPr>
                <w:rFonts w:ascii="Calibri" w:eastAsia="Times New Roman" w:hAnsi="Calibri" w:cs="Calibri"/>
                <w:color w:val="000000"/>
                <w:lang w:eastAsia="en-IE"/>
              </w:rPr>
              <w:t>,</w:t>
            </w:r>
            <w:r w:rsidRPr="0051583F">
              <w:rPr>
                <w:rFonts w:ascii="Calibri" w:eastAsia="Times New Roman" w:hAnsi="Calibri" w:cs="Calibri"/>
                <w:color w:val="000000"/>
                <w:lang w:eastAsia="en-IE"/>
              </w:rPr>
              <w:t>450</w:t>
            </w:r>
          </w:p>
        </w:tc>
        <w:tc>
          <w:tcPr>
            <w:tcW w:w="976" w:type="dxa"/>
          </w:tcPr>
          <w:p w:rsidR="004F7CF0" w:rsidRDefault="004F7CF0">
            <w:pPr>
              <w:jc w:val="right"/>
              <w:cnfStyle w:val="000000000000"/>
              <w:rPr>
                <w:rFonts w:ascii="Calibri" w:hAnsi="Calibri" w:cs="Calibri"/>
                <w:color w:val="000000"/>
              </w:rPr>
            </w:pPr>
            <w:r>
              <w:rPr>
                <w:rFonts w:ascii="Calibri" w:hAnsi="Calibri" w:cs="Calibri"/>
                <w:color w:val="000000"/>
              </w:rPr>
              <w:t>4.75</w:t>
            </w:r>
          </w:p>
        </w:tc>
      </w:tr>
      <w:tr w:rsidR="004F7CF0" w:rsidRPr="0051583F" w:rsidTr="004E4968">
        <w:trPr>
          <w:cnfStyle w:val="000000100000"/>
          <w:trHeight w:val="300"/>
        </w:trPr>
        <w:tc>
          <w:tcPr>
            <w:cnfStyle w:val="001000000000"/>
            <w:tcW w:w="3596" w:type="dxa"/>
            <w:noWrap/>
            <w:hideMark/>
          </w:tcPr>
          <w:p w:rsidR="004F7CF0" w:rsidRPr="00D400D6" w:rsidRDefault="004F7CF0" w:rsidP="0051583F">
            <w:pPr>
              <w:rPr>
                <w:rFonts w:ascii="Calibri" w:eastAsia="Times New Roman" w:hAnsi="Calibri" w:cs="Calibri"/>
                <w:b w:val="0"/>
                <w:color w:val="000000"/>
                <w:lang w:eastAsia="en-IE"/>
              </w:rPr>
            </w:pPr>
            <w:r w:rsidRPr="00D400D6">
              <w:rPr>
                <w:rFonts w:ascii="Calibri" w:eastAsia="Times New Roman" w:hAnsi="Calibri" w:cs="Calibri"/>
                <w:b w:val="0"/>
                <w:color w:val="000000"/>
                <w:lang w:eastAsia="en-IE"/>
              </w:rPr>
              <w:t>Professional services</w:t>
            </w:r>
          </w:p>
        </w:tc>
        <w:tc>
          <w:tcPr>
            <w:tcW w:w="1256" w:type="dxa"/>
            <w:noWrap/>
            <w:hideMark/>
          </w:tcPr>
          <w:p w:rsidR="004F7CF0" w:rsidRPr="0051583F" w:rsidRDefault="004F7CF0" w:rsidP="0051583F">
            <w:pPr>
              <w:jc w:val="right"/>
              <w:cnfStyle w:val="000000100000"/>
              <w:rPr>
                <w:rFonts w:ascii="Calibri" w:eastAsia="Times New Roman" w:hAnsi="Calibri" w:cs="Calibri"/>
                <w:color w:val="000000"/>
                <w:lang w:eastAsia="en-IE"/>
              </w:rPr>
            </w:pPr>
            <w:r w:rsidRPr="0051583F">
              <w:rPr>
                <w:rFonts w:ascii="Calibri" w:eastAsia="Times New Roman" w:hAnsi="Calibri" w:cs="Calibri"/>
                <w:color w:val="000000"/>
                <w:lang w:eastAsia="en-IE"/>
              </w:rPr>
              <w:t>1</w:t>
            </w:r>
            <w:r>
              <w:rPr>
                <w:rFonts w:ascii="Calibri" w:eastAsia="Times New Roman" w:hAnsi="Calibri" w:cs="Calibri"/>
                <w:color w:val="000000"/>
                <w:lang w:eastAsia="en-IE"/>
              </w:rPr>
              <w:t>,</w:t>
            </w:r>
            <w:r w:rsidRPr="0051583F">
              <w:rPr>
                <w:rFonts w:ascii="Calibri" w:eastAsia="Times New Roman" w:hAnsi="Calibri" w:cs="Calibri"/>
                <w:color w:val="000000"/>
                <w:lang w:eastAsia="en-IE"/>
              </w:rPr>
              <w:t>383</w:t>
            </w:r>
          </w:p>
        </w:tc>
        <w:tc>
          <w:tcPr>
            <w:tcW w:w="1436" w:type="dxa"/>
            <w:noWrap/>
            <w:hideMark/>
          </w:tcPr>
          <w:p w:rsidR="004F7CF0" w:rsidRPr="0051583F" w:rsidRDefault="004F7CF0" w:rsidP="0051583F">
            <w:pPr>
              <w:jc w:val="right"/>
              <w:cnfStyle w:val="000000100000"/>
              <w:rPr>
                <w:rFonts w:ascii="Calibri" w:eastAsia="Times New Roman" w:hAnsi="Calibri" w:cs="Calibri"/>
                <w:color w:val="000000"/>
                <w:lang w:eastAsia="en-IE"/>
              </w:rPr>
            </w:pPr>
            <w:r w:rsidRPr="0051583F">
              <w:rPr>
                <w:rFonts w:ascii="Calibri" w:eastAsia="Times New Roman" w:hAnsi="Calibri" w:cs="Calibri"/>
                <w:color w:val="000000"/>
                <w:lang w:eastAsia="en-IE"/>
              </w:rPr>
              <w:t>5</w:t>
            </w:r>
            <w:r>
              <w:rPr>
                <w:rFonts w:ascii="Calibri" w:eastAsia="Times New Roman" w:hAnsi="Calibri" w:cs="Calibri"/>
                <w:color w:val="000000"/>
                <w:lang w:eastAsia="en-IE"/>
              </w:rPr>
              <w:t>,</w:t>
            </w:r>
            <w:r w:rsidRPr="0051583F">
              <w:rPr>
                <w:rFonts w:ascii="Calibri" w:eastAsia="Times New Roman" w:hAnsi="Calibri" w:cs="Calibri"/>
                <w:color w:val="000000"/>
                <w:lang w:eastAsia="en-IE"/>
              </w:rPr>
              <w:t>036</w:t>
            </w:r>
          </w:p>
        </w:tc>
        <w:tc>
          <w:tcPr>
            <w:tcW w:w="976" w:type="dxa"/>
            <w:noWrap/>
            <w:hideMark/>
          </w:tcPr>
          <w:p w:rsidR="004F7CF0" w:rsidRPr="0051583F" w:rsidRDefault="004F7CF0" w:rsidP="0051583F">
            <w:pPr>
              <w:jc w:val="right"/>
              <w:cnfStyle w:val="000000100000"/>
              <w:rPr>
                <w:rFonts w:ascii="Calibri" w:eastAsia="Times New Roman" w:hAnsi="Calibri" w:cs="Calibri"/>
                <w:color w:val="000000"/>
                <w:lang w:eastAsia="en-IE"/>
              </w:rPr>
            </w:pPr>
            <w:r w:rsidRPr="0051583F">
              <w:rPr>
                <w:rFonts w:ascii="Calibri" w:eastAsia="Times New Roman" w:hAnsi="Calibri" w:cs="Calibri"/>
                <w:color w:val="000000"/>
                <w:lang w:eastAsia="en-IE"/>
              </w:rPr>
              <w:t>6</w:t>
            </w:r>
            <w:r>
              <w:rPr>
                <w:rFonts w:ascii="Calibri" w:eastAsia="Times New Roman" w:hAnsi="Calibri" w:cs="Calibri"/>
                <w:color w:val="000000"/>
                <w:lang w:eastAsia="en-IE"/>
              </w:rPr>
              <w:t>,</w:t>
            </w:r>
            <w:r w:rsidRPr="0051583F">
              <w:rPr>
                <w:rFonts w:ascii="Calibri" w:eastAsia="Times New Roman" w:hAnsi="Calibri" w:cs="Calibri"/>
                <w:color w:val="000000"/>
                <w:lang w:eastAsia="en-IE"/>
              </w:rPr>
              <w:t>419</w:t>
            </w:r>
          </w:p>
        </w:tc>
        <w:tc>
          <w:tcPr>
            <w:tcW w:w="976" w:type="dxa"/>
          </w:tcPr>
          <w:p w:rsidR="004F7CF0" w:rsidRDefault="004F7CF0">
            <w:pPr>
              <w:jc w:val="right"/>
              <w:cnfStyle w:val="000000100000"/>
              <w:rPr>
                <w:rFonts w:ascii="Calibri" w:hAnsi="Calibri" w:cs="Calibri"/>
                <w:color w:val="000000"/>
              </w:rPr>
            </w:pPr>
            <w:r>
              <w:rPr>
                <w:rFonts w:ascii="Calibri" w:hAnsi="Calibri" w:cs="Calibri"/>
                <w:color w:val="000000"/>
              </w:rPr>
              <w:t>21.04</w:t>
            </w:r>
          </w:p>
        </w:tc>
      </w:tr>
      <w:tr w:rsidR="004F7CF0" w:rsidRPr="0051583F" w:rsidTr="004E4968">
        <w:trPr>
          <w:trHeight w:val="300"/>
        </w:trPr>
        <w:tc>
          <w:tcPr>
            <w:cnfStyle w:val="001000000000"/>
            <w:tcW w:w="3596" w:type="dxa"/>
            <w:noWrap/>
            <w:hideMark/>
          </w:tcPr>
          <w:p w:rsidR="004F7CF0" w:rsidRPr="00D400D6" w:rsidRDefault="004F7CF0" w:rsidP="0051583F">
            <w:pPr>
              <w:rPr>
                <w:rFonts w:ascii="Calibri" w:eastAsia="Times New Roman" w:hAnsi="Calibri" w:cs="Calibri"/>
                <w:b w:val="0"/>
                <w:color w:val="000000"/>
                <w:lang w:eastAsia="en-IE"/>
              </w:rPr>
            </w:pPr>
            <w:r w:rsidRPr="00D400D6">
              <w:rPr>
                <w:rFonts w:ascii="Calibri" w:eastAsia="Times New Roman" w:hAnsi="Calibri" w:cs="Calibri"/>
                <w:b w:val="0"/>
                <w:color w:val="000000"/>
                <w:lang w:eastAsia="en-IE"/>
              </w:rPr>
              <w:t>Other</w:t>
            </w:r>
          </w:p>
        </w:tc>
        <w:tc>
          <w:tcPr>
            <w:tcW w:w="1256" w:type="dxa"/>
            <w:noWrap/>
            <w:hideMark/>
          </w:tcPr>
          <w:p w:rsidR="004F7CF0" w:rsidRPr="0051583F" w:rsidRDefault="004F7CF0" w:rsidP="0051583F">
            <w:pPr>
              <w:jc w:val="right"/>
              <w:cnfStyle w:val="000000000000"/>
              <w:rPr>
                <w:rFonts w:ascii="Calibri" w:eastAsia="Times New Roman" w:hAnsi="Calibri" w:cs="Calibri"/>
                <w:color w:val="000000"/>
                <w:lang w:eastAsia="en-IE"/>
              </w:rPr>
            </w:pPr>
            <w:r w:rsidRPr="0051583F">
              <w:rPr>
                <w:rFonts w:ascii="Calibri" w:eastAsia="Times New Roman" w:hAnsi="Calibri" w:cs="Calibri"/>
                <w:color w:val="000000"/>
                <w:lang w:eastAsia="en-IE"/>
              </w:rPr>
              <w:t>2</w:t>
            </w:r>
            <w:r>
              <w:rPr>
                <w:rFonts w:ascii="Calibri" w:eastAsia="Times New Roman" w:hAnsi="Calibri" w:cs="Calibri"/>
                <w:color w:val="000000"/>
                <w:lang w:eastAsia="en-IE"/>
              </w:rPr>
              <w:t>,</w:t>
            </w:r>
            <w:r w:rsidRPr="0051583F">
              <w:rPr>
                <w:rFonts w:ascii="Calibri" w:eastAsia="Times New Roman" w:hAnsi="Calibri" w:cs="Calibri"/>
                <w:color w:val="000000"/>
                <w:lang w:eastAsia="en-IE"/>
              </w:rPr>
              <w:t>111</w:t>
            </w:r>
          </w:p>
        </w:tc>
        <w:tc>
          <w:tcPr>
            <w:tcW w:w="1436" w:type="dxa"/>
            <w:noWrap/>
            <w:hideMark/>
          </w:tcPr>
          <w:p w:rsidR="004F7CF0" w:rsidRPr="0051583F" w:rsidRDefault="004F7CF0" w:rsidP="0051583F">
            <w:pPr>
              <w:jc w:val="right"/>
              <w:cnfStyle w:val="000000000000"/>
              <w:rPr>
                <w:rFonts w:ascii="Calibri" w:eastAsia="Times New Roman" w:hAnsi="Calibri" w:cs="Calibri"/>
                <w:color w:val="000000"/>
                <w:lang w:eastAsia="en-IE"/>
              </w:rPr>
            </w:pPr>
            <w:r w:rsidRPr="0051583F">
              <w:rPr>
                <w:rFonts w:ascii="Calibri" w:eastAsia="Times New Roman" w:hAnsi="Calibri" w:cs="Calibri"/>
                <w:color w:val="000000"/>
                <w:lang w:eastAsia="en-IE"/>
              </w:rPr>
              <w:t>2</w:t>
            </w:r>
            <w:r>
              <w:rPr>
                <w:rFonts w:ascii="Calibri" w:eastAsia="Times New Roman" w:hAnsi="Calibri" w:cs="Calibri"/>
                <w:color w:val="000000"/>
                <w:lang w:eastAsia="en-IE"/>
              </w:rPr>
              <w:t>,</w:t>
            </w:r>
            <w:r w:rsidRPr="0051583F">
              <w:rPr>
                <w:rFonts w:ascii="Calibri" w:eastAsia="Times New Roman" w:hAnsi="Calibri" w:cs="Calibri"/>
                <w:color w:val="000000"/>
                <w:lang w:eastAsia="en-IE"/>
              </w:rPr>
              <w:t>407</w:t>
            </w:r>
          </w:p>
        </w:tc>
        <w:tc>
          <w:tcPr>
            <w:tcW w:w="976" w:type="dxa"/>
            <w:noWrap/>
            <w:hideMark/>
          </w:tcPr>
          <w:p w:rsidR="004F7CF0" w:rsidRPr="0051583F" w:rsidRDefault="004F7CF0" w:rsidP="0051583F">
            <w:pPr>
              <w:jc w:val="right"/>
              <w:cnfStyle w:val="000000000000"/>
              <w:rPr>
                <w:rFonts w:ascii="Calibri" w:eastAsia="Times New Roman" w:hAnsi="Calibri" w:cs="Calibri"/>
                <w:color w:val="000000"/>
                <w:lang w:eastAsia="en-IE"/>
              </w:rPr>
            </w:pPr>
            <w:r w:rsidRPr="0051583F">
              <w:rPr>
                <w:rFonts w:ascii="Calibri" w:eastAsia="Times New Roman" w:hAnsi="Calibri" w:cs="Calibri"/>
                <w:color w:val="000000"/>
                <w:lang w:eastAsia="en-IE"/>
              </w:rPr>
              <w:t>4</w:t>
            </w:r>
            <w:r>
              <w:rPr>
                <w:rFonts w:ascii="Calibri" w:eastAsia="Times New Roman" w:hAnsi="Calibri" w:cs="Calibri"/>
                <w:color w:val="000000"/>
                <w:lang w:eastAsia="en-IE"/>
              </w:rPr>
              <w:t>,</w:t>
            </w:r>
            <w:r w:rsidRPr="0051583F">
              <w:rPr>
                <w:rFonts w:ascii="Calibri" w:eastAsia="Times New Roman" w:hAnsi="Calibri" w:cs="Calibri"/>
                <w:color w:val="000000"/>
                <w:lang w:eastAsia="en-IE"/>
              </w:rPr>
              <w:t>518</w:t>
            </w:r>
          </w:p>
        </w:tc>
        <w:tc>
          <w:tcPr>
            <w:tcW w:w="976" w:type="dxa"/>
          </w:tcPr>
          <w:p w:rsidR="004F7CF0" w:rsidRDefault="004F7CF0">
            <w:pPr>
              <w:jc w:val="right"/>
              <w:cnfStyle w:val="000000000000"/>
              <w:rPr>
                <w:rFonts w:ascii="Calibri" w:hAnsi="Calibri" w:cs="Calibri"/>
                <w:color w:val="000000"/>
              </w:rPr>
            </w:pPr>
            <w:r>
              <w:rPr>
                <w:rFonts w:ascii="Calibri" w:hAnsi="Calibri" w:cs="Calibri"/>
                <w:color w:val="000000"/>
              </w:rPr>
              <w:t>14.81</w:t>
            </w:r>
          </w:p>
        </w:tc>
      </w:tr>
      <w:tr w:rsidR="004F7CF0" w:rsidRPr="0051583F" w:rsidTr="004E4968">
        <w:trPr>
          <w:cnfStyle w:val="000000100000"/>
          <w:trHeight w:val="300"/>
        </w:trPr>
        <w:tc>
          <w:tcPr>
            <w:cnfStyle w:val="001000000000"/>
            <w:tcW w:w="3596" w:type="dxa"/>
            <w:noWrap/>
            <w:hideMark/>
          </w:tcPr>
          <w:p w:rsidR="004F7CF0" w:rsidRPr="00D400D6" w:rsidRDefault="004F7CF0" w:rsidP="0051583F">
            <w:pPr>
              <w:rPr>
                <w:rFonts w:ascii="Calibri" w:eastAsia="Times New Roman" w:hAnsi="Calibri" w:cs="Calibri"/>
                <w:b w:val="0"/>
                <w:color w:val="000000"/>
                <w:lang w:eastAsia="en-IE"/>
              </w:rPr>
            </w:pPr>
            <w:r w:rsidRPr="00D400D6">
              <w:rPr>
                <w:rFonts w:ascii="Calibri" w:eastAsia="Times New Roman" w:hAnsi="Calibri" w:cs="Calibri"/>
                <w:b w:val="0"/>
                <w:color w:val="000000"/>
                <w:lang w:eastAsia="en-IE"/>
              </w:rPr>
              <w:t>Total</w:t>
            </w:r>
          </w:p>
        </w:tc>
        <w:tc>
          <w:tcPr>
            <w:tcW w:w="1256" w:type="dxa"/>
            <w:noWrap/>
            <w:hideMark/>
          </w:tcPr>
          <w:p w:rsidR="004F7CF0" w:rsidRPr="0051583F" w:rsidRDefault="004F7CF0" w:rsidP="0051583F">
            <w:pPr>
              <w:jc w:val="right"/>
              <w:cnfStyle w:val="000000100000"/>
              <w:rPr>
                <w:rFonts w:ascii="Calibri" w:eastAsia="Times New Roman" w:hAnsi="Calibri" w:cs="Calibri"/>
                <w:color w:val="000000"/>
                <w:lang w:eastAsia="en-IE"/>
              </w:rPr>
            </w:pPr>
            <w:r w:rsidRPr="0051583F">
              <w:rPr>
                <w:rFonts w:ascii="Calibri" w:eastAsia="Times New Roman" w:hAnsi="Calibri" w:cs="Calibri"/>
                <w:color w:val="000000"/>
                <w:lang w:eastAsia="en-IE"/>
              </w:rPr>
              <w:t>17</w:t>
            </w:r>
            <w:r>
              <w:rPr>
                <w:rFonts w:ascii="Calibri" w:eastAsia="Times New Roman" w:hAnsi="Calibri" w:cs="Calibri"/>
                <w:color w:val="000000"/>
                <w:lang w:eastAsia="en-IE"/>
              </w:rPr>
              <w:t>,</w:t>
            </w:r>
            <w:r w:rsidRPr="0051583F">
              <w:rPr>
                <w:rFonts w:ascii="Calibri" w:eastAsia="Times New Roman" w:hAnsi="Calibri" w:cs="Calibri"/>
                <w:color w:val="000000"/>
                <w:lang w:eastAsia="en-IE"/>
              </w:rPr>
              <w:t>112</w:t>
            </w:r>
          </w:p>
        </w:tc>
        <w:tc>
          <w:tcPr>
            <w:tcW w:w="1436" w:type="dxa"/>
            <w:noWrap/>
            <w:hideMark/>
          </w:tcPr>
          <w:p w:rsidR="004F7CF0" w:rsidRPr="0051583F" w:rsidRDefault="004F7CF0" w:rsidP="0051583F">
            <w:pPr>
              <w:jc w:val="right"/>
              <w:cnfStyle w:val="000000100000"/>
              <w:rPr>
                <w:rFonts w:ascii="Calibri" w:eastAsia="Times New Roman" w:hAnsi="Calibri" w:cs="Calibri"/>
                <w:color w:val="000000"/>
                <w:lang w:eastAsia="en-IE"/>
              </w:rPr>
            </w:pPr>
            <w:r w:rsidRPr="0051583F">
              <w:rPr>
                <w:rFonts w:ascii="Calibri" w:eastAsia="Times New Roman" w:hAnsi="Calibri" w:cs="Calibri"/>
                <w:color w:val="000000"/>
                <w:lang w:eastAsia="en-IE"/>
              </w:rPr>
              <w:t>13</w:t>
            </w:r>
            <w:r>
              <w:rPr>
                <w:rFonts w:ascii="Calibri" w:eastAsia="Times New Roman" w:hAnsi="Calibri" w:cs="Calibri"/>
                <w:color w:val="000000"/>
                <w:lang w:eastAsia="en-IE"/>
              </w:rPr>
              <w:t>,</w:t>
            </w:r>
            <w:r w:rsidRPr="0051583F">
              <w:rPr>
                <w:rFonts w:ascii="Calibri" w:eastAsia="Times New Roman" w:hAnsi="Calibri" w:cs="Calibri"/>
                <w:color w:val="000000"/>
                <w:lang w:eastAsia="en-IE"/>
              </w:rPr>
              <w:t>397</w:t>
            </w:r>
          </w:p>
        </w:tc>
        <w:tc>
          <w:tcPr>
            <w:tcW w:w="976" w:type="dxa"/>
            <w:noWrap/>
            <w:hideMark/>
          </w:tcPr>
          <w:p w:rsidR="004F7CF0" w:rsidRPr="0051583F" w:rsidRDefault="004F7CF0" w:rsidP="0051583F">
            <w:pPr>
              <w:jc w:val="right"/>
              <w:cnfStyle w:val="000000100000"/>
              <w:rPr>
                <w:rFonts w:ascii="Calibri" w:eastAsia="Times New Roman" w:hAnsi="Calibri" w:cs="Calibri"/>
                <w:color w:val="000000"/>
                <w:lang w:eastAsia="en-IE"/>
              </w:rPr>
            </w:pPr>
            <w:r w:rsidRPr="0051583F">
              <w:rPr>
                <w:rFonts w:ascii="Calibri" w:eastAsia="Times New Roman" w:hAnsi="Calibri" w:cs="Calibri"/>
                <w:color w:val="000000"/>
                <w:lang w:eastAsia="en-IE"/>
              </w:rPr>
              <w:t>30</w:t>
            </w:r>
            <w:r>
              <w:rPr>
                <w:rFonts w:ascii="Calibri" w:eastAsia="Times New Roman" w:hAnsi="Calibri" w:cs="Calibri"/>
                <w:color w:val="000000"/>
                <w:lang w:eastAsia="en-IE"/>
              </w:rPr>
              <w:t>,</w:t>
            </w:r>
            <w:r w:rsidRPr="0051583F">
              <w:rPr>
                <w:rFonts w:ascii="Calibri" w:eastAsia="Times New Roman" w:hAnsi="Calibri" w:cs="Calibri"/>
                <w:color w:val="000000"/>
                <w:lang w:eastAsia="en-IE"/>
              </w:rPr>
              <w:t>509</w:t>
            </w:r>
          </w:p>
        </w:tc>
        <w:tc>
          <w:tcPr>
            <w:tcW w:w="976" w:type="dxa"/>
          </w:tcPr>
          <w:p w:rsidR="004F7CF0" w:rsidRPr="0051583F" w:rsidRDefault="004F7CF0" w:rsidP="0051583F">
            <w:pPr>
              <w:jc w:val="right"/>
              <w:cnfStyle w:val="000000100000"/>
              <w:rPr>
                <w:rFonts w:ascii="Calibri" w:eastAsia="Times New Roman" w:hAnsi="Calibri" w:cs="Calibri"/>
                <w:color w:val="000000"/>
                <w:lang w:eastAsia="en-IE"/>
              </w:rPr>
            </w:pPr>
          </w:p>
        </w:tc>
      </w:tr>
    </w:tbl>
    <w:p w:rsidR="007C2368" w:rsidRDefault="00D400D6" w:rsidP="00D400D6">
      <w:pPr>
        <w:pStyle w:val="Caption"/>
      </w:pPr>
      <w:r>
        <w:t xml:space="preserve">Table </w:t>
      </w:r>
      <w:fldSimple w:instr=" SEQ Table \* ARABIC ">
        <w:r w:rsidR="00414516">
          <w:rPr>
            <w:noProof/>
          </w:rPr>
          <w:t>15</w:t>
        </w:r>
      </w:fldSimple>
      <w:r>
        <w:t xml:space="preserve"> </w:t>
      </w:r>
      <w:r w:rsidRPr="00800D30">
        <w:t>Persons at work by industry and sex</w:t>
      </w:r>
      <w:r w:rsidR="004E4968">
        <w:t xml:space="preserve"> in County Cavan, 2016</w:t>
      </w:r>
    </w:p>
    <w:p w:rsidR="00250AE2" w:rsidRDefault="00250AE2">
      <w:pPr>
        <w:rPr>
          <w:rFonts w:ascii="Arial" w:eastAsiaTheme="majorEastAsia" w:hAnsi="Arial" w:cstheme="majorBidi"/>
          <w:b/>
          <w:bCs/>
          <w:color w:val="365F91" w:themeColor="accent1" w:themeShade="BF"/>
          <w:sz w:val="28"/>
          <w:szCs w:val="28"/>
        </w:rPr>
      </w:pPr>
      <w:r>
        <w:br w:type="page"/>
      </w:r>
    </w:p>
    <w:p w:rsidR="00843AE7" w:rsidRDefault="00BA22D2" w:rsidP="00BA22D2">
      <w:pPr>
        <w:pStyle w:val="Heading1"/>
      </w:pPr>
      <w:bookmarkStart w:id="35" w:name="_Toc490040979"/>
      <w:r>
        <w:lastRenderedPageBreak/>
        <w:t>Commuting</w:t>
      </w:r>
      <w:bookmarkEnd w:id="35"/>
    </w:p>
    <w:p w:rsidR="00BA22D2" w:rsidRPr="00906365" w:rsidRDefault="00174456" w:rsidP="00906365">
      <w:pPr>
        <w:spacing w:line="360" w:lineRule="auto"/>
        <w:rPr>
          <w:rFonts w:ascii="Arial" w:hAnsi="Arial" w:cs="Arial"/>
        </w:rPr>
      </w:pPr>
      <w:r w:rsidRPr="00174456">
        <w:rPr>
          <w:rFonts w:ascii="Arial" w:hAnsi="Arial" w:cs="Arial"/>
        </w:rPr>
        <w:t xml:space="preserve">In County Cavan, most commuters </w:t>
      </w:r>
      <w:r>
        <w:rPr>
          <w:rFonts w:ascii="Arial" w:hAnsi="Arial" w:cs="Arial"/>
        </w:rPr>
        <w:t>travel by car either as a driver (19,919) or passenger (10,243)</w:t>
      </w:r>
      <w:r w:rsidR="00906365">
        <w:rPr>
          <w:rFonts w:ascii="Arial" w:hAnsi="Arial" w:cs="Arial"/>
        </w:rPr>
        <w:t>.</w:t>
      </w:r>
    </w:p>
    <w:p w:rsidR="006B49DC" w:rsidRDefault="006C08CD" w:rsidP="00843AE7">
      <w:pPr>
        <w:rPr>
          <w:rFonts w:ascii="Arial" w:eastAsia="Times New Roman" w:hAnsi="Arial" w:cs="Arial"/>
          <w:color w:val="000000"/>
          <w:lang w:eastAsia="en-IE"/>
        </w:rPr>
      </w:pPr>
      <w:r w:rsidRPr="00906365">
        <w:rPr>
          <w:rFonts w:ascii="Arial" w:hAnsi="Arial" w:cs="Arial"/>
        </w:rPr>
        <w:t>Almost two thousand people work from home (1,961)</w:t>
      </w:r>
      <w:r w:rsidR="00E64A32">
        <w:rPr>
          <w:rFonts w:ascii="Arial" w:hAnsi="Arial" w:cs="Arial"/>
        </w:rPr>
        <w:t>;</w:t>
      </w:r>
      <w:r w:rsidR="00906365" w:rsidRPr="00906365">
        <w:rPr>
          <w:rFonts w:ascii="Arial" w:hAnsi="Arial" w:cs="Arial"/>
        </w:rPr>
        <w:t xml:space="preserve"> </w:t>
      </w:r>
      <w:r w:rsidR="006B49DC" w:rsidRPr="00906365">
        <w:rPr>
          <w:rFonts w:ascii="Arial" w:eastAsia="Times New Roman" w:hAnsi="Arial" w:cs="Arial"/>
          <w:color w:val="000000"/>
          <w:lang w:eastAsia="en-IE"/>
        </w:rPr>
        <w:t>5,576 use a bus/coach</w:t>
      </w:r>
      <w:r w:rsidR="00E64A32">
        <w:rPr>
          <w:rFonts w:ascii="Arial" w:eastAsia="Times New Roman" w:hAnsi="Arial" w:cs="Arial"/>
          <w:color w:val="000000"/>
          <w:lang w:eastAsia="en-IE"/>
        </w:rPr>
        <w:t>;</w:t>
      </w:r>
      <w:r w:rsidR="00906365" w:rsidRPr="00906365">
        <w:rPr>
          <w:rFonts w:ascii="Arial" w:eastAsia="Times New Roman" w:hAnsi="Arial" w:cs="Arial"/>
          <w:color w:val="000000"/>
          <w:lang w:eastAsia="en-IE"/>
        </w:rPr>
        <w:t xml:space="preserve"> </w:t>
      </w:r>
      <w:r w:rsidR="006B49DC" w:rsidRPr="00906365">
        <w:rPr>
          <w:rFonts w:ascii="Arial" w:eastAsia="Times New Roman" w:hAnsi="Arial" w:cs="Arial"/>
          <w:color w:val="000000"/>
          <w:lang w:eastAsia="en-IE"/>
        </w:rPr>
        <w:t>4,201 travel on foot</w:t>
      </w:r>
      <w:r w:rsidR="00E64A32">
        <w:rPr>
          <w:rFonts w:ascii="Arial" w:eastAsia="Times New Roman" w:hAnsi="Arial" w:cs="Arial"/>
          <w:color w:val="000000"/>
          <w:lang w:eastAsia="en-IE"/>
        </w:rPr>
        <w:t>;</w:t>
      </w:r>
      <w:r w:rsidR="006B49DC" w:rsidRPr="00906365">
        <w:rPr>
          <w:rFonts w:ascii="Arial" w:eastAsia="Times New Roman" w:hAnsi="Arial" w:cs="Arial"/>
          <w:color w:val="000000"/>
          <w:lang w:eastAsia="en-IE"/>
        </w:rPr>
        <w:t xml:space="preserve"> and 239 cycle to work, school or college</w:t>
      </w:r>
      <w:r w:rsidR="00906365" w:rsidRPr="00906365">
        <w:rPr>
          <w:rFonts w:ascii="Arial" w:eastAsia="Times New Roman" w:hAnsi="Arial" w:cs="Arial"/>
          <w:color w:val="000000"/>
          <w:lang w:eastAsia="en-IE"/>
        </w:rPr>
        <w:t>.</w:t>
      </w:r>
    </w:p>
    <w:p w:rsidR="00906365" w:rsidRPr="00906365" w:rsidRDefault="00906365" w:rsidP="00843AE7">
      <w:pPr>
        <w:rPr>
          <w:rFonts w:ascii="Arial" w:eastAsia="Times New Roman" w:hAnsi="Arial" w:cs="Arial"/>
          <w:color w:val="000000"/>
          <w:lang w:eastAsia="en-IE"/>
        </w:rPr>
      </w:pPr>
      <w:r>
        <w:rPr>
          <w:rFonts w:ascii="Arial" w:eastAsia="Times New Roman" w:hAnsi="Arial" w:cs="Arial"/>
          <w:color w:val="000000"/>
          <w:lang w:eastAsia="en-IE"/>
        </w:rPr>
        <w:t xml:space="preserve">The proportion opting for cycling as a mode of commuting in Cavan is </w:t>
      </w:r>
      <w:r w:rsidR="00E64A32">
        <w:rPr>
          <w:rFonts w:ascii="Arial" w:eastAsia="Times New Roman" w:hAnsi="Arial" w:cs="Arial"/>
          <w:color w:val="000000"/>
          <w:lang w:eastAsia="en-IE"/>
        </w:rPr>
        <w:t>0.49 per cent</w:t>
      </w:r>
      <w:r>
        <w:rPr>
          <w:rFonts w:ascii="Arial" w:eastAsia="Times New Roman" w:hAnsi="Arial" w:cs="Arial"/>
          <w:color w:val="000000"/>
          <w:lang w:eastAsia="en-IE"/>
        </w:rPr>
        <w:t xml:space="preserve"> compared to </w:t>
      </w:r>
      <w:r w:rsidR="00E64A32">
        <w:rPr>
          <w:rFonts w:ascii="Arial" w:eastAsia="Times New Roman" w:hAnsi="Arial" w:cs="Arial"/>
          <w:color w:val="000000"/>
          <w:lang w:eastAsia="en-IE"/>
        </w:rPr>
        <w:t>2.7 per cent nationally.</w:t>
      </w:r>
    </w:p>
    <w:tbl>
      <w:tblPr>
        <w:tblStyle w:val="LightList-Accent2"/>
        <w:tblW w:w="8128" w:type="dxa"/>
        <w:tblLook w:val="04A0"/>
      </w:tblPr>
      <w:tblGrid>
        <w:gridCol w:w="3921"/>
        <w:gridCol w:w="1432"/>
        <w:gridCol w:w="1418"/>
        <w:gridCol w:w="1357"/>
      </w:tblGrid>
      <w:tr w:rsidR="00BA22D2" w:rsidRPr="00BA22D2" w:rsidTr="00E64A32">
        <w:trPr>
          <w:cnfStyle w:val="100000000000"/>
          <w:trHeight w:val="300"/>
        </w:trPr>
        <w:tc>
          <w:tcPr>
            <w:cnfStyle w:val="001000000000"/>
            <w:tcW w:w="3921" w:type="dxa"/>
            <w:noWrap/>
            <w:hideMark/>
          </w:tcPr>
          <w:p w:rsidR="00BA22D2" w:rsidRPr="00BA22D2" w:rsidRDefault="00BA22D2" w:rsidP="00BA22D2">
            <w:pPr>
              <w:rPr>
                <w:rFonts w:ascii="Calibri" w:eastAsia="Times New Roman" w:hAnsi="Calibri" w:cs="Calibri"/>
                <w:color w:val="000000"/>
                <w:lang w:eastAsia="en-IE"/>
              </w:rPr>
            </w:pPr>
            <w:r w:rsidRPr="00BA22D2">
              <w:rPr>
                <w:rFonts w:ascii="Calibri" w:eastAsia="Times New Roman" w:hAnsi="Calibri" w:cs="Calibri"/>
                <w:color w:val="000000"/>
                <w:lang w:eastAsia="en-IE"/>
              </w:rPr>
              <w:t>Means of Travel</w:t>
            </w:r>
          </w:p>
        </w:tc>
        <w:tc>
          <w:tcPr>
            <w:tcW w:w="1432" w:type="dxa"/>
            <w:noWrap/>
            <w:hideMark/>
          </w:tcPr>
          <w:p w:rsidR="00BA22D2" w:rsidRPr="00BA22D2" w:rsidRDefault="00BA22D2" w:rsidP="00E64A32">
            <w:pPr>
              <w:jc w:val="center"/>
              <w:cnfStyle w:val="100000000000"/>
              <w:rPr>
                <w:rFonts w:ascii="Calibri" w:eastAsia="Times New Roman" w:hAnsi="Calibri" w:cs="Calibri"/>
                <w:color w:val="000000"/>
                <w:lang w:eastAsia="en-IE"/>
              </w:rPr>
            </w:pPr>
            <w:r w:rsidRPr="00BA22D2">
              <w:rPr>
                <w:rFonts w:ascii="Calibri" w:eastAsia="Times New Roman" w:hAnsi="Calibri" w:cs="Calibri"/>
                <w:color w:val="000000"/>
                <w:lang w:eastAsia="en-IE"/>
              </w:rPr>
              <w:t>Work</w:t>
            </w:r>
          </w:p>
        </w:tc>
        <w:tc>
          <w:tcPr>
            <w:tcW w:w="1418" w:type="dxa"/>
            <w:noWrap/>
            <w:hideMark/>
          </w:tcPr>
          <w:p w:rsidR="00BA22D2" w:rsidRPr="00BA22D2" w:rsidRDefault="00BA22D2" w:rsidP="00E64A32">
            <w:pPr>
              <w:jc w:val="center"/>
              <w:cnfStyle w:val="100000000000"/>
              <w:rPr>
                <w:rFonts w:ascii="Calibri" w:eastAsia="Times New Roman" w:hAnsi="Calibri" w:cs="Calibri"/>
                <w:color w:val="000000"/>
                <w:lang w:eastAsia="en-IE"/>
              </w:rPr>
            </w:pPr>
            <w:r w:rsidRPr="00BA22D2">
              <w:rPr>
                <w:rFonts w:ascii="Calibri" w:eastAsia="Times New Roman" w:hAnsi="Calibri" w:cs="Calibri"/>
                <w:color w:val="000000"/>
                <w:lang w:eastAsia="en-IE"/>
              </w:rPr>
              <w:t>School or College</w:t>
            </w:r>
          </w:p>
        </w:tc>
        <w:tc>
          <w:tcPr>
            <w:tcW w:w="1357" w:type="dxa"/>
            <w:noWrap/>
            <w:hideMark/>
          </w:tcPr>
          <w:p w:rsidR="00BA22D2" w:rsidRPr="00BA22D2" w:rsidRDefault="00BA22D2" w:rsidP="00E64A32">
            <w:pPr>
              <w:jc w:val="center"/>
              <w:cnfStyle w:val="100000000000"/>
              <w:rPr>
                <w:rFonts w:ascii="Calibri" w:eastAsia="Times New Roman" w:hAnsi="Calibri" w:cs="Calibri"/>
                <w:color w:val="000000"/>
                <w:lang w:eastAsia="en-IE"/>
              </w:rPr>
            </w:pPr>
            <w:r w:rsidRPr="00BA22D2">
              <w:rPr>
                <w:rFonts w:ascii="Calibri" w:eastAsia="Times New Roman" w:hAnsi="Calibri" w:cs="Calibri"/>
                <w:color w:val="000000"/>
                <w:lang w:eastAsia="en-IE"/>
              </w:rPr>
              <w:t>Total</w:t>
            </w:r>
          </w:p>
        </w:tc>
      </w:tr>
      <w:tr w:rsidR="00BA22D2" w:rsidRPr="00BA22D2" w:rsidTr="00E64A32">
        <w:trPr>
          <w:cnfStyle w:val="000000100000"/>
          <w:trHeight w:val="300"/>
        </w:trPr>
        <w:tc>
          <w:tcPr>
            <w:cnfStyle w:val="001000000000"/>
            <w:tcW w:w="3921" w:type="dxa"/>
            <w:noWrap/>
            <w:hideMark/>
          </w:tcPr>
          <w:p w:rsidR="00BA22D2" w:rsidRPr="00BA22D2" w:rsidRDefault="00BA22D2" w:rsidP="00BA22D2">
            <w:pPr>
              <w:rPr>
                <w:rFonts w:ascii="Calibri" w:eastAsia="Times New Roman" w:hAnsi="Calibri" w:cs="Calibri"/>
                <w:b w:val="0"/>
                <w:color w:val="000000"/>
                <w:lang w:eastAsia="en-IE"/>
              </w:rPr>
            </w:pPr>
            <w:r w:rsidRPr="00BA22D2">
              <w:rPr>
                <w:rFonts w:ascii="Calibri" w:eastAsia="Times New Roman" w:hAnsi="Calibri" w:cs="Calibri"/>
                <w:b w:val="0"/>
                <w:color w:val="000000"/>
                <w:lang w:eastAsia="en-IE"/>
              </w:rPr>
              <w:t>On foot</w:t>
            </w:r>
          </w:p>
        </w:tc>
        <w:tc>
          <w:tcPr>
            <w:tcW w:w="1432" w:type="dxa"/>
            <w:noWrap/>
            <w:hideMark/>
          </w:tcPr>
          <w:p w:rsidR="00BA22D2" w:rsidRPr="00BA22D2" w:rsidRDefault="00BA22D2" w:rsidP="00BA22D2">
            <w:pPr>
              <w:jc w:val="right"/>
              <w:cnfStyle w:val="000000100000"/>
              <w:rPr>
                <w:rFonts w:ascii="Calibri" w:eastAsia="Times New Roman" w:hAnsi="Calibri" w:cs="Calibri"/>
                <w:color w:val="000000"/>
                <w:lang w:eastAsia="en-IE"/>
              </w:rPr>
            </w:pPr>
            <w:r w:rsidRPr="00BA22D2">
              <w:rPr>
                <w:rFonts w:ascii="Calibri" w:eastAsia="Times New Roman" w:hAnsi="Calibri" w:cs="Calibri"/>
                <w:color w:val="000000"/>
                <w:lang w:eastAsia="en-IE"/>
              </w:rPr>
              <w:t>1</w:t>
            </w:r>
            <w:r>
              <w:rPr>
                <w:rFonts w:ascii="Calibri" w:eastAsia="Times New Roman" w:hAnsi="Calibri" w:cs="Calibri"/>
                <w:color w:val="000000"/>
                <w:lang w:eastAsia="en-IE"/>
              </w:rPr>
              <w:t>,</w:t>
            </w:r>
            <w:r w:rsidRPr="00BA22D2">
              <w:rPr>
                <w:rFonts w:ascii="Calibri" w:eastAsia="Times New Roman" w:hAnsi="Calibri" w:cs="Calibri"/>
                <w:color w:val="000000"/>
                <w:lang w:eastAsia="en-IE"/>
              </w:rPr>
              <w:t>851</w:t>
            </w:r>
          </w:p>
        </w:tc>
        <w:tc>
          <w:tcPr>
            <w:tcW w:w="1418" w:type="dxa"/>
            <w:noWrap/>
            <w:hideMark/>
          </w:tcPr>
          <w:p w:rsidR="00BA22D2" w:rsidRPr="00BA22D2" w:rsidRDefault="00BA22D2" w:rsidP="00BA22D2">
            <w:pPr>
              <w:jc w:val="right"/>
              <w:cnfStyle w:val="000000100000"/>
              <w:rPr>
                <w:rFonts w:ascii="Calibri" w:eastAsia="Times New Roman" w:hAnsi="Calibri" w:cs="Calibri"/>
                <w:color w:val="000000"/>
                <w:lang w:eastAsia="en-IE"/>
              </w:rPr>
            </w:pPr>
            <w:r w:rsidRPr="00BA22D2">
              <w:rPr>
                <w:rFonts w:ascii="Calibri" w:eastAsia="Times New Roman" w:hAnsi="Calibri" w:cs="Calibri"/>
                <w:color w:val="000000"/>
                <w:lang w:eastAsia="en-IE"/>
              </w:rPr>
              <w:t>2</w:t>
            </w:r>
            <w:r>
              <w:rPr>
                <w:rFonts w:ascii="Calibri" w:eastAsia="Times New Roman" w:hAnsi="Calibri" w:cs="Calibri"/>
                <w:color w:val="000000"/>
                <w:lang w:eastAsia="en-IE"/>
              </w:rPr>
              <w:t>,</w:t>
            </w:r>
            <w:r w:rsidRPr="00BA22D2">
              <w:rPr>
                <w:rFonts w:ascii="Calibri" w:eastAsia="Times New Roman" w:hAnsi="Calibri" w:cs="Calibri"/>
                <w:color w:val="000000"/>
                <w:lang w:eastAsia="en-IE"/>
              </w:rPr>
              <w:t>350</w:t>
            </w:r>
          </w:p>
        </w:tc>
        <w:tc>
          <w:tcPr>
            <w:tcW w:w="1357" w:type="dxa"/>
            <w:noWrap/>
            <w:hideMark/>
          </w:tcPr>
          <w:p w:rsidR="00BA22D2" w:rsidRPr="00BA22D2" w:rsidRDefault="00BA22D2" w:rsidP="00BA22D2">
            <w:pPr>
              <w:jc w:val="right"/>
              <w:cnfStyle w:val="000000100000"/>
              <w:rPr>
                <w:rFonts w:ascii="Calibri" w:eastAsia="Times New Roman" w:hAnsi="Calibri" w:cs="Calibri"/>
                <w:color w:val="000000"/>
                <w:lang w:eastAsia="en-IE"/>
              </w:rPr>
            </w:pPr>
            <w:r w:rsidRPr="00BA22D2">
              <w:rPr>
                <w:rFonts w:ascii="Calibri" w:eastAsia="Times New Roman" w:hAnsi="Calibri" w:cs="Calibri"/>
                <w:color w:val="000000"/>
                <w:lang w:eastAsia="en-IE"/>
              </w:rPr>
              <w:t>4</w:t>
            </w:r>
            <w:r>
              <w:rPr>
                <w:rFonts w:ascii="Calibri" w:eastAsia="Times New Roman" w:hAnsi="Calibri" w:cs="Calibri"/>
                <w:color w:val="000000"/>
                <w:lang w:eastAsia="en-IE"/>
              </w:rPr>
              <w:t>,</w:t>
            </w:r>
            <w:r w:rsidRPr="00BA22D2">
              <w:rPr>
                <w:rFonts w:ascii="Calibri" w:eastAsia="Times New Roman" w:hAnsi="Calibri" w:cs="Calibri"/>
                <w:color w:val="000000"/>
                <w:lang w:eastAsia="en-IE"/>
              </w:rPr>
              <w:t>201</w:t>
            </w:r>
          </w:p>
        </w:tc>
      </w:tr>
      <w:tr w:rsidR="00BA22D2" w:rsidRPr="00BA22D2" w:rsidTr="00E64A32">
        <w:trPr>
          <w:trHeight w:val="300"/>
        </w:trPr>
        <w:tc>
          <w:tcPr>
            <w:cnfStyle w:val="001000000000"/>
            <w:tcW w:w="3921" w:type="dxa"/>
            <w:noWrap/>
            <w:hideMark/>
          </w:tcPr>
          <w:p w:rsidR="00BA22D2" w:rsidRPr="00BA22D2" w:rsidRDefault="00BA22D2" w:rsidP="00BA22D2">
            <w:pPr>
              <w:rPr>
                <w:rFonts w:ascii="Calibri" w:eastAsia="Times New Roman" w:hAnsi="Calibri" w:cs="Calibri"/>
                <w:b w:val="0"/>
                <w:color w:val="000000"/>
                <w:lang w:eastAsia="en-IE"/>
              </w:rPr>
            </w:pPr>
            <w:r w:rsidRPr="00BA22D2">
              <w:rPr>
                <w:rFonts w:ascii="Calibri" w:eastAsia="Times New Roman" w:hAnsi="Calibri" w:cs="Calibri"/>
                <w:b w:val="0"/>
                <w:color w:val="000000"/>
                <w:lang w:eastAsia="en-IE"/>
              </w:rPr>
              <w:t>Bicycle</w:t>
            </w:r>
          </w:p>
        </w:tc>
        <w:tc>
          <w:tcPr>
            <w:tcW w:w="1432" w:type="dxa"/>
            <w:noWrap/>
            <w:hideMark/>
          </w:tcPr>
          <w:p w:rsidR="00BA22D2" w:rsidRPr="00BA22D2" w:rsidRDefault="00BA22D2" w:rsidP="00BA22D2">
            <w:pPr>
              <w:jc w:val="right"/>
              <w:cnfStyle w:val="000000000000"/>
              <w:rPr>
                <w:rFonts w:ascii="Calibri" w:eastAsia="Times New Roman" w:hAnsi="Calibri" w:cs="Calibri"/>
                <w:color w:val="000000"/>
                <w:lang w:eastAsia="en-IE"/>
              </w:rPr>
            </w:pPr>
            <w:r w:rsidRPr="00BA22D2">
              <w:rPr>
                <w:rFonts w:ascii="Calibri" w:eastAsia="Times New Roman" w:hAnsi="Calibri" w:cs="Calibri"/>
                <w:color w:val="000000"/>
                <w:lang w:eastAsia="en-IE"/>
              </w:rPr>
              <w:t>141</w:t>
            </w:r>
          </w:p>
        </w:tc>
        <w:tc>
          <w:tcPr>
            <w:tcW w:w="1418" w:type="dxa"/>
            <w:noWrap/>
            <w:hideMark/>
          </w:tcPr>
          <w:p w:rsidR="00BA22D2" w:rsidRPr="00BA22D2" w:rsidRDefault="00BA22D2" w:rsidP="00BA22D2">
            <w:pPr>
              <w:jc w:val="right"/>
              <w:cnfStyle w:val="000000000000"/>
              <w:rPr>
                <w:rFonts w:ascii="Calibri" w:eastAsia="Times New Roman" w:hAnsi="Calibri" w:cs="Calibri"/>
                <w:color w:val="000000"/>
                <w:lang w:eastAsia="en-IE"/>
              </w:rPr>
            </w:pPr>
            <w:r w:rsidRPr="00BA22D2">
              <w:rPr>
                <w:rFonts w:ascii="Calibri" w:eastAsia="Times New Roman" w:hAnsi="Calibri" w:cs="Calibri"/>
                <w:color w:val="000000"/>
                <w:lang w:eastAsia="en-IE"/>
              </w:rPr>
              <w:t>98</w:t>
            </w:r>
          </w:p>
        </w:tc>
        <w:tc>
          <w:tcPr>
            <w:tcW w:w="1357" w:type="dxa"/>
            <w:noWrap/>
            <w:hideMark/>
          </w:tcPr>
          <w:p w:rsidR="00BA22D2" w:rsidRPr="00BA22D2" w:rsidRDefault="00BA22D2" w:rsidP="00BA22D2">
            <w:pPr>
              <w:jc w:val="right"/>
              <w:cnfStyle w:val="000000000000"/>
              <w:rPr>
                <w:rFonts w:ascii="Calibri" w:eastAsia="Times New Roman" w:hAnsi="Calibri" w:cs="Calibri"/>
                <w:color w:val="000000"/>
                <w:lang w:eastAsia="en-IE"/>
              </w:rPr>
            </w:pPr>
            <w:r w:rsidRPr="00BA22D2">
              <w:rPr>
                <w:rFonts w:ascii="Calibri" w:eastAsia="Times New Roman" w:hAnsi="Calibri" w:cs="Calibri"/>
                <w:color w:val="000000"/>
                <w:lang w:eastAsia="en-IE"/>
              </w:rPr>
              <w:t>239</w:t>
            </w:r>
          </w:p>
        </w:tc>
      </w:tr>
      <w:tr w:rsidR="00BA22D2" w:rsidRPr="00BA22D2" w:rsidTr="00E64A32">
        <w:trPr>
          <w:cnfStyle w:val="000000100000"/>
          <w:trHeight w:val="300"/>
        </w:trPr>
        <w:tc>
          <w:tcPr>
            <w:cnfStyle w:val="001000000000"/>
            <w:tcW w:w="3921" w:type="dxa"/>
            <w:noWrap/>
            <w:hideMark/>
          </w:tcPr>
          <w:p w:rsidR="00BA22D2" w:rsidRPr="00BA22D2" w:rsidRDefault="00BA22D2" w:rsidP="00BA22D2">
            <w:pPr>
              <w:rPr>
                <w:rFonts w:ascii="Calibri" w:eastAsia="Times New Roman" w:hAnsi="Calibri" w:cs="Calibri"/>
                <w:b w:val="0"/>
                <w:color w:val="000000"/>
                <w:lang w:eastAsia="en-IE"/>
              </w:rPr>
            </w:pPr>
            <w:r w:rsidRPr="00BA22D2">
              <w:rPr>
                <w:rFonts w:ascii="Calibri" w:eastAsia="Times New Roman" w:hAnsi="Calibri" w:cs="Calibri"/>
                <w:b w:val="0"/>
                <w:color w:val="000000"/>
                <w:lang w:eastAsia="en-IE"/>
              </w:rPr>
              <w:t>Bus minibus or coach</w:t>
            </w:r>
          </w:p>
        </w:tc>
        <w:tc>
          <w:tcPr>
            <w:tcW w:w="1432" w:type="dxa"/>
            <w:noWrap/>
            <w:hideMark/>
          </w:tcPr>
          <w:p w:rsidR="00BA22D2" w:rsidRPr="00BA22D2" w:rsidRDefault="00BA22D2" w:rsidP="00BA22D2">
            <w:pPr>
              <w:jc w:val="right"/>
              <w:cnfStyle w:val="000000100000"/>
              <w:rPr>
                <w:rFonts w:ascii="Calibri" w:eastAsia="Times New Roman" w:hAnsi="Calibri" w:cs="Calibri"/>
                <w:color w:val="000000"/>
                <w:lang w:eastAsia="en-IE"/>
              </w:rPr>
            </w:pPr>
            <w:r w:rsidRPr="00BA22D2">
              <w:rPr>
                <w:rFonts w:ascii="Calibri" w:eastAsia="Times New Roman" w:hAnsi="Calibri" w:cs="Calibri"/>
                <w:color w:val="000000"/>
                <w:lang w:eastAsia="en-IE"/>
              </w:rPr>
              <w:t>425</w:t>
            </w:r>
          </w:p>
        </w:tc>
        <w:tc>
          <w:tcPr>
            <w:tcW w:w="1418" w:type="dxa"/>
            <w:noWrap/>
            <w:hideMark/>
          </w:tcPr>
          <w:p w:rsidR="00BA22D2" w:rsidRPr="00BA22D2" w:rsidRDefault="00BA22D2" w:rsidP="00BA22D2">
            <w:pPr>
              <w:jc w:val="right"/>
              <w:cnfStyle w:val="000000100000"/>
              <w:rPr>
                <w:rFonts w:ascii="Calibri" w:eastAsia="Times New Roman" w:hAnsi="Calibri" w:cs="Calibri"/>
                <w:color w:val="000000"/>
                <w:lang w:eastAsia="en-IE"/>
              </w:rPr>
            </w:pPr>
            <w:r w:rsidRPr="00BA22D2">
              <w:rPr>
                <w:rFonts w:ascii="Calibri" w:eastAsia="Times New Roman" w:hAnsi="Calibri" w:cs="Calibri"/>
                <w:color w:val="000000"/>
                <w:lang w:eastAsia="en-IE"/>
              </w:rPr>
              <w:t>5</w:t>
            </w:r>
            <w:r>
              <w:rPr>
                <w:rFonts w:ascii="Calibri" w:eastAsia="Times New Roman" w:hAnsi="Calibri" w:cs="Calibri"/>
                <w:color w:val="000000"/>
                <w:lang w:eastAsia="en-IE"/>
              </w:rPr>
              <w:t>,</w:t>
            </w:r>
            <w:r w:rsidRPr="00BA22D2">
              <w:rPr>
                <w:rFonts w:ascii="Calibri" w:eastAsia="Times New Roman" w:hAnsi="Calibri" w:cs="Calibri"/>
                <w:color w:val="000000"/>
                <w:lang w:eastAsia="en-IE"/>
              </w:rPr>
              <w:t>151</w:t>
            </w:r>
          </w:p>
        </w:tc>
        <w:tc>
          <w:tcPr>
            <w:tcW w:w="1357" w:type="dxa"/>
            <w:noWrap/>
            <w:hideMark/>
          </w:tcPr>
          <w:p w:rsidR="00BA22D2" w:rsidRPr="00BA22D2" w:rsidRDefault="00BA22D2" w:rsidP="00BA22D2">
            <w:pPr>
              <w:jc w:val="right"/>
              <w:cnfStyle w:val="000000100000"/>
              <w:rPr>
                <w:rFonts w:ascii="Calibri" w:eastAsia="Times New Roman" w:hAnsi="Calibri" w:cs="Calibri"/>
                <w:color w:val="000000"/>
                <w:lang w:eastAsia="en-IE"/>
              </w:rPr>
            </w:pPr>
            <w:r w:rsidRPr="00BA22D2">
              <w:rPr>
                <w:rFonts w:ascii="Calibri" w:eastAsia="Times New Roman" w:hAnsi="Calibri" w:cs="Calibri"/>
                <w:color w:val="000000"/>
                <w:lang w:eastAsia="en-IE"/>
              </w:rPr>
              <w:t>5</w:t>
            </w:r>
            <w:r>
              <w:rPr>
                <w:rFonts w:ascii="Calibri" w:eastAsia="Times New Roman" w:hAnsi="Calibri" w:cs="Calibri"/>
                <w:color w:val="000000"/>
                <w:lang w:eastAsia="en-IE"/>
              </w:rPr>
              <w:t>,</w:t>
            </w:r>
            <w:r w:rsidRPr="00BA22D2">
              <w:rPr>
                <w:rFonts w:ascii="Calibri" w:eastAsia="Times New Roman" w:hAnsi="Calibri" w:cs="Calibri"/>
                <w:color w:val="000000"/>
                <w:lang w:eastAsia="en-IE"/>
              </w:rPr>
              <w:t>576</w:t>
            </w:r>
          </w:p>
        </w:tc>
      </w:tr>
      <w:tr w:rsidR="00BA22D2" w:rsidRPr="00BA22D2" w:rsidTr="00E64A32">
        <w:trPr>
          <w:trHeight w:val="300"/>
        </w:trPr>
        <w:tc>
          <w:tcPr>
            <w:cnfStyle w:val="001000000000"/>
            <w:tcW w:w="3921" w:type="dxa"/>
            <w:noWrap/>
            <w:hideMark/>
          </w:tcPr>
          <w:p w:rsidR="00BA22D2" w:rsidRPr="00BA22D2" w:rsidRDefault="00BA22D2" w:rsidP="00BA22D2">
            <w:pPr>
              <w:rPr>
                <w:rFonts w:ascii="Calibri" w:eastAsia="Times New Roman" w:hAnsi="Calibri" w:cs="Calibri"/>
                <w:b w:val="0"/>
                <w:color w:val="000000"/>
                <w:lang w:eastAsia="en-IE"/>
              </w:rPr>
            </w:pPr>
            <w:r w:rsidRPr="00BA22D2">
              <w:rPr>
                <w:rFonts w:ascii="Calibri" w:eastAsia="Times New Roman" w:hAnsi="Calibri" w:cs="Calibri"/>
                <w:b w:val="0"/>
                <w:color w:val="000000"/>
                <w:lang w:eastAsia="en-IE"/>
              </w:rPr>
              <w:t>Train DART or LUAS</w:t>
            </w:r>
          </w:p>
        </w:tc>
        <w:tc>
          <w:tcPr>
            <w:tcW w:w="1432" w:type="dxa"/>
            <w:noWrap/>
            <w:hideMark/>
          </w:tcPr>
          <w:p w:rsidR="00BA22D2" w:rsidRPr="00BA22D2" w:rsidRDefault="00BA22D2" w:rsidP="00BA22D2">
            <w:pPr>
              <w:jc w:val="right"/>
              <w:cnfStyle w:val="000000000000"/>
              <w:rPr>
                <w:rFonts w:ascii="Calibri" w:eastAsia="Times New Roman" w:hAnsi="Calibri" w:cs="Calibri"/>
                <w:color w:val="000000"/>
                <w:lang w:eastAsia="en-IE"/>
              </w:rPr>
            </w:pPr>
            <w:r w:rsidRPr="00BA22D2">
              <w:rPr>
                <w:rFonts w:ascii="Calibri" w:eastAsia="Times New Roman" w:hAnsi="Calibri" w:cs="Calibri"/>
                <w:color w:val="000000"/>
                <w:lang w:eastAsia="en-IE"/>
              </w:rPr>
              <w:t>55</w:t>
            </w:r>
          </w:p>
        </w:tc>
        <w:tc>
          <w:tcPr>
            <w:tcW w:w="1418" w:type="dxa"/>
            <w:noWrap/>
            <w:hideMark/>
          </w:tcPr>
          <w:p w:rsidR="00BA22D2" w:rsidRPr="00BA22D2" w:rsidRDefault="00BA22D2" w:rsidP="00BA22D2">
            <w:pPr>
              <w:jc w:val="right"/>
              <w:cnfStyle w:val="000000000000"/>
              <w:rPr>
                <w:rFonts w:ascii="Calibri" w:eastAsia="Times New Roman" w:hAnsi="Calibri" w:cs="Calibri"/>
                <w:color w:val="000000"/>
                <w:lang w:eastAsia="en-IE"/>
              </w:rPr>
            </w:pPr>
            <w:r w:rsidRPr="00BA22D2">
              <w:rPr>
                <w:rFonts w:ascii="Calibri" w:eastAsia="Times New Roman" w:hAnsi="Calibri" w:cs="Calibri"/>
                <w:color w:val="000000"/>
                <w:lang w:eastAsia="en-IE"/>
              </w:rPr>
              <w:t>37</w:t>
            </w:r>
          </w:p>
        </w:tc>
        <w:tc>
          <w:tcPr>
            <w:tcW w:w="1357" w:type="dxa"/>
            <w:noWrap/>
            <w:hideMark/>
          </w:tcPr>
          <w:p w:rsidR="00BA22D2" w:rsidRPr="00BA22D2" w:rsidRDefault="00BA22D2" w:rsidP="00BA22D2">
            <w:pPr>
              <w:jc w:val="right"/>
              <w:cnfStyle w:val="000000000000"/>
              <w:rPr>
                <w:rFonts w:ascii="Calibri" w:eastAsia="Times New Roman" w:hAnsi="Calibri" w:cs="Calibri"/>
                <w:color w:val="000000"/>
                <w:lang w:eastAsia="en-IE"/>
              </w:rPr>
            </w:pPr>
            <w:r w:rsidRPr="00BA22D2">
              <w:rPr>
                <w:rFonts w:ascii="Calibri" w:eastAsia="Times New Roman" w:hAnsi="Calibri" w:cs="Calibri"/>
                <w:color w:val="000000"/>
                <w:lang w:eastAsia="en-IE"/>
              </w:rPr>
              <w:t>92</w:t>
            </w:r>
          </w:p>
        </w:tc>
      </w:tr>
      <w:tr w:rsidR="00BA22D2" w:rsidRPr="00BA22D2" w:rsidTr="00E64A32">
        <w:trPr>
          <w:cnfStyle w:val="000000100000"/>
          <w:trHeight w:val="300"/>
        </w:trPr>
        <w:tc>
          <w:tcPr>
            <w:cnfStyle w:val="001000000000"/>
            <w:tcW w:w="3921" w:type="dxa"/>
            <w:noWrap/>
            <w:hideMark/>
          </w:tcPr>
          <w:p w:rsidR="00BA22D2" w:rsidRPr="00BA22D2" w:rsidRDefault="00BA22D2" w:rsidP="00BA22D2">
            <w:pPr>
              <w:rPr>
                <w:rFonts w:ascii="Calibri" w:eastAsia="Times New Roman" w:hAnsi="Calibri" w:cs="Calibri"/>
                <w:b w:val="0"/>
                <w:color w:val="000000"/>
                <w:lang w:eastAsia="en-IE"/>
              </w:rPr>
            </w:pPr>
            <w:r w:rsidRPr="00BA22D2">
              <w:rPr>
                <w:rFonts w:ascii="Calibri" w:eastAsia="Times New Roman" w:hAnsi="Calibri" w:cs="Calibri"/>
                <w:b w:val="0"/>
                <w:color w:val="000000"/>
                <w:lang w:eastAsia="en-IE"/>
              </w:rPr>
              <w:t>Motorcycle or scooter</w:t>
            </w:r>
          </w:p>
        </w:tc>
        <w:tc>
          <w:tcPr>
            <w:tcW w:w="1432" w:type="dxa"/>
            <w:noWrap/>
            <w:hideMark/>
          </w:tcPr>
          <w:p w:rsidR="00BA22D2" w:rsidRPr="00BA22D2" w:rsidRDefault="00BA22D2" w:rsidP="00BA22D2">
            <w:pPr>
              <w:jc w:val="right"/>
              <w:cnfStyle w:val="000000100000"/>
              <w:rPr>
                <w:rFonts w:ascii="Calibri" w:eastAsia="Times New Roman" w:hAnsi="Calibri" w:cs="Calibri"/>
                <w:color w:val="000000"/>
                <w:lang w:eastAsia="en-IE"/>
              </w:rPr>
            </w:pPr>
            <w:r w:rsidRPr="00BA22D2">
              <w:rPr>
                <w:rFonts w:ascii="Calibri" w:eastAsia="Times New Roman" w:hAnsi="Calibri" w:cs="Calibri"/>
                <w:color w:val="000000"/>
                <w:lang w:eastAsia="en-IE"/>
              </w:rPr>
              <w:t>27</w:t>
            </w:r>
          </w:p>
        </w:tc>
        <w:tc>
          <w:tcPr>
            <w:tcW w:w="1418" w:type="dxa"/>
            <w:noWrap/>
            <w:hideMark/>
          </w:tcPr>
          <w:p w:rsidR="00BA22D2" w:rsidRPr="00BA22D2" w:rsidRDefault="00BA22D2" w:rsidP="00BA22D2">
            <w:pPr>
              <w:jc w:val="right"/>
              <w:cnfStyle w:val="000000100000"/>
              <w:rPr>
                <w:rFonts w:ascii="Calibri" w:eastAsia="Times New Roman" w:hAnsi="Calibri" w:cs="Calibri"/>
                <w:color w:val="000000"/>
                <w:lang w:eastAsia="en-IE"/>
              </w:rPr>
            </w:pPr>
            <w:r w:rsidRPr="00BA22D2">
              <w:rPr>
                <w:rFonts w:ascii="Calibri" w:eastAsia="Times New Roman" w:hAnsi="Calibri" w:cs="Calibri"/>
                <w:color w:val="000000"/>
                <w:lang w:eastAsia="en-IE"/>
              </w:rPr>
              <w:t>3</w:t>
            </w:r>
          </w:p>
        </w:tc>
        <w:tc>
          <w:tcPr>
            <w:tcW w:w="1357" w:type="dxa"/>
            <w:noWrap/>
            <w:hideMark/>
          </w:tcPr>
          <w:p w:rsidR="00BA22D2" w:rsidRPr="00BA22D2" w:rsidRDefault="00BA22D2" w:rsidP="00BA22D2">
            <w:pPr>
              <w:jc w:val="right"/>
              <w:cnfStyle w:val="000000100000"/>
              <w:rPr>
                <w:rFonts w:ascii="Calibri" w:eastAsia="Times New Roman" w:hAnsi="Calibri" w:cs="Calibri"/>
                <w:color w:val="000000"/>
                <w:lang w:eastAsia="en-IE"/>
              </w:rPr>
            </w:pPr>
            <w:r w:rsidRPr="00BA22D2">
              <w:rPr>
                <w:rFonts w:ascii="Calibri" w:eastAsia="Times New Roman" w:hAnsi="Calibri" w:cs="Calibri"/>
                <w:color w:val="000000"/>
                <w:lang w:eastAsia="en-IE"/>
              </w:rPr>
              <w:t>30</w:t>
            </w:r>
          </w:p>
        </w:tc>
      </w:tr>
      <w:tr w:rsidR="00BA22D2" w:rsidRPr="00BA22D2" w:rsidTr="00E64A32">
        <w:trPr>
          <w:trHeight w:val="300"/>
        </w:trPr>
        <w:tc>
          <w:tcPr>
            <w:cnfStyle w:val="001000000000"/>
            <w:tcW w:w="3921" w:type="dxa"/>
            <w:noWrap/>
            <w:hideMark/>
          </w:tcPr>
          <w:p w:rsidR="00BA22D2" w:rsidRPr="00BA22D2" w:rsidRDefault="00BA22D2" w:rsidP="00BA22D2">
            <w:pPr>
              <w:rPr>
                <w:rFonts w:ascii="Calibri" w:eastAsia="Times New Roman" w:hAnsi="Calibri" w:cs="Calibri"/>
                <w:b w:val="0"/>
                <w:color w:val="000000"/>
                <w:lang w:eastAsia="en-IE"/>
              </w:rPr>
            </w:pPr>
            <w:r w:rsidRPr="00BA22D2">
              <w:rPr>
                <w:rFonts w:ascii="Calibri" w:eastAsia="Times New Roman" w:hAnsi="Calibri" w:cs="Calibri"/>
                <w:b w:val="0"/>
                <w:color w:val="000000"/>
                <w:lang w:eastAsia="en-IE"/>
              </w:rPr>
              <w:t>Car driver</w:t>
            </w:r>
          </w:p>
        </w:tc>
        <w:tc>
          <w:tcPr>
            <w:tcW w:w="1432" w:type="dxa"/>
            <w:noWrap/>
            <w:hideMark/>
          </w:tcPr>
          <w:p w:rsidR="00BA22D2" w:rsidRPr="00BA22D2" w:rsidRDefault="00BA22D2" w:rsidP="00BA22D2">
            <w:pPr>
              <w:jc w:val="right"/>
              <w:cnfStyle w:val="000000000000"/>
              <w:rPr>
                <w:rFonts w:ascii="Calibri" w:eastAsia="Times New Roman" w:hAnsi="Calibri" w:cs="Calibri"/>
                <w:color w:val="000000"/>
                <w:lang w:eastAsia="en-IE"/>
              </w:rPr>
            </w:pPr>
            <w:r w:rsidRPr="00BA22D2">
              <w:rPr>
                <w:rFonts w:ascii="Calibri" w:eastAsia="Times New Roman" w:hAnsi="Calibri" w:cs="Calibri"/>
                <w:color w:val="000000"/>
                <w:lang w:eastAsia="en-IE"/>
              </w:rPr>
              <w:t>19</w:t>
            </w:r>
            <w:r>
              <w:rPr>
                <w:rFonts w:ascii="Calibri" w:eastAsia="Times New Roman" w:hAnsi="Calibri" w:cs="Calibri"/>
                <w:color w:val="000000"/>
                <w:lang w:eastAsia="en-IE"/>
              </w:rPr>
              <w:t>,</w:t>
            </w:r>
            <w:r w:rsidRPr="00BA22D2">
              <w:rPr>
                <w:rFonts w:ascii="Calibri" w:eastAsia="Times New Roman" w:hAnsi="Calibri" w:cs="Calibri"/>
                <w:color w:val="000000"/>
                <w:lang w:eastAsia="en-IE"/>
              </w:rPr>
              <w:t>247</w:t>
            </w:r>
          </w:p>
        </w:tc>
        <w:tc>
          <w:tcPr>
            <w:tcW w:w="1418" w:type="dxa"/>
            <w:noWrap/>
            <w:hideMark/>
          </w:tcPr>
          <w:p w:rsidR="00BA22D2" w:rsidRPr="00BA22D2" w:rsidRDefault="00BA22D2" w:rsidP="00BA22D2">
            <w:pPr>
              <w:jc w:val="right"/>
              <w:cnfStyle w:val="000000000000"/>
              <w:rPr>
                <w:rFonts w:ascii="Calibri" w:eastAsia="Times New Roman" w:hAnsi="Calibri" w:cs="Calibri"/>
                <w:color w:val="000000"/>
                <w:lang w:eastAsia="en-IE"/>
              </w:rPr>
            </w:pPr>
            <w:r w:rsidRPr="00BA22D2">
              <w:rPr>
                <w:rFonts w:ascii="Calibri" w:eastAsia="Times New Roman" w:hAnsi="Calibri" w:cs="Calibri"/>
                <w:color w:val="000000"/>
                <w:lang w:eastAsia="en-IE"/>
              </w:rPr>
              <w:t>672</w:t>
            </w:r>
          </w:p>
        </w:tc>
        <w:tc>
          <w:tcPr>
            <w:tcW w:w="1357" w:type="dxa"/>
            <w:noWrap/>
            <w:hideMark/>
          </w:tcPr>
          <w:p w:rsidR="00BA22D2" w:rsidRPr="00BA22D2" w:rsidRDefault="00BA22D2" w:rsidP="00BA22D2">
            <w:pPr>
              <w:jc w:val="right"/>
              <w:cnfStyle w:val="000000000000"/>
              <w:rPr>
                <w:rFonts w:ascii="Calibri" w:eastAsia="Times New Roman" w:hAnsi="Calibri" w:cs="Calibri"/>
                <w:color w:val="000000"/>
                <w:lang w:eastAsia="en-IE"/>
              </w:rPr>
            </w:pPr>
            <w:r w:rsidRPr="00BA22D2">
              <w:rPr>
                <w:rFonts w:ascii="Calibri" w:eastAsia="Times New Roman" w:hAnsi="Calibri" w:cs="Calibri"/>
                <w:color w:val="000000"/>
                <w:lang w:eastAsia="en-IE"/>
              </w:rPr>
              <w:t>19</w:t>
            </w:r>
            <w:r>
              <w:rPr>
                <w:rFonts w:ascii="Calibri" w:eastAsia="Times New Roman" w:hAnsi="Calibri" w:cs="Calibri"/>
                <w:color w:val="000000"/>
                <w:lang w:eastAsia="en-IE"/>
              </w:rPr>
              <w:t>,</w:t>
            </w:r>
            <w:r w:rsidRPr="00BA22D2">
              <w:rPr>
                <w:rFonts w:ascii="Calibri" w:eastAsia="Times New Roman" w:hAnsi="Calibri" w:cs="Calibri"/>
                <w:color w:val="000000"/>
                <w:lang w:eastAsia="en-IE"/>
              </w:rPr>
              <w:t>919</w:t>
            </w:r>
          </w:p>
        </w:tc>
      </w:tr>
      <w:tr w:rsidR="00BA22D2" w:rsidRPr="00BA22D2" w:rsidTr="00E64A32">
        <w:trPr>
          <w:cnfStyle w:val="000000100000"/>
          <w:trHeight w:val="300"/>
        </w:trPr>
        <w:tc>
          <w:tcPr>
            <w:cnfStyle w:val="001000000000"/>
            <w:tcW w:w="3921" w:type="dxa"/>
            <w:noWrap/>
            <w:hideMark/>
          </w:tcPr>
          <w:p w:rsidR="00BA22D2" w:rsidRPr="00BA22D2" w:rsidRDefault="00BA22D2" w:rsidP="00BA22D2">
            <w:pPr>
              <w:rPr>
                <w:rFonts w:ascii="Calibri" w:eastAsia="Times New Roman" w:hAnsi="Calibri" w:cs="Calibri"/>
                <w:b w:val="0"/>
                <w:color w:val="000000"/>
                <w:lang w:eastAsia="en-IE"/>
              </w:rPr>
            </w:pPr>
            <w:r w:rsidRPr="00BA22D2">
              <w:rPr>
                <w:rFonts w:ascii="Calibri" w:eastAsia="Times New Roman" w:hAnsi="Calibri" w:cs="Calibri"/>
                <w:b w:val="0"/>
                <w:color w:val="000000"/>
                <w:lang w:eastAsia="en-IE"/>
              </w:rPr>
              <w:t>Car passenger</w:t>
            </w:r>
          </w:p>
        </w:tc>
        <w:tc>
          <w:tcPr>
            <w:tcW w:w="1432" w:type="dxa"/>
            <w:noWrap/>
            <w:hideMark/>
          </w:tcPr>
          <w:p w:rsidR="00BA22D2" w:rsidRPr="00BA22D2" w:rsidRDefault="00BA22D2" w:rsidP="00BA22D2">
            <w:pPr>
              <w:jc w:val="right"/>
              <w:cnfStyle w:val="000000100000"/>
              <w:rPr>
                <w:rFonts w:ascii="Calibri" w:eastAsia="Times New Roman" w:hAnsi="Calibri" w:cs="Calibri"/>
                <w:color w:val="000000"/>
                <w:lang w:eastAsia="en-IE"/>
              </w:rPr>
            </w:pPr>
            <w:r w:rsidRPr="00BA22D2">
              <w:rPr>
                <w:rFonts w:ascii="Calibri" w:eastAsia="Times New Roman" w:hAnsi="Calibri" w:cs="Calibri"/>
                <w:color w:val="000000"/>
                <w:lang w:eastAsia="en-IE"/>
              </w:rPr>
              <w:t>1</w:t>
            </w:r>
            <w:r>
              <w:rPr>
                <w:rFonts w:ascii="Calibri" w:eastAsia="Times New Roman" w:hAnsi="Calibri" w:cs="Calibri"/>
                <w:color w:val="000000"/>
                <w:lang w:eastAsia="en-IE"/>
              </w:rPr>
              <w:t>,</w:t>
            </w:r>
            <w:r w:rsidRPr="00BA22D2">
              <w:rPr>
                <w:rFonts w:ascii="Calibri" w:eastAsia="Times New Roman" w:hAnsi="Calibri" w:cs="Calibri"/>
                <w:color w:val="000000"/>
                <w:lang w:eastAsia="en-IE"/>
              </w:rPr>
              <w:t>422</w:t>
            </w:r>
          </w:p>
        </w:tc>
        <w:tc>
          <w:tcPr>
            <w:tcW w:w="1418" w:type="dxa"/>
            <w:noWrap/>
            <w:hideMark/>
          </w:tcPr>
          <w:p w:rsidR="00BA22D2" w:rsidRPr="00BA22D2" w:rsidRDefault="00BA22D2" w:rsidP="00BA22D2">
            <w:pPr>
              <w:jc w:val="right"/>
              <w:cnfStyle w:val="000000100000"/>
              <w:rPr>
                <w:rFonts w:ascii="Calibri" w:eastAsia="Times New Roman" w:hAnsi="Calibri" w:cs="Calibri"/>
                <w:color w:val="000000"/>
                <w:lang w:eastAsia="en-IE"/>
              </w:rPr>
            </w:pPr>
            <w:r w:rsidRPr="00BA22D2">
              <w:rPr>
                <w:rFonts w:ascii="Calibri" w:eastAsia="Times New Roman" w:hAnsi="Calibri" w:cs="Calibri"/>
                <w:color w:val="000000"/>
                <w:lang w:eastAsia="en-IE"/>
              </w:rPr>
              <w:t>8</w:t>
            </w:r>
            <w:r>
              <w:rPr>
                <w:rFonts w:ascii="Calibri" w:eastAsia="Times New Roman" w:hAnsi="Calibri" w:cs="Calibri"/>
                <w:color w:val="000000"/>
                <w:lang w:eastAsia="en-IE"/>
              </w:rPr>
              <w:t>,</w:t>
            </w:r>
            <w:r w:rsidRPr="00BA22D2">
              <w:rPr>
                <w:rFonts w:ascii="Calibri" w:eastAsia="Times New Roman" w:hAnsi="Calibri" w:cs="Calibri"/>
                <w:color w:val="000000"/>
                <w:lang w:eastAsia="en-IE"/>
              </w:rPr>
              <w:t>821</w:t>
            </w:r>
          </w:p>
        </w:tc>
        <w:tc>
          <w:tcPr>
            <w:tcW w:w="1357" w:type="dxa"/>
            <w:noWrap/>
            <w:hideMark/>
          </w:tcPr>
          <w:p w:rsidR="00BA22D2" w:rsidRPr="00BA22D2" w:rsidRDefault="00BA22D2" w:rsidP="00BA22D2">
            <w:pPr>
              <w:jc w:val="right"/>
              <w:cnfStyle w:val="000000100000"/>
              <w:rPr>
                <w:rFonts w:ascii="Calibri" w:eastAsia="Times New Roman" w:hAnsi="Calibri" w:cs="Calibri"/>
                <w:color w:val="000000"/>
                <w:lang w:eastAsia="en-IE"/>
              </w:rPr>
            </w:pPr>
            <w:r w:rsidRPr="00BA22D2">
              <w:rPr>
                <w:rFonts w:ascii="Calibri" w:eastAsia="Times New Roman" w:hAnsi="Calibri" w:cs="Calibri"/>
                <w:color w:val="000000"/>
                <w:lang w:eastAsia="en-IE"/>
              </w:rPr>
              <w:t>10</w:t>
            </w:r>
            <w:r>
              <w:rPr>
                <w:rFonts w:ascii="Calibri" w:eastAsia="Times New Roman" w:hAnsi="Calibri" w:cs="Calibri"/>
                <w:color w:val="000000"/>
                <w:lang w:eastAsia="en-IE"/>
              </w:rPr>
              <w:t>,</w:t>
            </w:r>
            <w:r w:rsidRPr="00BA22D2">
              <w:rPr>
                <w:rFonts w:ascii="Calibri" w:eastAsia="Times New Roman" w:hAnsi="Calibri" w:cs="Calibri"/>
                <w:color w:val="000000"/>
                <w:lang w:eastAsia="en-IE"/>
              </w:rPr>
              <w:t>243</w:t>
            </w:r>
          </w:p>
        </w:tc>
      </w:tr>
      <w:tr w:rsidR="00BA22D2" w:rsidRPr="00BA22D2" w:rsidTr="00E64A32">
        <w:trPr>
          <w:trHeight w:val="300"/>
        </w:trPr>
        <w:tc>
          <w:tcPr>
            <w:cnfStyle w:val="001000000000"/>
            <w:tcW w:w="3921" w:type="dxa"/>
            <w:noWrap/>
            <w:hideMark/>
          </w:tcPr>
          <w:p w:rsidR="00BA22D2" w:rsidRPr="00BA22D2" w:rsidRDefault="00BA22D2" w:rsidP="00BA22D2">
            <w:pPr>
              <w:rPr>
                <w:rFonts w:ascii="Calibri" w:eastAsia="Times New Roman" w:hAnsi="Calibri" w:cs="Calibri"/>
                <w:b w:val="0"/>
                <w:color w:val="000000"/>
                <w:lang w:eastAsia="en-IE"/>
              </w:rPr>
            </w:pPr>
            <w:r w:rsidRPr="00BA22D2">
              <w:rPr>
                <w:rFonts w:ascii="Calibri" w:eastAsia="Times New Roman" w:hAnsi="Calibri" w:cs="Calibri"/>
                <w:b w:val="0"/>
                <w:color w:val="000000"/>
                <w:lang w:eastAsia="en-IE"/>
              </w:rPr>
              <w:t>Van</w:t>
            </w:r>
          </w:p>
        </w:tc>
        <w:tc>
          <w:tcPr>
            <w:tcW w:w="1432" w:type="dxa"/>
            <w:noWrap/>
            <w:hideMark/>
          </w:tcPr>
          <w:p w:rsidR="00BA22D2" w:rsidRPr="00BA22D2" w:rsidRDefault="00BA22D2" w:rsidP="00BA22D2">
            <w:pPr>
              <w:jc w:val="right"/>
              <w:cnfStyle w:val="000000000000"/>
              <w:rPr>
                <w:rFonts w:ascii="Calibri" w:eastAsia="Times New Roman" w:hAnsi="Calibri" w:cs="Calibri"/>
                <w:color w:val="000000"/>
                <w:lang w:eastAsia="en-IE"/>
              </w:rPr>
            </w:pPr>
            <w:r w:rsidRPr="00BA22D2">
              <w:rPr>
                <w:rFonts w:ascii="Calibri" w:eastAsia="Times New Roman" w:hAnsi="Calibri" w:cs="Calibri"/>
                <w:color w:val="000000"/>
                <w:lang w:eastAsia="en-IE"/>
              </w:rPr>
              <w:t>3</w:t>
            </w:r>
            <w:r>
              <w:rPr>
                <w:rFonts w:ascii="Calibri" w:eastAsia="Times New Roman" w:hAnsi="Calibri" w:cs="Calibri"/>
                <w:color w:val="000000"/>
                <w:lang w:eastAsia="en-IE"/>
              </w:rPr>
              <w:t>,</w:t>
            </w:r>
            <w:r w:rsidRPr="00BA22D2">
              <w:rPr>
                <w:rFonts w:ascii="Calibri" w:eastAsia="Times New Roman" w:hAnsi="Calibri" w:cs="Calibri"/>
                <w:color w:val="000000"/>
                <w:lang w:eastAsia="en-IE"/>
              </w:rPr>
              <w:t>299</w:t>
            </w:r>
          </w:p>
        </w:tc>
        <w:tc>
          <w:tcPr>
            <w:tcW w:w="1418" w:type="dxa"/>
            <w:noWrap/>
            <w:hideMark/>
          </w:tcPr>
          <w:p w:rsidR="00BA22D2" w:rsidRPr="00BA22D2" w:rsidRDefault="00BA22D2" w:rsidP="00BA22D2">
            <w:pPr>
              <w:jc w:val="right"/>
              <w:cnfStyle w:val="000000000000"/>
              <w:rPr>
                <w:rFonts w:ascii="Calibri" w:eastAsia="Times New Roman" w:hAnsi="Calibri" w:cs="Calibri"/>
                <w:color w:val="000000"/>
                <w:lang w:eastAsia="en-IE"/>
              </w:rPr>
            </w:pPr>
            <w:r w:rsidRPr="00BA22D2">
              <w:rPr>
                <w:rFonts w:ascii="Calibri" w:eastAsia="Times New Roman" w:hAnsi="Calibri" w:cs="Calibri"/>
                <w:color w:val="000000"/>
                <w:lang w:eastAsia="en-IE"/>
              </w:rPr>
              <w:t>56</w:t>
            </w:r>
          </w:p>
        </w:tc>
        <w:tc>
          <w:tcPr>
            <w:tcW w:w="1357" w:type="dxa"/>
            <w:noWrap/>
            <w:hideMark/>
          </w:tcPr>
          <w:p w:rsidR="00BA22D2" w:rsidRPr="00BA22D2" w:rsidRDefault="00BA22D2" w:rsidP="00BA22D2">
            <w:pPr>
              <w:jc w:val="right"/>
              <w:cnfStyle w:val="000000000000"/>
              <w:rPr>
                <w:rFonts w:ascii="Calibri" w:eastAsia="Times New Roman" w:hAnsi="Calibri" w:cs="Calibri"/>
                <w:color w:val="000000"/>
                <w:lang w:eastAsia="en-IE"/>
              </w:rPr>
            </w:pPr>
            <w:r w:rsidRPr="00BA22D2">
              <w:rPr>
                <w:rFonts w:ascii="Calibri" w:eastAsia="Times New Roman" w:hAnsi="Calibri" w:cs="Calibri"/>
                <w:color w:val="000000"/>
                <w:lang w:eastAsia="en-IE"/>
              </w:rPr>
              <w:t>3</w:t>
            </w:r>
            <w:r>
              <w:rPr>
                <w:rFonts w:ascii="Calibri" w:eastAsia="Times New Roman" w:hAnsi="Calibri" w:cs="Calibri"/>
                <w:color w:val="000000"/>
                <w:lang w:eastAsia="en-IE"/>
              </w:rPr>
              <w:t>,</w:t>
            </w:r>
            <w:r w:rsidRPr="00BA22D2">
              <w:rPr>
                <w:rFonts w:ascii="Calibri" w:eastAsia="Times New Roman" w:hAnsi="Calibri" w:cs="Calibri"/>
                <w:color w:val="000000"/>
                <w:lang w:eastAsia="en-IE"/>
              </w:rPr>
              <w:t>355</w:t>
            </w:r>
          </w:p>
        </w:tc>
      </w:tr>
      <w:tr w:rsidR="00BA22D2" w:rsidRPr="00BA22D2" w:rsidTr="00E64A32">
        <w:trPr>
          <w:cnfStyle w:val="000000100000"/>
          <w:trHeight w:val="300"/>
        </w:trPr>
        <w:tc>
          <w:tcPr>
            <w:cnfStyle w:val="001000000000"/>
            <w:tcW w:w="3921" w:type="dxa"/>
            <w:noWrap/>
            <w:hideMark/>
          </w:tcPr>
          <w:p w:rsidR="00BA22D2" w:rsidRPr="00BA22D2" w:rsidRDefault="00BA22D2" w:rsidP="00BA22D2">
            <w:pPr>
              <w:rPr>
                <w:rFonts w:ascii="Calibri" w:eastAsia="Times New Roman" w:hAnsi="Calibri" w:cs="Calibri"/>
                <w:b w:val="0"/>
                <w:color w:val="000000"/>
                <w:lang w:eastAsia="en-IE"/>
              </w:rPr>
            </w:pPr>
            <w:r w:rsidRPr="00BA22D2">
              <w:rPr>
                <w:rFonts w:ascii="Calibri" w:eastAsia="Times New Roman" w:hAnsi="Calibri" w:cs="Calibri"/>
                <w:b w:val="0"/>
                <w:color w:val="000000"/>
                <w:lang w:eastAsia="en-IE"/>
              </w:rPr>
              <w:t>Other (incl. lorry)</w:t>
            </w:r>
          </w:p>
        </w:tc>
        <w:tc>
          <w:tcPr>
            <w:tcW w:w="1432" w:type="dxa"/>
            <w:noWrap/>
            <w:hideMark/>
          </w:tcPr>
          <w:p w:rsidR="00BA22D2" w:rsidRPr="00BA22D2" w:rsidRDefault="00BA22D2" w:rsidP="00BA22D2">
            <w:pPr>
              <w:jc w:val="right"/>
              <w:cnfStyle w:val="000000100000"/>
              <w:rPr>
                <w:rFonts w:ascii="Calibri" w:eastAsia="Times New Roman" w:hAnsi="Calibri" w:cs="Calibri"/>
                <w:color w:val="000000"/>
                <w:lang w:eastAsia="en-IE"/>
              </w:rPr>
            </w:pPr>
            <w:r w:rsidRPr="00BA22D2">
              <w:rPr>
                <w:rFonts w:ascii="Calibri" w:eastAsia="Times New Roman" w:hAnsi="Calibri" w:cs="Calibri"/>
                <w:color w:val="000000"/>
                <w:lang w:eastAsia="en-IE"/>
              </w:rPr>
              <w:t>348</w:t>
            </w:r>
          </w:p>
        </w:tc>
        <w:tc>
          <w:tcPr>
            <w:tcW w:w="1418" w:type="dxa"/>
            <w:noWrap/>
            <w:hideMark/>
          </w:tcPr>
          <w:p w:rsidR="00BA22D2" w:rsidRPr="00BA22D2" w:rsidRDefault="00BA22D2" w:rsidP="00BA22D2">
            <w:pPr>
              <w:jc w:val="right"/>
              <w:cnfStyle w:val="000000100000"/>
              <w:rPr>
                <w:rFonts w:ascii="Calibri" w:eastAsia="Times New Roman" w:hAnsi="Calibri" w:cs="Calibri"/>
                <w:color w:val="000000"/>
                <w:lang w:eastAsia="en-IE"/>
              </w:rPr>
            </w:pPr>
            <w:r w:rsidRPr="00BA22D2">
              <w:rPr>
                <w:rFonts w:ascii="Calibri" w:eastAsia="Times New Roman" w:hAnsi="Calibri" w:cs="Calibri"/>
                <w:color w:val="000000"/>
                <w:lang w:eastAsia="en-IE"/>
              </w:rPr>
              <w:t>11</w:t>
            </w:r>
          </w:p>
        </w:tc>
        <w:tc>
          <w:tcPr>
            <w:tcW w:w="1357" w:type="dxa"/>
            <w:noWrap/>
            <w:hideMark/>
          </w:tcPr>
          <w:p w:rsidR="00BA22D2" w:rsidRPr="00BA22D2" w:rsidRDefault="00BA22D2" w:rsidP="00BA22D2">
            <w:pPr>
              <w:jc w:val="right"/>
              <w:cnfStyle w:val="000000100000"/>
              <w:rPr>
                <w:rFonts w:ascii="Calibri" w:eastAsia="Times New Roman" w:hAnsi="Calibri" w:cs="Calibri"/>
                <w:color w:val="000000"/>
                <w:lang w:eastAsia="en-IE"/>
              </w:rPr>
            </w:pPr>
            <w:r w:rsidRPr="00BA22D2">
              <w:rPr>
                <w:rFonts w:ascii="Calibri" w:eastAsia="Times New Roman" w:hAnsi="Calibri" w:cs="Calibri"/>
                <w:color w:val="000000"/>
                <w:lang w:eastAsia="en-IE"/>
              </w:rPr>
              <w:t>359</w:t>
            </w:r>
          </w:p>
        </w:tc>
      </w:tr>
      <w:tr w:rsidR="00BA22D2" w:rsidRPr="00BA22D2" w:rsidTr="00E64A32">
        <w:trPr>
          <w:trHeight w:val="300"/>
        </w:trPr>
        <w:tc>
          <w:tcPr>
            <w:cnfStyle w:val="001000000000"/>
            <w:tcW w:w="3921" w:type="dxa"/>
            <w:noWrap/>
            <w:hideMark/>
          </w:tcPr>
          <w:p w:rsidR="00BA22D2" w:rsidRPr="00BA22D2" w:rsidRDefault="00BA22D2" w:rsidP="00BA22D2">
            <w:pPr>
              <w:rPr>
                <w:rFonts w:ascii="Calibri" w:eastAsia="Times New Roman" w:hAnsi="Calibri" w:cs="Calibri"/>
                <w:b w:val="0"/>
                <w:color w:val="000000"/>
                <w:lang w:eastAsia="en-IE"/>
              </w:rPr>
            </w:pPr>
            <w:r w:rsidRPr="00BA22D2">
              <w:rPr>
                <w:rFonts w:ascii="Calibri" w:eastAsia="Times New Roman" w:hAnsi="Calibri" w:cs="Calibri"/>
                <w:b w:val="0"/>
                <w:color w:val="000000"/>
                <w:lang w:eastAsia="en-IE"/>
              </w:rPr>
              <w:t>Work mainly at or from home</w:t>
            </w:r>
          </w:p>
        </w:tc>
        <w:tc>
          <w:tcPr>
            <w:tcW w:w="1432" w:type="dxa"/>
            <w:noWrap/>
            <w:hideMark/>
          </w:tcPr>
          <w:p w:rsidR="00BA22D2" w:rsidRPr="00BA22D2" w:rsidRDefault="00BA22D2" w:rsidP="00BA22D2">
            <w:pPr>
              <w:jc w:val="right"/>
              <w:cnfStyle w:val="000000000000"/>
              <w:rPr>
                <w:rFonts w:ascii="Calibri" w:eastAsia="Times New Roman" w:hAnsi="Calibri" w:cs="Calibri"/>
                <w:color w:val="000000"/>
                <w:lang w:eastAsia="en-IE"/>
              </w:rPr>
            </w:pPr>
            <w:r w:rsidRPr="00BA22D2">
              <w:rPr>
                <w:rFonts w:ascii="Calibri" w:eastAsia="Times New Roman" w:hAnsi="Calibri" w:cs="Calibri"/>
                <w:color w:val="000000"/>
                <w:lang w:eastAsia="en-IE"/>
              </w:rPr>
              <w:t>1</w:t>
            </w:r>
            <w:r>
              <w:rPr>
                <w:rFonts w:ascii="Calibri" w:eastAsia="Times New Roman" w:hAnsi="Calibri" w:cs="Calibri"/>
                <w:color w:val="000000"/>
                <w:lang w:eastAsia="en-IE"/>
              </w:rPr>
              <w:t>,</w:t>
            </w:r>
            <w:r w:rsidRPr="00BA22D2">
              <w:rPr>
                <w:rFonts w:ascii="Calibri" w:eastAsia="Times New Roman" w:hAnsi="Calibri" w:cs="Calibri"/>
                <w:color w:val="000000"/>
                <w:lang w:eastAsia="en-IE"/>
              </w:rPr>
              <w:t>940</w:t>
            </w:r>
          </w:p>
        </w:tc>
        <w:tc>
          <w:tcPr>
            <w:tcW w:w="1418" w:type="dxa"/>
            <w:noWrap/>
            <w:hideMark/>
          </w:tcPr>
          <w:p w:rsidR="00BA22D2" w:rsidRPr="00BA22D2" w:rsidRDefault="00BA22D2" w:rsidP="00BA22D2">
            <w:pPr>
              <w:jc w:val="right"/>
              <w:cnfStyle w:val="000000000000"/>
              <w:rPr>
                <w:rFonts w:ascii="Calibri" w:eastAsia="Times New Roman" w:hAnsi="Calibri" w:cs="Calibri"/>
                <w:color w:val="000000"/>
                <w:lang w:eastAsia="en-IE"/>
              </w:rPr>
            </w:pPr>
            <w:r w:rsidRPr="00BA22D2">
              <w:rPr>
                <w:rFonts w:ascii="Calibri" w:eastAsia="Times New Roman" w:hAnsi="Calibri" w:cs="Calibri"/>
                <w:color w:val="000000"/>
                <w:lang w:eastAsia="en-IE"/>
              </w:rPr>
              <w:t>21</w:t>
            </w:r>
          </w:p>
        </w:tc>
        <w:tc>
          <w:tcPr>
            <w:tcW w:w="1357" w:type="dxa"/>
            <w:noWrap/>
            <w:hideMark/>
          </w:tcPr>
          <w:p w:rsidR="00BA22D2" w:rsidRPr="00BA22D2" w:rsidRDefault="00BA22D2" w:rsidP="00BA22D2">
            <w:pPr>
              <w:jc w:val="right"/>
              <w:cnfStyle w:val="000000000000"/>
              <w:rPr>
                <w:rFonts w:ascii="Calibri" w:eastAsia="Times New Roman" w:hAnsi="Calibri" w:cs="Calibri"/>
                <w:color w:val="000000"/>
                <w:lang w:eastAsia="en-IE"/>
              </w:rPr>
            </w:pPr>
            <w:r w:rsidRPr="00BA22D2">
              <w:rPr>
                <w:rFonts w:ascii="Calibri" w:eastAsia="Times New Roman" w:hAnsi="Calibri" w:cs="Calibri"/>
                <w:color w:val="000000"/>
                <w:lang w:eastAsia="en-IE"/>
              </w:rPr>
              <w:t>1</w:t>
            </w:r>
            <w:r>
              <w:rPr>
                <w:rFonts w:ascii="Calibri" w:eastAsia="Times New Roman" w:hAnsi="Calibri" w:cs="Calibri"/>
                <w:color w:val="000000"/>
                <w:lang w:eastAsia="en-IE"/>
              </w:rPr>
              <w:t>,</w:t>
            </w:r>
            <w:r w:rsidRPr="00BA22D2">
              <w:rPr>
                <w:rFonts w:ascii="Calibri" w:eastAsia="Times New Roman" w:hAnsi="Calibri" w:cs="Calibri"/>
                <w:color w:val="000000"/>
                <w:lang w:eastAsia="en-IE"/>
              </w:rPr>
              <w:t>961</w:t>
            </w:r>
          </w:p>
        </w:tc>
      </w:tr>
      <w:tr w:rsidR="00BA22D2" w:rsidRPr="00BA22D2" w:rsidTr="00E64A32">
        <w:trPr>
          <w:cnfStyle w:val="000000100000"/>
          <w:trHeight w:val="300"/>
        </w:trPr>
        <w:tc>
          <w:tcPr>
            <w:cnfStyle w:val="001000000000"/>
            <w:tcW w:w="3921" w:type="dxa"/>
            <w:noWrap/>
            <w:hideMark/>
          </w:tcPr>
          <w:p w:rsidR="00BA22D2" w:rsidRPr="00BA22D2" w:rsidRDefault="00BA22D2" w:rsidP="00BA22D2">
            <w:pPr>
              <w:rPr>
                <w:rFonts w:ascii="Calibri" w:eastAsia="Times New Roman" w:hAnsi="Calibri" w:cs="Calibri"/>
                <w:b w:val="0"/>
                <w:color w:val="000000"/>
                <w:lang w:eastAsia="en-IE"/>
              </w:rPr>
            </w:pPr>
            <w:r w:rsidRPr="00BA22D2">
              <w:rPr>
                <w:rFonts w:ascii="Calibri" w:eastAsia="Times New Roman" w:hAnsi="Calibri" w:cs="Calibri"/>
                <w:b w:val="0"/>
                <w:color w:val="000000"/>
                <w:lang w:eastAsia="en-IE"/>
              </w:rPr>
              <w:t>Not stated</w:t>
            </w:r>
          </w:p>
        </w:tc>
        <w:tc>
          <w:tcPr>
            <w:tcW w:w="1432" w:type="dxa"/>
            <w:noWrap/>
            <w:hideMark/>
          </w:tcPr>
          <w:p w:rsidR="00BA22D2" w:rsidRPr="00BA22D2" w:rsidRDefault="00BA22D2" w:rsidP="00BA22D2">
            <w:pPr>
              <w:jc w:val="right"/>
              <w:cnfStyle w:val="000000100000"/>
              <w:rPr>
                <w:rFonts w:ascii="Calibri" w:eastAsia="Times New Roman" w:hAnsi="Calibri" w:cs="Calibri"/>
                <w:color w:val="000000"/>
                <w:lang w:eastAsia="en-IE"/>
              </w:rPr>
            </w:pPr>
            <w:r w:rsidRPr="00BA22D2">
              <w:rPr>
                <w:rFonts w:ascii="Calibri" w:eastAsia="Times New Roman" w:hAnsi="Calibri" w:cs="Calibri"/>
                <w:color w:val="000000"/>
                <w:lang w:eastAsia="en-IE"/>
              </w:rPr>
              <w:t>1</w:t>
            </w:r>
            <w:r>
              <w:rPr>
                <w:rFonts w:ascii="Calibri" w:eastAsia="Times New Roman" w:hAnsi="Calibri" w:cs="Calibri"/>
                <w:color w:val="000000"/>
                <w:lang w:eastAsia="en-IE"/>
              </w:rPr>
              <w:t>,</w:t>
            </w:r>
            <w:r w:rsidRPr="00BA22D2">
              <w:rPr>
                <w:rFonts w:ascii="Calibri" w:eastAsia="Times New Roman" w:hAnsi="Calibri" w:cs="Calibri"/>
                <w:color w:val="000000"/>
                <w:lang w:eastAsia="en-IE"/>
              </w:rPr>
              <w:t>288</w:t>
            </w:r>
          </w:p>
        </w:tc>
        <w:tc>
          <w:tcPr>
            <w:tcW w:w="1418" w:type="dxa"/>
            <w:noWrap/>
            <w:hideMark/>
          </w:tcPr>
          <w:p w:rsidR="00BA22D2" w:rsidRPr="00BA22D2" w:rsidRDefault="00BA22D2" w:rsidP="00BA22D2">
            <w:pPr>
              <w:jc w:val="right"/>
              <w:cnfStyle w:val="000000100000"/>
              <w:rPr>
                <w:rFonts w:ascii="Calibri" w:eastAsia="Times New Roman" w:hAnsi="Calibri" w:cs="Calibri"/>
                <w:color w:val="000000"/>
                <w:lang w:eastAsia="en-IE"/>
              </w:rPr>
            </w:pPr>
            <w:r w:rsidRPr="00BA22D2">
              <w:rPr>
                <w:rFonts w:ascii="Calibri" w:eastAsia="Times New Roman" w:hAnsi="Calibri" w:cs="Calibri"/>
                <w:color w:val="000000"/>
                <w:lang w:eastAsia="en-IE"/>
              </w:rPr>
              <w:t>601</w:t>
            </w:r>
          </w:p>
        </w:tc>
        <w:tc>
          <w:tcPr>
            <w:tcW w:w="1357" w:type="dxa"/>
            <w:noWrap/>
            <w:hideMark/>
          </w:tcPr>
          <w:p w:rsidR="00BA22D2" w:rsidRPr="00BA22D2" w:rsidRDefault="00BA22D2" w:rsidP="00BA22D2">
            <w:pPr>
              <w:jc w:val="right"/>
              <w:cnfStyle w:val="000000100000"/>
              <w:rPr>
                <w:rFonts w:ascii="Calibri" w:eastAsia="Times New Roman" w:hAnsi="Calibri" w:cs="Calibri"/>
                <w:color w:val="000000"/>
                <w:lang w:eastAsia="en-IE"/>
              </w:rPr>
            </w:pPr>
            <w:r w:rsidRPr="00BA22D2">
              <w:rPr>
                <w:rFonts w:ascii="Calibri" w:eastAsia="Times New Roman" w:hAnsi="Calibri" w:cs="Calibri"/>
                <w:color w:val="000000"/>
                <w:lang w:eastAsia="en-IE"/>
              </w:rPr>
              <w:t>1</w:t>
            </w:r>
            <w:r>
              <w:rPr>
                <w:rFonts w:ascii="Calibri" w:eastAsia="Times New Roman" w:hAnsi="Calibri" w:cs="Calibri"/>
                <w:color w:val="000000"/>
                <w:lang w:eastAsia="en-IE"/>
              </w:rPr>
              <w:t>,</w:t>
            </w:r>
            <w:r w:rsidRPr="00BA22D2">
              <w:rPr>
                <w:rFonts w:ascii="Calibri" w:eastAsia="Times New Roman" w:hAnsi="Calibri" w:cs="Calibri"/>
                <w:color w:val="000000"/>
                <w:lang w:eastAsia="en-IE"/>
              </w:rPr>
              <w:t>889</w:t>
            </w:r>
          </w:p>
        </w:tc>
      </w:tr>
      <w:tr w:rsidR="00BA22D2" w:rsidRPr="00BA22D2" w:rsidTr="00E64A32">
        <w:trPr>
          <w:trHeight w:val="300"/>
        </w:trPr>
        <w:tc>
          <w:tcPr>
            <w:cnfStyle w:val="001000000000"/>
            <w:tcW w:w="3921" w:type="dxa"/>
            <w:noWrap/>
            <w:hideMark/>
          </w:tcPr>
          <w:p w:rsidR="00BA22D2" w:rsidRPr="00BA22D2" w:rsidRDefault="00BA22D2" w:rsidP="00BA22D2">
            <w:pPr>
              <w:rPr>
                <w:rFonts w:ascii="Calibri" w:eastAsia="Times New Roman" w:hAnsi="Calibri" w:cs="Calibri"/>
                <w:b w:val="0"/>
                <w:color w:val="000000"/>
                <w:lang w:eastAsia="en-IE"/>
              </w:rPr>
            </w:pPr>
            <w:r w:rsidRPr="00BA22D2">
              <w:rPr>
                <w:rFonts w:ascii="Calibri" w:eastAsia="Times New Roman" w:hAnsi="Calibri" w:cs="Calibri"/>
                <w:b w:val="0"/>
                <w:color w:val="000000"/>
                <w:lang w:eastAsia="en-IE"/>
              </w:rPr>
              <w:t>Total</w:t>
            </w:r>
          </w:p>
        </w:tc>
        <w:tc>
          <w:tcPr>
            <w:tcW w:w="1432" w:type="dxa"/>
            <w:noWrap/>
            <w:hideMark/>
          </w:tcPr>
          <w:p w:rsidR="00BA22D2" w:rsidRPr="00BA22D2" w:rsidRDefault="00BA22D2" w:rsidP="00BA22D2">
            <w:pPr>
              <w:jc w:val="right"/>
              <w:cnfStyle w:val="000000000000"/>
              <w:rPr>
                <w:rFonts w:ascii="Calibri" w:eastAsia="Times New Roman" w:hAnsi="Calibri" w:cs="Calibri"/>
                <w:color w:val="000000"/>
                <w:lang w:eastAsia="en-IE"/>
              </w:rPr>
            </w:pPr>
            <w:r w:rsidRPr="00BA22D2">
              <w:rPr>
                <w:rFonts w:ascii="Calibri" w:eastAsia="Times New Roman" w:hAnsi="Calibri" w:cs="Calibri"/>
                <w:color w:val="000000"/>
                <w:lang w:eastAsia="en-IE"/>
              </w:rPr>
              <w:t>30</w:t>
            </w:r>
            <w:r>
              <w:rPr>
                <w:rFonts w:ascii="Calibri" w:eastAsia="Times New Roman" w:hAnsi="Calibri" w:cs="Calibri"/>
                <w:color w:val="000000"/>
                <w:lang w:eastAsia="en-IE"/>
              </w:rPr>
              <w:t>,</w:t>
            </w:r>
            <w:r w:rsidRPr="00BA22D2">
              <w:rPr>
                <w:rFonts w:ascii="Calibri" w:eastAsia="Times New Roman" w:hAnsi="Calibri" w:cs="Calibri"/>
                <w:color w:val="000000"/>
                <w:lang w:eastAsia="en-IE"/>
              </w:rPr>
              <w:t>043</w:t>
            </w:r>
          </w:p>
        </w:tc>
        <w:tc>
          <w:tcPr>
            <w:tcW w:w="1418" w:type="dxa"/>
            <w:noWrap/>
            <w:hideMark/>
          </w:tcPr>
          <w:p w:rsidR="00BA22D2" w:rsidRPr="00BA22D2" w:rsidRDefault="00BA22D2" w:rsidP="00BA22D2">
            <w:pPr>
              <w:jc w:val="right"/>
              <w:cnfStyle w:val="000000000000"/>
              <w:rPr>
                <w:rFonts w:ascii="Calibri" w:eastAsia="Times New Roman" w:hAnsi="Calibri" w:cs="Calibri"/>
                <w:color w:val="000000"/>
                <w:lang w:eastAsia="en-IE"/>
              </w:rPr>
            </w:pPr>
            <w:r w:rsidRPr="00BA22D2">
              <w:rPr>
                <w:rFonts w:ascii="Calibri" w:eastAsia="Times New Roman" w:hAnsi="Calibri" w:cs="Calibri"/>
                <w:color w:val="000000"/>
                <w:lang w:eastAsia="en-IE"/>
              </w:rPr>
              <w:t>17</w:t>
            </w:r>
            <w:r>
              <w:rPr>
                <w:rFonts w:ascii="Calibri" w:eastAsia="Times New Roman" w:hAnsi="Calibri" w:cs="Calibri"/>
                <w:color w:val="000000"/>
                <w:lang w:eastAsia="en-IE"/>
              </w:rPr>
              <w:t>,</w:t>
            </w:r>
            <w:r w:rsidRPr="00BA22D2">
              <w:rPr>
                <w:rFonts w:ascii="Calibri" w:eastAsia="Times New Roman" w:hAnsi="Calibri" w:cs="Calibri"/>
                <w:color w:val="000000"/>
                <w:lang w:eastAsia="en-IE"/>
              </w:rPr>
              <w:t>821</w:t>
            </w:r>
          </w:p>
        </w:tc>
        <w:tc>
          <w:tcPr>
            <w:tcW w:w="1357" w:type="dxa"/>
            <w:noWrap/>
            <w:hideMark/>
          </w:tcPr>
          <w:p w:rsidR="00BA22D2" w:rsidRPr="00BA22D2" w:rsidRDefault="00BA22D2" w:rsidP="00BA22D2">
            <w:pPr>
              <w:jc w:val="right"/>
              <w:cnfStyle w:val="000000000000"/>
              <w:rPr>
                <w:rFonts w:ascii="Calibri" w:eastAsia="Times New Roman" w:hAnsi="Calibri" w:cs="Calibri"/>
                <w:color w:val="000000"/>
                <w:lang w:eastAsia="en-IE"/>
              </w:rPr>
            </w:pPr>
            <w:r w:rsidRPr="00BA22D2">
              <w:rPr>
                <w:rFonts w:ascii="Calibri" w:eastAsia="Times New Roman" w:hAnsi="Calibri" w:cs="Calibri"/>
                <w:color w:val="000000"/>
                <w:lang w:eastAsia="en-IE"/>
              </w:rPr>
              <w:t>47</w:t>
            </w:r>
            <w:r>
              <w:rPr>
                <w:rFonts w:ascii="Calibri" w:eastAsia="Times New Roman" w:hAnsi="Calibri" w:cs="Calibri"/>
                <w:color w:val="000000"/>
                <w:lang w:eastAsia="en-IE"/>
              </w:rPr>
              <w:t>,</w:t>
            </w:r>
            <w:r w:rsidRPr="00BA22D2">
              <w:rPr>
                <w:rFonts w:ascii="Calibri" w:eastAsia="Times New Roman" w:hAnsi="Calibri" w:cs="Calibri"/>
                <w:color w:val="000000"/>
                <w:lang w:eastAsia="en-IE"/>
              </w:rPr>
              <w:t>864</w:t>
            </w:r>
          </w:p>
        </w:tc>
      </w:tr>
    </w:tbl>
    <w:p w:rsidR="00BA22D2" w:rsidRDefault="004D46E2" w:rsidP="00BA22D2">
      <w:pPr>
        <w:pStyle w:val="Caption"/>
      </w:pPr>
      <w:bookmarkStart w:id="36" w:name="_Toc490033573"/>
      <w:r>
        <w:t>Table</w:t>
      </w:r>
      <w:r w:rsidR="00BA22D2">
        <w:t xml:space="preserve"> </w:t>
      </w:r>
      <w:fldSimple w:instr=" SEQ Figure \* ARABIC ">
        <w:r w:rsidR="00414516">
          <w:rPr>
            <w:noProof/>
          </w:rPr>
          <w:t>30</w:t>
        </w:r>
      </w:fldSimple>
      <w:r w:rsidR="00BA22D2">
        <w:t xml:space="preserve"> </w:t>
      </w:r>
      <w:r w:rsidR="00BA22D2" w:rsidRPr="0074765F">
        <w:t>Population aged 5 years and o</w:t>
      </w:r>
      <w:r w:rsidR="00BA22D2">
        <w:t xml:space="preserve">ver by means of travel to work </w:t>
      </w:r>
      <w:r w:rsidR="00BA22D2" w:rsidRPr="0074765F">
        <w:t>school or college</w:t>
      </w:r>
      <w:bookmarkEnd w:id="36"/>
    </w:p>
    <w:p w:rsidR="00FA2DE0" w:rsidRDefault="00FA2DE0"/>
    <w:p w:rsidR="00F06D3B" w:rsidRPr="00F06D3B" w:rsidRDefault="00F06D3B" w:rsidP="00F06D3B">
      <w:pPr>
        <w:spacing w:line="360" w:lineRule="auto"/>
        <w:rPr>
          <w:rFonts w:ascii="Arial" w:hAnsi="Arial" w:cs="Arial"/>
        </w:rPr>
      </w:pPr>
      <w:r w:rsidRPr="00F06D3B">
        <w:rPr>
          <w:rFonts w:ascii="Arial" w:hAnsi="Arial" w:cs="Arial"/>
        </w:rPr>
        <w:t>Almost half (47%) of commuters leave home after 8</w:t>
      </w:r>
      <w:r>
        <w:rPr>
          <w:rFonts w:ascii="Arial" w:hAnsi="Arial" w:cs="Arial"/>
        </w:rPr>
        <w:t>.30</w:t>
      </w:r>
      <w:r w:rsidRPr="00F06D3B">
        <w:rPr>
          <w:rFonts w:ascii="Arial" w:hAnsi="Arial" w:cs="Arial"/>
        </w:rPr>
        <w:t>am to travel to work, school or college.</w:t>
      </w:r>
      <w:r w:rsidR="00887662">
        <w:rPr>
          <w:rFonts w:ascii="Arial" w:hAnsi="Arial" w:cs="Arial"/>
        </w:rPr>
        <w:t xml:space="preserve"> </w:t>
      </w:r>
      <w:r>
        <w:rPr>
          <w:rFonts w:ascii="Arial" w:hAnsi="Arial" w:cs="Arial"/>
        </w:rPr>
        <w:t>6,741 people leave home before 7 o’clock in the morning to commute to their destination.</w:t>
      </w:r>
    </w:p>
    <w:tbl>
      <w:tblPr>
        <w:tblStyle w:val="LightList-Accent2"/>
        <w:tblW w:w="6053" w:type="dxa"/>
        <w:tblLook w:val="04A0"/>
      </w:tblPr>
      <w:tblGrid>
        <w:gridCol w:w="3921"/>
        <w:gridCol w:w="1066"/>
        <w:gridCol w:w="1066"/>
      </w:tblGrid>
      <w:tr w:rsidR="00F06D3B" w:rsidRPr="00BA22D2" w:rsidTr="00E64A32">
        <w:trPr>
          <w:cnfStyle w:val="100000000000"/>
          <w:trHeight w:val="300"/>
        </w:trPr>
        <w:tc>
          <w:tcPr>
            <w:cnfStyle w:val="001000000000"/>
            <w:tcW w:w="3921" w:type="dxa"/>
            <w:noWrap/>
            <w:hideMark/>
          </w:tcPr>
          <w:p w:rsidR="00F06D3B" w:rsidRPr="00BA22D2" w:rsidRDefault="00F06D3B" w:rsidP="00FA2DE0">
            <w:pPr>
              <w:rPr>
                <w:rFonts w:ascii="Calibri" w:eastAsia="Times New Roman" w:hAnsi="Calibri" w:cs="Calibri"/>
                <w:color w:val="000000"/>
                <w:lang w:eastAsia="en-IE"/>
              </w:rPr>
            </w:pPr>
            <w:r w:rsidRPr="00BA22D2">
              <w:rPr>
                <w:rFonts w:ascii="Calibri" w:eastAsia="Times New Roman" w:hAnsi="Calibri" w:cs="Calibri"/>
                <w:color w:val="000000"/>
                <w:lang w:eastAsia="en-IE"/>
              </w:rPr>
              <w:t>Time leaving home</w:t>
            </w:r>
          </w:p>
        </w:tc>
        <w:tc>
          <w:tcPr>
            <w:tcW w:w="1066" w:type="dxa"/>
            <w:noWrap/>
            <w:hideMark/>
          </w:tcPr>
          <w:p w:rsidR="00F06D3B" w:rsidRPr="00BA22D2" w:rsidRDefault="00F06D3B" w:rsidP="00E64A32">
            <w:pPr>
              <w:jc w:val="center"/>
              <w:cnfStyle w:val="100000000000"/>
              <w:rPr>
                <w:rFonts w:ascii="Calibri" w:eastAsia="Times New Roman" w:hAnsi="Calibri" w:cs="Calibri"/>
                <w:color w:val="000000"/>
                <w:lang w:eastAsia="en-IE"/>
              </w:rPr>
            </w:pPr>
            <w:r w:rsidRPr="00BA22D2">
              <w:rPr>
                <w:rFonts w:ascii="Calibri" w:eastAsia="Times New Roman" w:hAnsi="Calibri" w:cs="Calibri"/>
                <w:color w:val="000000"/>
                <w:lang w:eastAsia="en-IE"/>
              </w:rPr>
              <w:t>Persons</w:t>
            </w:r>
          </w:p>
        </w:tc>
        <w:tc>
          <w:tcPr>
            <w:tcW w:w="1066" w:type="dxa"/>
          </w:tcPr>
          <w:p w:rsidR="00F06D3B" w:rsidRPr="00BA22D2" w:rsidRDefault="00F06D3B" w:rsidP="00E64A32">
            <w:pPr>
              <w:jc w:val="center"/>
              <w:cnfStyle w:val="100000000000"/>
              <w:rPr>
                <w:rFonts w:ascii="Calibri" w:eastAsia="Times New Roman" w:hAnsi="Calibri" w:cs="Calibri"/>
                <w:color w:val="000000"/>
                <w:lang w:eastAsia="en-IE"/>
              </w:rPr>
            </w:pPr>
            <w:r>
              <w:rPr>
                <w:rFonts w:ascii="Calibri" w:eastAsia="Times New Roman" w:hAnsi="Calibri" w:cs="Calibri"/>
                <w:color w:val="000000"/>
                <w:lang w:eastAsia="en-IE"/>
              </w:rPr>
              <w:t>%</w:t>
            </w:r>
          </w:p>
        </w:tc>
      </w:tr>
      <w:tr w:rsidR="00F06D3B" w:rsidRPr="00BA22D2" w:rsidTr="00E64A32">
        <w:trPr>
          <w:cnfStyle w:val="000000100000"/>
          <w:trHeight w:val="300"/>
        </w:trPr>
        <w:tc>
          <w:tcPr>
            <w:cnfStyle w:val="001000000000"/>
            <w:tcW w:w="3921" w:type="dxa"/>
            <w:noWrap/>
            <w:hideMark/>
          </w:tcPr>
          <w:p w:rsidR="00F06D3B" w:rsidRPr="00BA22D2" w:rsidRDefault="00F06D3B" w:rsidP="00FA2DE0">
            <w:pPr>
              <w:rPr>
                <w:rFonts w:ascii="Calibri" w:eastAsia="Times New Roman" w:hAnsi="Calibri" w:cs="Calibri"/>
                <w:color w:val="000000"/>
                <w:lang w:eastAsia="en-IE"/>
              </w:rPr>
            </w:pPr>
            <w:r w:rsidRPr="00BA22D2">
              <w:rPr>
                <w:rFonts w:ascii="Calibri" w:eastAsia="Times New Roman" w:hAnsi="Calibri" w:cs="Calibri"/>
                <w:color w:val="000000"/>
                <w:lang w:eastAsia="en-IE"/>
              </w:rPr>
              <w:t>Before 06:30</w:t>
            </w:r>
          </w:p>
        </w:tc>
        <w:tc>
          <w:tcPr>
            <w:tcW w:w="1066" w:type="dxa"/>
            <w:noWrap/>
            <w:hideMark/>
          </w:tcPr>
          <w:p w:rsidR="00F06D3B" w:rsidRPr="00BA22D2" w:rsidRDefault="00F06D3B" w:rsidP="00FA2DE0">
            <w:pPr>
              <w:jc w:val="right"/>
              <w:cnfStyle w:val="000000100000"/>
              <w:rPr>
                <w:rFonts w:ascii="Calibri" w:eastAsia="Times New Roman" w:hAnsi="Calibri" w:cs="Calibri"/>
                <w:color w:val="000000"/>
                <w:lang w:eastAsia="en-IE"/>
              </w:rPr>
            </w:pPr>
            <w:r w:rsidRPr="00BA22D2">
              <w:rPr>
                <w:rFonts w:ascii="Calibri" w:eastAsia="Times New Roman" w:hAnsi="Calibri" w:cs="Calibri"/>
                <w:color w:val="000000"/>
                <w:lang w:eastAsia="en-IE"/>
              </w:rPr>
              <w:t>3</w:t>
            </w:r>
            <w:r w:rsidR="00893349">
              <w:rPr>
                <w:rFonts w:ascii="Calibri" w:eastAsia="Times New Roman" w:hAnsi="Calibri" w:cs="Calibri"/>
                <w:color w:val="000000"/>
                <w:lang w:eastAsia="en-IE"/>
              </w:rPr>
              <w:t>,</w:t>
            </w:r>
            <w:r w:rsidRPr="00BA22D2">
              <w:rPr>
                <w:rFonts w:ascii="Calibri" w:eastAsia="Times New Roman" w:hAnsi="Calibri" w:cs="Calibri"/>
                <w:color w:val="000000"/>
                <w:lang w:eastAsia="en-IE"/>
              </w:rPr>
              <w:t>860</w:t>
            </w:r>
          </w:p>
        </w:tc>
        <w:tc>
          <w:tcPr>
            <w:tcW w:w="1066" w:type="dxa"/>
          </w:tcPr>
          <w:p w:rsidR="00F06D3B" w:rsidRDefault="00F06D3B">
            <w:pPr>
              <w:jc w:val="right"/>
              <w:cnfStyle w:val="000000100000"/>
              <w:rPr>
                <w:rFonts w:ascii="Calibri" w:hAnsi="Calibri" w:cs="Calibri"/>
                <w:color w:val="000000"/>
              </w:rPr>
            </w:pPr>
            <w:r>
              <w:rPr>
                <w:rFonts w:ascii="Calibri" w:hAnsi="Calibri" w:cs="Calibri"/>
                <w:color w:val="000000"/>
              </w:rPr>
              <w:t>8.41</w:t>
            </w:r>
          </w:p>
        </w:tc>
      </w:tr>
      <w:tr w:rsidR="00F06D3B" w:rsidRPr="00BA22D2" w:rsidTr="00E64A32">
        <w:trPr>
          <w:trHeight w:val="300"/>
        </w:trPr>
        <w:tc>
          <w:tcPr>
            <w:cnfStyle w:val="001000000000"/>
            <w:tcW w:w="3921" w:type="dxa"/>
            <w:noWrap/>
            <w:hideMark/>
          </w:tcPr>
          <w:p w:rsidR="00F06D3B" w:rsidRPr="00BA22D2" w:rsidRDefault="00F06D3B" w:rsidP="00FA2DE0">
            <w:pPr>
              <w:rPr>
                <w:rFonts w:ascii="Calibri" w:eastAsia="Times New Roman" w:hAnsi="Calibri" w:cs="Calibri"/>
                <w:color w:val="000000"/>
                <w:lang w:eastAsia="en-IE"/>
              </w:rPr>
            </w:pPr>
            <w:r w:rsidRPr="00BA22D2">
              <w:rPr>
                <w:rFonts w:ascii="Calibri" w:eastAsia="Times New Roman" w:hAnsi="Calibri" w:cs="Calibri"/>
                <w:color w:val="000000"/>
                <w:lang w:eastAsia="en-IE"/>
              </w:rPr>
              <w:t>06:30-07:00</w:t>
            </w:r>
          </w:p>
        </w:tc>
        <w:tc>
          <w:tcPr>
            <w:tcW w:w="1066" w:type="dxa"/>
            <w:noWrap/>
            <w:hideMark/>
          </w:tcPr>
          <w:p w:rsidR="00F06D3B" w:rsidRPr="00BA22D2" w:rsidRDefault="00F06D3B" w:rsidP="00FA2DE0">
            <w:pPr>
              <w:jc w:val="right"/>
              <w:cnfStyle w:val="000000000000"/>
              <w:rPr>
                <w:rFonts w:ascii="Calibri" w:eastAsia="Times New Roman" w:hAnsi="Calibri" w:cs="Calibri"/>
                <w:color w:val="000000"/>
                <w:lang w:eastAsia="en-IE"/>
              </w:rPr>
            </w:pPr>
            <w:r w:rsidRPr="00BA22D2">
              <w:rPr>
                <w:rFonts w:ascii="Calibri" w:eastAsia="Times New Roman" w:hAnsi="Calibri" w:cs="Calibri"/>
                <w:color w:val="000000"/>
                <w:lang w:eastAsia="en-IE"/>
              </w:rPr>
              <w:t>2</w:t>
            </w:r>
            <w:r w:rsidR="00893349">
              <w:rPr>
                <w:rFonts w:ascii="Calibri" w:eastAsia="Times New Roman" w:hAnsi="Calibri" w:cs="Calibri"/>
                <w:color w:val="000000"/>
                <w:lang w:eastAsia="en-IE"/>
              </w:rPr>
              <w:t>,</w:t>
            </w:r>
            <w:r w:rsidRPr="00BA22D2">
              <w:rPr>
                <w:rFonts w:ascii="Calibri" w:eastAsia="Times New Roman" w:hAnsi="Calibri" w:cs="Calibri"/>
                <w:color w:val="000000"/>
                <w:lang w:eastAsia="en-IE"/>
              </w:rPr>
              <w:t>881</w:t>
            </w:r>
          </w:p>
        </w:tc>
        <w:tc>
          <w:tcPr>
            <w:tcW w:w="1066" w:type="dxa"/>
          </w:tcPr>
          <w:p w:rsidR="00F06D3B" w:rsidRDefault="00F06D3B">
            <w:pPr>
              <w:jc w:val="right"/>
              <w:cnfStyle w:val="000000000000"/>
              <w:rPr>
                <w:rFonts w:ascii="Calibri" w:hAnsi="Calibri" w:cs="Calibri"/>
                <w:color w:val="000000"/>
              </w:rPr>
            </w:pPr>
            <w:r>
              <w:rPr>
                <w:rFonts w:ascii="Calibri" w:hAnsi="Calibri" w:cs="Calibri"/>
                <w:color w:val="000000"/>
              </w:rPr>
              <w:t>6.28</w:t>
            </w:r>
          </w:p>
        </w:tc>
      </w:tr>
      <w:tr w:rsidR="00F06D3B" w:rsidRPr="00BA22D2" w:rsidTr="00E64A32">
        <w:trPr>
          <w:cnfStyle w:val="000000100000"/>
          <w:trHeight w:val="300"/>
        </w:trPr>
        <w:tc>
          <w:tcPr>
            <w:cnfStyle w:val="001000000000"/>
            <w:tcW w:w="3921" w:type="dxa"/>
            <w:noWrap/>
            <w:hideMark/>
          </w:tcPr>
          <w:p w:rsidR="00F06D3B" w:rsidRPr="00BA22D2" w:rsidRDefault="00F06D3B" w:rsidP="00FA2DE0">
            <w:pPr>
              <w:rPr>
                <w:rFonts w:ascii="Calibri" w:eastAsia="Times New Roman" w:hAnsi="Calibri" w:cs="Calibri"/>
                <w:color w:val="000000"/>
                <w:lang w:eastAsia="en-IE"/>
              </w:rPr>
            </w:pPr>
            <w:r w:rsidRPr="00BA22D2">
              <w:rPr>
                <w:rFonts w:ascii="Calibri" w:eastAsia="Times New Roman" w:hAnsi="Calibri" w:cs="Calibri"/>
                <w:color w:val="000000"/>
                <w:lang w:eastAsia="en-IE"/>
              </w:rPr>
              <w:t>07:01-07:30</w:t>
            </w:r>
          </w:p>
        </w:tc>
        <w:tc>
          <w:tcPr>
            <w:tcW w:w="1066" w:type="dxa"/>
            <w:noWrap/>
            <w:hideMark/>
          </w:tcPr>
          <w:p w:rsidR="00F06D3B" w:rsidRPr="00BA22D2" w:rsidRDefault="00F06D3B" w:rsidP="00FA2DE0">
            <w:pPr>
              <w:jc w:val="right"/>
              <w:cnfStyle w:val="000000100000"/>
              <w:rPr>
                <w:rFonts w:ascii="Calibri" w:eastAsia="Times New Roman" w:hAnsi="Calibri" w:cs="Calibri"/>
                <w:color w:val="000000"/>
                <w:lang w:eastAsia="en-IE"/>
              </w:rPr>
            </w:pPr>
            <w:r w:rsidRPr="00BA22D2">
              <w:rPr>
                <w:rFonts w:ascii="Calibri" w:eastAsia="Times New Roman" w:hAnsi="Calibri" w:cs="Calibri"/>
                <w:color w:val="000000"/>
                <w:lang w:eastAsia="en-IE"/>
              </w:rPr>
              <w:t>3</w:t>
            </w:r>
            <w:r w:rsidR="00893349">
              <w:rPr>
                <w:rFonts w:ascii="Calibri" w:eastAsia="Times New Roman" w:hAnsi="Calibri" w:cs="Calibri"/>
                <w:color w:val="000000"/>
                <w:lang w:eastAsia="en-IE"/>
              </w:rPr>
              <w:t>,</w:t>
            </w:r>
            <w:r w:rsidRPr="00BA22D2">
              <w:rPr>
                <w:rFonts w:ascii="Calibri" w:eastAsia="Times New Roman" w:hAnsi="Calibri" w:cs="Calibri"/>
                <w:color w:val="000000"/>
                <w:lang w:eastAsia="en-IE"/>
              </w:rPr>
              <w:t>293</w:t>
            </w:r>
          </w:p>
        </w:tc>
        <w:tc>
          <w:tcPr>
            <w:tcW w:w="1066" w:type="dxa"/>
          </w:tcPr>
          <w:p w:rsidR="00F06D3B" w:rsidRDefault="00F06D3B">
            <w:pPr>
              <w:jc w:val="right"/>
              <w:cnfStyle w:val="000000100000"/>
              <w:rPr>
                <w:rFonts w:ascii="Calibri" w:hAnsi="Calibri" w:cs="Calibri"/>
                <w:color w:val="000000"/>
              </w:rPr>
            </w:pPr>
            <w:r>
              <w:rPr>
                <w:rFonts w:ascii="Calibri" w:hAnsi="Calibri" w:cs="Calibri"/>
                <w:color w:val="000000"/>
              </w:rPr>
              <w:t>7.17</w:t>
            </w:r>
          </w:p>
        </w:tc>
      </w:tr>
      <w:tr w:rsidR="00F06D3B" w:rsidRPr="00BA22D2" w:rsidTr="00E64A32">
        <w:trPr>
          <w:trHeight w:val="300"/>
        </w:trPr>
        <w:tc>
          <w:tcPr>
            <w:cnfStyle w:val="001000000000"/>
            <w:tcW w:w="3921" w:type="dxa"/>
            <w:noWrap/>
            <w:hideMark/>
          </w:tcPr>
          <w:p w:rsidR="00F06D3B" w:rsidRPr="00BA22D2" w:rsidRDefault="00F06D3B" w:rsidP="00FA2DE0">
            <w:pPr>
              <w:rPr>
                <w:rFonts w:ascii="Calibri" w:eastAsia="Times New Roman" w:hAnsi="Calibri" w:cs="Calibri"/>
                <w:color w:val="000000"/>
                <w:lang w:eastAsia="en-IE"/>
              </w:rPr>
            </w:pPr>
            <w:r w:rsidRPr="00BA22D2">
              <w:rPr>
                <w:rFonts w:ascii="Calibri" w:eastAsia="Times New Roman" w:hAnsi="Calibri" w:cs="Calibri"/>
                <w:color w:val="000000"/>
                <w:lang w:eastAsia="en-IE"/>
              </w:rPr>
              <w:t>07:31-08:00</w:t>
            </w:r>
          </w:p>
        </w:tc>
        <w:tc>
          <w:tcPr>
            <w:tcW w:w="1066" w:type="dxa"/>
            <w:noWrap/>
            <w:hideMark/>
          </w:tcPr>
          <w:p w:rsidR="00F06D3B" w:rsidRPr="00BA22D2" w:rsidRDefault="00F06D3B" w:rsidP="00FA2DE0">
            <w:pPr>
              <w:jc w:val="right"/>
              <w:cnfStyle w:val="000000000000"/>
              <w:rPr>
                <w:rFonts w:ascii="Calibri" w:eastAsia="Times New Roman" w:hAnsi="Calibri" w:cs="Calibri"/>
                <w:color w:val="000000"/>
                <w:lang w:eastAsia="en-IE"/>
              </w:rPr>
            </w:pPr>
            <w:r w:rsidRPr="00BA22D2">
              <w:rPr>
                <w:rFonts w:ascii="Calibri" w:eastAsia="Times New Roman" w:hAnsi="Calibri" w:cs="Calibri"/>
                <w:color w:val="000000"/>
                <w:lang w:eastAsia="en-IE"/>
              </w:rPr>
              <w:t>6</w:t>
            </w:r>
            <w:r w:rsidR="00893349">
              <w:rPr>
                <w:rFonts w:ascii="Calibri" w:eastAsia="Times New Roman" w:hAnsi="Calibri" w:cs="Calibri"/>
                <w:color w:val="000000"/>
                <w:lang w:eastAsia="en-IE"/>
              </w:rPr>
              <w:t>,</w:t>
            </w:r>
            <w:r w:rsidRPr="00BA22D2">
              <w:rPr>
                <w:rFonts w:ascii="Calibri" w:eastAsia="Times New Roman" w:hAnsi="Calibri" w:cs="Calibri"/>
                <w:color w:val="000000"/>
                <w:lang w:eastAsia="en-IE"/>
              </w:rPr>
              <w:t>368</w:t>
            </w:r>
          </w:p>
        </w:tc>
        <w:tc>
          <w:tcPr>
            <w:tcW w:w="1066" w:type="dxa"/>
          </w:tcPr>
          <w:p w:rsidR="00F06D3B" w:rsidRDefault="00F06D3B">
            <w:pPr>
              <w:jc w:val="right"/>
              <w:cnfStyle w:val="000000000000"/>
              <w:rPr>
                <w:rFonts w:ascii="Calibri" w:hAnsi="Calibri" w:cs="Calibri"/>
                <w:color w:val="000000"/>
              </w:rPr>
            </w:pPr>
            <w:r>
              <w:rPr>
                <w:rFonts w:ascii="Calibri" w:hAnsi="Calibri" w:cs="Calibri"/>
                <w:color w:val="000000"/>
              </w:rPr>
              <w:t>13.87</w:t>
            </w:r>
          </w:p>
        </w:tc>
      </w:tr>
      <w:tr w:rsidR="00F06D3B" w:rsidRPr="00BA22D2" w:rsidTr="00E64A32">
        <w:trPr>
          <w:cnfStyle w:val="000000100000"/>
          <w:trHeight w:val="300"/>
        </w:trPr>
        <w:tc>
          <w:tcPr>
            <w:cnfStyle w:val="001000000000"/>
            <w:tcW w:w="3921" w:type="dxa"/>
            <w:noWrap/>
            <w:hideMark/>
          </w:tcPr>
          <w:p w:rsidR="00F06D3B" w:rsidRPr="00BA22D2" w:rsidRDefault="00F06D3B" w:rsidP="00FA2DE0">
            <w:pPr>
              <w:rPr>
                <w:rFonts w:ascii="Calibri" w:eastAsia="Times New Roman" w:hAnsi="Calibri" w:cs="Calibri"/>
                <w:color w:val="000000"/>
                <w:lang w:eastAsia="en-IE"/>
              </w:rPr>
            </w:pPr>
            <w:r w:rsidRPr="00BA22D2">
              <w:rPr>
                <w:rFonts w:ascii="Calibri" w:eastAsia="Times New Roman" w:hAnsi="Calibri" w:cs="Calibri"/>
                <w:color w:val="000000"/>
                <w:lang w:eastAsia="en-IE"/>
              </w:rPr>
              <w:t>08:01-08:30</w:t>
            </w:r>
          </w:p>
        </w:tc>
        <w:tc>
          <w:tcPr>
            <w:tcW w:w="1066" w:type="dxa"/>
            <w:noWrap/>
            <w:hideMark/>
          </w:tcPr>
          <w:p w:rsidR="00F06D3B" w:rsidRPr="00BA22D2" w:rsidRDefault="00F06D3B" w:rsidP="00FA2DE0">
            <w:pPr>
              <w:jc w:val="right"/>
              <w:cnfStyle w:val="000000100000"/>
              <w:rPr>
                <w:rFonts w:ascii="Calibri" w:eastAsia="Times New Roman" w:hAnsi="Calibri" w:cs="Calibri"/>
                <w:color w:val="000000"/>
                <w:lang w:eastAsia="en-IE"/>
              </w:rPr>
            </w:pPr>
            <w:r w:rsidRPr="00BA22D2">
              <w:rPr>
                <w:rFonts w:ascii="Calibri" w:eastAsia="Times New Roman" w:hAnsi="Calibri" w:cs="Calibri"/>
                <w:color w:val="000000"/>
                <w:lang w:eastAsia="en-IE"/>
              </w:rPr>
              <w:t>7</w:t>
            </w:r>
            <w:r w:rsidR="00893349">
              <w:rPr>
                <w:rFonts w:ascii="Calibri" w:eastAsia="Times New Roman" w:hAnsi="Calibri" w:cs="Calibri"/>
                <w:color w:val="000000"/>
                <w:lang w:eastAsia="en-IE"/>
              </w:rPr>
              <w:t>,</w:t>
            </w:r>
            <w:r w:rsidRPr="00BA22D2">
              <w:rPr>
                <w:rFonts w:ascii="Calibri" w:eastAsia="Times New Roman" w:hAnsi="Calibri" w:cs="Calibri"/>
                <w:color w:val="000000"/>
                <w:lang w:eastAsia="en-IE"/>
              </w:rPr>
              <w:t>864</w:t>
            </w:r>
          </w:p>
        </w:tc>
        <w:tc>
          <w:tcPr>
            <w:tcW w:w="1066" w:type="dxa"/>
          </w:tcPr>
          <w:p w:rsidR="00F06D3B" w:rsidRDefault="00F06D3B">
            <w:pPr>
              <w:jc w:val="right"/>
              <w:cnfStyle w:val="000000100000"/>
              <w:rPr>
                <w:rFonts w:ascii="Calibri" w:hAnsi="Calibri" w:cs="Calibri"/>
                <w:color w:val="000000"/>
              </w:rPr>
            </w:pPr>
            <w:r>
              <w:rPr>
                <w:rFonts w:ascii="Calibri" w:hAnsi="Calibri" w:cs="Calibri"/>
                <w:color w:val="000000"/>
              </w:rPr>
              <w:t>17.13</w:t>
            </w:r>
          </w:p>
        </w:tc>
      </w:tr>
      <w:tr w:rsidR="00F06D3B" w:rsidRPr="00BA22D2" w:rsidTr="00E64A32">
        <w:trPr>
          <w:trHeight w:val="300"/>
        </w:trPr>
        <w:tc>
          <w:tcPr>
            <w:cnfStyle w:val="001000000000"/>
            <w:tcW w:w="3921" w:type="dxa"/>
            <w:noWrap/>
            <w:hideMark/>
          </w:tcPr>
          <w:p w:rsidR="00F06D3B" w:rsidRPr="00BA22D2" w:rsidRDefault="00F06D3B" w:rsidP="00FA2DE0">
            <w:pPr>
              <w:rPr>
                <w:rFonts w:ascii="Calibri" w:eastAsia="Times New Roman" w:hAnsi="Calibri" w:cs="Calibri"/>
                <w:color w:val="000000"/>
                <w:lang w:eastAsia="en-IE"/>
              </w:rPr>
            </w:pPr>
            <w:r w:rsidRPr="00BA22D2">
              <w:rPr>
                <w:rFonts w:ascii="Calibri" w:eastAsia="Times New Roman" w:hAnsi="Calibri" w:cs="Calibri"/>
                <w:color w:val="000000"/>
                <w:lang w:eastAsia="en-IE"/>
              </w:rPr>
              <w:t>08:31-09:00</w:t>
            </w:r>
          </w:p>
        </w:tc>
        <w:tc>
          <w:tcPr>
            <w:tcW w:w="1066" w:type="dxa"/>
            <w:noWrap/>
            <w:hideMark/>
          </w:tcPr>
          <w:p w:rsidR="00F06D3B" w:rsidRPr="00BA22D2" w:rsidRDefault="00F06D3B" w:rsidP="00FA2DE0">
            <w:pPr>
              <w:jc w:val="right"/>
              <w:cnfStyle w:val="000000000000"/>
              <w:rPr>
                <w:rFonts w:ascii="Calibri" w:eastAsia="Times New Roman" w:hAnsi="Calibri" w:cs="Calibri"/>
                <w:color w:val="000000"/>
                <w:lang w:eastAsia="en-IE"/>
              </w:rPr>
            </w:pPr>
            <w:r w:rsidRPr="00BA22D2">
              <w:rPr>
                <w:rFonts w:ascii="Calibri" w:eastAsia="Times New Roman" w:hAnsi="Calibri" w:cs="Calibri"/>
                <w:color w:val="000000"/>
                <w:lang w:eastAsia="en-IE"/>
              </w:rPr>
              <w:t>11</w:t>
            </w:r>
            <w:r w:rsidR="00893349">
              <w:rPr>
                <w:rFonts w:ascii="Calibri" w:eastAsia="Times New Roman" w:hAnsi="Calibri" w:cs="Calibri"/>
                <w:color w:val="000000"/>
                <w:lang w:eastAsia="en-IE"/>
              </w:rPr>
              <w:t>,</w:t>
            </w:r>
            <w:r w:rsidRPr="00BA22D2">
              <w:rPr>
                <w:rFonts w:ascii="Calibri" w:eastAsia="Times New Roman" w:hAnsi="Calibri" w:cs="Calibri"/>
                <w:color w:val="000000"/>
                <w:lang w:eastAsia="en-IE"/>
              </w:rPr>
              <w:t>022</w:t>
            </w:r>
          </w:p>
        </w:tc>
        <w:tc>
          <w:tcPr>
            <w:tcW w:w="1066" w:type="dxa"/>
          </w:tcPr>
          <w:p w:rsidR="00F06D3B" w:rsidRDefault="00F06D3B">
            <w:pPr>
              <w:jc w:val="right"/>
              <w:cnfStyle w:val="000000000000"/>
              <w:rPr>
                <w:rFonts w:ascii="Calibri" w:hAnsi="Calibri" w:cs="Calibri"/>
                <w:color w:val="000000"/>
              </w:rPr>
            </w:pPr>
            <w:r>
              <w:rPr>
                <w:rFonts w:ascii="Calibri" w:hAnsi="Calibri" w:cs="Calibri"/>
                <w:color w:val="000000"/>
              </w:rPr>
              <w:t>24.01</w:t>
            </w:r>
          </w:p>
        </w:tc>
      </w:tr>
      <w:tr w:rsidR="00F06D3B" w:rsidRPr="00BA22D2" w:rsidTr="00E64A32">
        <w:trPr>
          <w:cnfStyle w:val="000000100000"/>
          <w:trHeight w:val="300"/>
        </w:trPr>
        <w:tc>
          <w:tcPr>
            <w:cnfStyle w:val="001000000000"/>
            <w:tcW w:w="3921" w:type="dxa"/>
            <w:noWrap/>
            <w:hideMark/>
          </w:tcPr>
          <w:p w:rsidR="00F06D3B" w:rsidRPr="00BA22D2" w:rsidRDefault="00F06D3B" w:rsidP="00FA2DE0">
            <w:pPr>
              <w:rPr>
                <w:rFonts w:ascii="Calibri" w:eastAsia="Times New Roman" w:hAnsi="Calibri" w:cs="Calibri"/>
                <w:color w:val="000000"/>
                <w:lang w:eastAsia="en-IE"/>
              </w:rPr>
            </w:pPr>
            <w:r w:rsidRPr="00BA22D2">
              <w:rPr>
                <w:rFonts w:ascii="Calibri" w:eastAsia="Times New Roman" w:hAnsi="Calibri" w:cs="Calibri"/>
                <w:color w:val="000000"/>
                <w:lang w:eastAsia="en-IE"/>
              </w:rPr>
              <w:t>09:01-09:30</w:t>
            </w:r>
          </w:p>
        </w:tc>
        <w:tc>
          <w:tcPr>
            <w:tcW w:w="1066" w:type="dxa"/>
            <w:noWrap/>
            <w:hideMark/>
          </w:tcPr>
          <w:p w:rsidR="00F06D3B" w:rsidRPr="00BA22D2" w:rsidRDefault="00F06D3B" w:rsidP="00FA2DE0">
            <w:pPr>
              <w:jc w:val="right"/>
              <w:cnfStyle w:val="000000100000"/>
              <w:rPr>
                <w:rFonts w:ascii="Calibri" w:eastAsia="Times New Roman" w:hAnsi="Calibri" w:cs="Calibri"/>
                <w:color w:val="000000"/>
                <w:lang w:eastAsia="en-IE"/>
              </w:rPr>
            </w:pPr>
            <w:r w:rsidRPr="00BA22D2">
              <w:rPr>
                <w:rFonts w:ascii="Calibri" w:eastAsia="Times New Roman" w:hAnsi="Calibri" w:cs="Calibri"/>
                <w:color w:val="000000"/>
                <w:lang w:eastAsia="en-IE"/>
              </w:rPr>
              <w:t>5</w:t>
            </w:r>
            <w:r w:rsidR="00893349">
              <w:rPr>
                <w:rFonts w:ascii="Calibri" w:eastAsia="Times New Roman" w:hAnsi="Calibri" w:cs="Calibri"/>
                <w:color w:val="000000"/>
                <w:lang w:eastAsia="en-IE"/>
              </w:rPr>
              <w:t>,</w:t>
            </w:r>
            <w:r w:rsidRPr="00BA22D2">
              <w:rPr>
                <w:rFonts w:ascii="Calibri" w:eastAsia="Times New Roman" w:hAnsi="Calibri" w:cs="Calibri"/>
                <w:color w:val="000000"/>
                <w:lang w:eastAsia="en-IE"/>
              </w:rPr>
              <w:t>709</w:t>
            </w:r>
          </w:p>
        </w:tc>
        <w:tc>
          <w:tcPr>
            <w:tcW w:w="1066" w:type="dxa"/>
          </w:tcPr>
          <w:p w:rsidR="00F06D3B" w:rsidRDefault="00F06D3B">
            <w:pPr>
              <w:jc w:val="right"/>
              <w:cnfStyle w:val="000000100000"/>
              <w:rPr>
                <w:rFonts w:ascii="Calibri" w:hAnsi="Calibri" w:cs="Calibri"/>
                <w:color w:val="000000"/>
              </w:rPr>
            </w:pPr>
            <w:r>
              <w:rPr>
                <w:rFonts w:ascii="Calibri" w:hAnsi="Calibri" w:cs="Calibri"/>
                <w:color w:val="000000"/>
              </w:rPr>
              <w:t>12.44</w:t>
            </w:r>
          </w:p>
        </w:tc>
      </w:tr>
      <w:tr w:rsidR="00F06D3B" w:rsidRPr="00BA22D2" w:rsidTr="00E64A32">
        <w:trPr>
          <w:trHeight w:val="300"/>
        </w:trPr>
        <w:tc>
          <w:tcPr>
            <w:cnfStyle w:val="001000000000"/>
            <w:tcW w:w="3921" w:type="dxa"/>
            <w:noWrap/>
            <w:hideMark/>
          </w:tcPr>
          <w:p w:rsidR="00F06D3B" w:rsidRPr="00BA22D2" w:rsidRDefault="00F06D3B" w:rsidP="00FA2DE0">
            <w:pPr>
              <w:rPr>
                <w:rFonts w:ascii="Calibri" w:eastAsia="Times New Roman" w:hAnsi="Calibri" w:cs="Calibri"/>
                <w:color w:val="000000"/>
                <w:lang w:eastAsia="en-IE"/>
              </w:rPr>
            </w:pPr>
            <w:r w:rsidRPr="00BA22D2">
              <w:rPr>
                <w:rFonts w:ascii="Calibri" w:eastAsia="Times New Roman" w:hAnsi="Calibri" w:cs="Calibri"/>
                <w:color w:val="000000"/>
                <w:lang w:eastAsia="en-IE"/>
              </w:rPr>
              <w:t>After 09:30</w:t>
            </w:r>
          </w:p>
        </w:tc>
        <w:tc>
          <w:tcPr>
            <w:tcW w:w="1066" w:type="dxa"/>
            <w:noWrap/>
            <w:hideMark/>
          </w:tcPr>
          <w:p w:rsidR="00F06D3B" w:rsidRPr="00BA22D2" w:rsidRDefault="00F06D3B" w:rsidP="00FA2DE0">
            <w:pPr>
              <w:jc w:val="right"/>
              <w:cnfStyle w:val="000000000000"/>
              <w:rPr>
                <w:rFonts w:ascii="Calibri" w:eastAsia="Times New Roman" w:hAnsi="Calibri" w:cs="Calibri"/>
                <w:color w:val="000000"/>
                <w:lang w:eastAsia="en-IE"/>
              </w:rPr>
            </w:pPr>
            <w:r w:rsidRPr="00BA22D2">
              <w:rPr>
                <w:rFonts w:ascii="Calibri" w:eastAsia="Times New Roman" w:hAnsi="Calibri" w:cs="Calibri"/>
                <w:color w:val="000000"/>
                <w:lang w:eastAsia="en-IE"/>
              </w:rPr>
              <w:t>2</w:t>
            </w:r>
            <w:r w:rsidR="00893349">
              <w:rPr>
                <w:rFonts w:ascii="Calibri" w:eastAsia="Times New Roman" w:hAnsi="Calibri" w:cs="Calibri"/>
                <w:color w:val="000000"/>
                <w:lang w:eastAsia="en-IE"/>
              </w:rPr>
              <w:t>,</w:t>
            </w:r>
            <w:r w:rsidRPr="00BA22D2">
              <w:rPr>
                <w:rFonts w:ascii="Calibri" w:eastAsia="Times New Roman" w:hAnsi="Calibri" w:cs="Calibri"/>
                <w:color w:val="000000"/>
                <w:lang w:eastAsia="en-IE"/>
              </w:rPr>
              <w:t>735</w:t>
            </w:r>
          </w:p>
        </w:tc>
        <w:tc>
          <w:tcPr>
            <w:tcW w:w="1066" w:type="dxa"/>
          </w:tcPr>
          <w:p w:rsidR="00F06D3B" w:rsidRDefault="00F06D3B">
            <w:pPr>
              <w:jc w:val="right"/>
              <w:cnfStyle w:val="000000000000"/>
              <w:rPr>
                <w:rFonts w:ascii="Calibri" w:hAnsi="Calibri" w:cs="Calibri"/>
                <w:color w:val="000000"/>
              </w:rPr>
            </w:pPr>
            <w:r>
              <w:rPr>
                <w:rFonts w:ascii="Calibri" w:hAnsi="Calibri" w:cs="Calibri"/>
                <w:color w:val="000000"/>
              </w:rPr>
              <w:t>5.96</w:t>
            </w:r>
          </w:p>
        </w:tc>
      </w:tr>
      <w:tr w:rsidR="00F06D3B" w:rsidRPr="00BA22D2" w:rsidTr="00E64A32">
        <w:trPr>
          <w:cnfStyle w:val="000000100000"/>
          <w:trHeight w:val="300"/>
        </w:trPr>
        <w:tc>
          <w:tcPr>
            <w:cnfStyle w:val="001000000000"/>
            <w:tcW w:w="3921" w:type="dxa"/>
            <w:noWrap/>
            <w:hideMark/>
          </w:tcPr>
          <w:p w:rsidR="00F06D3B" w:rsidRPr="00BA22D2" w:rsidRDefault="00F06D3B" w:rsidP="00FA2DE0">
            <w:pPr>
              <w:rPr>
                <w:rFonts w:ascii="Calibri" w:eastAsia="Times New Roman" w:hAnsi="Calibri" w:cs="Calibri"/>
                <w:color w:val="000000"/>
                <w:lang w:eastAsia="en-IE"/>
              </w:rPr>
            </w:pPr>
            <w:r w:rsidRPr="00BA22D2">
              <w:rPr>
                <w:rFonts w:ascii="Calibri" w:eastAsia="Times New Roman" w:hAnsi="Calibri" w:cs="Calibri"/>
                <w:color w:val="000000"/>
                <w:lang w:eastAsia="en-IE"/>
              </w:rPr>
              <w:t>Not stated</w:t>
            </w:r>
          </w:p>
        </w:tc>
        <w:tc>
          <w:tcPr>
            <w:tcW w:w="1066" w:type="dxa"/>
            <w:noWrap/>
            <w:hideMark/>
          </w:tcPr>
          <w:p w:rsidR="00F06D3B" w:rsidRPr="00BA22D2" w:rsidRDefault="00F06D3B" w:rsidP="00FA2DE0">
            <w:pPr>
              <w:jc w:val="right"/>
              <w:cnfStyle w:val="000000100000"/>
              <w:rPr>
                <w:rFonts w:ascii="Calibri" w:eastAsia="Times New Roman" w:hAnsi="Calibri" w:cs="Calibri"/>
                <w:color w:val="000000"/>
                <w:lang w:eastAsia="en-IE"/>
              </w:rPr>
            </w:pPr>
            <w:r w:rsidRPr="00BA22D2">
              <w:rPr>
                <w:rFonts w:ascii="Calibri" w:eastAsia="Times New Roman" w:hAnsi="Calibri" w:cs="Calibri"/>
                <w:color w:val="000000"/>
                <w:lang w:eastAsia="en-IE"/>
              </w:rPr>
              <w:t>2</w:t>
            </w:r>
            <w:r w:rsidR="00893349">
              <w:rPr>
                <w:rFonts w:ascii="Calibri" w:eastAsia="Times New Roman" w:hAnsi="Calibri" w:cs="Calibri"/>
                <w:color w:val="000000"/>
                <w:lang w:eastAsia="en-IE"/>
              </w:rPr>
              <w:t>,</w:t>
            </w:r>
            <w:r w:rsidRPr="00BA22D2">
              <w:rPr>
                <w:rFonts w:ascii="Calibri" w:eastAsia="Times New Roman" w:hAnsi="Calibri" w:cs="Calibri"/>
                <w:color w:val="000000"/>
                <w:lang w:eastAsia="en-IE"/>
              </w:rPr>
              <w:t>171</w:t>
            </w:r>
          </w:p>
        </w:tc>
        <w:tc>
          <w:tcPr>
            <w:tcW w:w="1066" w:type="dxa"/>
          </w:tcPr>
          <w:p w:rsidR="00F06D3B" w:rsidRDefault="00F06D3B">
            <w:pPr>
              <w:jc w:val="right"/>
              <w:cnfStyle w:val="000000100000"/>
              <w:rPr>
                <w:rFonts w:ascii="Calibri" w:hAnsi="Calibri" w:cs="Calibri"/>
                <w:color w:val="000000"/>
              </w:rPr>
            </w:pPr>
            <w:r>
              <w:rPr>
                <w:rFonts w:ascii="Calibri" w:hAnsi="Calibri" w:cs="Calibri"/>
                <w:color w:val="000000"/>
              </w:rPr>
              <w:t>4.73</w:t>
            </w:r>
          </w:p>
        </w:tc>
      </w:tr>
      <w:tr w:rsidR="00F06D3B" w:rsidRPr="00BA22D2" w:rsidTr="00E64A32">
        <w:trPr>
          <w:trHeight w:val="300"/>
        </w:trPr>
        <w:tc>
          <w:tcPr>
            <w:cnfStyle w:val="001000000000"/>
            <w:tcW w:w="3921" w:type="dxa"/>
            <w:noWrap/>
            <w:hideMark/>
          </w:tcPr>
          <w:p w:rsidR="00F06D3B" w:rsidRPr="00BA22D2" w:rsidRDefault="00F06D3B" w:rsidP="00FA2DE0">
            <w:pPr>
              <w:rPr>
                <w:rFonts w:ascii="Calibri" w:eastAsia="Times New Roman" w:hAnsi="Calibri" w:cs="Calibri"/>
                <w:color w:val="000000"/>
                <w:lang w:eastAsia="en-IE"/>
              </w:rPr>
            </w:pPr>
            <w:r w:rsidRPr="00BA22D2">
              <w:rPr>
                <w:rFonts w:ascii="Calibri" w:eastAsia="Times New Roman" w:hAnsi="Calibri" w:cs="Calibri"/>
                <w:color w:val="000000"/>
                <w:lang w:eastAsia="en-IE"/>
              </w:rPr>
              <w:t>Total</w:t>
            </w:r>
          </w:p>
        </w:tc>
        <w:tc>
          <w:tcPr>
            <w:tcW w:w="1066" w:type="dxa"/>
            <w:noWrap/>
            <w:hideMark/>
          </w:tcPr>
          <w:p w:rsidR="00F06D3B" w:rsidRPr="00BA22D2" w:rsidRDefault="00F06D3B" w:rsidP="00FA2DE0">
            <w:pPr>
              <w:jc w:val="right"/>
              <w:cnfStyle w:val="000000000000"/>
              <w:rPr>
                <w:rFonts w:ascii="Calibri" w:eastAsia="Times New Roman" w:hAnsi="Calibri" w:cs="Calibri"/>
                <w:color w:val="000000"/>
                <w:lang w:eastAsia="en-IE"/>
              </w:rPr>
            </w:pPr>
            <w:r w:rsidRPr="00BA22D2">
              <w:rPr>
                <w:rFonts w:ascii="Calibri" w:eastAsia="Times New Roman" w:hAnsi="Calibri" w:cs="Calibri"/>
                <w:color w:val="000000"/>
                <w:lang w:eastAsia="en-IE"/>
              </w:rPr>
              <w:t>45</w:t>
            </w:r>
            <w:r w:rsidR="00893349">
              <w:rPr>
                <w:rFonts w:ascii="Calibri" w:eastAsia="Times New Roman" w:hAnsi="Calibri" w:cs="Calibri"/>
                <w:color w:val="000000"/>
                <w:lang w:eastAsia="en-IE"/>
              </w:rPr>
              <w:t>,</w:t>
            </w:r>
            <w:r w:rsidRPr="00BA22D2">
              <w:rPr>
                <w:rFonts w:ascii="Calibri" w:eastAsia="Times New Roman" w:hAnsi="Calibri" w:cs="Calibri"/>
                <w:color w:val="000000"/>
                <w:lang w:eastAsia="en-IE"/>
              </w:rPr>
              <w:t>903</w:t>
            </w:r>
          </w:p>
        </w:tc>
        <w:tc>
          <w:tcPr>
            <w:tcW w:w="1066" w:type="dxa"/>
          </w:tcPr>
          <w:p w:rsidR="00F06D3B" w:rsidRPr="00BA22D2" w:rsidRDefault="00F06D3B" w:rsidP="00FA2DE0">
            <w:pPr>
              <w:jc w:val="right"/>
              <w:cnfStyle w:val="000000000000"/>
              <w:rPr>
                <w:rFonts w:ascii="Calibri" w:eastAsia="Times New Roman" w:hAnsi="Calibri" w:cs="Calibri"/>
                <w:color w:val="000000"/>
                <w:lang w:eastAsia="en-IE"/>
              </w:rPr>
            </w:pPr>
          </w:p>
        </w:tc>
      </w:tr>
    </w:tbl>
    <w:p w:rsidR="00BA22D2" w:rsidRDefault="004D46E2" w:rsidP="00FA2DE0">
      <w:pPr>
        <w:pStyle w:val="Caption"/>
      </w:pPr>
      <w:bookmarkStart w:id="37" w:name="_Toc490033574"/>
      <w:r>
        <w:t>Table</w:t>
      </w:r>
      <w:r w:rsidR="00FA2DE0">
        <w:t xml:space="preserve"> </w:t>
      </w:r>
      <w:fldSimple w:instr=" SEQ Figure \* ARABIC ">
        <w:r w:rsidR="00414516">
          <w:rPr>
            <w:noProof/>
          </w:rPr>
          <w:t>31</w:t>
        </w:r>
      </w:fldSimple>
      <w:r w:rsidR="00FA2DE0">
        <w:t xml:space="preserve"> </w:t>
      </w:r>
      <w:r w:rsidR="00FA2DE0" w:rsidRPr="006F0244">
        <w:t xml:space="preserve">Population aged 5 years and over by time </w:t>
      </w:r>
      <w:r>
        <w:t xml:space="preserve">leaving home to travel to work, </w:t>
      </w:r>
      <w:r w:rsidR="00FA2DE0" w:rsidRPr="006F0244">
        <w:t>school or college</w:t>
      </w:r>
      <w:bookmarkEnd w:id="37"/>
    </w:p>
    <w:p w:rsidR="00893349" w:rsidRPr="00893349" w:rsidRDefault="00893349" w:rsidP="00843AE7">
      <w:pPr>
        <w:rPr>
          <w:rFonts w:ascii="Arial" w:hAnsi="Arial" w:cs="Arial"/>
          <w:sz w:val="24"/>
          <w:szCs w:val="24"/>
        </w:rPr>
      </w:pPr>
      <w:r w:rsidRPr="00893349">
        <w:rPr>
          <w:rFonts w:ascii="Arial" w:hAnsi="Arial" w:cs="Arial"/>
          <w:sz w:val="24"/>
          <w:szCs w:val="24"/>
        </w:rPr>
        <w:lastRenderedPageBreak/>
        <w:t xml:space="preserve">The majority of people (65%) have a journey time of under half an hour. </w:t>
      </w:r>
      <w:r w:rsidR="001C0BAC">
        <w:rPr>
          <w:rFonts w:ascii="Arial" w:hAnsi="Arial" w:cs="Arial"/>
          <w:sz w:val="24"/>
          <w:szCs w:val="24"/>
        </w:rPr>
        <w:t xml:space="preserve"> </w:t>
      </w:r>
      <w:r w:rsidRPr="00893349">
        <w:rPr>
          <w:rFonts w:ascii="Arial" w:hAnsi="Arial" w:cs="Arial"/>
          <w:sz w:val="24"/>
          <w:szCs w:val="24"/>
        </w:rPr>
        <w:t>However, almost two thousand people have a journey time of 1.5 hours or longer.</w:t>
      </w:r>
    </w:p>
    <w:tbl>
      <w:tblPr>
        <w:tblStyle w:val="LightList-Accent2"/>
        <w:tblW w:w="6204" w:type="dxa"/>
        <w:tblLook w:val="04A0"/>
      </w:tblPr>
      <w:tblGrid>
        <w:gridCol w:w="3921"/>
        <w:gridCol w:w="1066"/>
        <w:gridCol w:w="1217"/>
      </w:tblGrid>
      <w:tr w:rsidR="00DE47C4" w:rsidRPr="00BA22D2" w:rsidTr="00887662">
        <w:trPr>
          <w:cnfStyle w:val="100000000000"/>
          <w:trHeight w:val="300"/>
        </w:trPr>
        <w:tc>
          <w:tcPr>
            <w:cnfStyle w:val="001000000000"/>
            <w:tcW w:w="3921" w:type="dxa"/>
            <w:noWrap/>
            <w:hideMark/>
          </w:tcPr>
          <w:p w:rsidR="00DE47C4" w:rsidRPr="00BA22D2" w:rsidRDefault="00DE47C4" w:rsidP="00FA2DE0">
            <w:pPr>
              <w:rPr>
                <w:rFonts w:ascii="Calibri" w:eastAsia="Times New Roman" w:hAnsi="Calibri" w:cs="Calibri"/>
                <w:color w:val="000000"/>
                <w:lang w:eastAsia="en-IE"/>
              </w:rPr>
            </w:pPr>
            <w:r w:rsidRPr="00BA22D2">
              <w:rPr>
                <w:rFonts w:ascii="Calibri" w:eastAsia="Times New Roman" w:hAnsi="Calibri" w:cs="Calibri"/>
                <w:color w:val="000000"/>
                <w:lang w:eastAsia="en-IE"/>
              </w:rPr>
              <w:t>Journey time</w:t>
            </w:r>
          </w:p>
        </w:tc>
        <w:tc>
          <w:tcPr>
            <w:tcW w:w="1066" w:type="dxa"/>
            <w:noWrap/>
            <w:hideMark/>
          </w:tcPr>
          <w:p w:rsidR="00DE47C4" w:rsidRPr="00BA22D2" w:rsidRDefault="00DE47C4" w:rsidP="00FA2DE0">
            <w:pPr>
              <w:cnfStyle w:val="100000000000"/>
              <w:rPr>
                <w:rFonts w:ascii="Calibri" w:eastAsia="Times New Roman" w:hAnsi="Calibri" w:cs="Calibri"/>
                <w:color w:val="000000"/>
                <w:lang w:eastAsia="en-IE"/>
              </w:rPr>
            </w:pPr>
            <w:r w:rsidRPr="00BA22D2">
              <w:rPr>
                <w:rFonts w:ascii="Calibri" w:eastAsia="Times New Roman" w:hAnsi="Calibri" w:cs="Calibri"/>
                <w:color w:val="000000"/>
                <w:lang w:eastAsia="en-IE"/>
              </w:rPr>
              <w:t>Persons</w:t>
            </w:r>
          </w:p>
        </w:tc>
        <w:tc>
          <w:tcPr>
            <w:tcW w:w="1217" w:type="dxa"/>
            <w:noWrap/>
            <w:hideMark/>
          </w:tcPr>
          <w:p w:rsidR="00DE47C4" w:rsidRPr="00BA22D2" w:rsidRDefault="00DE47C4" w:rsidP="00DE47C4">
            <w:pPr>
              <w:tabs>
                <w:tab w:val="decimal" w:pos="435"/>
              </w:tabs>
              <w:jc w:val="center"/>
              <w:cnfStyle w:val="100000000000"/>
              <w:rPr>
                <w:rFonts w:ascii="Calibri" w:eastAsia="Times New Roman" w:hAnsi="Calibri" w:cs="Calibri"/>
                <w:color w:val="000000"/>
                <w:lang w:eastAsia="en-IE"/>
              </w:rPr>
            </w:pPr>
            <w:r>
              <w:rPr>
                <w:rFonts w:ascii="Calibri" w:eastAsia="Times New Roman" w:hAnsi="Calibri" w:cs="Calibri"/>
                <w:color w:val="000000"/>
                <w:lang w:eastAsia="en-IE"/>
              </w:rPr>
              <w:t>%</w:t>
            </w:r>
          </w:p>
        </w:tc>
      </w:tr>
      <w:tr w:rsidR="00DE47C4" w:rsidRPr="00BA22D2" w:rsidTr="00887662">
        <w:trPr>
          <w:cnfStyle w:val="000000100000"/>
          <w:trHeight w:val="300"/>
        </w:trPr>
        <w:tc>
          <w:tcPr>
            <w:cnfStyle w:val="001000000000"/>
            <w:tcW w:w="3921" w:type="dxa"/>
            <w:noWrap/>
            <w:hideMark/>
          </w:tcPr>
          <w:p w:rsidR="00DE47C4" w:rsidRPr="00BA22D2" w:rsidRDefault="00DE47C4" w:rsidP="00FA2DE0">
            <w:pPr>
              <w:rPr>
                <w:rFonts w:ascii="Calibri" w:eastAsia="Times New Roman" w:hAnsi="Calibri" w:cs="Calibri"/>
                <w:color w:val="000000"/>
                <w:lang w:eastAsia="en-IE"/>
              </w:rPr>
            </w:pPr>
            <w:r w:rsidRPr="00BA22D2">
              <w:rPr>
                <w:rFonts w:ascii="Calibri" w:eastAsia="Times New Roman" w:hAnsi="Calibri" w:cs="Calibri"/>
                <w:color w:val="000000"/>
                <w:lang w:eastAsia="en-IE"/>
              </w:rPr>
              <w:t>Under 15 mins</w:t>
            </w:r>
          </w:p>
        </w:tc>
        <w:tc>
          <w:tcPr>
            <w:tcW w:w="1066" w:type="dxa"/>
            <w:noWrap/>
            <w:hideMark/>
          </w:tcPr>
          <w:p w:rsidR="00DE47C4" w:rsidRPr="00BA22D2" w:rsidRDefault="00DE47C4" w:rsidP="00FA2DE0">
            <w:pPr>
              <w:jc w:val="right"/>
              <w:cnfStyle w:val="000000100000"/>
              <w:rPr>
                <w:rFonts w:ascii="Calibri" w:eastAsia="Times New Roman" w:hAnsi="Calibri" w:cs="Calibri"/>
                <w:color w:val="000000"/>
                <w:lang w:eastAsia="en-IE"/>
              </w:rPr>
            </w:pPr>
            <w:r w:rsidRPr="00BA22D2">
              <w:rPr>
                <w:rFonts w:ascii="Calibri" w:eastAsia="Times New Roman" w:hAnsi="Calibri" w:cs="Calibri"/>
                <w:color w:val="000000"/>
                <w:lang w:eastAsia="en-IE"/>
              </w:rPr>
              <w:t>17</w:t>
            </w:r>
            <w:r w:rsidR="00763BC5">
              <w:rPr>
                <w:rFonts w:ascii="Calibri" w:eastAsia="Times New Roman" w:hAnsi="Calibri" w:cs="Calibri"/>
                <w:color w:val="000000"/>
                <w:lang w:eastAsia="en-IE"/>
              </w:rPr>
              <w:t>,</w:t>
            </w:r>
            <w:r w:rsidRPr="00BA22D2">
              <w:rPr>
                <w:rFonts w:ascii="Calibri" w:eastAsia="Times New Roman" w:hAnsi="Calibri" w:cs="Calibri"/>
                <w:color w:val="000000"/>
                <w:lang w:eastAsia="en-IE"/>
              </w:rPr>
              <w:t>924</w:t>
            </w:r>
          </w:p>
        </w:tc>
        <w:tc>
          <w:tcPr>
            <w:tcW w:w="1217" w:type="dxa"/>
            <w:noWrap/>
            <w:hideMark/>
          </w:tcPr>
          <w:p w:rsidR="00DE47C4" w:rsidRPr="00BA22D2" w:rsidRDefault="00DE47C4" w:rsidP="00DE47C4">
            <w:pPr>
              <w:tabs>
                <w:tab w:val="decimal" w:pos="435"/>
              </w:tabs>
              <w:jc w:val="center"/>
              <w:cnfStyle w:val="000000100000"/>
              <w:rPr>
                <w:rFonts w:ascii="Calibri" w:eastAsia="Times New Roman" w:hAnsi="Calibri" w:cs="Calibri"/>
                <w:color w:val="000000"/>
                <w:lang w:eastAsia="en-IE"/>
              </w:rPr>
            </w:pPr>
            <w:r>
              <w:rPr>
                <w:rFonts w:ascii="Calibri" w:hAnsi="Calibri" w:cs="Calibri"/>
                <w:color w:val="000000"/>
              </w:rPr>
              <w:t>39.05</w:t>
            </w:r>
          </w:p>
        </w:tc>
      </w:tr>
      <w:tr w:rsidR="00DE47C4" w:rsidRPr="00BA22D2" w:rsidTr="00887662">
        <w:trPr>
          <w:trHeight w:val="300"/>
        </w:trPr>
        <w:tc>
          <w:tcPr>
            <w:cnfStyle w:val="001000000000"/>
            <w:tcW w:w="3921" w:type="dxa"/>
            <w:noWrap/>
            <w:hideMark/>
          </w:tcPr>
          <w:p w:rsidR="00DE47C4" w:rsidRPr="00BA22D2" w:rsidRDefault="00DE47C4" w:rsidP="00FA2DE0">
            <w:pPr>
              <w:rPr>
                <w:rFonts w:ascii="Calibri" w:eastAsia="Times New Roman" w:hAnsi="Calibri" w:cs="Calibri"/>
                <w:color w:val="000000"/>
                <w:lang w:eastAsia="en-IE"/>
              </w:rPr>
            </w:pPr>
            <w:r w:rsidRPr="00BA22D2">
              <w:rPr>
                <w:rFonts w:ascii="Calibri" w:eastAsia="Times New Roman" w:hAnsi="Calibri" w:cs="Calibri"/>
                <w:color w:val="000000"/>
                <w:lang w:eastAsia="en-IE"/>
              </w:rPr>
              <w:t>1/4 hour - under 1/2 hour</w:t>
            </w:r>
          </w:p>
        </w:tc>
        <w:tc>
          <w:tcPr>
            <w:tcW w:w="1066" w:type="dxa"/>
            <w:noWrap/>
            <w:hideMark/>
          </w:tcPr>
          <w:p w:rsidR="00DE47C4" w:rsidRPr="00BA22D2" w:rsidRDefault="00DE47C4" w:rsidP="00FA2DE0">
            <w:pPr>
              <w:jc w:val="right"/>
              <w:cnfStyle w:val="000000000000"/>
              <w:rPr>
                <w:rFonts w:ascii="Calibri" w:eastAsia="Times New Roman" w:hAnsi="Calibri" w:cs="Calibri"/>
                <w:color w:val="000000"/>
                <w:lang w:eastAsia="en-IE"/>
              </w:rPr>
            </w:pPr>
            <w:r w:rsidRPr="00BA22D2">
              <w:rPr>
                <w:rFonts w:ascii="Calibri" w:eastAsia="Times New Roman" w:hAnsi="Calibri" w:cs="Calibri"/>
                <w:color w:val="000000"/>
                <w:lang w:eastAsia="en-IE"/>
              </w:rPr>
              <w:t>11</w:t>
            </w:r>
            <w:r w:rsidR="00763BC5">
              <w:rPr>
                <w:rFonts w:ascii="Calibri" w:eastAsia="Times New Roman" w:hAnsi="Calibri" w:cs="Calibri"/>
                <w:color w:val="000000"/>
                <w:lang w:eastAsia="en-IE"/>
              </w:rPr>
              <w:t>,</w:t>
            </w:r>
            <w:r w:rsidRPr="00BA22D2">
              <w:rPr>
                <w:rFonts w:ascii="Calibri" w:eastAsia="Times New Roman" w:hAnsi="Calibri" w:cs="Calibri"/>
                <w:color w:val="000000"/>
                <w:lang w:eastAsia="en-IE"/>
              </w:rPr>
              <w:t>915</w:t>
            </w:r>
          </w:p>
        </w:tc>
        <w:tc>
          <w:tcPr>
            <w:tcW w:w="1217" w:type="dxa"/>
            <w:noWrap/>
            <w:hideMark/>
          </w:tcPr>
          <w:p w:rsidR="00DE47C4" w:rsidRPr="00BA22D2" w:rsidRDefault="00DE47C4" w:rsidP="00DE47C4">
            <w:pPr>
              <w:tabs>
                <w:tab w:val="decimal" w:pos="435"/>
              </w:tabs>
              <w:jc w:val="center"/>
              <w:cnfStyle w:val="000000000000"/>
              <w:rPr>
                <w:rFonts w:ascii="Calibri" w:eastAsia="Times New Roman" w:hAnsi="Calibri" w:cs="Calibri"/>
                <w:color w:val="000000"/>
                <w:lang w:eastAsia="en-IE"/>
              </w:rPr>
            </w:pPr>
            <w:r>
              <w:rPr>
                <w:rFonts w:ascii="Calibri" w:hAnsi="Calibri" w:cs="Calibri"/>
                <w:color w:val="000000"/>
              </w:rPr>
              <w:t>25.96</w:t>
            </w:r>
          </w:p>
        </w:tc>
      </w:tr>
      <w:tr w:rsidR="00DE47C4" w:rsidRPr="00BA22D2" w:rsidTr="00887662">
        <w:trPr>
          <w:cnfStyle w:val="000000100000"/>
          <w:trHeight w:val="300"/>
        </w:trPr>
        <w:tc>
          <w:tcPr>
            <w:cnfStyle w:val="001000000000"/>
            <w:tcW w:w="3921" w:type="dxa"/>
            <w:noWrap/>
            <w:hideMark/>
          </w:tcPr>
          <w:p w:rsidR="00DE47C4" w:rsidRPr="00BA22D2" w:rsidRDefault="00DE47C4" w:rsidP="00FA2DE0">
            <w:pPr>
              <w:rPr>
                <w:rFonts w:ascii="Calibri" w:eastAsia="Times New Roman" w:hAnsi="Calibri" w:cs="Calibri"/>
                <w:color w:val="000000"/>
                <w:lang w:eastAsia="en-IE"/>
              </w:rPr>
            </w:pPr>
            <w:r w:rsidRPr="00BA22D2">
              <w:rPr>
                <w:rFonts w:ascii="Calibri" w:eastAsia="Times New Roman" w:hAnsi="Calibri" w:cs="Calibri"/>
                <w:color w:val="000000"/>
                <w:lang w:eastAsia="en-IE"/>
              </w:rPr>
              <w:t>1/2 hour - under 3/4 hour</w:t>
            </w:r>
          </w:p>
        </w:tc>
        <w:tc>
          <w:tcPr>
            <w:tcW w:w="1066" w:type="dxa"/>
            <w:noWrap/>
            <w:hideMark/>
          </w:tcPr>
          <w:p w:rsidR="00DE47C4" w:rsidRPr="00BA22D2" w:rsidRDefault="00DE47C4" w:rsidP="00FA2DE0">
            <w:pPr>
              <w:jc w:val="right"/>
              <w:cnfStyle w:val="000000100000"/>
              <w:rPr>
                <w:rFonts w:ascii="Calibri" w:eastAsia="Times New Roman" w:hAnsi="Calibri" w:cs="Calibri"/>
                <w:color w:val="000000"/>
                <w:lang w:eastAsia="en-IE"/>
              </w:rPr>
            </w:pPr>
            <w:r w:rsidRPr="00BA22D2">
              <w:rPr>
                <w:rFonts w:ascii="Calibri" w:eastAsia="Times New Roman" w:hAnsi="Calibri" w:cs="Calibri"/>
                <w:color w:val="000000"/>
                <w:lang w:eastAsia="en-IE"/>
              </w:rPr>
              <w:t>6</w:t>
            </w:r>
            <w:r w:rsidR="00763BC5">
              <w:rPr>
                <w:rFonts w:ascii="Calibri" w:eastAsia="Times New Roman" w:hAnsi="Calibri" w:cs="Calibri"/>
                <w:color w:val="000000"/>
                <w:lang w:eastAsia="en-IE"/>
              </w:rPr>
              <w:t>,</w:t>
            </w:r>
            <w:r w:rsidRPr="00BA22D2">
              <w:rPr>
                <w:rFonts w:ascii="Calibri" w:eastAsia="Times New Roman" w:hAnsi="Calibri" w:cs="Calibri"/>
                <w:color w:val="000000"/>
                <w:lang w:eastAsia="en-IE"/>
              </w:rPr>
              <w:t>311</w:t>
            </w:r>
          </w:p>
        </w:tc>
        <w:tc>
          <w:tcPr>
            <w:tcW w:w="1217" w:type="dxa"/>
            <w:noWrap/>
            <w:hideMark/>
          </w:tcPr>
          <w:p w:rsidR="00DE47C4" w:rsidRPr="00BA22D2" w:rsidRDefault="00DE47C4" w:rsidP="00DE47C4">
            <w:pPr>
              <w:tabs>
                <w:tab w:val="decimal" w:pos="435"/>
              </w:tabs>
              <w:jc w:val="center"/>
              <w:cnfStyle w:val="000000100000"/>
              <w:rPr>
                <w:rFonts w:ascii="Calibri" w:eastAsia="Times New Roman" w:hAnsi="Calibri" w:cs="Calibri"/>
                <w:color w:val="000000"/>
                <w:lang w:eastAsia="en-IE"/>
              </w:rPr>
            </w:pPr>
            <w:r>
              <w:rPr>
                <w:rFonts w:ascii="Calibri" w:hAnsi="Calibri" w:cs="Calibri"/>
                <w:color w:val="000000"/>
              </w:rPr>
              <w:t>13.75</w:t>
            </w:r>
          </w:p>
        </w:tc>
      </w:tr>
      <w:tr w:rsidR="00DE47C4" w:rsidRPr="00BA22D2" w:rsidTr="00887662">
        <w:trPr>
          <w:trHeight w:val="300"/>
        </w:trPr>
        <w:tc>
          <w:tcPr>
            <w:cnfStyle w:val="001000000000"/>
            <w:tcW w:w="3921" w:type="dxa"/>
            <w:noWrap/>
            <w:hideMark/>
          </w:tcPr>
          <w:p w:rsidR="00DE47C4" w:rsidRPr="00BA22D2" w:rsidRDefault="00DE47C4" w:rsidP="00FA2DE0">
            <w:pPr>
              <w:rPr>
                <w:rFonts w:ascii="Calibri" w:eastAsia="Times New Roman" w:hAnsi="Calibri" w:cs="Calibri"/>
                <w:color w:val="000000"/>
                <w:lang w:eastAsia="en-IE"/>
              </w:rPr>
            </w:pPr>
            <w:r w:rsidRPr="00BA22D2">
              <w:rPr>
                <w:rFonts w:ascii="Calibri" w:eastAsia="Times New Roman" w:hAnsi="Calibri" w:cs="Calibri"/>
                <w:color w:val="000000"/>
                <w:lang w:eastAsia="en-IE"/>
              </w:rPr>
              <w:t>3/4 hour - under 1 hour</w:t>
            </w:r>
          </w:p>
        </w:tc>
        <w:tc>
          <w:tcPr>
            <w:tcW w:w="1066" w:type="dxa"/>
            <w:noWrap/>
            <w:hideMark/>
          </w:tcPr>
          <w:p w:rsidR="00DE47C4" w:rsidRPr="00BA22D2" w:rsidRDefault="00DE47C4" w:rsidP="00FA2DE0">
            <w:pPr>
              <w:jc w:val="right"/>
              <w:cnfStyle w:val="000000000000"/>
              <w:rPr>
                <w:rFonts w:ascii="Calibri" w:eastAsia="Times New Roman" w:hAnsi="Calibri" w:cs="Calibri"/>
                <w:color w:val="000000"/>
                <w:lang w:eastAsia="en-IE"/>
              </w:rPr>
            </w:pPr>
            <w:r w:rsidRPr="00BA22D2">
              <w:rPr>
                <w:rFonts w:ascii="Calibri" w:eastAsia="Times New Roman" w:hAnsi="Calibri" w:cs="Calibri"/>
                <w:color w:val="000000"/>
                <w:lang w:eastAsia="en-IE"/>
              </w:rPr>
              <w:t>1</w:t>
            </w:r>
            <w:r w:rsidR="00763BC5">
              <w:rPr>
                <w:rFonts w:ascii="Calibri" w:eastAsia="Times New Roman" w:hAnsi="Calibri" w:cs="Calibri"/>
                <w:color w:val="000000"/>
                <w:lang w:eastAsia="en-IE"/>
              </w:rPr>
              <w:t>,</w:t>
            </w:r>
            <w:r w:rsidRPr="00BA22D2">
              <w:rPr>
                <w:rFonts w:ascii="Calibri" w:eastAsia="Times New Roman" w:hAnsi="Calibri" w:cs="Calibri"/>
                <w:color w:val="000000"/>
                <w:lang w:eastAsia="en-IE"/>
              </w:rPr>
              <w:t>812</w:t>
            </w:r>
          </w:p>
        </w:tc>
        <w:tc>
          <w:tcPr>
            <w:tcW w:w="1217" w:type="dxa"/>
            <w:noWrap/>
            <w:hideMark/>
          </w:tcPr>
          <w:p w:rsidR="00DE47C4" w:rsidRPr="00BA22D2" w:rsidRDefault="00DE47C4" w:rsidP="00DE47C4">
            <w:pPr>
              <w:tabs>
                <w:tab w:val="decimal" w:pos="435"/>
              </w:tabs>
              <w:jc w:val="center"/>
              <w:cnfStyle w:val="000000000000"/>
              <w:rPr>
                <w:rFonts w:ascii="Calibri" w:eastAsia="Times New Roman" w:hAnsi="Calibri" w:cs="Calibri"/>
                <w:color w:val="000000"/>
                <w:lang w:eastAsia="en-IE"/>
              </w:rPr>
            </w:pPr>
            <w:r>
              <w:rPr>
                <w:rFonts w:ascii="Calibri" w:hAnsi="Calibri" w:cs="Calibri"/>
                <w:color w:val="000000"/>
              </w:rPr>
              <w:t>3.95</w:t>
            </w:r>
          </w:p>
        </w:tc>
      </w:tr>
      <w:tr w:rsidR="00DE47C4" w:rsidRPr="00BA22D2" w:rsidTr="00887662">
        <w:trPr>
          <w:cnfStyle w:val="000000100000"/>
          <w:trHeight w:val="300"/>
        </w:trPr>
        <w:tc>
          <w:tcPr>
            <w:cnfStyle w:val="001000000000"/>
            <w:tcW w:w="3921" w:type="dxa"/>
            <w:noWrap/>
            <w:hideMark/>
          </w:tcPr>
          <w:p w:rsidR="00DE47C4" w:rsidRPr="00BA22D2" w:rsidRDefault="00DE47C4" w:rsidP="00FA2DE0">
            <w:pPr>
              <w:rPr>
                <w:rFonts w:ascii="Calibri" w:eastAsia="Times New Roman" w:hAnsi="Calibri" w:cs="Calibri"/>
                <w:color w:val="000000"/>
                <w:lang w:eastAsia="en-IE"/>
              </w:rPr>
            </w:pPr>
            <w:r w:rsidRPr="00BA22D2">
              <w:rPr>
                <w:rFonts w:ascii="Calibri" w:eastAsia="Times New Roman" w:hAnsi="Calibri" w:cs="Calibri"/>
                <w:color w:val="000000"/>
                <w:lang w:eastAsia="en-IE"/>
              </w:rPr>
              <w:t>1 hour - under 1 1/2 hours</w:t>
            </w:r>
          </w:p>
        </w:tc>
        <w:tc>
          <w:tcPr>
            <w:tcW w:w="1066" w:type="dxa"/>
            <w:noWrap/>
            <w:hideMark/>
          </w:tcPr>
          <w:p w:rsidR="00DE47C4" w:rsidRPr="00BA22D2" w:rsidRDefault="00DE47C4" w:rsidP="00FA2DE0">
            <w:pPr>
              <w:jc w:val="right"/>
              <w:cnfStyle w:val="000000100000"/>
              <w:rPr>
                <w:rFonts w:ascii="Calibri" w:eastAsia="Times New Roman" w:hAnsi="Calibri" w:cs="Calibri"/>
                <w:color w:val="000000"/>
                <w:lang w:eastAsia="en-IE"/>
              </w:rPr>
            </w:pPr>
            <w:r w:rsidRPr="00BA22D2">
              <w:rPr>
                <w:rFonts w:ascii="Calibri" w:eastAsia="Times New Roman" w:hAnsi="Calibri" w:cs="Calibri"/>
                <w:color w:val="000000"/>
                <w:lang w:eastAsia="en-IE"/>
              </w:rPr>
              <w:t>2</w:t>
            </w:r>
            <w:r w:rsidR="00763BC5">
              <w:rPr>
                <w:rFonts w:ascii="Calibri" w:eastAsia="Times New Roman" w:hAnsi="Calibri" w:cs="Calibri"/>
                <w:color w:val="000000"/>
                <w:lang w:eastAsia="en-IE"/>
              </w:rPr>
              <w:t>,</w:t>
            </w:r>
            <w:r w:rsidRPr="00BA22D2">
              <w:rPr>
                <w:rFonts w:ascii="Calibri" w:eastAsia="Times New Roman" w:hAnsi="Calibri" w:cs="Calibri"/>
                <w:color w:val="000000"/>
                <w:lang w:eastAsia="en-IE"/>
              </w:rPr>
              <w:t>502</w:t>
            </w:r>
          </w:p>
        </w:tc>
        <w:tc>
          <w:tcPr>
            <w:tcW w:w="1217" w:type="dxa"/>
            <w:noWrap/>
            <w:hideMark/>
          </w:tcPr>
          <w:p w:rsidR="00DE47C4" w:rsidRPr="00BA22D2" w:rsidRDefault="00DE47C4" w:rsidP="00DE47C4">
            <w:pPr>
              <w:tabs>
                <w:tab w:val="decimal" w:pos="435"/>
              </w:tabs>
              <w:jc w:val="center"/>
              <w:cnfStyle w:val="000000100000"/>
              <w:rPr>
                <w:rFonts w:ascii="Calibri" w:eastAsia="Times New Roman" w:hAnsi="Calibri" w:cs="Calibri"/>
                <w:color w:val="000000"/>
                <w:lang w:eastAsia="en-IE"/>
              </w:rPr>
            </w:pPr>
            <w:r>
              <w:rPr>
                <w:rFonts w:ascii="Calibri" w:hAnsi="Calibri" w:cs="Calibri"/>
                <w:color w:val="000000"/>
              </w:rPr>
              <w:t>5.45</w:t>
            </w:r>
          </w:p>
        </w:tc>
      </w:tr>
      <w:tr w:rsidR="00DE47C4" w:rsidRPr="00BA22D2" w:rsidTr="00887662">
        <w:trPr>
          <w:trHeight w:val="300"/>
        </w:trPr>
        <w:tc>
          <w:tcPr>
            <w:cnfStyle w:val="001000000000"/>
            <w:tcW w:w="3921" w:type="dxa"/>
            <w:noWrap/>
            <w:hideMark/>
          </w:tcPr>
          <w:p w:rsidR="00DE47C4" w:rsidRPr="00BA22D2" w:rsidRDefault="00DE47C4" w:rsidP="00FA2DE0">
            <w:pPr>
              <w:rPr>
                <w:rFonts w:ascii="Calibri" w:eastAsia="Times New Roman" w:hAnsi="Calibri" w:cs="Calibri"/>
                <w:color w:val="000000"/>
                <w:lang w:eastAsia="en-IE"/>
              </w:rPr>
            </w:pPr>
            <w:r w:rsidRPr="00BA22D2">
              <w:rPr>
                <w:rFonts w:ascii="Calibri" w:eastAsia="Times New Roman" w:hAnsi="Calibri" w:cs="Calibri"/>
                <w:color w:val="000000"/>
                <w:lang w:eastAsia="en-IE"/>
              </w:rPr>
              <w:t>1 1/2 hours and over</w:t>
            </w:r>
          </w:p>
        </w:tc>
        <w:tc>
          <w:tcPr>
            <w:tcW w:w="1066" w:type="dxa"/>
            <w:noWrap/>
            <w:hideMark/>
          </w:tcPr>
          <w:p w:rsidR="00DE47C4" w:rsidRPr="00BA22D2" w:rsidRDefault="00DE47C4" w:rsidP="00FA2DE0">
            <w:pPr>
              <w:jc w:val="right"/>
              <w:cnfStyle w:val="000000000000"/>
              <w:rPr>
                <w:rFonts w:ascii="Calibri" w:eastAsia="Times New Roman" w:hAnsi="Calibri" w:cs="Calibri"/>
                <w:color w:val="000000"/>
                <w:lang w:eastAsia="en-IE"/>
              </w:rPr>
            </w:pPr>
            <w:r w:rsidRPr="00BA22D2">
              <w:rPr>
                <w:rFonts w:ascii="Calibri" w:eastAsia="Times New Roman" w:hAnsi="Calibri" w:cs="Calibri"/>
                <w:color w:val="000000"/>
                <w:lang w:eastAsia="en-IE"/>
              </w:rPr>
              <w:t>1</w:t>
            </w:r>
            <w:r w:rsidR="00763BC5">
              <w:rPr>
                <w:rFonts w:ascii="Calibri" w:eastAsia="Times New Roman" w:hAnsi="Calibri" w:cs="Calibri"/>
                <w:color w:val="000000"/>
                <w:lang w:eastAsia="en-IE"/>
              </w:rPr>
              <w:t>,</w:t>
            </w:r>
            <w:r w:rsidRPr="00BA22D2">
              <w:rPr>
                <w:rFonts w:ascii="Calibri" w:eastAsia="Times New Roman" w:hAnsi="Calibri" w:cs="Calibri"/>
                <w:color w:val="000000"/>
                <w:lang w:eastAsia="en-IE"/>
              </w:rPr>
              <w:t>989</w:t>
            </w:r>
          </w:p>
        </w:tc>
        <w:tc>
          <w:tcPr>
            <w:tcW w:w="1217" w:type="dxa"/>
            <w:noWrap/>
            <w:hideMark/>
          </w:tcPr>
          <w:p w:rsidR="00DE47C4" w:rsidRPr="00BA22D2" w:rsidRDefault="00DE47C4" w:rsidP="00DE47C4">
            <w:pPr>
              <w:tabs>
                <w:tab w:val="decimal" w:pos="435"/>
              </w:tabs>
              <w:jc w:val="center"/>
              <w:cnfStyle w:val="000000000000"/>
              <w:rPr>
                <w:rFonts w:ascii="Calibri" w:eastAsia="Times New Roman" w:hAnsi="Calibri" w:cs="Calibri"/>
                <w:color w:val="000000"/>
                <w:lang w:eastAsia="en-IE"/>
              </w:rPr>
            </w:pPr>
            <w:r>
              <w:rPr>
                <w:rFonts w:ascii="Calibri" w:hAnsi="Calibri" w:cs="Calibri"/>
                <w:color w:val="000000"/>
              </w:rPr>
              <w:t>4.33</w:t>
            </w:r>
          </w:p>
        </w:tc>
      </w:tr>
      <w:tr w:rsidR="00DE47C4" w:rsidRPr="00BA22D2" w:rsidTr="00887662">
        <w:trPr>
          <w:cnfStyle w:val="000000100000"/>
          <w:trHeight w:val="300"/>
        </w:trPr>
        <w:tc>
          <w:tcPr>
            <w:cnfStyle w:val="001000000000"/>
            <w:tcW w:w="3921" w:type="dxa"/>
            <w:noWrap/>
            <w:hideMark/>
          </w:tcPr>
          <w:p w:rsidR="00DE47C4" w:rsidRPr="00BA22D2" w:rsidRDefault="00DE47C4" w:rsidP="00FA2DE0">
            <w:pPr>
              <w:rPr>
                <w:rFonts w:ascii="Calibri" w:eastAsia="Times New Roman" w:hAnsi="Calibri" w:cs="Calibri"/>
                <w:color w:val="000000"/>
                <w:lang w:eastAsia="en-IE"/>
              </w:rPr>
            </w:pPr>
            <w:r w:rsidRPr="00BA22D2">
              <w:rPr>
                <w:rFonts w:ascii="Calibri" w:eastAsia="Times New Roman" w:hAnsi="Calibri" w:cs="Calibri"/>
                <w:color w:val="000000"/>
                <w:lang w:eastAsia="en-IE"/>
              </w:rPr>
              <w:t>Not stated</w:t>
            </w:r>
          </w:p>
        </w:tc>
        <w:tc>
          <w:tcPr>
            <w:tcW w:w="1066" w:type="dxa"/>
            <w:noWrap/>
            <w:hideMark/>
          </w:tcPr>
          <w:p w:rsidR="00DE47C4" w:rsidRPr="00BA22D2" w:rsidRDefault="00DE47C4" w:rsidP="00FA2DE0">
            <w:pPr>
              <w:jc w:val="right"/>
              <w:cnfStyle w:val="000000100000"/>
              <w:rPr>
                <w:rFonts w:ascii="Calibri" w:eastAsia="Times New Roman" w:hAnsi="Calibri" w:cs="Calibri"/>
                <w:color w:val="000000"/>
                <w:lang w:eastAsia="en-IE"/>
              </w:rPr>
            </w:pPr>
            <w:r w:rsidRPr="00BA22D2">
              <w:rPr>
                <w:rFonts w:ascii="Calibri" w:eastAsia="Times New Roman" w:hAnsi="Calibri" w:cs="Calibri"/>
                <w:color w:val="000000"/>
                <w:lang w:eastAsia="en-IE"/>
              </w:rPr>
              <w:t>3</w:t>
            </w:r>
            <w:r w:rsidR="00763BC5">
              <w:rPr>
                <w:rFonts w:ascii="Calibri" w:eastAsia="Times New Roman" w:hAnsi="Calibri" w:cs="Calibri"/>
                <w:color w:val="000000"/>
                <w:lang w:eastAsia="en-IE"/>
              </w:rPr>
              <w:t>,</w:t>
            </w:r>
            <w:r w:rsidRPr="00BA22D2">
              <w:rPr>
                <w:rFonts w:ascii="Calibri" w:eastAsia="Times New Roman" w:hAnsi="Calibri" w:cs="Calibri"/>
                <w:color w:val="000000"/>
                <w:lang w:eastAsia="en-IE"/>
              </w:rPr>
              <w:t>450</w:t>
            </w:r>
          </w:p>
        </w:tc>
        <w:tc>
          <w:tcPr>
            <w:tcW w:w="1217" w:type="dxa"/>
            <w:noWrap/>
            <w:hideMark/>
          </w:tcPr>
          <w:p w:rsidR="00DE47C4" w:rsidRPr="00BA22D2" w:rsidRDefault="00DE47C4" w:rsidP="00DE47C4">
            <w:pPr>
              <w:tabs>
                <w:tab w:val="decimal" w:pos="435"/>
              </w:tabs>
              <w:jc w:val="center"/>
              <w:cnfStyle w:val="000000100000"/>
              <w:rPr>
                <w:rFonts w:ascii="Calibri" w:eastAsia="Times New Roman" w:hAnsi="Calibri" w:cs="Calibri"/>
                <w:color w:val="000000"/>
                <w:lang w:eastAsia="en-IE"/>
              </w:rPr>
            </w:pPr>
            <w:r>
              <w:rPr>
                <w:rFonts w:ascii="Calibri" w:hAnsi="Calibri" w:cs="Calibri"/>
                <w:color w:val="000000"/>
              </w:rPr>
              <w:t>7.52</w:t>
            </w:r>
          </w:p>
        </w:tc>
      </w:tr>
      <w:tr w:rsidR="00DE47C4" w:rsidRPr="00BA22D2" w:rsidTr="00887662">
        <w:trPr>
          <w:trHeight w:val="300"/>
        </w:trPr>
        <w:tc>
          <w:tcPr>
            <w:cnfStyle w:val="001000000000"/>
            <w:tcW w:w="3921" w:type="dxa"/>
            <w:noWrap/>
            <w:hideMark/>
          </w:tcPr>
          <w:p w:rsidR="00DE47C4" w:rsidRPr="00BA22D2" w:rsidRDefault="00DE47C4" w:rsidP="00FA2DE0">
            <w:pPr>
              <w:rPr>
                <w:rFonts w:ascii="Calibri" w:eastAsia="Times New Roman" w:hAnsi="Calibri" w:cs="Calibri"/>
                <w:color w:val="000000"/>
                <w:lang w:eastAsia="en-IE"/>
              </w:rPr>
            </w:pPr>
            <w:r w:rsidRPr="00BA22D2">
              <w:rPr>
                <w:rFonts w:ascii="Calibri" w:eastAsia="Times New Roman" w:hAnsi="Calibri" w:cs="Calibri"/>
                <w:color w:val="000000"/>
                <w:lang w:eastAsia="en-IE"/>
              </w:rPr>
              <w:t>Total</w:t>
            </w:r>
          </w:p>
        </w:tc>
        <w:tc>
          <w:tcPr>
            <w:tcW w:w="1066" w:type="dxa"/>
            <w:noWrap/>
            <w:hideMark/>
          </w:tcPr>
          <w:p w:rsidR="00DE47C4" w:rsidRPr="00BA22D2" w:rsidRDefault="00DE47C4" w:rsidP="00FA2DE0">
            <w:pPr>
              <w:jc w:val="right"/>
              <w:cnfStyle w:val="000000000000"/>
              <w:rPr>
                <w:rFonts w:ascii="Calibri" w:eastAsia="Times New Roman" w:hAnsi="Calibri" w:cs="Calibri"/>
                <w:color w:val="000000"/>
                <w:lang w:eastAsia="en-IE"/>
              </w:rPr>
            </w:pPr>
            <w:r w:rsidRPr="00BA22D2">
              <w:rPr>
                <w:rFonts w:ascii="Calibri" w:eastAsia="Times New Roman" w:hAnsi="Calibri" w:cs="Calibri"/>
                <w:color w:val="000000"/>
                <w:lang w:eastAsia="en-IE"/>
              </w:rPr>
              <w:t>45</w:t>
            </w:r>
            <w:r w:rsidR="00763BC5">
              <w:rPr>
                <w:rFonts w:ascii="Calibri" w:eastAsia="Times New Roman" w:hAnsi="Calibri" w:cs="Calibri"/>
                <w:color w:val="000000"/>
                <w:lang w:eastAsia="en-IE"/>
              </w:rPr>
              <w:t>,</w:t>
            </w:r>
            <w:r w:rsidRPr="00BA22D2">
              <w:rPr>
                <w:rFonts w:ascii="Calibri" w:eastAsia="Times New Roman" w:hAnsi="Calibri" w:cs="Calibri"/>
                <w:color w:val="000000"/>
                <w:lang w:eastAsia="en-IE"/>
              </w:rPr>
              <w:t>903</w:t>
            </w:r>
          </w:p>
        </w:tc>
        <w:tc>
          <w:tcPr>
            <w:tcW w:w="1217" w:type="dxa"/>
            <w:noWrap/>
            <w:hideMark/>
          </w:tcPr>
          <w:p w:rsidR="00DE47C4" w:rsidRPr="00BA22D2" w:rsidRDefault="00DE47C4" w:rsidP="00DE47C4">
            <w:pPr>
              <w:tabs>
                <w:tab w:val="decimal" w:pos="435"/>
              </w:tabs>
              <w:jc w:val="center"/>
              <w:cnfStyle w:val="000000000000"/>
              <w:rPr>
                <w:rFonts w:ascii="Calibri" w:eastAsia="Times New Roman" w:hAnsi="Calibri" w:cs="Calibri"/>
                <w:color w:val="000000"/>
                <w:lang w:eastAsia="en-IE"/>
              </w:rPr>
            </w:pPr>
          </w:p>
        </w:tc>
      </w:tr>
    </w:tbl>
    <w:p w:rsidR="00BA22D2" w:rsidRDefault="004D46E2" w:rsidP="00DE47C4">
      <w:pPr>
        <w:pStyle w:val="Caption"/>
      </w:pPr>
      <w:bookmarkStart w:id="38" w:name="_Toc490033575"/>
      <w:r>
        <w:t>Table</w:t>
      </w:r>
      <w:r w:rsidR="00DE47C4">
        <w:t xml:space="preserve"> </w:t>
      </w:r>
      <w:fldSimple w:instr=" SEQ Figure \* ARABIC ">
        <w:r w:rsidR="00414516">
          <w:rPr>
            <w:noProof/>
          </w:rPr>
          <w:t>32</w:t>
        </w:r>
      </w:fldSimple>
      <w:r w:rsidR="00DE47C4">
        <w:t xml:space="preserve"> </w:t>
      </w:r>
      <w:r w:rsidR="00DE47C4" w:rsidRPr="002D033B">
        <w:t>Population aged 5 years an</w:t>
      </w:r>
      <w:r w:rsidR="00DE47C4">
        <w:t xml:space="preserve">d over by journey time to work </w:t>
      </w:r>
      <w:r w:rsidR="00DE47C4" w:rsidRPr="002D033B">
        <w:t>school or college</w:t>
      </w:r>
      <w:bookmarkEnd w:id="38"/>
    </w:p>
    <w:p w:rsidR="00DE47C4" w:rsidRPr="00DE47C4" w:rsidRDefault="00DE47C4" w:rsidP="00DE47C4"/>
    <w:p w:rsidR="00BA22D2" w:rsidRDefault="00FA2DE0" w:rsidP="00843AE7">
      <w:r w:rsidRPr="00FA2DE0">
        <w:rPr>
          <w:noProof/>
          <w:lang w:eastAsia="en-IE"/>
        </w:rPr>
        <w:drawing>
          <wp:inline distT="0" distB="0" distL="0" distR="0">
            <wp:extent cx="4572000" cy="2743200"/>
            <wp:effectExtent l="19050" t="0" r="19050" b="0"/>
            <wp:docPr id="15"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DE47C4" w:rsidRDefault="00DE47C4" w:rsidP="00843AE7"/>
    <w:p w:rsidR="00DE47C4" w:rsidRDefault="00F91297" w:rsidP="00843AE7">
      <w:r>
        <w:rPr>
          <w:noProof/>
          <w:lang w:eastAsia="en-IE"/>
        </w:rPr>
        <w:lastRenderedPageBreak/>
        <w:drawing>
          <wp:inline distT="0" distB="0" distL="0" distR="0">
            <wp:extent cx="5731510" cy="3948944"/>
            <wp:effectExtent l="19050" t="0" r="254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email"/>
                    <a:srcRect/>
                    <a:stretch>
                      <a:fillRect/>
                    </a:stretch>
                  </pic:blipFill>
                  <pic:spPr bwMode="auto">
                    <a:xfrm>
                      <a:off x="0" y="0"/>
                      <a:ext cx="5731510" cy="3948944"/>
                    </a:xfrm>
                    <a:prstGeom prst="rect">
                      <a:avLst/>
                    </a:prstGeom>
                    <a:noFill/>
                    <a:ln w="9525">
                      <a:noFill/>
                      <a:miter lim="800000"/>
                      <a:headEnd/>
                      <a:tailEnd/>
                    </a:ln>
                  </pic:spPr>
                </pic:pic>
              </a:graphicData>
            </a:graphic>
          </wp:inline>
        </w:drawing>
      </w:r>
    </w:p>
    <w:p w:rsidR="00F91297" w:rsidRDefault="00F91297" w:rsidP="00843AE7">
      <w:r>
        <w:rPr>
          <w:noProof/>
          <w:lang w:eastAsia="en-IE"/>
        </w:rPr>
        <w:drawing>
          <wp:inline distT="0" distB="0" distL="0" distR="0">
            <wp:extent cx="2286000" cy="2665730"/>
            <wp:effectExtent l="19050" t="0" r="0"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email"/>
                    <a:srcRect/>
                    <a:stretch>
                      <a:fillRect/>
                    </a:stretch>
                  </pic:blipFill>
                  <pic:spPr bwMode="auto">
                    <a:xfrm>
                      <a:off x="0" y="0"/>
                      <a:ext cx="2286000" cy="2665730"/>
                    </a:xfrm>
                    <a:prstGeom prst="rect">
                      <a:avLst/>
                    </a:prstGeom>
                    <a:noFill/>
                    <a:ln w="9525">
                      <a:noFill/>
                      <a:miter lim="800000"/>
                      <a:headEnd/>
                      <a:tailEnd/>
                    </a:ln>
                  </pic:spPr>
                </pic:pic>
              </a:graphicData>
            </a:graphic>
          </wp:inline>
        </w:drawing>
      </w:r>
    </w:p>
    <w:p w:rsidR="00F91297" w:rsidRDefault="00F91297" w:rsidP="00843AE7">
      <w:r>
        <w:t>Commuter flows – inward commuters less outward, 2016</w:t>
      </w:r>
    </w:p>
    <w:p w:rsidR="00887662" w:rsidRDefault="00887662">
      <w:pPr>
        <w:rPr>
          <w:rFonts w:ascii="Arial" w:eastAsiaTheme="majorEastAsia" w:hAnsi="Arial" w:cstheme="majorBidi"/>
          <w:b/>
          <w:bCs/>
          <w:color w:val="365F91" w:themeColor="accent1" w:themeShade="BF"/>
          <w:sz w:val="28"/>
          <w:szCs w:val="28"/>
        </w:rPr>
      </w:pPr>
      <w:bookmarkStart w:id="39" w:name="_Toc490040980"/>
      <w:r>
        <w:br w:type="page"/>
      </w:r>
    </w:p>
    <w:p w:rsidR="00F91297" w:rsidRDefault="00F91297" w:rsidP="00F91297">
      <w:r>
        <w:rPr>
          <w:noProof/>
          <w:lang w:eastAsia="en-IE"/>
        </w:rPr>
        <w:lastRenderedPageBreak/>
        <w:drawing>
          <wp:inline distT="0" distB="0" distL="0" distR="0">
            <wp:extent cx="5731510" cy="4266723"/>
            <wp:effectExtent l="19050" t="0" r="2540" b="0"/>
            <wp:docPr id="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email"/>
                    <a:srcRect/>
                    <a:stretch>
                      <a:fillRect/>
                    </a:stretch>
                  </pic:blipFill>
                  <pic:spPr bwMode="auto">
                    <a:xfrm>
                      <a:off x="0" y="0"/>
                      <a:ext cx="5731510" cy="4266723"/>
                    </a:xfrm>
                    <a:prstGeom prst="rect">
                      <a:avLst/>
                    </a:prstGeom>
                    <a:noFill/>
                    <a:ln w="9525">
                      <a:noFill/>
                      <a:miter lim="800000"/>
                      <a:headEnd/>
                      <a:tailEnd/>
                    </a:ln>
                  </pic:spPr>
                </pic:pic>
              </a:graphicData>
            </a:graphic>
          </wp:inline>
        </w:drawing>
      </w:r>
    </w:p>
    <w:p w:rsidR="00F91297" w:rsidRDefault="00F91297" w:rsidP="00F91297">
      <w:r>
        <w:t>Persons commuting from Ireland to Northern Ireland for work or study by electoral division/ward, 2016</w:t>
      </w:r>
    </w:p>
    <w:p w:rsidR="00F91297" w:rsidRDefault="00F91297" w:rsidP="00F91297">
      <w:r>
        <w:rPr>
          <w:noProof/>
          <w:lang w:eastAsia="en-IE"/>
        </w:rPr>
        <w:lastRenderedPageBreak/>
        <w:drawing>
          <wp:inline distT="0" distB="0" distL="0" distR="0">
            <wp:extent cx="2333625" cy="4079240"/>
            <wp:effectExtent l="19050" t="0" r="9525" b="0"/>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cstate="email"/>
                    <a:srcRect/>
                    <a:stretch>
                      <a:fillRect/>
                    </a:stretch>
                  </pic:blipFill>
                  <pic:spPr bwMode="auto">
                    <a:xfrm>
                      <a:off x="0" y="0"/>
                      <a:ext cx="2333625" cy="4079240"/>
                    </a:xfrm>
                    <a:prstGeom prst="rect">
                      <a:avLst/>
                    </a:prstGeom>
                    <a:noFill/>
                    <a:ln w="9525">
                      <a:noFill/>
                      <a:miter lim="800000"/>
                      <a:headEnd/>
                      <a:tailEnd/>
                    </a:ln>
                  </pic:spPr>
                </pic:pic>
              </a:graphicData>
            </a:graphic>
          </wp:inline>
        </w:drawing>
      </w:r>
    </w:p>
    <w:p w:rsidR="00F91297" w:rsidRDefault="00F91297" w:rsidP="00F91297"/>
    <w:p w:rsidR="00DE47C4" w:rsidRDefault="00EB47F2" w:rsidP="00EB47F2">
      <w:pPr>
        <w:pStyle w:val="Heading1"/>
      </w:pPr>
      <w:r>
        <w:t>People with Disability and Carers</w:t>
      </w:r>
      <w:bookmarkEnd w:id="39"/>
    </w:p>
    <w:p w:rsidR="00EB47F2" w:rsidRPr="00B35036" w:rsidRDefault="00EB47F2" w:rsidP="00B35036">
      <w:pPr>
        <w:spacing w:line="360" w:lineRule="auto"/>
        <w:rPr>
          <w:rFonts w:ascii="Arial" w:hAnsi="Arial" w:cs="Arial"/>
        </w:rPr>
      </w:pPr>
      <w:r w:rsidRPr="00B35036">
        <w:rPr>
          <w:rFonts w:ascii="Arial" w:hAnsi="Arial" w:cs="Arial"/>
        </w:rPr>
        <w:t>There are 9,508 people with disability in County Cavan, 50.3 per cent female and 49.7 per cent male.</w:t>
      </w:r>
    </w:p>
    <w:tbl>
      <w:tblPr>
        <w:tblStyle w:val="LightList-Accent2"/>
        <w:tblW w:w="7264" w:type="dxa"/>
        <w:tblLook w:val="04A0"/>
      </w:tblPr>
      <w:tblGrid>
        <w:gridCol w:w="3596"/>
        <w:gridCol w:w="1256"/>
        <w:gridCol w:w="1436"/>
        <w:gridCol w:w="976"/>
      </w:tblGrid>
      <w:tr w:rsidR="00EB47F2" w:rsidRPr="00EB47F2" w:rsidTr="001956A4">
        <w:trPr>
          <w:cnfStyle w:val="100000000000"/>
          <w:trHeight w:val="300"/>
        </w:trPr>
        <w:tc>
          <w:tcPr>
            <w:cnfStyle w:val="001000000000"/>
            <w:tcW w:w="3596" w:type="dxa"/>
            <w:noWrap/>
            <w:hideMark/>
          </w:tcPr>
          <w:p w:rsidR="00EB47F2" w:rsidRPr="00EB47F2" w:rsidRDefault="00EB47F2" w:rsidP="00EB47F2">
            <w:pPr>
              <w:rPr>
                <w:rFonts w:ascii="Calibri" w:eastAsia="Times New Roman" w:hAnsi="Calibri" w:cs="Calibri"/>
                <w:color w:val="000000"/>
                <w:lang w:eastAsia="en-IE"/>
              </w:rPr>
            </w:pPr>
            <w:r w:rsidRPr="00EB47F2">
              <w:rPr>
                <w:rFonts w:ascii="Calibri" w:eastAsia="Times New Roman" w:hAnsi="Calibri" w:cs="Calibri"/>
                <w:color w:val="000000"/>
                <w:lang w:eastAsia="en-IE"/>
              </w:rPr>
              <w:t>Disability</w:t>
            </w:r>
          </w:p>
        </w:tc>
        <w:tc>
          <w:tcPr>
            <w:tcW w:w="1256" w:type="dxa"/>
            <w:noWrap/>
            <w:hideMark/>
          </w:tcPr>
          <w:p w:rsidR="00EB47F2" w:rsidRPr="00EB47F2" w:rsidRDefault="00EB47F2" w:rsidP="00EB47F2">
            <w:pPr>
              <w:cnfStyle w:val="100000000000"/>
              <w:rPr>
                <w:rFonts w:ascii="Calibri" w:eastAsia="Times New Roman" w:hAnsi="Calibri" w:cs="Calibri"/>
                <w:color w:val="000000"/>
                <w:lang w:eastAsia="en-IE"/>
              </w:rPr>
            </w:pPr>
            <w:r w:rsidRPr="00EB47F2">
              <w:rPr>
                <w:rFonts w:ascii="Calibri" w:eastAsia="Times New Roman" w:hAnsi="Calibri" w:cs="Calibri"/>
                <w:color w:val="000000"/>
                <w:lang w:eastAsia="en-IE"/>
              </w:rPr>
              <w:t>Male</w:t>
            </w:r>
          </w:p>
        </w:tc>
        <w:tc>
          <w:tcPr>
            <w:tcW w:w="1436" w:type="dxa"/>
            <w:noWrap/>
            <w:hideMark/>
          </w:tcPr>
          <w:p w:rsidR="00EB47F2" w:rsidRPr="00EB47F2" w:rsidRDefault="00EB47F2" w:rsidP="00EB47F2">
            <w:pPr>
              <w:cnfStyle w:val="100000000000"/>
              <w:rPr>
                <w:rFonts w:ascii="Calibri" w:eastAsia="Times New Roman" w:hAnsi="Calibri" w:cs="Calibri"/>
                <w:color w:val="000000"/>
                <w:lang w:eastAsia="en-IE"/>
              </w:rPr>
            </w:pPr>
            <w:r w:rsidRPr="00EB47F2">
              <w:rPr>
                <w:rFonts w:ascii="Calibri" w:eastAsia="Times New Roman" w:hAnsi="Calibri" w:cs="Calibri"/>
                <w:color w:val="000000"/>
                <w:lang w:eastAsia="en-IE"/>
              </w:rPr>
              <w:t>Female</w:t>
            </w:r>
          </w:p>
        </w:tc>
        <w:tc>
          <w:tcPr>
            <w:tcW w:w="976" w:type="dxa"/>
            <w:noWrap/>
            <w:hideMark/>
          </w:tcPr>
          <w:p w:rsidR="00EB47F2" w:rsidRPr="00EB47F2" w:rsidRDefault="00EB47F2" w:rsidP="00EB47F2">
            <w:pPr>
              <w:cnfStyle w:val="100000000000"/>
              <w:rPr>
                <w:rFonts w:ascii="Calibri" w:eastAsia="Times New Roman" w:hAnsi="Calibri" w:cs="Calibri"/>
                <w:color w:val="000000"/>
                <w:lang w:eastAsia="en-IE"/>
              </w:rPr>
            </w:pPr>
            <w:r w:rsidRPr="00EB47F2">
              <w:rPr>
                <w:rFonts w:ascii="Calibri" w:eastAsia="Times New Roman" w:hAnsi="Calibri" w:cs="Calibri"/>
                <w:color w:val="000000"/>
                <w:lang w:eastAsia="en-IE"/>
              </w:rPr>
              <w:t>Total</w:t>
            </w:r>
          </w:p>
        </w:tc>
      </w:tr>
      <w:tr w:rsidR="00EB47F2" w:rsidRPr="00EB47F2" w:rsidTr="001956A4">
        <w:trPr>
          <w:cnfStyle w:val="000000100000"/>
          <w:trHeight w:val="300"/>
        </w:trPr>
        <w:tc>
          <w:tcPr>
            <w:cnfStyle w:val="001000000000"/>
            <w:tcW w:w="3596" w:type="dxa"/>
            <w:noWrap/>
            <w:hideMark/>
          </w:tcPr>
          <w:p w:rsidR="00EB47F2" w:rsidRPr="00EB47F2" w:rsidRDefault="00EB47F2" w:rsidP="00EB47F2">
            <w:pPr>
              <w:rPr>
                <w:rFonts w:ascii="Calibri" w:eastAsia="Times New Roman" w:hAnsi="Calibri" w:cs="Calibri"/>
                <w:color w:val="000000"/>
                <w:lang w:eastAsia="en-IE"/>
              </w:rPr>
            </w:pPr>
            <w:r w:rsidRPr="00EB47F2">
              <w:rPr>
                <w:rFonts w:ascii="Calibri" w:eastAsia="Times New Roman" w:hAnsi="Calibri" w:cs="Calibri"/>
                <w:color w:val="000000"/>
                <w:lang w:eastAsia="en-IE"/>
              </w:rPr>
              <w:t>Total</w:t>
            </w:r>
          </w:p>
        </w:tc>
        <w:tc>
          <w:tcPr>
            <w:tcW w:w="1256" w:type="dxa"/>
            <w:noWrap/>
            <w:hideMark/>
          </w:tcPr>
          <w:p w:rsidR="00EB47F2" w:rsidRPr="00EB47F2" w:rsidRDefault="00EB47F2" w:rsidP="00EB47F2">
            <w:pPr>
              <w:jc w:val="right"/>
              <w:cnfStyle w:val="000000100000"/>
              <w:rPr>
                <w:rFonts w:ascii="Calibri" w:eastAsia="Times New Roman" w:hAnsi="Calibri" w:cs="Calibri"/>
                <w:color w:val="000000"/>
                <w:lang w:eastAsia="en-IE"/>
              </w:rPr>
            </w:pPr>
            <w:r w:rsidRPr="00EB47F2">
              <w:rPr>
                <w:rFonts w:ascii="Calibri" w:eastAsia="Times New Roman" w:hAnsi="Calibri" w:cs="Calibri"/>
                <w:color w:val="000000"/>
                <w:lang w:eastAsia="en-IE"/>
              </w:rPr>
              <w:t>4</w:t>
            </w:r>
            <w:r w:rsidR="00B35036">
              <w:rPr>
                <w:rFonts w:ascii="Calibri" w:eastAsia="Times New Roman" w:hAnsi="Calibri" w:cs="Calibri"/>
                <w:color w:val="000000"/>
                <w:lang w:eastAsia="en-IE"/>
              </w:rPr>
              <w:t>,</w:t>
            </w:r>
            <w:r w:rsidRPr="00EB47F2">
              <w:rPr>
                <w:rFonts w:ascii="Calibri" w:eastAsia="Times New Roman" w:hAnsi="Calibri" w:cs="Calibri"/>
                <w:color w:val="000000"/>
                <w:lang w:eastAsia="en-IE"/>
              </w:rPr>
              <w:t>725</w:t>
            </w:r>
          </w:p>
        </w:tc>
        <w:tc>
          <w:tcPr>
            <w:tcW w:w="1436" w:type="dxa"/>
            <w:noWrap/>
            <w:hideMark/>
          </w:tcPr>
          <w:p w:rsidR="00EB47F2" w:rsidRPr="00EB47F2" w:rsidRDefault="00EB47F2" w:rsidP="00EB47F2">
            <w:pPr>
              <w:jc w:val="right"/>
              <w:cnfStyle w:val="000000100000"/>
              <w:rPr>
                <w:rFonts w:ascii="Calibri" w:eastAsia="Times New Roman" w:hAnsi="Calibri" w:cs="Calibri"/>
                <w:color w:val="000000"/>
                <w:lang w:eastAsia="en-IE"/>
              </w:rPr>
            </w:pPr>
            <w:r w:rsidRPr="00EB47F2">
              <w:rPr>
                <w:rFonts w:ascii="Calibri" w:eastAsia="Times New Roman" w:hAnsi="Calibri" w:cs="Calibri"/>
                <w:color w:val="000000"/>
                <w:lang w:eastAsia="en-IE"/>
              </w:rPr>
              <w:t>4</w:t>
            </w:r>
            <w:r w:rsidR="00B35036">
              <w:rPr>
                <w:rFonts w:ascii="Calibri" w:eastAsia="Times New Roman" w:hAnsi="Calibri" w:cs="Calibri"/>
                <w:color w:val="000000"/>
                <w:lang w:eastAsia="en-IE"/>
              </w:rPr>
              <w:t>,</w:t>
            </w:r>
            <w:r w:rsidRPr="00EB47F2">
              <w:rPr>
                <w:rFonts w:ascii="Calibri" w:eastAsia="Times New Roman" w:hAnsi="Calibri" w:cs="Calibri"/>
                <w:color w:val="000000"/>
                <w:lang w:eastAsia="en-IE"/>
              </w:rPr>
              <w:t>783</w:t>
            </w:r>
          </w:p>
        </w:tc>
        <w:tc>
          <w:tcPr>
            <w:tcW w:w="976" w:type="dxa"/>
            <w:noWrap/>
            <w:hideMark/>
          </w:tcPr>
          <w:p w:rsidR="00EB47F2" w:rsidRPr="00EB47F2" w:rsidRDefault="00EB47F2" w:rsidP="00EB47F2">
            <w:pPr>
              <w:jc w:val="right"/>
              <w:cnfStyle w:val="000000100000"/>
              <w:rPr>
                <w:rFonts w:ascii="Calibri" w:eastAsia="Times New Roman" w:hAnsi="Calibri" w:cs="Calibri"/>
                <w:color w:val="000000"/>
                <w:lang w:eastAsia="en-IE"/>
              </w:rPr>
            </w:pPr>
            <w:r w:rsidRPr="00EB47F2">
              <w:rPr>
                <w:rFonts w:ascii="Calibri" w:eastAsia="Times New Roman" w:hAnsi="Calibri" w:cs="Calibri"/>
                <w:color w:val="000000"/>
                <w:lang w:eastAsia="en-IE"/>
              </w:rPr>
              <w:t>9</w:t>
            </w:r>
            <w:r w:rsidR="00B35036">
              <w:rPr>
                <w:rFonts w:ascii="Calibri" w:eastAsia="Times New Roman" w:hAnsi="Calibri" w:cs="Calibri"/>
                <w:color w:val="000000"/>
                <w:lang w:eastAsia="en-IE"/>
              </w:rPr>
              <w:t>,</w:t>
            </w:r>
            <w:r w:rsidRPr="00EB47F2">
              <w:rPr>
                <w:rFonts w:ascii="Calibri" w:eastAsia="Times New Roman" w:hAnsi="Calibri" w:cs="Calibri"/>
                <w:color w:val="000000"/>
                <w:lang w:eastAsia="en-IE"/>
              </w:rPr>
              <w:t>508</w:t>
            </w:r>
          </w:p>
        </w:tc>
      </w:tr>
    </w:tbl>
    <w:p w:rsidR="00EB47F2" w:rsidRDefault="004D46E2" w:rsidP="00EB47F2">
      <w:pPr>
        <w:pStyle w:val="Caption"/>
      </w:pPr>
      <w:bookmarkStart w:id="40" w:name="_Toc490033576"/>
      <w:r>
        <w:t>Table</w:t>
      </w:r>
      <w:r w:rsidR="00EB47F2">
        <w:t xml:space="preserve"> </w:t>
      </w:r>
      <w:fldSimple w:instr=" SEQ Figure \* ARABIC ">
        <w:r w:rsidR="00414516">
          <w:rPr>
            <w:noProof/>
          </w:rPr>
          <w:t>33</w:t>
        </w:r>
      </w:fldSimple>
      <w:r w:rsidR="00EB47F2">
        <w:t xml:space="preserve"> </w:t>
      </w:r>
      <w:r w:rsidR="00EB47F2" w:rsidRPr="00E35BE0">
        <w:t>Persons with a disability by sex</w:t>
      </w:r>
      <w:bookmarkEnd w:id="40"/>
    </w:p>
    <w:p w:rsidR="00492C27" w:rsidRDefault="00492C27" w:rsidP="00EB47F2">
      <w:pPr>
        <w:rPr>
          <w:rFonts w:ascii="Arial" w:hAnsi="Arial" w:cs="Arial"/>
          <w:sz w:val="24"/>
          <w:szCs w:val="24"/>
        </w:rPr>
      </w:pPr>
    </w:p>
    <w:p w:rsidR="00EB47F2" w:rsidRPr="00B35036" w:rsidRDefault="00EB47F2" w:rsidP="00EB47F2">
      <w:pPr>
        <w:rPr>
          <w:rFonts w:ascii="Arial" w:hAnsi="Arial" w:cs="Arial"/>
          <w:sz w:val="24"/>
          <w:szCs w:val="24"/>
        </w:rPr>
      </w:pPr>
      <w:r w:rsidRPr="00B35036">
        <w:rPr>
          <w:rFonts w:ascii="Arial" w:hAnsi="Arial" w:cs="Arial"/>
          <w:sz w:val="24"/>
          <w:szCs w:val="24"/>
        </w:rPr>
        <w:t xml:space="preserve">There are over three thousand carers in the </w:t>
      </w:r>
      <w:r w:rsidR="00B35036">
        <w:rPr>
          <w:rFonts w:ascii="Arial" w:hAnsi="Arial" w:cs="Arial"/>
          <w:sz w:val="24"/>
          <w:szCs w:val="24"/>
        </w:rPr>
        <w:t>c</w:t>
      </w:r>
      <w:r w:rsidRPr="00B35036">
        <w:rPr>
          <w:rFonts w:ascii="Arial" w:hAnsi="Arial" w:cs="Arial"/>
          <w:sz w:val="24"/>
          <w:szCs w:val="24"/>
        </w:rPr>
        <w:t>ounty, 59.6 per cent female and 40.4 per cent male.</w:t>
      </w:r>
    </w:p>
    <w:tbl>
      <w:tblPr>
        <w:tblStyle w:val="LightList-Accent2"/>
        <w:tblW w:w="7264" w:type="dxa"/>
        <w:tblLook w:val="04A0"/>
      </w:tblPr>
      <w:tblGrid>
        <w:gridCol w:w="3596"/>
        <w:gridCol w:w="1256"/>
        <w:gridCol w:w="1436"/>
        <w:gridCol w:w="976"/>
      </w:tblGrid>
      <w:tr w:rsidR="00EB47F2" w:rsidRPr="00EB47F2" w:rsidTr="001956A4">
        <w:trPr>
          <w:cnfStyle w:val="100000000000"/>
          <w:trHeight w:val="300"/>
        </w:trPr>
        <w:tc>
          <w:tcPr>
            <w:cnfStyle w:val="001000000000"/>
            <w:tcW w:w="3596" w:type="dxa"/>
            <w:noWrap/>
            <w:hideMark/>
          </w:tcPr>
          <w:p w:rsidR="00EB47F2" w:rsidRPr="00EB47F2" w:rsidRDefault="00EB47F2" w:rsidP="00EB47F2">
            <w:pPr>
              <w:rPr>
                <w:rFonts w:ascii="Calibri" w:eastAsia="Times New Roman" w:hAnsi="Calibri" w:cs="Calibri"/>
                <w:color w:val="000000"/>
                <w:lang w:eastAsia="en-IE"/>
              </w:rPr>
            </w:pPr>
            <w:r w:rsidRPr="00EB47F2">
              <w:rPr>
                <w:rFonts w:ascii="Calibri" w:eastAsia="Times New Roman" w:hAnsi="Calibri" w:cs="Calibri"/>
                <w:color w:val="000000"/>
                <w:lang w:eastAsia="en-IE"/>
              </w:rPr>
              <w:t>Carers</w:t>
            </w:r>
          </w:p>
        </w:tc>
        <w:tc>
          <w:tcPr>
            <w:tcW w:w="1256" w:type="dxa"/>
            <w:noWrap/>
            <w:hideMark/>
          </w:tcPr>
          <w:p w:rsidR="00EB47F2" w:rsidRPr="00EB47F2" w:rsidRDefault="00EB47F2" w:rsidP="00EB47F2">
            <w:pPr>
              <w:cnfStyle w:val="100000000000"/>
              <w:rPr>
                <w:rFonts w:ascii="Calibri" w:eastAsia="Times New Roman" w:hAnsi="Calibri" w:cs="Calibri"/>
                <w:color w:val="000000"/>
                <w:lang w:eastAsia="en-IE"/>
              </w:rPr>
            </w:pPr>
            <w:r w:rsidRPr="00EB47F2">
              <w:rPr>
                <w:rFonts w:ascii="Calibri" w:eastAsia="Times New Roman" w:hAnsi="Calibri" w:cs="Calibri"/>
                <w:color w:val="000000"/>
                <w:lang w:eastAsia="en-IE"/>
              </w:rPr>
              <w:t>Male</w:t>
            </w:r>
          </w:p>
        </w:tc>
        <w:tc>
          <w:tcPr>
            <w:tcW w:w="1436" w:type="dxa"/>
            <w:noWrap/>
            <w:hideMark/>
          </w:tcPr>
          <w:p w:rsidR="00EB47F2" w:rsidRPr="00EB47F2" w:rsidRDefault="00EB47F2" w:rsidP="00EB47F2">
            <w:pPr>
              <w:cnfStyle w:val="100000000000"/>
              <w:rPr>
                <w:rFonts w:ascii="Calibri" w:eastAsia="Times New Roman" w:hAnsi="Calibri" w:cs="Calibri"/>
                <w:color w:val="000000"/>
                <w:lang w:eastAsia="en-IE"/>
              </w:rPr>
            </w:pPr>
            <w:r w:rsidRPr="00EB47F2">
              <w:rPr>
                <w:rFonts w:ascii="Calibri" w:eastAsia="Times New Roman" w:hAnsi="Calibri" w:cs="Calibri"/>
                <w:color w:val="000000"/>
                <w:lang w:eastAsia="en-IE"/>
              </w:rPr>
              <w:t>Female</w:t>
            </w:r>
          </w:p>
        </w:tc>
        <w:tc>
          <w:tcPr>
            <w:tcW w:w="976" w:type="dxa"/>
            <w:noWrap/>
            <w:hideMark/>
          </w:tcPr>
          <w:p w:rsidR="00EB47F2" w:rsidRPr="00EB47F2" w:rsidRDefault="00EB47F2" w:rsidP="00EB47F2">
            <w:pPr>
              <w:cnfStyle w:val="100000000000"/>
              <w:rPr>
                <w:rFonts w:ascii="Calibri" w:eastAsia="Times New Roman" w:hAnsi="Calibri" w:cs="Calibri"/>
                <w:color w:val="000000"/>
                <w:lang w:eastAsia="en-IE"/>
              </w:rPr>
            </w:pPr>
            <w:r w:rsidRPr="00EB47F2">
              <w:rPr>
                <w:rFonts w:ascii="Calibri" w:eastAsia="Times New Roman" w:hAnsi="Calibri" w:cs="Calibri"/>
                <w:color w:val="000000"/>
                <w:lang w:eastAsia="en-IE"/>
              </w:rPr>
              <w:t>Total</w:t>
            </w:r>
          </w:p>
        </w:tc>
      </w:tr>
      <w:tr w:rsidR="00EB47F2" w:rsidRPr="00EB47F2" w:rsidTr="001956A4">
        <w:trPr>
          <w:cnfStyle w:val="000000100000"/>
          <w:trHeight w:val="300"/>
        </w:trPr>
        <w:tc>
          <w:tcPr>
            <w:cnfStyle w:val="001000000000"/>
            <w:tcW w:w="3596" w:type="dxa"/>
            <w:noWrap/>
            <w:hideMark/>
          </w:tcPr>
          <w:p w:rsidR="00EB47F2" w:rsidRPr="00EB47F2" w:rsidRDefault="00EB47F2" w:rsidP="00EB47F2">
            <w:pPr>
              <w:rPr>
                <w:rFonts w:ascii="Calibri" w:eastAsia="Times New Roman" w:hAnsi="Calibri" w:cs="Calibri"/>
                <w:color w:val="000000"/>
                <w:lang w:eastAsia="en-IE"/>
              </w:rPr>
            </w:pPr>
            <w:r w:rsidRPr="00EB47F2">
              <w:rPr>
                <w:rFonts w:ascii="Calibri" w:eastAsia="Times New Roman" w:hAnsi="Calibri" w:cs="Calibri"/>
                <w:color w:val="000000"/>
                <w:lang w:eastAsia="en-IE"/>
              </w:rPr>
              <w:t>Total</w:t>
            </w:r>
          </w:p>
        </w:tc>
        <w:tc>
          <w:tcPr>
            <w:tcW w:w="1256" w:type="dxa"/>
            <w:noWrap/>
            <w:hideMark/>
          </w:tcPr>
          <w:p w:rsidR="00EB47F2" w:rsidRPr="00EB47F2" w:rsidRDefault="00EB47F2" w:rsidP="00EB47F2">
            <w:pPr>
              <w:jc w:val="right"/>
              <w:cnfStyle w:val="000000100000"/>
              <w:rPr>
                <w:rFonts w:ascii="Calibri" w:eastAsia="Times New Roman" w:hAnsi="Calibri" w:cs="Calibri"/>
                <w:color w:val="000000"/>
                <w:lang w:eastAsia="en-IE"/>
              </w:rPr>
            </w:pPr>
            <w:r w:rsidRPr="00EB47F2">
              <w:rPr>
                <w:rFonts w:ascii="Calibri" w:eastAsia="Times New Roman" w:hAnsi="Calibri" w:cs="Calibri"/>
                <w:color w:val="000000"/>
                <w:lang w:eastAsia="en-IE"/>
              </w:rPr>
              <w:t>1</w:t>
            </w:r>
            <w:r>
              <w:rPr>
                <w:rFonts w:ascii="Calibri" w:eastAsia="Times New Roman" w:hAnsi="Calibri" w:cs="Calibri"/>
                <w:color w:val="000000"/>
                <w:lang w:eastAsia="en-IE"/>
              </w:rPr>
              <w:t>,</w:t>
            </w:r>
            <w:r w:rsidRPr="00EB47F2">
              <w:rPr>
                <w:rFonts w:ascii="Calibri" w:eastAsia="Times New Roman" w:hAnsi="Calibri" w:cs="Calibri"/>
                <w:color w:val="000000"/>
                <w:lang w:eastAsia="en-IE"/>
              </w:rPr>
              <w:t>265</w:t>
            </w:r>
          </w:p>
        </w:tc>
        <w:tc>
          <w:tcPr>
            <w:tcW w:w="1436" w:type="dxa"/>
            <w:noWrap/>
            <w:hideMark/>
          </w:tcPr>
          <w:p w:rsidR="00EB47F2" w:rsidRPr="00EB47F2" w:rsidRDefault="00EB47F2" w:rsidP="00EB47F2">
            <w:pPr>
              <w:jc w:val="right"/>
              <w:cnfStyle w:val="000000100000"/>
              <w:rPr>
                <w:rFonts w:ascii="Calibri" w:eastAsia="Times New Roman" w:hAnsi="Calibri" w:cs="Calibri"/>
                <w:color w:val="000000"/>
                <w:lang w:eastAsia="en-IE"/>
              </w:rPr>
            </w:pPr>
            <w:r w:rsidRPr="00EB47F2">
              <w:rPr>
                <w:rFonts w:ascii="Calibri" w:eastAsia="Times New Roman" w:hAnsi="Calibri" w:cs="Calibri"/>
                <w:color w:val="000000"/>
                <w:lang w:eastAsia="en-IE"/>
              </w:rPr>
              <w:t>1</w:t>
            </w:r>
            <w:r>
              <w:rPr>
                <w:rFonts w:ascii="Calibri" w:eastAsia="Times New Roman" w:hAnsi="Calibri" w:cs="Calibri"/>
                <w:color w:val="000000"/>
                <w:lang w:eastAsia="en-IE"/>
              </w:rPr>
              <w:t>,</w:t>
            </w:r>
            <w:r w:rsidRPr="00EB47F2">
              <w:rPr>
                <w:rFonts w:ascii="Calibri" w:eastAsia="Times New Roman" w:hAnsi="Calibri" w:cs="Calibri"/>
                <w:color w:val="000000"/>
                <w:lang w:eastAsia="en-IE"/>
              </w:rPr>
              <w:t>866</w:t>
            </w:r>
          </w:p>
        </w:tc>
        <w:tc>
          <w:tcPr>
            <w:tcW w:w="976" w:type="dxa"/>
            <w:noWrap/>
            <w:hideMark/>
          </w:tcPr>
          <w:p w:rsidR="00EB47F2" w:rsidRPr="00EB47F2" w:rsidRDefault="00EB47F2" w:rsidP="00EB47F2">
            <w:pPr>
              <w:jc w:val="right"/>
              <w:cnfStyle w:val="000000100000"/>
              <w:rPr>
                <w:rFonts w:ascii="Calibri" w:eastAsia="Times New Roman" w:hAnsi="Calibri" w:cs="Calibri"/>
                <w:color w:val="000000"/>
                <w:lang w:eastAsia="en-IE"/>
              </w:rPr>
            </w:pPr>
            <w:r w:rsidRPr="00EB47F2">
              <w:rPr>
                <w:rFonts w:ascii="Calibri" w:eastAsia="Times New Roman" w:hAnsi="Calibri" w:cs="Calibri"/>
                <w:color w:val="000000"/>
                <w:lang w:eastAsia="en-IE"/>
              </w:rPr>
              <w:t>3</w:t>
            </w:r>
            <w:r>
              <w:rPr>
                <w:rFonts w:ascii="Calibri" w:eastAsia="Times New Roman" w:hAnsi="Calibri" w:cs="Calibri"/>
                <w:color w:val="000000"/>
                <w:lang w:eastAsia="en-IE"/>
              </w:rPr>
              <w:t>,</w:t>
            </w:r>
            <w:r w:rsidRPr="00EB47F2">
              <w:rPr>
                <w:rFonts w:ascii="Calibri" w:eastAsia="Times New Roman" w:hAnsi="Calibri" w:cs="Calibri"/>
                <w:color w:val="000000"/>
                <w:lang w:eastAsia="en-IE"/>
              </w:rPr>
              <w:t>131</w:t>
            </w:r>
          </w:p>
        </w:tc>
      </w:tr>
    </w:tbl>
    <w:p w:rsidR="00EB47F2" w:rsidRDefault="004D46E2" w:rsidP="00EB47F2">
      <w:pPr>
        <w:pStyle w:val="Caption"/>
      </w:pPr>
      <w:bookmarkStart w:id="41" w:name="_Toc490033577"/>
      <w:r>
        <w:t>Table</w:t>
      </w:r>
      <w:r w:rsidR="00EB47F2">
        <w:t xml:space="preserve"> </w:t>
      </w:r>
      <w:fldSimple w:instr=" SEQ Figure \* ARABIC ">
        <w:r w:rsidR="00414516">
          <w:rPr>
            <w:noProof/>
          </w:rPr>
          <w:t>34</w:t>
        </w:r>
      </w:fldSimple>
      <w:r w:rsidR="00EB47F2">
        <w:t xml:space="preserve"> </w:t>
      </w:r>
      <w:r w:rsidR="00EB47F2" w:rsidRPr="00A96FAC">
        <w:t>Carers by sex</w:t>
      </w:r>
      <w:bookmarkEnd w:id="41"/>
    </w:p>
    <w:p w:rsidR="00EB47F2" w:rsidRDefault="00EB47F2" w:rsidP="00EB47F2"/>
    <w:p w:rsidR="00B35036" w:rsidRDefault="00B35036">
      <w:pPr>
        <w:rPr>
          <w:rFonts w:ascii="Arial" w:eastAsiaTheme="majorEastAsia" w:hAnsi="Arial" w:cstheme="majorBidi"/>
          <w:b/>
          <w:bCs/>
          <w:color w:val="365F91" w:themeColor="accent1" w:themeShade="BF"/>
          <w:sz w:val="28"/>
          <w:szCs w:val="28"/>
        </w:rPr>
      </w:pPr>
      <w:r>
        <w:br w:type="page"/>
      </w:r>
    </w:p>
    <w:p w:rsidR="00BA14C6" w:rsidRDefault="00B35036" w:rsidP="00B35036">
      <w:pPr>
        <w:pStyle w:val="Heading1"/>
      </w:pPr>
      <w:bookmarkStart w:id="42" w:name="_Toc490040981"/>
      <w:r>
        <w:lastRenderedPageBreak/>
        <w:t>Health</w:t>
      </w:r>
      <w:bookmarkEnd w:id="42"/>
    </w:p>
    <w:p w:rsidR="00FD3E46" w:rsidRPr="00B35036" w:rsidRDefault="00FD3E46" w:rsidP="00B35036">
      <w:pPr>
        <w:spacing w:line="360" w:lineRule="auto"/>
        <w:rPr>
          <w:rFonts w:ascii="Arial" w:hAnsi="Arial" w:cs="Arial"/>
        </w:rPr>
      </w:pPr>
      <w:r w:rsidRPr="00B35036">
        <w:rPr>
          <w:rFonts w:ascii="Arial" w:hAnsi="Arial" w:cs="Arial"/>
        </w:rPr>
        <w:t xml:space="preserve">A large majority of people in the county report their health as being </w:t>
      </w:r>
      <w:r w:rsidR="00B35036">
        <w:rPr>
          <w:rFonts w:ascii="Arial" w:hAnsi="Arial" w:cs="Arial"/>
        </w:rPr>
        <w:t>‘</w:t>
      </w:r>
      <w:r w:rsidRPr="00B35036">
        <w:rPr>
          <w:rFonts w:ascii="Arial" w:hAnsi="Arial" w:cs="Arial"/>
        </w:rPr>
        <w:t>very good</w:t>
      </w:r>
      <w:r w:rsidR="00B35036">
        <w:rPr>
          <w:rFonts w:ascii="Arial" w:hAnsi="Arial" w:cs="Arial"/>
        </w:rPr>
        <w:t>’</w:t>
      </w:r>
      <w:r w:rsidRPr="00B35036">
        <w:rPr>
          <w:rFonts w:ascii="Arial" w:hAnsi="Arial" w:cs="Arial"/>
        </w:rPr>
        <w:t xml:space="preserve"> or </w:t>
      </w:r>
      <w:r w:rsidR="00B35036">
        <w:rPr>
          <w:rFonts w:ascii="Arial" w:hAnsi="Arial" w:cs="Arial"/>
        </w:rPr>
        <w:t>‘</w:t>
      </w:r>
      <w:r w:rsidRPr="00B35036">
        <w:rPr>
          <w:rFonts w:ascii="Arial" w:hAnsi="Arial" w:cs="Arial"/>
        </w:rPr>
        <w:t>good</w:t>
      </w:r>
      <w:r w:rsidR="00B35036">
        <w:rPr>
          <w:rFonts w:ascii="Arial" w:hAnsi="Arial" w:cs="Arial"/>
        </w:rPr>
        <w:t>’</w:t>
      </w:r>
      <w:r w:rsidRPr="00B35036">
        <w:rPr>
          <w:rFonts w:ascii="Arial" w:hAnsi="Arial" w:cs="Arial"/>
        </w:rPr>
        <w:t xml:space="preserve"> – combined the proportion is 87.44</w:t>
      </w:r>
      <w:r w:rsidR="001956A4">
        <w:rPr>
          <w:rFonts w:ascii="Arial" w:hAnsi="Arial" w:cs="Arial"/>
        </w:rPr>
        <w:t xml:space="preserve"> per cent</w:t>
      </w:r>
      <w:r w:rsidRPr="00B35036">
        <w:rPr>
          <w:rFonts w:ascii="Arial" w:hAnsi="Arial" w:cs="Arial"/>
        </w:rPr>
        <w:t>.</w:t>
      </w:r>
    </w:p>
    <w:p w:rsidR="00FD3E46" w:rsidRPr="00B35036" w:rsidRDefault="00FD3E46" w:rsidP="00B35036">
      <w:pPr>
        <w:spacing w:line="360" w:lineRule="auto"/>
        <w:rPr>
          <w:rFonts w:ascii="Arial" w:hAnsi="Arial" w:cs="Arial"/>
        </w:rPr>
      </w:pPr>
      <w:r w:rsidRPr="00B35036">
        <w:rPr>
          <w:rFonts w:ascii="Arial" w:hAnsi="Arial" w:cs="Arial"/>
        </w:rPr>
        <w:t xml:space="preserve">Fewer than a thousand people reported </w:t>
      </w:r>
      <w:r w:rsidR="00B35036">
        <w:rPr>
          <w:rFonts w:ascii="Arial" w:hAnsi="Arial" w:cs="Arial"/>
        </w:rPr>
        <w:t>‘</w:t>
      </w:r>
      <w:r w:rsidRPr="00B35036">
        <w:rPr>
          <w:rFonts w:ascii="Arial" w:hAnsi="Arial" w:cs="Arial"/>
        </w:rPr>
        <w:t>bad</w:t>
      </w:r>
      <w:r w:rsidR="00B35036">
        <w:rPr>
          <w:rFonts w:ascii="Arial" w:hAnsi="Arial" w:cs="Arial"/>
        </w:rPr>
        <w:t>’</w:t>
      </w:r>
      <w:r w:rsidRPr="00B35036">
        <w:rPr>
          <w:rFonts w:ascii="Arial" w:hAnsi="Arial" w:cs="Arial"/>
        </w:rPr>
        <w:t xml:space="preserve"> health and 210 </w:t>
      </w:r>
      <w:r w:rsidR="00B35036">
        <w:rPr>
          <w:rFonts w:ascii="Arial" w:hAnsi="Arial" w:cs="Arial"/>
        </w:rPr>
        <w:t xml:space="preserve">people </w:t>
      </w:r>
      <w:r w:rsidRPr="00B35036">
        <w:rPr>
          <w:rFonts w:ascii="Arial" w:hAnsi="Arial" w:cs="Arial"/>
        </w:rPr>
        <w:t xml:space="preserve">said they had </w:t>
      </w:r>
      <w:r w:rsidR="00B35036">
        <w:rPr>
          <w:rFonts w:ascii="Arial" w:hAnsi="Arial" w:cs="Arial"/>
        </w:rPr>
        <w:t>‘</w:t>
      </w:r>
      <w:r w:rsidRPr="00B35036">
        <w:rPr>
          <w:rFonts w:ascii="Arial" w:hAnsi="Arial" w:cs="Arial"/>
        </w:rPr>
        <w:t>very bad</w:t>
      </w:r>
      <w:r w:rsidR="00B35036">
        <w:rPr>
          <w:rFonts w:ascii="Arial" w:hAnsi="Arial" w:cs="Arial"/>
        </w:rPr>
        <w:t>’</w:t>
      </w:r>
      <w:r w:rsidRPr="00B35036">
        <w:rPr>
          <w:rFonts w:ascii="Arial" w:hAnsi="Arial" w:cs="Arial"/>
        </w:rPr>
        <w:t xml:space="preserve"> health.</w:t>
      </w:r>
      <w:r w:rsidR="00B35036">
        <w:rPr>
          <w:rFonts w:ascii="Arial" w:hAnsi="Arial" w:cs="Arial"/>
        </w:rPr>
        <w:t xml:space="preserve">  In general there were </w:t>
      </w:r>
      <w:r w:rsidR="00EA2660">
        <w:rPr>
          <w:rFonts w:ascii="Arial" w:hAnsi="Arial" w:cs="Arial"/>
        </w:rPr>
        <w:t xml:space="preserve">no major </w:t>
      </w:r>
      <w:r w:rsidR="00B35036">
        <w:rPr>
          <w:rFonts w:ascii="Arial" w:hAnsi="Arial" w:cs="Arial"/>
        </w:rPr>
        <w:t>gender differences in people’s self-reported health, although a greater proportion of men had very bad health.</w:t>
      </w:r>
    </w:p>
    <w:tbl>
      <w:tblPr>
        <w:tblStyle w:val="LightList-Accent2"/>
        <w:tblW w:w="7479" w:type="dxa"/>
        <w:tblLook w:val="04A0"/>
      </w:tblPr>
      <w:tblGrid>
        <w:gridCol w:w="2518"/>
        <w:gridCol w:w="1418"/>
        <w:gridCol w:w="1275"/>
        <w:gridCol w:w="1276"/>
        <w:gridCol w:w="992"/>
      </w:tblGrid>
      <w:tr w:rsidR="00BA14C6" w:rsidRPr="00EB47F2" w:rsidTr="00EA2660">
        <w:trPr>
          <w:cnfStyle w:val="100000000000"/>
          <w:trHeight w:val="300"/>
        </w:trPr>
        <w:tc>
          <w:tcPr>
            <w:cnfStyle w:val="001000000000"/>
            <w:tcW w:w="2518" w:type="dxa"/>
            <w:noWrap/>
            <w:hideMark/>
          </w:tcPr>
          <w:p w:rsidR="00BA14C6" w:rsidRPr="00EB47F2" w:rsidRDefault="00BA14C6" w:rsidP="00EB47F2">
            <w:pPr>
              <w:rPr>
                <w:rFonts w:ascii="Calibri" w:eastAsia="Times New Roman" w:hAnsi="Calibri" w:cs="Calibri"/>
                <w:color w:val="000000"/>
                <w:lang w:eastAsia="en-IE"/>
              </w:rPr>
            </w:pPr>
            <w:r w:rsidRPr="00EB47F2">
              <w:rPr>
                <w:rFonts w:ascii="Calibri" w:eastAsia="Times New Roman" w:hAnsi="Calibri" w:cs="Calibri"/>
                <w:color w:val="000000"/>
                <w:lang w:eastAsia="en-IE"/>
              </w:rPr>
              <w:t>General Health</w:t>
            </w:r>
          </w:p>
        </w:tc>
        <w:tc>
          <w:tcPr>
            <w:tcW w:w="1418" w:type="dxa"/>
            <w:noWrap/>
            <w:hideMark/>
          </w:tcPr>
          <w:p w:rsidR="00BA14C6" w:rsidRPr="00EB47F2" w:rsidRDefault="00BA14C6" w:rsidP="00EB47F2">
            <w:pPr>
              <w:cnfStyle w:val="100000000000"/>
              <w:rPr>
                <w:rFonts w:ascii="Calibri" w:eastAsia="Times New Roman" w:hAnsi="Calibri" w:cs="Calibri"/>
                <w:color w:val="000000"/>
                <w:lang w:eastAsia="en-IE"/>
              </w:rPr>
            </w:pPr>
            <w:r w:rsidRPr="00EB47F2">
              <w:rPr>
                <w:rFonts w:ascii="Calibri" w:eastAsia="Times New Roman" w:hAnsi="Calibri" w:cs="Calibri"/>
                <w:color w:val="000000"/>
                <w:lang w:eastAsia="en-IE"/>
              </w:rPr>
              <w:t>Male</w:t>
            </w:r>
          </w:p>
        </w:tc>
        <w:tc>
          <w:tcPr>
            <w:tcW w:w="1275" w:type="dxa"/>
            <w:noWrap/>
            <w:hideMark/>
          </w:tcPr>
          <w:p w:rsidR="00BA14C6" w:rsidRPr="00EB47F2" w:rsidRDefault="00BA14C6" w:rsidP="00EB47F2">
            <w:pPr>
              <w:cnfStyle w:val="100000000000"/>
              <w:rPr>
                <w:rFonts w:ascii="Calibri" w:eastAsia="Times New Roman" w:hAnsi="Calibri" w:cs="Calibri"/>
                <w:color w:val="000000"/>
                <w:lang w:eastAsia="en-IE"/>
              </w:rPr>
            </w:pPr>
            <w:r w:rsidRPr="00EB47F2">
              <w:rPr>
                <w:rFonts w:ascii="Calibri" w:eastAsia="Times New Roman" w:hAnsi="Calibri" w:cs="Calibri"/>
                <w:color w:val="000000"/>
                <w:lang w:eastAsia="en-IE"/>
              </w:rPr>
              <w:t>Female</w:t>
            </w:r>
          </w:p>
        </w:tc>
        <w:tc>
          <w:tcPr>
            <w:tcW w:w="1276" w:type="dxa"/>
            <w:noWrap/>
            <w:hideMark/>
          </w:tcPr>
          <w:p w:rsidR="00BA14C6" w:rsidRPr="00EB47F2" w:rsidRDefault="00BA14C6" w:rsidP="00EB47F2">
            <w:pPr>
              <w:cnfStyle w:val="100000000000"/>
              <w:rPr>
                <w:rFonts w:ascii="Calibri" w:eastAsia="Times New Roman" w:hAnsi="Calibri" w:cs="Calibri"/>
                <w:color w:val="000000"/>
                <w:lang w:eastAsia="en-IE"/>
              </w:rPr>
            </w:pPr>
            <w:r w:rsidRPr="00EB47F2">
              <w:rPr>
                <w:rFonts w:ascii="Calibri" w:eastAsia="Times New Roman" w:hAnsi="Calibri" w:cs="Calibri"/>
                <w:color w:val="000000"/>
                <w:lang w:eastAsia="en-IE"/>
              </w:rPr>
              <w:t>Total</w:t>
            </w:r>
          </w:p>
        </w:tc>
        <w:tc>
          <w:tcPr>
            <w:tcW w:w="992" w:type="dxa"/>
          </w:tcPr>
          <w:p w:rsidR="00BA14C6" w:rsidRPr="00EB47F2" w:rsidRDefault="00BA14C6" w:rsidP="00EB47F2">
            <w:pPr>
              <w:cnfStyle w:val="100000000000"/>
              <w:rPr>
                <w:rFonts w:ascii="Calibri" w:eastAsia="Times New Roman" w:hAnsi="Calibri" w:cs="Calibri"/>
                <w:color w:val="000000"/>
                <w:lang w:eastAsia="en-IE"/>
              </w:rPr>
            </w:pPr>
            <w:r>
              <w:rPr>
                <w:rFonts w:ascii="Calibri" w:eastAsia="Times New Roman" w:hAnsi="Calibri" w:cs="Calibri"/>
                <w:color w:val="000000"/>
                <w:lang w:eastAsia="en-IE"/>
              </w:rPr>
              <w:t>Total %</w:t>
            </w:r>
          </w:p>
        </w:tc>
      </w:tr>
      <w:tr w:rsidR="00BA14C6" w:rsidRPr="00EB47F2" w:rsidTr="00EA2660">
        <w:trPr>
          <w:cnfStyle w:val="000000100000"/>
          <w:trHeight w:val="300"/>
        </w:trPr>
        <w:tc>
          <w:tcPr>
            <w:cnfStyle w:val="001000000000"/>
            <w:tcW w:w="2518" w:type="dxa"/>
            <w:noWrap/>
            <w:hideMark/>
          </w:tcPr>
          <w:p w:rsidR="00BA14C6" w:rsidRPr="00EB47F2" w:rsidRDefault="00BA14C6" w:rsidP="00EB47F2">
            <w:pPr>
              <w:rPr>
                <w:rFonts w:ascii="Calibri" w:eastAsia="Times New Roman" w:hAnsi="Calibri" w:cs="Calibri"/>
                <w:color w:val="000000"/>
                <w:lang w:eastAsia="en-IE"/>
              </w:rPr>
            </w:pPr>
            <w:r w:rsidRPr="00EB47F2">
              <w:rPr>
                <w:rFonts w:ascii="Calibri" w:eastAsia="Times New Roman" w:hAnsi="Calibri" w:cs="Calibri"/>
                <w:color w:val="000000"/>
                <w:lang w:eastAsia="en-IE"/>
              </w:rPr>
              <w:t>Very good</w:t>
            </w:r>
          </w:p>
        </w:tc>
        <w:tc>
          <w:tcPr>
            <w:tcW w:w="1418" w:type="dxa"/>
            <w:noWrap/>
            <w:hideMark/>
          </w:tcPr>
          <w:p w:rsidR="00BA14C6" w:rsidRPr="00EB47F2" w:rsidRDefault="00BA14C6" w:rsidP="00EB47F2">
            <w:pPr>
              <w:jc w:val="right"/>
              <w:cnfStyle w:val="000000100000"/>
              <w:rPr>
                <w:rFonts w:ascii="Calibri" w:eastAsia="Times New Roman" w:hAnsi="Calibri" w:cs="Calibri"/>
                <w:color w:val="000000"/>
                <w:lang w:eastAsia="en-IE"/>
              </w:rPr>
            </w:pPr>
            <w:r w:rsidRPr="00EB47F2">
              <w:rPr>
                <w:rFonts w:ascii="Calibri" w:eastAsia="Times New Roman" w:hAnsi="Calibri" w:cs="Calibri"/>
                <w:color w:val="000000"/>
                <w:lang w:eastAsia="en-IE"/>
              </w:rPr>
              <w:t>23</w:t>
            </w:r>
            <w:r>
              <w:rPr>
                <w:rFonts w:ascii="Calibri" w:eastAsia="Times New Roman" w:hAnsi="Calibri" w:cs="Calibri"/>
                <w:color w:val="000000"/>
                <w:lang w:eastAsia="en-IE"/>
              </w:rPr>
              <w:t>,</w:t>
            </w:r>
            <w:r w:rsidRPr="00EB47F2">
              <w:rPr>
                <w:rFonts w:ascii="Calibri" w:eastAsia="Times New Roman" w:hAnsi="Calibri" w:cs="Calibri"/>
                <w:color w:val="000000"/>
                <w:lang w:eastAsia="en-IE"/>
              </w:rPr>
              <w:t>173</w:t>
            </w:r>
          </w:p>
        </w:tc>
        <w:tc>
          <w:tcPr>
            <w:tcW w:w="1275" w:type="dxa"/>
            <w:noWrap/>
            <w:hideMark/>
          </w:tcPr>
          <w:p w:rsidR="00BA14C6" w:rsidRPr="00EB47F2" w:rsidRDefault="00BA14C6" w:rsidP="00EB47F2">
            <w:pPr>
              <w:jc w:val="right"/>
              <w:cnfStyle w:val="000000100000"/>
              <w:rPr>
                <w:rFonts w:ascii="Calibri" w:eastAsia="Times New Roman" w:hAnsi="Calibri" w:cs="Calibri"/>
                <w:color w:val="000000"/>
                <w:lang w:eastAsia="en-IE"/>
              </w:rPr>
            </w:pPr>
            <w:r w:rsidRPr="00EB47F2">
              <w:rPr>
                <w:rFonts w:ascii="Calibri" w:eastAsia="Times New Roman" w:hAnsi="Calibri" w:cs="Calibri"/>
                <w:color w:val="000000"/>
                <w:lang w:eastAsia="en-IE"/>
              </w:rPr>
              <w:t>22</w:t>
            </w:r>
            <w:r>
              <w:rPr>
                <w:rFonts w:ascii="Calibri" w:eastAsia="Times New Roman" w:hAnsi="Calibri" w:cs="Calibri"/>
                <w:color w:val="000000"/>
                <w:lang w:eastAsia="en-IE"/>
              </w:rPr>
              <w:t>,</w:t>
            </w:r>
            <w:r w:rsidRPr="00EB47F2">
              <w:rPr>
                <w:rFonts w:ascii="Calibri" w:eastAsia="Times New Roman" w:hAnsi="Calibri" w:cs="Calibri"/>
                <w:color w:val="000000"/>
                <w:lang w:eastAsia="en-IE"/>
              </w:rPr>
              <w:t>992</w:t>
            </w:r>
          </w:p>
        </w:tc>
        <w:tc>
          <w:tcPr>
            <w:tcW w:w="1276" w:type="dxa"/>
            <w:noWrap/>
            <w:hideMark/>
          </w:tcPr>
          <w:p w:rsidR="00BA14C6" w:rsidRPr="00EB47F2" w:rsidRDefault="00BA14C6" w:rsidP="00EB47F2">
            <w:pPr>
              <w:jc w:val="right"/>
              <w:cnfStyle w:val="000000100000"/>
              <w:rPr>
                <w:rFonts w:ascii="Calibri" w:eastAsia="Times New Roman" w:hAnsi="Calibri" w:cs="Calibri"/>
                <w:color w:val="000000"/>
                <w:lang w:eastAsia="en-IE"/>
              </w:rPr>
            </w:pPr>
            <w:r w:rsidRPr="00EB47F2">
              <w:rPr>
                <w:rFonts w:ascii="Calibri" w:eastAsia="Times New Roman" w:hAnsi="Calibri" w:cs="Calibri"/>
                <w:color w:val="000000"/>
                <w:lang w:eastAsia="en-IE"/>
              </w:rPr>
              <w:t>46</w:t>
            </w:r>
            <w:r>
              <w:rPr>
                <w:rFonts w:ascii="Calibri" w:eastAsia="Times New Roman" w:hAnsi="Calibri" w:cs="Calibri"/>
                <w:color w:val="000000"/>
                <w:lang w:eastAsia="en-IE"/>
              </w:rPr>
              <w:t>,</w:t>
            </w:r>
            <w:r w:rsidRPr="00EB47F2">
              <w:rPr>
                <w:rFonts w:ascii="Calibri" w:eastAsia="Times New Roman" w:hAnsi="Calibri" w:cs="Calibri"/>
                <w:color w:val="000000"/>
                <w:lang w:eastAsia="en-IE"/>
              </w:rPr>
              <w:t>165</w:t>
            </w:r>
          </w:p>
        </w:tc>
        <w:tc>
          <w:tcPr>
            <w:tcW w:w="992" w:type="dxa"/>
          </w:tcPr>
          <w:p w:rsidR="00BA14C6" w:rsidRDefault="00BA14C6">
            <w:pPr>
              <w:jc w:val="right"/>
              <w:cnfStyle w:val="000000100000"/>
              <w:rPr>
                <w:rFonts w:ascii="Calibri" w:hAnsi="Calibri" w:cs="Calibri"/>
                <w:color w:val="000000"/>
              </w:rPr>
            </w:pPr>
            <w:r>
              <w:rPr>
                <w:rFonts w:ascii="Calibri" w:hAnsi="Calibri" w:cs="Calibri"/>
                <w:color w:val="000000"/>
              </w:rPr>
              <w:t>60.60</w:t>
            </w:r>
          </w:p>
        </w:tc>
      </w:tr>
      <w:tr w:rsidR="00BA14C6" w:rsidRPr="00EB47F2" w:rsidTr="00EA2660">
        <w:trPr>
          <w:trHeight w:val="300"/>
        </w:trPr>
        <w:tc>
          <w:tcPr>
            <w:cnfStyle w:val="001000000000"/>
            <w:tcW w:w="2518" w:type="dxa"/>
            <w:noWrap/>
            <w:hideMark/>
          </w:tcPr>
          <w:p w:rsidR="00BA14C6" w:rsidRPr="00EB47F2" w:rsidRDefault="00BA14C6" w:rsidP="00EB47F2">
            <w:pPr>
              <w:rPr>
                <w:rFonts w:ascii="Calibri" w:eastAsia="Times New Roman" w:hAnsi="Calibri" w:cs="Calibri"/>
                <w:color w:val="000000"/>
                <w:lang w:eastAsia="en-IE"/>
              </w:rPr>
            </w:pPr>
            <w:r w:rsidRPr="00EB47F2">
              <w:rPr>
                <w:rFonts w:ascii="Calibri" w:eastAsia="Times New Roman" w:hAnsi="Calibri" w:cs="Calibri"/>
                <w:color w:val="000000"/>
                <w:lang w:eastAsia="en-IE"/>
              </w:rPr>
              <w:t>Good</w:t>
            </w:r>
          </w:p>
        </w:tc>
        <w:tc>
          <w:tcPr>
            <w:tcW w:w="1418" w:type="dxa"/>
            <w:noWrap/>
            <w:hideMark/>
          </w:tcPr>
          <w:p w:rsidR="00BA14C6" w:rsidRPr="00EB47F2" w:rsidRDefault="00BA14C6" w:rsidP="00EB47F2">
            <w:pPr>
              <w:jc w:val="right"/>
              <w:cnfStyle w:val="000000000000"/>
              <w:rPr>
                <w:rFonts w:ascii="Calibri" w:eastAsia="Times New Roman" w:hAnsi="Calibri" w:cs="Calibri"/>
                <w:color w:val="000000"/>
                <w:lang w:eastAsia="en-IE"/>
              </w:rPr>
            </w:pPr>
            <w:r w:rsidRPr="00EB47F2">
              <w:rPr>
                <w:rFonts w:ascii="Calibri" w:eastAsia="Times New Roman" w:hAnsi="Calibri" w:cs="Calibri"/>
                <w:color w:val="000000"/>
                <w:lang w:eastAsia="en-IE"/>
              </w:rPr>
              <w:t>10</w:t>
            </w:r>
            <w:r>
              <w:rPr>
                <w:rFonts w:ascii="Calibri" w:eastAsia="Times New Roman" w:hAnsi="Calibri" w:cs="Calibri"/>
                <w:color w:val="000000"/>
                <w:lang w:eastAsia="en-IE"/>
              </w:rPr>
              <w:t>,</w:t>
            </w:r>
            <w:r w:rsidRPr="00EB47F2">
              <w:rPr>
                <w:rFonts w:ascii="Calibri" w:eastAsia="Times New Roman" w:hAnsi="Calibri" w:cs="Calibri"/>
                <w:color w:val="000000"/>
                <w:lang w:eastAsia="en-IE"/>
              </w:rPr>
              <w:t>382</w:t>
            </w:r>
          </w:p>
        </w:tc>
        <w:tc>
          <w:tcPr>
            <w:tcW w:w="1275" w:type="dxa"/>
            <w:noWrap/>
            <w:hideMark/>
          </w:tcPr>
          <w:p w:rsidR="00BA14C6" w:rsidRPr="00EB47F2" w:rsidRDefault="00BA14C6" w:rsidP="00EB47F2">
            <w:pPr>
              <w:jc w:val="right"/>
              <w:cnfStyle w:val="000000000000"/>
              <w:rPr>
                <w:rFonts w:ascii="Calibri" w:eastAsia="Times New Roman" w:hAnsi="Calibri" w:cs="Calibri"/>
                <w:color w:val="000000"/>
                <w:lang w:eastAsia="en-IE"/>
              </w:rPr>
            </w:pPr>
            <w:r w:rsidRPr="00EB47F2">
              <w:rPr>
                <w:rFonts w:ascii="Calibri" w:eastAsia="Times New Roman" w:hAnsi="Calibri" w:cs="Calibri"/>
                <w:color w:val="000000"/>
                <w:lang w:eastAsia="en-IE"/>
              </w:rPr>
              <w:t>10</w:t>
            </w:r>
            <w:r>
              <w:rPr>
                <w:rFonts w:ascii="Calibri" w:eastAsia="Times New Roman" w:hAnsi="Calibri" w:cs="Calibri"/>
                <w:color w:val="000000"/>
                <w:lang w:eastAsia="en-IE"/>
              </w:rPr>
              <w:t>,</w:t>
            </w:r>
            <w:r w:rsidRPr="00EB47F2">
              <w:rPr>
                <w:rFonts w:ascii="Calibri" w:eastAsia="Times New Roman" w:hAnsi="Calibri" w:cs="Calibri"/>
                <w:color w:val="000000"/>
                <w:lang w:eastAsia="en-IE"/>
              </w:rPr>
              <w:t>064</w:t>
            </w:r>
          </w:p>
        </w:tc>
        <w:tc>
          <w:tcPr>
            <w:tcW w:w="1276" w:type="dxa"/>
            <w:noWrap/>
            <w:hideMark/>
          </w:tcPr>
          <w:p w:rsidR="00BA14C6" w:rsidRPr="00EB47F2" w:rsidRDefault="00BA14C6" w:rsidP="00EB47F2">
            <w:pPr>
              <w:jc w:val="right"/>
              <w:cnfStyle w:val="000000000000"/>
              <w:rPr>
                <w:rFonts w:ascii="Calibri" w:eastAsia="Times New Roman" w:hAnsi="Calibri" w:cs="Calibri"/>
                <w:color w:val="000000"/>
                <w:lang w:eastAsia="en-IE"/>
              </w:rPr>
            </w:pPr>
            <w:r w:rsidRPr="00EB47F2">
              <w:rPr>
                <w:rFonts w:ascii="Calibri" w:eastAsia="Times New Roman" w:hAnsi="Calibri" w:cs="Calibri"/>
                <w:color w:val="000000"/>
                <w:lang w:eastAsia="en-IE"/>
              </w:rPr>
              <w:t>20</w:t>
            </w:r>
            <w:r>
              <w:rPr>
                <w:rFonts w:ascii="Calibri" w:eastAsia="Times New Roman" w:hAnsi="Calibri" w:cs="Calibri"/>
                <w:color w:val="000000"/>
                <w:lang w:eastAsia="en-IE"/>
              </w:rPr>
              <w:t>,</w:t>
            </w:r>
            <w:r w:rsidRPr="00EB47F2">
              <w:rPr>
                <w:rFonts w:ascii="Calibri" w:eastAsia="Times New Roman" w:hAnsi="Calibri" w:cs="Calibri"/>
                <w:color w:val="000000"/>
                <w:lang w:eastAsia="en-IE"/>
              </w:rPr>
              <w:t>446</w:t>
            </w:r>
          </w:p>
        </w:tc>
        <w:tc>
          <w:tcPr>
            <w:tcW w:w="992" w:type="dxa"/>
          </w:tcPr>
          <w:p w:rsidR="00BA14C6" w:rsidRDefault="00BA14C6">
            <w:pPr>
              <w:jc w:val="right"/>
              <w:cnfStyle w:val="000000000000"/>
              <w:rPr>
                <w:rFonts w:ascii="Calibri" w:hAnsi="Calibri" w:cs="Calibri"/>
                <w:color w:val="000000"/>
              </w:rPr>
            </w:pPr>
            <w:r>
              <w:rPr>
                <w:rFonts w:ascii="Calibri" w:hAnsi="Calibri" w:cs="Calibri"/>
                <w:color w:val="000000"/>
              </w:rPr>
              <w:t>26.84</w:t>
            </w:r>
          </w:p>
        </w:tc>
      </w:tr>
      <w:tr w:rsidR="00BA14C6" w:rsidRPr="00EB47F2" w:rsidTr="00EA2660">
        <w:trPr>
          <w:cnfStyle w:val="000000100000"/>
          <w:trHeight w:val="300"/>
        </w:trPr>
        <w:tc>
          <w:tcPr>
            <w:cnfStyle w:val="001000000000"/>
            <w:tcW w:w="2518" w:type="dxa"/>
            <w:noWrap/>
            <w:hideMark/>
          </w:tcPr>
          <w:p w:rsidR="00BA14C6" w:rsidRPr="00EB47F2" w:rsidRDefault="00BA14C6" w:rsidP="00EB47F2">
            <w:pPr>
              <w:rPr>
                <w:rFonts w:ascii="Calibri" w:eastAsia="Times New Roman" w:hAnsi="Calibri" w:cs="Calibri"/>
                <w:color w:val="000000"/>
                <w:lang w:eastAsia="en-IE"/>
              </w:rPr>
            </w:pPr>
            <w:r w:rsidRPr="00EB47F2">
              <w:rPr>
                <w:rFonts w:ascii="Calibri" w:eastAsia="Times New Roman" w:hAnsi="Calibri" w:cs="Calibri"/>
                <w:color w:val="000000"/>
                <w:lang w:eastAsia="en-IE"/>
              </w:rPr>
              <w:t>Fair</w:t>
            </w:r>
          </w:p>
        </w:tc>
        <w:tc>
          <w:tcPr>
            <w:tcW w:w="1418" w:type="dxa"/>
            <w:noWrap/>
            <w:hideMark/>
          </w:tcPr>
          <w:p w:rsidR="00BA14C6" w:rsidRPr="00EB47F2" w:rsidRDefault="00BA14C6" w:rsidP="00EB47F2">
            <w:pPr>
              <w:jc w:val="right"/>
              <w:cnfStyle w:val="000000100000"/>
              <w:rPr>
                <w:rFonts w:ascii="Calibri" w:eastAsia="Times New Roman" w:hAnsi="Calibri" w:cs="Calibri"/>
                <w:color w:val="000000"/>
                <w:lang w:eastAsia="en-IE"/>
              </w:rPr>
            </w:pPr>
            <w:r w:rsidRPr="00EB47F2">
              <w:rPr>
                <w:rFonts w:ascii="Calibri" w:eastAsia="Times New Roman" w:hAnsi="Calibri" w:cs="Calibri"/>
                <w:color w:val="000000"/>
                <w:lang w:eastAsia="en-IE"/>
              </w:rPr>
              <w:t>3</w:t>
            </w:r>
            <w:r>
              <w:rPr>
                <w:rFonts w:ascii="Calibri" w:eastAsia="Times New Roman" w:hAnsi="Calibri" w:cs="Calibri"/>
                <w:color w:val="000000"/>
                <w:lang w:eastAsia="en-IE"/>
              </w:rPr>
              <w:t>,</w:t>
            </w:r>
            <w:r w:rsidRPr="00EB47F2">
              <w:rPr>
                <w:rFonts w:ascii="Calibri" w:eastAsia="Times New Roman" w:hAnsi="Calibri" w:cs="Calibri"/>
                <w:color w:val="000000"/>
                <w:lang w:eastAsia="en-IE"/>
              </w:rPr>
              <w:t>234</w:t>
            </w:r>
          </w:p>
        </w:tc>
        <w:tc>
          <w:tcPr>
            <w:tcW w:w="1275" w:type="dxa"/>
            <w:noWrap/>
            <w:hideMark/>
          </w:tcPr>
          <w:p w:rsidR="00BA14C6" w:rsidRPr="00EB47F2" w:rsidRDefault="00BA14C6" w:rsidP="00EB47F2">
            <w:pPr>
              <w:jc w:val="right"/>
              <w:cnfStyle w:val="000000100000"/>
              <w:rPr>
                <w:rFonts w:ascii="Calibri" w:eastAsia="Times New Roman" w:hAnsi="Calibri" w:cs="Calibri"/>
                <w:color w:val="000000"/>
                <w:lang w:eastAsia="en-IE"/>
              </w:rPr>
            </w:pPr>
            <w:r w:rsidRPr="00EB47F2">
              <w:rPr>
                <w:rFonts w:ascii="Calibri" w:eastAsia="Times New Roman" w:hAnsi="Calibri" w:cs="Calibri"/>
                <w:color w:val="000000"/>
                <w:lang w:eastAsia="en-IE"/>
              </w:rPr>
              <w:t>3</w:t>
            </w:r>
            <w:r>
              <w:rPr>
                <w:rFonts w:ascii="Calibri" w:eastAsia="Times New Roman" w:hAnsi="Calibri" w:cs="Calibri"/>
                <w:color w:val="000000"/>
                <w:lang w:eastAsia="en-IE"/>
              </w:rPr>
              <w:t>,</w:t>
            </w:r>
            <w:r w:rsidRPr="00EB47F2">
              <w:rPr>
                <w:rFonts w:ascii="Calibri" w:eastAsia="Times New Roman" w:hAnsi="Calibri" w:cs="Calibri"/>
                <w:color w:val="000000"/>
                <w:lang w:eastAsia="en-IE"/>
              </w:rPr>
              <w:t>245</w:t>
            </w:r>
          </w:p>
        </w:tc>
        <w:tc>
          <w:tcPr>
            <w:tcW w:w="1276" w:type="dxa"/>
            <w:noWrap/>
            <w:hideMark/>
          </w:tcPr>
          <w:p w:rsidR="00BA14C6" w:rsidRPr="00EB47F2" w:rsidRDefault="00BA14C6" w:rsidP="00EB47F2">
            <w:pPr>
              <w:jc w:val="right"/>
              <w:cnfStyle w:val="000000100000"/>
              <w:rPr>
                <w:rFonts w:ascii="Calibri" w:eastAsia="Times New Roman" w:hAnsi="Calibri" w:cs="Calibri"/>
                <w:color w:val="000000"/>
                <w:lang w:eastAsia="en-IE"/>
              </w:rPr>
            </w:pPr>
            <w:r w:rsidRPr="00EB47F2">
              <w:rPr>
                <w:rFonts w:ascii="Calibri" w:eastAsia="Times New Roman" w:hAnsi="Calibri" w:cs="Calibri"/>
                <w:color w:val="000000"/>
                <w:lang w:eastAsia="en-IE"/>
              </w:rPr>
              <w:t>6</w:t>
            </w:r>
            <w:r>
              <w:rPr>
                <w:rFonts w:ascii="Calibri" w:eastAsia="Times New Roman" w:hAnsi="Calibri" w:cs="Calibri"/>
                <w:color w:val="000000"/>
                <w:lang w:eastAsia="en-IE"/>
              </w:rPr>
              <w:t>,</w:t>
            </w:r>
            <w:r w:rsidRPr="00EB47F2">
              <w:rPr>
                <w:rFonts w:ascii="Calibri" w:eastAsia="Times New Roman" w:hAnsi="Calibri" w:cs="Calibri"/>
                <w:color w:val="000000"/>
                <w:lang w:eastAsia="en-IE"/>
              </w:rPr>
              <w:t>479</w:t>
            </w:r>
          </w:p>
        </w:tc>
        <w:tc>
          <w:tcPr>
            <w:tcW w:w="992" w:type="dxa"/>
          </w:tcPr>
          <w:p w:rsidR="00BA14C6" w:rsidRDefault="00BA14C6">
            <w:pPr>
              <w:jc w:val="right"/>
              <w:cnfStyle w:val="000000100000"/>
              <w:rPr>
                <w:rFonts w:ascii="Calibri" w:hAnsi="Calibri" w:cs="Calibri"/>
                <w:color w:val="000000"/>
              </w:rPr>
            </w:pPr>
            <w:r>
              <w:rPr>
                <w:rFonts w:ascii="Calibri" w:hAnsi="Calibri" w:cs="Calibri"/>
                <w:color w:val="000000"/>
              </w:rPr>
              <w:t>8.51</w:t>
            </w:r>
          </w:p>
        </w:tc>
      </w:tr>
      <w:tr w:rsidR="00BA14C6" w:rsidRPr="00EB47F2" w:rsidTr="00EA2660">
        <w:trPr>
          <w:trHeight w:val="300"/>
        </w:trPr>
        <w:tc>
          <w:tcPr>
            <w:cnfStyle w:val="001000000000"/>
            <w:tcW w:w="2518" w:type="dxa"/>
            <w:noWrap/>
            <w:hideMark/>
          </w:tcPr>
          <w:p w:rsidR="00BA14C6" w:rsidRPr="00EB47F2" w:rsidRDefault="00BA14C6" w:rsidP="00EB47F2">
            <w:pPr>
              <w:rPr>
                <w:rFonts w:ascii="Calibri" w:eastAsia="Times New Roman" w:hAnsi="Calibri" w:cs="Calibri"/>
                <w:color w:val="000000"/>
                <w:lang w:eastAsia="en-IE"/>
              </w:rPr>
            </w:pPr>
            <w:r w:rsidRPr="00EB47F2">
              <w:rPr>
                <w:rFonts w:ascii="Calibri" w:eastAsia="Times New Roman" w:hAnsi="Calibri" w:cs="Calibri"/>
                <w:color w:val="000000"/>
                <w:lang w:eastAsia="en-IE"/>
              </w:rPr>
              <w:t>Bad</w:t>
            </w:r>
          </w:p>
        </w:tc>
        <w:tc>
          <w:tcPr>
            <w:tcW w:w="1418" w:type="dxa"/>
            <w:noWrap/>
            <w:hideMark/>
          </w:tcPr>
          <w:p w:rsidR="00BA14C6" w:rsidRPr="00EB47F2" w:rsidRDefault="00BA14C6" w:rsidP="00EB47F2">
            <w:pPr>
              <w:jc w:val="right"/>
              <w:cnfStyle w:val="000000000000"/>
              <w:rPr>
                <w:rFonts w:ascii="Calibri" w:eastAsia="Times New Roman" w:hAnsi="Calibri" w:cs="Calibri"/>
                <w:color w:val="000000"/>
                <w:lang w:eastAsia="en-IE"/>
              </w:rPr>
            </w:pPr>
            <w:r w:rsidRPr="00EB47F2">
              <w:rPr>
                <w:rFonts w:ascii="Calibri" w:eastAsia="Times New Roman" w:hAnsi="Calibri" w:cs="Calibri"/>
                <w:color w:val="000000"/>
                <w:lang w:eastAsia="en-IE"/>
              </w:rPr>
              <w:t>466</w:t>
            </w:r>
          </w:p>
        </w:tc>
        <w:tc>
          <w:tcPr>
            <w:tcW w:w="1275" w:type="dxa"/>
            <w:noWrap/>
            <w:hideMark/>
          </w:tcPr>
          <w:p w:rsidR="00BA14C6" w:rsidRPr="00EB47F2" w:rsidRDefault="00BA14C6" w:rsidP="00EB47F2">
            <w:pPr>
              <w:jc w:val="right"/>
              <w:cnfStyle w:val="000000000000"/>
              <w:rPr>
                <w:rFonts w:ascii="Calibri" w:eastAsia="Times New Roman" w:hAnsi="Calibri" w:cs="Calibri"/>
                <w:color w:val="000000"/>
                <w:lang w:eastAsia="en-IE"/>
              </w:rPr>
            </w:pPr>
            <w:r w:rsidRPr="00EB47F2">
              <w:rPr>
                <w:rFonts w:ascii="Calibri" w:eastAsia="Times New Roman" w:hAnsi="Calibri" w:cs="Calibri"/>
                <w:color w:val="000000"/>
                <w:lang w:eastAsia="en-IE"/>
              </w:rPr>
              <w:t>488</w:t>
            </w:r>
          </w:p>
        </w:tc>
        <w:tc>
          <w:tcPr>
            <w:tcW w:w="1276" w:type="dxa"/>
            <w:noWrap/>
            <w:hideMark/>
          </w:tcPr>
          <w:p w:rsidR="00BA14C6" w:rsidRPr="00EB47F2" w:rsidRDefault="00BA14C6" w:rsidP="00EB47F2">
            <w:pPr>
              <w:jc w:val="right"/>
              <w:cnfStyle w:val="000000000000"/>
              <w:rPr>
                <w:rFonts w:ascii="Calibri" w:eastAsia="Times New Roman" w:hAnsi="Calibri" w:cs="Calibri"/>
                <w:color w:val="000000"/>
                <w:lang w:eastAsia="en-IE"/>
              </w:rPr>
            </w:pPr>
            <w:r w:rsidRPr="00EB47F2">
              <w:rPr>
                <w:rFonts w:ascii="Calibri" w:eastAsia="Times New Roman" w:hAnsi="Calibri" w:cs="Calibri"/>
                <w:color w:val="000000"/>
                <w:lang w:eastAsia="en-IE"/>
              </w:rPr>
              <w:t>954</w:t>
            </w:r>
          </w:p>
        </w:tc>
        <w:tc>
          <w:tcPr>
            <w:tcW w:w="992" w:type="dxa"/>
          </w:tcPr>
          <w:p w:rsidR="00BA14C6" w:rsidRDefault="00BA14C6">
            <w:pPr>
              <w:jc w:val="right"/>
              <w:cnfStyle w:val="000000000000"/>
              <w:rPr>
                <w:rFonts w:ascii="Calibri" w:hAnsi="Calibri" w:cs="Calibri"/>
                <w:color w:val="000000"/>
              </w:rPr>
            </w:pPr>
            <w:r>
              <w:rPr>
                <w:rFonts w:ascii="Calibri" w:hAnsi="Calibri" w:cs="Calibri"/>
                <w:color w:val="000000"/>
              </w:rPr>
              <w:t>1.25</w:t>
            </w:r>
          </w:p>
        </w:tc>
      </w:tr>
      <w:tr w:rsidR="00BA14C6" w:rsidRPr="00EB47F2" w:rsidTr="00EA2660">
        <w:trPr>
          <w:cnfStyle w:val="000000100000"/>
          <w:trHeight w:val="300"/>
        </w:trPr>
        <w:tc>
          <w:tcPr>
            <w:cnfStyle w:val="001000000000"/>
            <w:tcW w:w="2518" w:type="dxa"/>
            <w:noWrap/>
            <w:hideMark/>
          </w:tcPr>
          <w:p w:rsidR="00BA14C6" w:rsidRPr="00EB47F2" w:rsidRDefault="00BA14C6" w:rsidP="00EB47F2">
            <w:pPr>
              <w:rPr>
                <w:rFonts w:ascii="Calibri" w:eastAsia="Times New Roman" w:hAnsi="Calibri" w:cs="Calibri"/>
                <w:color w:val="000000"/>
                <w:lang w:eastAsia="en-IE"/>
              </w:rPr>
            </w:pPr>
            <w:r w:rsidRPr="00EB47F2">
              <w:rPr>
                <w:rFonts w:ascii="Calibri" w:eastAsia="Times New Roman" w:hAnsi="Calibri" w:cs="Calibri"/>
                <w:color w:val="000000"/>
                <w:lang w:eastAsia="en-IE"/>
              </w:rPr>
              <w:t>Very bad</w:t>
            </w:r>
          </w:p>
        </w:tc>
        <w:tc>
          <w:tcPr>
            <w:tcW w:w="1418" w:type="dxa"/>
            <w:noWrap/>
            <w:hideMark/>
          </w:tcPr>
          <w:p w:rsidR="00BA14C6" w:rsidRPr="00EB47F2" w:rsidRDefault="00BA14C6" w:rsidP="00EB47F2">
            <w:pPr>
              <w:jc w:val="right"/>
              <w:cnfStyle w:val="000000100000"/>
              <w:rPr>
                <w:rFonts w:ascii="Calibri" w:eastAsia="Times New Roman" w:hAnsi="Calibri" w:cs="Calibri"/>
                <w:color w:val="000000"/>
                <w:lang w:eastAsia="en-IE"/>
              </w:rPr>
            </w:pPr>
            <w:r w:rsidRPr="00EB47F2">
              <w:rPr>
                <w:rFonts w:ascii="Calibri" w:eastAsia="Times New Roman" w:hAnsi="Calibri" w:cs="Calibri"/>
                <w:color w:val="000000"/>
                <w:lang w:eastAsia="en-IE"/>
              </w:rPr>
              <w:t>125</w:t>
            </w:r>
          </w:p>
        </w:tc>
        <w:tc>
          <w:tcPr>
            <w:tcW w:w="1275" w:type="dxa"/>
            <w:noWrap/>
            <w:hideMark/>
          </w:tcPr>
          <w:p w:rsidR="00BA14C6" w:rsidRPr="00EB47F2" w:rsidRDefault="00BA14C6" w:rsidP="00EB47F2">
            <w:pPr>
              <w:jc w:val="right"/>
              <w:cnfStyle w:val="000000100000"/>
              <w:rPr>
                <w:rFonts w:ascii="Calibri" w:eastAsia="Times New Roman" w:hAnsi="Calibri" w:cs="Calibri"/>
                <w:color w:val="000000"/>
                <w:lang w:eastAsia="en-IE"/>
              </w:rPr>
            </w:pPr>
            <w:r w:rsidRPr="00EB47F2">
              <w:rPr>
                <w:rFonts w:ascii="Calibri" w:eastAsia="Times New Roman" w:hAnsi="Calibri" w:cs="Calibri"/>
                <w:color w:val="000000"/>
                <w:lang w:eastAsia="en-IE"/>
              </w:rPr>
              <w:t>85</w:t>
            </w:r>
          </w:p>
        </w:tc>
        <w:tc>
          <w:tcPr>
            <w:tcW w:w="1276" w:type="dxa"/>
            <w:noWrap/>
            <w:hideMark/>
          </w:tcPr>
          <w:p w:rsidR="00BA14C6" w:rsidRPr="00EB47F2" w:rsidRDefault="00BA14C6" w:rsidP="00EB47F2">
            <w:pPr>
              <w:jc w:val="right"/>
              <w:cnfStyle w:val="000000100000"/>
              <w:rPr>
                <w:rFonts w:ascii="Calibri" w:eastAsia="Times New Roman" w:hAnsi="Calibri" w:cs="Calibri"/>
                <w:color w:val="000000"/>
                <w:lang w:eastAsia="en-IE"/>
              </w:rPr>
            </w:pPr>
            <w:r w:rsidRPr="00EB47F2">
              <w:rPr>
                <w:rFonts w:ascii="Calibri" w:eastAsia="Times New Roman" w:hAnsi="Calibri" w:cs="Calibri"/>
                <w:color w:val="000000"/>
                <w:lang w:eastAsia="en-IE"/>
              </w:rPr>
              <w:t>210</w:t>
            </w:r>
          </w:p>
        </w:tc>
        <w:tc>
          <w:tcPr>
            <w:tcW w:w="992" w:type="dxa"/>
          </w:tcPr>
          <w:p w:rsidR="00BA14C6" w:rsidRDefault="00BA14C6">
            <w:pPr>
              <w:jc w:val="right"/>
              <w:cnfStyle w:val="000000100000"/>
              <w:rPr>
                <w:rFonts w:ascii="Calibri" w:hAnsi="Calibri" w:cs="Calibri"/>
                <w:color w:val="000000"/>
              </w:rPr>
            </w:pPr>
            <w:r>
              <w:rPr>
                <w:rFonts w:ascii="Calibri" w:hAnsi="Calibri" w:cs="Calibri"/>
                <w:color w:val="000000"/>
              </w:rPr>
              <w:t>0.28</w:t>
            </w:r>
          </w:p>
        </w:tc>
      </w:tr>
      <w:tr w:rsidR="00BA14C6" w:rsidRPr="00EB47F2" w:rsidTr="00EA2660">
        <w:trPr>
          <w:trHeight w:val="300"/>
        </w:trPr>
        <w:tc>
          <w:tcPr>
            <w:cnfStyle w:val="001000000000"/>
            <w:tcW w:w="2518" w:type="dxa"/>
            <w:noWrap/>
            <w:hideMark/>
          </w:tcPr>
          <w:p w:rsidR="00BA14C6" w:rsidRPr="00EB47F2" w:rsidRDefault="00BA14C6" w:rsidP="00EB47F2">
            <w:pPr>
              <w:rPr>
                <w:rFonts w:ascii="Calibri" w:eastAsia="Times New Roman" w:hAnsi="Calibri" w:cs="Calibri"/>
                <w:color w:val="000000"/>
                <w:lang w:eastAsia="en-IE"/>
              </w:rPr>
            </w:pPr>
            <w:r w:rsidRPr="00EB47F2">
              <w:rPr>
                <w:rFonts w:ascii="Calibri" w:eastAsia="Times New Roman" w:hAnsi="Calibri" w:cs="Calibri"/>
                <w:color w:val="000000"/>
                <w:lang w:eastAsia="en-IE"/>
              </w:rPr>
              <w:t>Not stated</w:t>
            </w:r>
          </w:p>
        </w:tc>
        <w:tc>
          <w:tcPr>
            <w:tcW w:w="1418" w:type="dxa"/>
            <w:noWrap/>
            <w:hideMark/>
          </w:tcPr>
          <w:p w:rsidR="00BA14C6" w:rsidRPr="00EB47F2" w:rsidRDefault="00BA14C6" w:rsidP="00EB47F2">
            <w:pPr>
              <w:jc w:val="right"/>
              <w:cnfStyle w:val="000000000000"/>
              <w:rPr>
                <w:rFonts w:ascii="Calibri" w:eastAsia="Times New Roman" w:hAnsi="Calibri" w:cs="Calibri"/>
                <w:color w:val="000000"/>
                <w:lang w:eastAsia="en-IE"/>
              </w:rPr>
            </w:pPr>
            <w:r w:rsidRPr="00EB47F2">
              <w:rPr>
                <w:rFonts w:ascii="Calibri" w:eastAsia="Times New Roman" w:hAnsi="Calibri" w:cs="Calibri"/>
                <w:color w:val="000000"/>
                <w:lang w:eastAsia="en-IE"/>
              </w:rPr>
              <w:t>950</w:t>
            </w:r>
          </w:p>
        </w:tc>
        <w:tc>
          <w:tcPr>
            <w:tcW w:w="1275" w:type="dxa"/>
            <w:noWrap/>
            <w:hideMark/>
          </w:tcPr>
          <w:p w:rsidR="00BA14C6" w:rsidRPr="00EB47F2" w:rsidRDefault="00BA14C6" w:rsidP="00EB47F2">
            <w:pPr>
              <w:jc w:val="right"/>
              <w:cnfStyle w:val="000000000000"/>
              <w:rPr>
                <w:rFonts w:ascii="Calibri" w:eastAsia="Times New Roman" w:hAnsi="Calibri" w:cs="Calibri"/>
                <w:color w:val="000000"/>
                <w:lang w:eastAsia="en-IE"/>
              </w:rPr>
            </w:pPr>
            <w:r w:rsidRPr="00EB47F2">
              <w:rPr>
                <w:rFonts w:ascii="Calibri" w:eastAsia="Times New Roman" w:hAnsi="Calibri" w:cs="Calibri"/>
                <w:color w:val="000000"/>
                <w:lang w:eastAsia="en-IE"/>
              </w:rPr>
              <w:t>972</w:t>
            </w:r>
          </w:p>
        </w:tc>
        <w:tc>
          <w:tcPr>
            <w:tcW w:w="1276" w:type="dxa"/>
            <w:noWrap/>
            <w:hideMark/>
          </w:tcPr>
          <w:p w:rsidR="00BA14C6" w:rsidRPr="00EB47F2" w:rsidRDefault="00BA14C6" w:rsidP="00EB47F2">
            <w:pPr>
              <w:jc w:val="right"/>
              <w:cnfStyle w:val="000000000000"/>
              <w:rPr>
                <w:rFonts w:ascii="Calibri" w:eastAsia="Times New Roman" w:hAnsi="Calibri" w:cs="Calibri"/>
                <w:color w:val="000000"/>
                <w:lang w:eastAsia="en-IE"/>
              </w:rPr>
            </w:pPr>
            <w:r w:rsidRPr="00EB47F2">
              <w:rPr>
                <w:rFonts w:ascii="Calibri" w:eastAsia="Times New Roman" w:hAnsi="Calibri" w:cs="Calibri"/>
                <w:color w:val="000000"/>
                <w:lang w:eastAsia="en-IE"/>
              </w:rPr>
              <w:t>1</w:t>
            </w:r>
            <w:r>
              <w:rPr>
                <w:rFonts w:ascii="Calibri" w:eastAsia="Times New Roman" w:hAnsi="Calibri" w:cs="Calibri"/>
                <w:color w:val="000000"/>
                <w:lang w:eastAsia="en-IE"/>
              </w:rPr>
              <w:t>,</w:t>
            </w:r>
            <w:r w:rsidRPr="00EB47F2">
              <w:rPr>
                <w:rFonts w:ascii="Calibri" w:eastAsia="Times New Roman" w:hAnsi="Calibri" w:cs="Calibri"/>
                <w:color w:val="000000"/>
                <w:lang w:eastAsia="en-IE"/>
              </w:rPr>
              <w:t>922</w:t>
            </w:r>
          </w:p>
        </w:tc>
        <w:tc>
          <w:tcPr>
            <w:tcW w:w="992" w:type="dxa"/>
          </w:tcPr>
          <w:p w:rsidR="00BA14C6" w:rsidRDefault="00BA14C6">
            <w:pPr>
              <w:jc w:val="right"/>
              <w:cnfStyle w:val="000000000000"/>
              <w:rPr>
                <w:rFonts w:ascii="Calibri" w:hAnsi="Calibri" w:cs="Calibri"/>
                <w:color w:val="000000"/>
              </w:rPr>
            </w:pPr>
            <w:r>
              <w:rPr>
                <w:rFonts w:ascii="Calibri" w:hAnsi="Calibri" w:cs="Calibri"/>
                <w:color w:val="000000"/>
              </w:rPr>
              <w:t>2.52</w:t>
            </w:r>
          </w:p>
        </w:tc>
      </w:tr>
      <w:tr w:rsidR="00BA14C6" w:rsidRPr="00EB47F2" w:rsidTr="00EA2660">
        <w:trPr>
          <w:cnfStyle w:val="000000100000"/>
          <w:trHeight w:val="300"/>
        </w:trPr>
        <w:tc>
          <w:tcPr>
            <w:cnfStyle w:val="001000000000"/>
            <w:tcW w:w="2518" w:type="dxa"/>
            <w:noWrap/>
            <w:hideMark/>
          </w:tcPr>
          <w:p w:rsidR="00BA14C6" w:rsidRPr="00EB47F2" w:rsidRDefault="00BA14C6" w:rsidP="00EB47F2">
            <w:pPr>
              <w:rPr>
                <w:rFonts w:ascii="Calibri" w:eastAsia="Times New Roman" w:hAnsi="Calibri" w:cs="Calibri"/>
                <w:color w:val="000000"/>
                <w:lang w:eastAsia="en-IE"/>
              </w:rPr>
            </w:pPr>
            <w:r w:rsidRPr="00EB47F2">
              <w:rPr>
                <w:rFonts w:ascii="Calibri" w:eastAsia="Times New Roman" w:hAnsi="Calibri" w:cs="Calibri"/>
                <w:color w:val="000000"/>
                <w:lang w:eastAsia="en-IE"/>
              </w:rPr>
              <w:t>Total</w:t>
            </w:r>
          </w:p>
        </w:tc>
        <w:tc>
          <w:tcPr>
            <w:tcW w:w="1418" w:type="dxa"/>
            <w:noWrap/>
            <w:hideMark/>
          </w:tcPr>
          <w:p w:rsidR="00BA14C6" w:rsidRPr="00EB47F2" w:rsidRDefault="00BA14C6" w:rsidP="00EB47F2">
            <w:pPr>
              <w:jc w:val="right"/>
              <w:cnfStyle w:val="000000100000"/>
              <w:rPr>
                <w:rFonts w:ascii="Calibri" w:eastAsia="Times New Roman" w:hAnsi="Calibri" w:cs="Calibri"/>
                <w:color w:val="000000"/>
                <w:lang w:eastAsia="en-IE"/>
              </w:rPr>
            </w:pPr>
            <w:r w:rsidRPr="00EB47F2">
              <w:rPr>
                <w:rFonts w:ascii="Calibri" w:eastAsia="Times New Roman" w:hAnsi="Calibri" w:cs="Calibri"/>
                <w:color w:val="000000"/>
                <w:lang w:eastAsia="en-IE"/>
              </w:rPr>
              <w:t>38</w:t>
            </w:r>
            <w:r>
              <w:rPr>
                <w:rFonts w:ascii="Calibri" w:eastAsia="Times New Roman" w:hAnsi="Calibri" w:cs="Calibri"/>
                <w:color w:val="000000"/>
                <w:lang w:eastAsia="en-IE"/>
              </w:rPr>
              <w:t>,</w:t>
            </w:r>
            <w:r w:rsidRPr="00EB47F2">
              <w:rPr>
                <w:rFonts w:ascii="Calibri" w:eastAsia="Times New Roman" w:hAnsi="Calibri" w:cs="Calibri"/>
                <w:color w:val="000000"/>
                <w:lang w:eastAsia="en-IE"/>
              </w:rPr>
              <w:t>330</w:t>
            </w:r>
          </w:p>
        </w:tc>
        <w:tc>
          <w:tcPr>
            <w:tcW w:w="1275" w:type="dxa"/>
            <w:noWrap/>
            <w:hideMark/>
          </w:tcPr>
          <w:p w:rsidR="00BA14C6" w:rsidRPr="00EB47F2" w:rsidRDefault="00BA14C6" w:rsidP="00EB47F2">
            <w:pPr>
              <w:jc w:val="right"/>
              <w:cnfStyle w:val="000000100000"/>
              <w:rPr>
                <w:rFonts w:ascii="Calibri" w:eastAsia="Times New Roman" w:hAnsi="Calibri" w:cs="Calibri"/>
                <w:color w:val="000000"/>
                <w:lang w:eastAsia="en-IE"/>
              </w:rPr>
            </w:pPr>
            <w:r w:rsidRPr="00EB47F2">
              <w:rPr>
                <w:rFonts w:ascii="Calibri" w:eastAsia="Times New Roman" w:hAnsi="Calibri" w:cs="Calibri"/>
                <w:color w:val="000000"/>
                <w:lang w:eastAsia="en-IE"/>
              </w:rPr>
              <w:t>37</w:t>
            </w:r>
            <w:r>
              <w:rPr>
                <w:rFonts w:ascii="Calibri" w:eastAsia="Times New Roman" w:hAnsi="Calibri" w:cs="Calibri"/>
                <w:color w:val="000000"/>
                <w:lang w:eastAsia="en-IE"/>
              </w:rPr>
              <w:t>,</w:t>
            </w:r>
            <w:r w:rsidRPr="00EB47F2">
              <w:rPr>
                <w:rFonts w:ascii="Calibri" w:eastAsia="Times New Roman" w:hAnsi="Calibri" w:cs="Calibri"/>
                <w:color w:val="000000"/>
                <w:lang w:eastAsia="en-IE"/>
              </w:rPr>
              <w:t>846</w:t>
            </w:r>
          </w:p>
        </w:tc>
        <w:tc>
          <w:tcPr>
            <w:tcW w:w="1276" w:type="dxa"/>
            <w:noWrap/>
            <w:hideMark/>
          </w:tcPr>
          <w:p w:rsidR="00BA14C6" w:rsidRPr="00EB47F2" w:rsidRDefault="00BA14C6" w:rsidP="00EB47F2">
            <w:pPr>
              <w:jc w:val="right"/>
              <w:cnfStyle w:val="000000100000"/>
              <w:rPr>
                <w:rFonts w:ascii="Calibri" w:eastAsia="Times New Roman" w:hAnsi="Calibri" w:cs="Calibri"/>
                <w:color w:val="000000"/>
                <w:lang w:eastAsia="en-IE"/>
              </w:rPr>
            </w:pPr>
            <w:r w:rsidRPr="00EB47F2">
              <w:rPr>
                <w:rFonts w:ascii="Calibri" w:eastAsia="Times New Roman" w:hAnsi="Calibri" w:cs="Calibri"/>
                <w:color w:val="000000"/>
                <w:lang w:eastAsia="en-IE"/>
              </w:rPr>
              <w:t>76</w:t>
            </w:r>
            <w:r>
              <w:rPr>
                <w:rFonts w:ascii="Calibri" w:eastAsia="Times New Roman" w:hAnsi="Calibri" w:cs="Calibri"/>
                <w:color w:val="000000"/>
                <w:lang w:eastAsia="en-IE"/>
              </w:rPr>
              <w:t>,</w:t>
            </w:r>
            <w:r w:rsidRPr="00EB47F2">
              <w:rPr>
                <w:rFonts w:ascii="Calibri" w:eastAsia="Times New Roman" w:hAnsi="Calibri" w:cs="Calibri"/>
                <w:color w:val="000000"/>
                <w:lang w:eastAsia="en-IE"/>
              </w:rPr>
              <w:t>176</w:t>
            </w:r>
          </w:p>
        </w:tc>
        <w:tc>
          <w:tcPr>
            <w:tcW w:w="992" w:type="dxa"/>
          </w:tcPr>
          <w:p w:rsidR="00BA14C6" w:rsidRPr="00EB47F2" w:rsidRDefault="00BA14C6" w:rsidP="00EB47F2">
            <w:pPr>
              <w:jc w:val="right"/>
              <w:cnfStyle w:val="000000100000"/>
              <w:rPr>
                <w:rFonts w:ascii="Calibri" w:eastAsia="Times New Roman" w:hAnsi="Calibri" w:cs="Calibri"/>
                <w:color w:val="000000"/>
                <w:lang w:eastAsia="en-IE"/>
              </w:rPr>
            </w:pPr>
          </w:p>
        </w:tc>
      </w:tr>
    </w:tbl>
    <w:p w:rsidR="00EB47F2" w:rsidRDefault="004D46E2" w:rsidP="00EB47F2">
      <w:pPr>
        <w:pStyle w:val="Caption"/>
      </w:pPr>
      <w:bookmarkStart w:id="43" w:name="_Toc490033578"/>
      <w:r>
        <w:t>Table</w:t>
      </w:r>
      <w:r w:rsidR="00EB47F2">
        <w:t xml:space="preserve"> </w:t>
      </w:r>
      <w:fldSimple w:instr=" SEQ Figure \* ARABIC ">
        <w:r w:rsidR="00414516">
          <w:rPr>
            <w:noProof/>
          </w:rPr>
          <w:t>35</w:t>
        </w:r>
      </w:fldSimple>
      <w:r w:rsidR="00EB47F2">
        <w:t xml:space="preserve"> </w:t>
      </w:r>
      <w:r w:rsidR="00EB47F2" w:rsidRPr="00ED44AD">
        <w:t>Population by general health and sex</w:t>
      </w:r>
      <w:bookmarkEnd w:id="43"/>
    </w:p>
    <w:p w:rsidR="00FD3E46" w:rsidRDefault="00FD3E46" w:rsidP="00FD3E46"/>
    <w:p w:rsidR="000F4074" w:rsidRDefault="000F4074" w:rsidP="000F4074">
      <w:pPr>
        <w:pStyle w:val="Heading1"/>
      </w:pPr>
      <w:bookmarkStart w:id="44" w:name="_Toc490040982"/>
      <w:r>
        <w:t>Car ownership</w:t>
      </w:r>
      <w:bookmarkEnd w:id="44"/>
    </w:p>
    <w:p w:rsidR="00EA2660" w:rsidRPr="000F4074" w:rsidRDefault="00EA2660" w:rsidP="00EA2660">
      <w:pPr>
        <w:rPr>
          <w:rFonts w:ascii="Arial" w:hAnsi="Arial" w:cs="Arial"/>
        </w:rPr>
      </w:pPr>
      <w:r w:rsidRPr="000F4074">
        <w:rPr>
          <w:rFonts w:ascii="Arial" w:hAnsi="Arial" w:cs="Arial"/>
        </w:rPr>
        <w:t>The majority of households (86%) have at least one car.</w:t>
      </w:r>
      <w:r>
        <w:rPr>
          <w:rFonts w:ascii="Arial" w:hAnsi="Arial" w:cs="Arial"/>
        </w:rPr>
        <w:t xml:space="preserve">  A significant percentage (36%) report having two cars.</w:t>
      </w:r>
    </w:p>
    <w:p w:rsidR="000F4074" w:rsidRPr="000F4074" w:rsidRDefault="000F4074" w:rsidP="000F4074">
      <w:pPr>
        <w:rPr>
          <w:rFonts w:ascii="Arial" w:hAnsi="Arial" w:cs="Arial"/>
        </w:rPr>
      </w:pPr>
      <w:r w:rsidRPr="000F4074">
        <w:rPr>
          <w:rFonts w:ascii="Arial" w:hAnsi="Arial" w:cs="Arial"/>
        </w:rPr>
        <w:t xml:space="preserve">Over three thousand households </w:t>
      </w:r>
      <w:r w:rsidR="00EA2660">
        <w:rPr>
          <w:rFonts w:ascii="Arial" w:hAnsi="Arial" w:cs="Arial"/>
        </w:rPr>
        <w:t xml:space="preserve">in county Cavan </w:t>
      </w:r>
      <w:r w:rsidRPr="000F4074">
        <w:rPr>
          <w:rFonts w:ascii="Arial" w:hAnsi="Arial" w:cs="Arial"/>
        </w:rPr>
        <w:t>have no car.  This is likely to be a disadvantage given the rural nature of the county and limitations in the transport infrastructure.</w:t>
      </w:r>
    </w:p>
    <w:tbl>
      <w:tblPr>
        <w:tblStyle w:val="LightList-Accent2"/>
        <w:tblW w:w="6718" w:type="dxa"/>
        <w:tblLook w:val="04A0"/>
      </w:tblPr>
      <w:tblGrid>
        <w:gridCol w:w="3996"/>
        <w:gridCol w:w="1641"/>
        <w:gridCol w:w="1081"/>
      </w:tblGrid>
      <w:tr w:rsidR="000F4074" w:rsidRPr="000F4074" w:rsidTr="00EA2660">
        <w:trPr>
          <w:cnfStyle w:val="100000000000"/>
          <w:trHeight w:val="300"/>
        </w:trPr>
        <w:tc>
          <w:tcPr>
            <w:cnfStyle w:val="001000000000"/>
            <w:tcW w:w="3996" w:type="dxa"/>
            <w:noWrap/>
            <w:hideMark/>
          </w:tcPr>
          <w:p w:rsidR="000F4074" w:rsidRPr="000F4074" w:rsidRDefault="000F4074" w:rsidP="00025FF5">
            <w:pPr>
              <w:rPr>
                <w:rFonts w:ascii="Calibri" w:eastAsia="Times New Roman" w:hAnsi="Calibri" w:cs="Calibri"/>
                <w:color w:val="000000"/>
                <w:lang w:eastAsia="en-IE"/>
              </w:rPr>
            </w:pPr>
            <w:r w:rsidRPr="000F4074">
              <w:rPr>
                <w:rFonts w:ascii="Calibri" w:eastAsia="Times New Roman" w:hAnsi="Calibri" w:cs="Calibri"/>
                <w:color w:val="000000"/>
                <w:lang w:eastAsia="en-IE"/>
              </w:rPr>
              <w:t>Motor cars</w:t>
            </w:r>
          </w:p>
        </w:tc>
        <w:tc>
          <w:tcPr>
            <w:tcW w:w="1641" w:type="dxa"/>
            <w:noWrap/>
            <w:hideMark/>
          </w:tcPr>
          <w:p w:rsidR="000F4074" w:rsidRPr="000F4074" w:rsidRDefault="000F4074" w:rsidP="00EA2660">
            <w:pPr>
              <w:jc w:val="center"/>
              <w:cnfStyle w:val="100000000000"/>
              <w:rPr>
                <w:rFonts w:ascii="Calibri" w:eastAsia="Times New Roman" w:hAnsi="Calibri" w:cs="Calibri"/>
                <w:color w:val="000000"/>
                <w:lang w:eastAsia="en-IE"/>
              </w:rPr>
            </w:pPr>
            <w:r w:rsidRPr="000F4074">
              <w:rPr>
                <w:rFonts w:ascii="Calibri" w:eastAsia="Times New Roman" w:hAnsi="Calibri" w:cs="Calibri"/>
                <w:color w:val="000000"/>
                <w:lang w:eastAsia="en-IE"/>
              </w:rPr>
              <w:t>Households</w:t>
            </w:r>
          </w:p>
        </w:tc>
        <w:tc>
          <w:tcPr>
            <w:tcW w:w="1081" w:type="dxa"/>
            <w:noWrap/>
            <w:hideMark/>
          </w:tcPr>
          <w:p w:rsidR="000F4074" w:rsidRPr="000F4074" w:rsidRDefault="000F4074" w:rsidP="00EA2660">
            <w:pPr>
              <w:jc w:val="center"/>
              <w:cnfStyle w:val="100000000000"/>
              <w:rPr>
                <w:rFonts w:ascii="Calibri" w:eastAsia="Times New Roman" w:hAnsi="Calibri" w:cs="Calibri"/>
                <w:color w:val="000000"/>
                <w:lang w:eastAsia="en-IE"/>
              </w:rPr>
            </w:pPr>
            <w:r>
              <w:rPr>
                <w:rFonts w:ascii="Calibri" w:eastAsia="Times New Roman" w:hAnsi="Calibri" w:cs="Calibri"/>
                <w:color w:val="000000"/>
                <w:lang w:eastAsia="en-IE"/>
              </w:rPr>
              <w:t>%</w:t>
            </w:r>
          </w:p>
        </w:tc>
      </w:tr>
      <w:tr w:rsidR="000F4074" w:rsidRPr="000F4074" w:rsidTr="00EA2660">
        <w:trPr>
          <w:cnfStyle w:val="000000100000"/>
          <w:trHeight w:val="300"/>
        </w:trPr>
        <w:tc>
          <w:tcPr>
            <w:cnfStyle w:val="001000000000"/>
            <w:tcW w:w="3996" w:type="dxa"/>
            <w:noWrap/>
            <w:hideMark/>
          </w:tcPr>
          <w:p w:rsidR="000F4074" w:rsidRPr="000F4074" w:rsidRDefault="000F4074" w:rsidP="00025FF5">
            <w:pPr>
              <w:rPr>
                <w:rFonts w:ascii="Calibri" w:eastAsia="Times New Roman" w:hAnsi="Calibri" w:cs="Calibri"/>
                <w:color w:val="000000"/>
                <w:lang w:eastAsia="en-IE"/>
              </w:rPr>
            </w:pPr>
            <w:r w:rsidRPr="000F4074">
              <w:rPr>
                <w:rFonts w:ascii="Calibri" w:eastAsia="Times New Roman" w:hAnsi="Calibri" w:cs="Calibri"/>
                <w:color w:val="000000"/>
                <w:lang w:eastAsia="en-IE"/>
              </w:rPr>
              <w:t>No motor car</w:t>
            </w:r>
          </w:p>
        </w:tc>
        <w:tc>
          <w:tcPr>
            <w:tcW w:w="1641" w:type="dxa"/>
            <w:noWrap/>
            <w:hideMark/>
          </w:tcPr>
          <w:p w:rsidR="000F4074" w:rsidRPr="000F4074" w:rsidRDefault="000F4074" w:rsidP="00025FF5">
            <w:pPr>
              <w:jc w:val="right"/>
              <w:cnfStyle w:val="000000100000"/>
              <w:rPr>
                <w:rFonts w:ascii="Calibri" w:eastAsia="Times New Roman" w:hAnsi="Calibri" w:cs="Calibri"/>
                <w:color w:val="000000"/>
                <w:lang w:eastAsia="en-IE"/>
              </w:rPr>
            </w:pPr>
            <w:r w:rsidRPr="000F4074">
              <w:rPr>
                <w:rFonts w:ascii="Calibri" w:eastAsia="Times New Roman" w:hAnsi="Calibri" w:cs="Calibri"/>
                <w:color w:val="000000"/>
                <w:lang w:eastAsia="en-IE"/>
              </w:rPr>
              <w:t>3</w:t>
            </w:r>
            <w:r>
              <w:rPr>
                <w:rFonts w:ascii="Calibri" w:eastAsia="Times New Roman" w:hAnsi="Calibri" w:cs="Calibri"/>
                <w:color w:val="000000"/>
                <w:lang w:eastAsia="en-IE"/>
              </w:rPr>
              <w:t>,</w:t>
            </w:r>
            <w:r w:rsidRPr="000F4074">
              <w:rPr>
                <w:rFonts w:ascii="Calibri" w:eastAsia="Times New Roman" w:hAnsi="Calibri" w:cs="Calibri"/>
                <w:color w:val="000000"/>
                <w:lang w:eastAsia="en-IE"/>
              </w:rPr>
              <w:t>111</w:t>
            </w:r>
          </w:p>
        </w:tc>
        <w:tc>
          <w:tcPr>
            <w:tcW w:w="1081" w:type="dxa"/>
            <w:noWrap/>
            <w:hideMark/>
          </w:tcPr>
          <w:p w:rsidR="000F4074" w:rsidRPr="000F4074" w:rsidRDefault="000F4074" w:rsidP="00025FF5">
            <w:pPr>
              <w:jc w:val="right"/>
              <w:cnfStyle w:val="000000100000"/>
              <w:rPr>
                <w:rFonts w:ascii="Calibri" w:eastAsia="Times New Roman" w:hAnsi="Calibri" w:cs="Calibri"/>
                <w:color w:val="000000"/>
                <w:lang w:eastAsia="en-IE"/>
              </w:rPr>
            </w:pPr>
            <w:r w:rsidRPr="000F4074">
              <w:rPr>
                <w:rFonts w:ascii="Calibri" w:eastAsia="Times New Roman" w:hAnsi="Calibri" w:cs="Calibri"/>
                <w:color w:val="000000"/>
                <w:lang w:eastAsia="en-IE"/>
              </w:rPr>
              <w:t>11.61</w:t>
            </w:r>
          </w:p>
        </w:tc>
      </w:tr>
      <w:tr w:rsidR="000F4074" w:rsidRPr="000F4074" w:rsidTr="00EA2660">
        <w:trPr>
          <w:trHeight w:val="300"/>
        </w:trPr>
        <w:tc>
          <w:tcPr>
            <w:cnfStyle w:val="001000000000"/>
            <w:tcW w:w="3996" w:type="dxa"/>
            <w:noWrap/>
            <w:hideMark/>
          </w:tcPr>
          <w:p w:rsidR="000F4074" w:rsidRPr="000F4074" w:rsidRDefault="000F4074" w:rsidP="00025FF5">
            <w:pPr>
              <w:rPr>
                <w:rFonts w:ascii="Calibri" w:eastAsia="Times New Roman" w:hAnsi="Calibri" w:cs="Calibri"/>
                <w:color w:val="000000"/>
                <w:lang w:eastAsia="en-IE"/>
              </w:rPr>
            </w:pPr>
            <w:r w:rsidRPr="000F4074">
              <w:rPr>
                <w:rFonts w:ascii="Calibri" w:eastAsia="Times New Roman" w:hAnsi="Calibri" w:cs="Calibri"/>
                <w:color w:val="000000"/>
                <w:lang w:eastAsia="en-IE"/>
              </w:rPr>
              <w:t>One motor car</w:t>
            </w:r>
          </w:p>
        </w:tc>
        <w:tc>
          <w:tcPr>
            <w:tcW w:w="1641" w:type="dxa"/>
            <w:noWrap/>
            <w:hideMark/>
          </w:tcPr>
          <w:p w:rsidR="000F4074" w:rsidRPr="000F4074" w:rsidRDefault="000F4074" w:rsidP="00025FF5">
            <w:pPr>
              <w:jc w:val="right"/>
              <w:cnfStyle w:val="000000000000"/>
              <w:rPr>
                <w:rFonts w:ascii="Calibri" w:eastAsia="Times New Roman" w:hAnsi="Calibri" w:cs="Calibri"/>
                <w:color w:val="000000"/>
                <w:lang w:eastAsia="en-IE"/>
              </w:rPr>
            </w:pPr>
            <w:r w:rsidRPr="000F4074">
              <w:rPr>
                <w:rFonts w:ascii="Calibri" w:eastAsia="Times New Roman" w:hAnsi="Calibri" w:cs="Calibri"/>
                <w:color w:val="000000"/>
                <w:lang w:eastAsia="en-IE"/>
              </w:rPr>
              <w:t>11</w:t>
            </w:r>
            <w:r>
              <w:rPr>
                <w:rFonts w:ascii="Calibri" w:eastAsia="Times New Roman" w:hAnsi="Calibri" w:cs="Calibri"/>
                <w:color w:val="000000"/>
                <w:lang w:eastAsia="en-IE"/>
              </w:rPr>
              <w:t>,</w:t>
            </w:r>
            <w:r w:rsidRPr="000F4074">
              <w:rPr>
                <w:rFonts w:ascii="Calibri" w:eastAsia="Times New Roman" w:hAnsi="Calibri" w:cs="Calibri"/>
                <w:color w:val="000000"/>
                <w:lang w:eastAsia="en-IE"/>
              </w:rPr>
              <w:t>117</w:t>
            </w:r>
          </w:p>
        </w:tc>
        <w:tc>
          <w:tcPr>
            <w:tcW w:w="1081" w:type="dxa"/>
            <w:noWrap/>
            <w:hideMark/>
          </w:tcPr>
          <w:p w:rsidR="000F4074" w:rsidRPr="000F4074" w:rsidRDefault="000F4074" w:rsidP="00025FF5">
            <w:pPr>
              <w:jc w:val="right"/>
              <w:cnfStyle w:val="000000000000"/>
              <w:rPr>
                <w:rFonts w:ascii="Calibri" w:eastAsia="Times New Roman" w:hAnsi="Calibri" w:cs="Calibri"/>
                <w:color w:val="000000"/>
                <w:lang w:eastAsia="en-IE"/>
              </w:rPr>
            </w:pPr>
            <w:r w:rsidRPr="000F4074">
              <w:rPr>
                <w:rFonts w:ascii="Calibri" w:eastAsia="Times New Roman" w:hAnsi="Calibri" w:cs="Calibri"/>
                <w:color w:val="000000"/>
                <w:lang w:eastAsia="en-IE"/>
              </w:rPr>
              <w:t>41.47</w:t>
            </w:r>
          </w:p>
        </w:tc>
      </w:tr>
      <w:tr w:rsidR="000F4074" w:rsidRPr="000F4074" w:rsidTr="00EA2660">
        <w:trPr>
          <w:cnfStyle w:val="000000100000"/>
          <w:trHeight w:val="300"/>
        </w:trPr>
        <w:tc>
          <w:tcPr>
            <w:cnfStyle w:val="001000000000"/>
            <w:tcW w:w="3996" w:type="dxa"/>
            <w:noWrap/>
            <w:hideMark/>
          </w:tcPr>
          <w:p w:rsidR="000F4074" w:rsidRPr="000F4074" w:rsidRDefault="000F4074" w:rsidP="00025FF5">
            <w:pPr>
              <w:rPr>
                <w:rFonts w:ascii="Calibri" w:eastAsia="Times New Roman" w:hAnsi="Calibri" w:cs="Calibri"/>
                <w:color w:val="000000"/>
                <w:lang w:eastAsia="en-IE"/>
              </w:rPr>
            </w:pPr>
            <w:r w:rsidRPr="000F4074">
              <w:rPr>
                <w:rFonts w:ascii="Calibri" w:eastAsia="Times New Roman" w:hAnsi="Calibri" w:cs="Calibri"/>
                <w:color w:val="000000"/>
                <w:lang w:eastAsia="en-IE"/>
              </w:rPr>
              <w:t>Two motor cars</w:t>
            </w:r>
          </w:p>
        </w:tc>
        <w:tc>
          <w:tcPr>
            <w:tcW w:w="1641" w:type="dxa"/>
            <w:noWrap/>
            <w:hideMark/>
          </w:tcPr>
          <w:p w:rsidR="000F4074" w:rsidRPr="000F4074" w:rsidRDefault="000F4074" w:rsidP="00025FF5">
            <w:pPr>
              <w:jc w:val="right"/>
              <w:cnfStyle w:val="000000100000"/>
              <w:rPr>
                <w:rFonts w:ascii="Calibri" w:eastAsia="Times New Roman" w:hAnsi="Calibri" w:cs="Calibri"/>
                <w:color w:val="000000"/>
                <w:lang w:eastAsia="en-IE"/>
              </w:rPr>
            </w:pPr>
            <w:r w:rsidRPr="000F4074">
              <w:rPr>
                <w:rFonts w:ascii="Calibri" w:eastAsia="Times New Roman" w:hAnsi="Calibri" w:cs="Calibri"/>
                <w:color w:val="000000"/>
                <w:lang w:eastAsia="en-IE"/>
              </w:rPr>
              <w:t>9</w:t>
            </w:r>
            <w:r>
              <w:rPr>
                <w:rFonts w:ascii="Calibri" w:eastAsia="Times New Roman" w:hAnsi="Calibri" w:cs="Calibri"/>
                <w:color w:val="000000"/>
                <w:lang w:eastAsia="en-IE"/>
              </w:rPr>
              <w:t>,</w:t>
            </w:r>
            <w:r w:rsidRPr="000F4074">
              <w:rPr>
                <w:rFonts w:ascii="Calibri" w:eastAsia="Times New Roman" w:hAnsi="Calibri" w:cs="Calibri"/>
                <w:color w:val="000000"/>
                <w:lang w:eastAsia="en-IE"/>
              </w:rPr>
              <w:t>700</w:t>
            </w:r>
          </w:p>
        </w:tc>
        <w:tc>
          <w:tcPr>
            <w:tcW w:w="1081" w:type="dxa"/>
            <w:noWrap/>
            <w:hideMark/>
          </w:tcPr>
          <w:p w:rsidR="000F4074" w:rsidRPr="000F4074" w:rsidRDefault="000F4074" w:rsidP="00025FF5">
            <w:pPr>
              <w:jc w:val="right"/>
              <w:cnfStyle w:val="000000100000"/>
              <w:rPr>
                <w:rFonts w:ascii="Calibri" w:eastAsia="Times New Roman" w:hAnsi="Calibri" w:cs="Calibri"/>
                <w:color w:val="000000"/>
                <w:lang w:eastAsia="en-IE"/>
              </w:rPr>
            </w:pPr>
            <w:r w:rsidRPr="000F4074">
              <w:rPr>
                <w:rFonts w:ascii="Calibri" w:eastAsia="Times New Roman" w:hAnsi="Calibri" w:cs="Calibri"/>
                <w:color w:val="000000"/>
                <w:lang w:eastAsia="en-IE"/>
              </w:rPr>
              <w:t>36.19</w:t>
            </w:r>
          </w:p>
        </w:tc>
      </w:tr>
      <w:tr w:rsidR="000F4074" w:rsidRPr="000F4074" w:rsidTr="00EA2660">
        <w:trPr>
          <w:trHeight w:val="300"/>
        </w:trPr>
        <w:tc>
          <w:tcPr>
            <w:cnfStyle w:val="001000000000"/>
            <w:tcW w:w="3996" w:type="dxa"/>
            <w:noWrap/>
            <w:hideMark/>
          </w:tcPr>
          <w:p w:rsidR="000F4074" w:rsidRPr="000F4074" w:rsidRDefault="000F4074" w:rsidP="00025FF5">
            <w:pPr>
              <w:rPr>
                <w:rFonts w:ascii="Calibri" w:eastAsia="Times New Roman" w:hAnsi="Calibri" w:cs="Calibri"/>
                <w:color w:val="000000"/>
                <w:lang w:eastAsia="en-IE"/>
              </w:rPr>
            </w:pPr>
            <w:r w:rsidRPr="000F4074">
              <w:rPr>
                <w:rFonts w:ascii="Calibri" w:eastAsia="Times New Roman" w:hAnsi="Calibri" w:cs="Calibri"/>
                <w:color w:val="000000"/>
                <w:lang w:eastAsia="en-IE"/>
              </w:rPr>
              <w:t>Three motor cars</w:t>
            </w:r>
          </w:p>
        </w:tc>
        <w:tc>
          <w:tcPr>
            <w:tcW w:w="1641" w:type="dxa"/>
            <w:noWrap/>
            <w:hideMark/>
          </w:tcPr>
          <w:p w:rsidR="000F4074" w:rsidRPr="000F4074" w:rsidRDefault="000F4074" w:rsidP="00025FF5">
            <w:pPr>
              <w:jc w:val="right"/>
              <w:cnfStyle w:val="000000000000"/>
              <w:rPr>
                <w:rFonts w:ascii="Calibri" w:eastAsia="Times New Roman" w:hAnsi="Calibri" w:cs="Calibri"/>
                <w:color w:val="000000"/>
                <w:lang w:eastAsia="en-IE"/>
              </w:rPr>
            </w:pPr>
            <w:r w:rsidRPr="000F4074">
              <w:rPr>
                <w:rFonts w:ascii="Calibri" w:eastAsia="Times New Roman" w:hAnsi="Calibri" w:cs="Calibri"/>
                <w:color w:val="000000"/>
                <w:lang w:eastAsia="en-IE"/>
              </w:rPr>
              <w:t>1</w:t>
            </w:r>
            <w:r>
              <w:rPr>
                <w:rFonts w:ascii="Calibri" w:eastAsia="Times New Roman" w:hAnsi="Calibri" w:cs="Calibri"/>
                <w:color w:val="000000"/>
                <w:lang w:eastAsia="en-IE"/>
              </w:rPr>
              <w:t>,</w:t>
            </w:r>
            <w:r w:rsidRPr="000F4074">
              <w:rPr>
                <w:rFonts w:ascii="Calibri" w:eastAsia="Times New Roman" w:hAnsi="Calibri" w:cs="Calibri"/>
                <w:color w:val="000000"/>
                <w:lang w:eastAsia="en-IE"/>
              </w:rPr>
              <w:t>677</w:t>
            </w:r>
          </w:p>
        </w:tc>
        <w:tc>
          <w:tcPr>
            <w:tcW w:w="1081" w:type="dxa"/>
            <w:noWrap/>
            <w:hideMark/>
          </w:tcPr>
          <w:p w:rsidR="000F4074" w:rsidRPr="000F4074" w:rsidRDefault="000F4074" w:rsidP="00025FF5">
            <w:pPr>
              <w:jc w:val="right"/>
              <w:cnfStyle w:val="000000000000"/>
              <w:rPr>
                <w:rFonts w:ascii="Calibri" w:eastAsia="Times New Roman" w:hAnsi="Calibri" w:cs="Calibri"/>
                <w:color w:val="000000"/>
                <w:lang w:eastAsia="en-IE"/>
              </w:rPr>
            </w:pPr>
            <w:r w:rsidRPr="000F4074">
              <w:rPr>
                <w:rFonts w:ascii="Calibri" w:eastAsia="Times New Roman" w:hAnsi="Calibri" w:cs="Calibri"/>
                <w:color w:val="000000"/>
                <w:lang w:eastAsia="en-IE"/>
              </w:rPr>
              <w:t>6.26</w:t>
            </w:r>
          </w:p>
        </w:tc>
      </w:tr>
      <w:tr w:rsidR="000F4074" w:rsidRPr="000F4074" w:rsidTr="00EA2660">
        <w:trPr>
          <w:cnfStyle w:val="000000100000"/>
          <w:trHeight w:val="300"/>
        </w:trPr>
        <w:tc>
          <w:tcPr>
            <w:cnfStyle w:val="001000000000"/>
            <w:tcW w:w="3996" w:type="dxa"/>
            <w:noWrap/>
            <w:hideMark/>
          </w:tcPr>
          <w:p w:rsidR="000F4074" w:rsidRPr="000F4074" w:rsidRDefault="000F4074" w:rsidP="00025FF5">
            <w:pPr>
              <w:rPr>
                <w:rFonts w:ascii="Calibri" w:eastAsia="Times New Roman" w:hAnsi="Calibri" w:cs="Calibri"/>
                <w:color w:val="000000"/>
                <w:lang w:eastAsia="en-IE"/>
              </w:rPr>
            </w:pPr>
            <w:r w:rsidRPr="000F4074">
              <w:rPr>
                <w:rFonts w:ascii="Calibri" w:eastAsia="Times New Roman" w:hAnsi="Calibri" w:cs="Calibri"/>
                <w:color w:val="000000"/>
                <w:lang w:eastAsia="en-IE"/>
              </w:rPr>
              <w:t>Four or more motor cars</w:t>
            </w:r>
          </w:p>
        </w:tc>
        <w:tc>
          <w:tcPr>
            <w:tcW w:w="1641" w:type="dxa"/>
            <w:noWrap/>
            <w:hideMark/>
          </w:tcPr>
          <w:p w:rsidR="000F4074" w:rsidRPr="000F4074" w:rsidRDefault="000F4074" w:rsidP="00025FF5">
            <w:pPr>
              <w:jc w:val="right"/>
              <w:cnfStyle w:val="000000100000"/>
              <w:rPr>
                <w:rFonts w:ascii="Calibri" w:eastAsia="Times New Roman" w:hAnsi="Calibri" w:cs="Calibri"/>
                <w:color w:val="000000"/>
                <w:lang w:eastAsia="en-IE"/>
              </w:rPr>
            </w:pPr>
            <w:r w:rsidRPr="000F4074">
              <w:rPr>
                <w:rFonts w:ascii="Calibri" w:eastAsia="Times New Roman" w:hAnsi="Calibri" w:cs="Calibri"/>
                <w:color w:val="000000"/>
                <w:lang w:eastAsia="en-IE"/>
              </w:rPr>
              <w:t>614</w:t>
            </w:r>
          </w:p>
        </w:tc>
        <w:tc>
          <w:tcPr>
            <w:tcW w:w="1081" w:type="dxa"/>
            <w:noWrap/>
            <w:hideMark/>
          </w:tcPr>
          <w:p w:rsidR="000F4074" w:rsidRPr="000F4074" w:rsidRDefault="000F4074" w:rsidP="00025FF5">
            <w:pPr>
              <w:jc w:val="right"/>
              <w:cnfStyle w:val="000000100000"/>
              <w:rPr>
                <w:rFonts w:ascii="Calibri" w:eastAsia="Times New Roman" w:hAnsi="Calibri" w:cs="Calibri"/>
                <w:color w:val="000000"/>
                <w:lang w:eastAsia="en-IE"/>
              </w:rPr>
            </w:pPr>
            <w:r w:rsidRPr="000F4074">
              <w:rPr>
                <w:rFonts w:ascii="Calibri" w:eastAsia="Times New Roman" w:hAnsi="Calibri" w:cs="Calibri"/>
                <w:color w:val="000000"/>
                <w:lang w:eastAsia="en-IE"/>
              </w:rPr>
              <w:t>2.29</w:t>
            </w:r>
          </w:p>
        </w:tc>
      </w:tr>
      <w:tr w:rsidR="000F4074" w:rsidRPr="000F4074" w:rsidTr="00EA2660">
        <w:trPr>
          <w:trHeight w:val="300"/>
        </w:trPr>
        <w:tc>
          <w:tcPr>
            <w:cnfStyle w:val="001000000000"/>
            <w:tcW w:w="3996" w:type="dxa"/>
            <w:noWrap/>
            <w:hideMark/>
          </w:tcPr>
          <w:p w:rsidR="000F4074" w:rsidRPr="000F4074" w:rsidRDefault="000F4074" w:rsidP="00025FF5">
            <w:pPr>
              <w:rPr>
                <w:rFonts w:ascii="Calibri" w:eastAsia="Times New Roman" w:hAnsi="Calibri" w:cs="Calibri"/>
                <w:color w:val="000000"/>
                <w:lang w:eastAsia="en-IE"/>
              </w:rPr>
            </w:pPr>
            <w:r w:rsidRPr="000F4074">
              <w:rPr>
                <w:rFonts w:ascii="Calibri" w:eastAsia="Times New Roman" w:hAnsi="Calibri" w:cs="Calibri"/>
                <w:color w:val="000000"/>
                <w:lang w:eastAsia="en-IE"/>
              </w:rPr>
              <w:t>Not stated</w:t>
            </w:r>
          </w:p>
        </w:tc>
        <w:tc>
          <w:tcPr>
            <w:tcW w:w="1641" w:type="dxa"/>
            <w:noWrap/>
            <w:hideMark/>
          </w:tcPr>
          <w:p w:rsidR="000F4074" w:rsidRPr="000F4074" w:rsidRDefault="000F4074" w:rsidP="00025FF5">
            <w:pPr>
              <w:jc w:val="right"/>
              <w:cnfStyle w:val="000000000000"/>
              <w:rPr>
                <w:rFonts w:ascii="Calibri" w:eastAsia="Times New Roman" w:hAnsi="Calibri" w:cs="Calibri"/>
                <w:color w:val="000000"/>
                <w:lang w:eastAsia="en-IE"/>
              </w:rPr>
            </w:pPr>
            <w:r w:rsidRPr="000F4074">
              <w:rPr>
                <w:rFonts w:ascii="Calibri" w:eastAsia="Times New Roman" w:hAnsi="Calibri" w:cs="Calibri"/>
                <w:color w:val="000000"/>
                <w:lang w:eastAsia="en-IE"/>
              </w:rPr>
              <w:t>587</w:t>
            </w:r>
          </w:p>
        </w:tc>
        <w:tc>
          <w:tcPr>
            <w:tcW w:w="1081" w:type="dxa"/>
            <w:noWrap/>
            <w:hideMark/>
          </w:tcPr>
          <w:p w:rsidR="000F4074" w:rsidRPr="000F4074" w:rsidRDefault="000F4074" w:rsidP="00025FF5">
            <w:pPr>
              <w:jc w:val="right"/>
              <w:cnfStyle w:val="000000000000"/>
              <w:rPr>
                <w:rFonts w:ascii="Calibri" w:eastAsia="Times New Roman" w:hAnsi="Calibri" w:cs="Calibri"/>
                <w:color w:val="000000"/>
                <w:lang w:eastAsia="en-IE"/>
              </w:rPr>
            </w:pPr>
            <w:r w:rsidRPr="000F4074">
              <w:rPr>
                <w:rFonts w:ascii="Calibri" w:eastAsia="Times New Roman" w:hAnsi="Calibri" w:cs="Calibri"/>
                <w:color w:val="000000"/>
                <w:lang w:eastAsia="en-IE"/>
              </w:rPr>
              <w:t>2.19</w:t>
            </w:r>
          </w:p>
        </w:tc>
      </w:tr>
      <w:tr w:rsidR="000F4074" w:rsidRPr="000F4074" w:rsidTr="00EA2660">
        <w:trPr>
          <w:cnfStyle w:val="000000100000"/>
          <w:trHeight w:val="300"/>
        </w:trPr>
        <w:tc>
          <w:tcPr>
            <w:cnfStyle w:val="001000000000"/>
            <w:tcW w:w="3996" w:type="dxa"/>
            <w:noWrap/>
            <w:hideMark/>
          </w:tcPr>
          <w:p w:rsidR="000F4074" w:rsidRPr="000F4074" w:rsidRDefault="000F4074" w:rsidP="00025FF5">
            <w:pPr>
              <w:rPr>
                <w:rFonts w:ascii="Calibri" w:eastAsia="Times New Roman" w:hAnsi="Calibri" w:cs="Calibri"/>
                <w:color w:val="000000"/>
                <w:lang w:eastAsia="en-IE"/>
              </w:rPr>
            </w:pPr>
            <w:r w:rsidRPr="000F4074">
              <w:rPr>
                <w:rFonts w:ascii="Calibri" w:eastAsia="Times New Roman" w:hAnsi="Calibri" w:cs="Calibri"/>
                <w:color w:val="000000"/>
                <w:lang w:eastAsia="en-IE"/>
              </w:rPr>
              <w:t>Total</w:t>
            </w:r>
          </w:p>
        </w:tc>
        <w:tc>
          <w:tcPr>
            <w:tcW w:w="1641" w:type="dxa"/>
            <w:noWrap/>
            <w:hideMark/>
          </w:tcPr>
          <w:p w:rsidR="000F4074" w:rsidRPr="000F4074" w:rsidRDefault="000F4074" w:rsidP="00025FF5">
            <w:pPr>
              <w:jc w:val="right"/>
              <w:cnfStyle w:val="000000100000"/>
              <w:rPr>
                <w:rFonts w:ascii="Calibri" w:eastAsia="Times New Roman" w:hAnsi="Calibri" w:cs="Calibri"/>
                <w:color w:val="000000"/>
                <w:lang w:eastAsia="en-IE"/>
              </w:rPr>
            </w:pPr>
            <w:r w:rsidRPr="000F4074">
              <w:rPr>
                <w:rFonts w:ascii="Calibri" w:eastAsia="Times New Roman" w:hAnsi="Calibri" w:cs="Calibri"/>
                <w:color w:val="000000"/>
                <w:lang w:eastAsia="en-IE"/>
              </w:rPr>
              <w:t>26</w:t>
            </w:r>
            <w:r>
              <w:rPr>
                <w:rFonts w:ascii="Calibri" w:eastAsia="Times New Roman" w:hAnsi="Calibri" w:cs="Calibri"/>
                <w:color w:val="000000"/>
                <w:lang w:eastAsia="en-IE"/>
              </w:rPr>
              <w:t>,</w:t>
            </w:r>
            <w:r w:rsidRPr="000F4074">
              <w:rPr>
                <w:rFonts w:ascii="Calibri" w:eastAsia="Times New Roman" w:hAnsi="Calibri" w:cs="Calibri"/>
                <w:color w:val="000000"/>
                <w:lang w:eastAsia="en-IE"/>
              </w:rPr>
              <w:t>806</w:t>
            </w:r>
          </w:p>
        </w:tc>
        <w:tc>
          <w:tcPr>
            <w:tcW w:w="1081" w:type="dxa"/>
            <w:noWrap/>
            <w:hideMark/>
          </w:tcPr>
          <w:p w:rsidR="000F4074" w:rsidRPr="000F4074" w:rsidRDefault="000F4074" w:rsidP="00025FF5">
            <w:pPr>
              <w:cnfStyle w:val="000000100000"/>
              <w:rPr>
                <w:rFonts w:ascii="Calibri" w:eastAsia="Times New Roman" w:hAnsi="Calibri" w:cs="Calibri"/>
                <w:color w:val="000000"/>
                <w:lang w:eastAsia="en-IE"/>
              </w:rPr>
            </w:pPr>
          </w:p>
        </w:tc>
      </w:tr>
    </w:tbl>
    <w:p w:rsidR="000F4074" w:rsidRDefault="000F4074" w:rsidP="000F4074">
      <w:pPr>
        <w:pStyle w:val="Caption"/>
      </w:pPr>
      <w:r>
        <w:t xml:space="preserve">Table </w:t>
      </w:r>
      <w:fldSimple w:instr=" SEQ Table \* ARABIC ">
        <w:r w:rsidR="00414516">
          <w:rPr>
            <w:noProof/>
          </w:rPr>
          <w:t>16</w:t>
        </w:r>
      </w:fldSimple>
      <w:r>
        <w:t xml:space="preserve"> </w:t>
      </w:r>
      <w:r w:rsidRPr="003E2965">
        <w:t>Number of households with cars</w:t>
      </w:r>
    </w:p>
    <w:p w:rsidR="00EA2660" w:rsidRDefault="00EA2660">
      <w:pPr>
        <w:rPr>
          <w:rFonts w:ascii="Arial" w:eastAsiaTheme="majorEastAsia" w:hAnsi="Arial" w:cstheme="majorBidi"/>
          <w:b/>
          <w:bCs/>
          <w:color w:val="365F91" w:themeColor="accent1" w:themeShade="BF"/>
          <w:sz w:val="28"/>
          <w:szCs w:val="28"/>
        </w:rPr>
      </w:pPr>
      <w:bookmarkStart w:id="45" w:name="_Toc490040983"/>
      <w:r>
        <w:br w:type="page"/>
      </w:r>
    </w:p>
    <w:p w:rsidR="000F4074" w:rsidRDefault="000F4074" w:rsidP="00461F52">
      <w:pPr>
        <w:pStyle w:val="Heading1"/>
      </w:pPr>
      <w:r>
        <w:lastRenderedPageBreak/>
        <w:t>Personal computer and broadband</w:t>
      </w:r>
      <w:bookmarkEnd w:id="45"/>
    </w:p>
    <w:p w:rsidR="008561EC" w:rsidRDefault="008561EC" w:rsidP="008561EC">
      <w:pPr>
        <w:spacing w:line="360" w:lineRule="auto"/>
        <w:rPr>
          <w:rFonts w:ascii="Arial" w:hAnsi="Arial" w:cs="Arial"/>
          <w:sz w:val="24"/>
          <w:szCs w:val="24"/>
        </w:rPr>
      </w:pPr>
      <w:r w:rsidRPr="008561EC">
        <w:rPr>
          <w:rFonts w:ascii="Arial" w:hAnsi="Arial" w:cs="Arial"/>
          <w:sz w:val="24"/>
          <w:szCs w:val="24"/>
        </w:rPr>
        <w:t xml:space="preserve">Almost two thirds </w:t>
      </w:r>
      <w:r w:rsidR="00D64912">
        <w:rPr>
          <w:rFonts w:ascii="Arial" w:hAnsi="Arial" w:cs="Arial"/>
          <w:sz w:val="24"/>
          <w:szCs w:val="24"/>
        </w:rPr>
        <w:t xml:space="preserve">(64.49%) </w:t>
      </w:r>
      <w:r w:rsidRPr="008561EC">
        <w:rPr>
          <w:rFonts w:ascii="Arial" w:hAnsi="Arial" w:cs="Arial"/>
          <w:sz w:val="24"/>
          <w:szCs w:val="24"/>
        </w:rPr>
        <w:t xml:space="preserve">of households have a personal computer. One third have </w:t>
      </w:r>
      <w:r w:rsidRPr="00025FF5">
        <w:rPr>
          <w:rFonts w:ascii="Arial" w:hAnsi="Arial" w:cs="Arial"/>
          <w:sz w:val="24"/>
          <w:szCs w:val="24"/>
        </w:rPr>
        <w:t>no compute</w:t>
      </w:r>
      <w:r w:rsidR="00025FF5" w:rsidRPr="00025FF5">
        <w:rPr>
          <w:rFonts w:ascii="Arial" w:hAnsi="Arial" w:cs="Arial"/>
          <w:sz w:val="24"/>
          <w:szCs w:val="24"/>
        </w:rPr>
        <w:t>r (</w:t>
      </w:r>
      <w:r w:rsidR="00025FF5" w:rsidRPr="000F4074">
        <w:rPr>
          <w:rFonts w:ascii="Arial" w:eastAsia="Times New Roman" w:hAnsi="Arial" w:cs="Arial"/>
          <w:color w:val="000000"/>
          <w:lang w:eastAsia="en-IE"/>
        </w:rPr>
        <w:t>8</w:t>
      </w:r>
      <w:r w:rsidR="00025FF5" w:rsidRPr="00025FF5">
        <w:rPr>
          <w:rFonts w:ascii="Arial" w:eastAsia="Times New Roman" w:hAnsi="Arial" w:cs="Arial"/>
          <w:color w:val="000000"/>
          <w:lang w:eastAsia="en-IE"/>
        </w:rPr>
        <w:t>,</w:t>
      </w:r>
      <w:r w:rsidR="00025FF5" w:rsidRPr="000F4074">
        <w:rPr>
          <w:rFonts w:ascii="Arial" w:eastAsia="Times New Roman" w:hAnsi="Arial" w:cs="Arial"/>
          <w:color w:val="000000"/>
          <w:lang w:eastAsia="en-IE"/>
        </w:rPr>
        <w:t>761</w:t>
      </w:r>
      <w:r w:rsidR="00025FF5" w:rsidRPr="00025FF5">
        <w:rPr>
          <w:rFonts w:ascii="Arial" w:eastAsia="Times New Roman" w:hAnsi="Arial" w:cs="Arial"/>
          <w:color w:val="000000"/>
          <w:lang w:eastAsia="en-IE"/>
        </w:rPr>
        <w:t xml:space="preserve"> households)</w:t>
      </w:r>
      <w:r w:rsidRPr="00025FF5">
        <w:rPr>
          <w:rFonts w:ascii="Arial" w:hAnsi="Arial" w:cs="Arial"/>
          <w:sz w:val="24"/>
          <w:szCs w:val="24"/>
        </w:rPr>
        <w:t xml:space="preserve">. </w:t>
      </w:r>
    </w:p>
    <w:p w:rsidR="008561EC" w:rsidRDefault="008561EC" w:rsidP="00461F52">
      <w:pPr>
        <w:rPr>
          <w:rFonts w:ascii="Arial" w:hAnsi="Arial" w:cs="Arial"/>
          <w:sz w:val="24"/>
          <w:szCs w:val="24"/>
        </w:rPr>
      </w:pPr>
      <w:r>
        <w:rPr>
          <w:rFonts w:ascii="Arial" w:hAnsi="Arial" w:cs="Arial"/>
          <w:sz w:val="24"/>
          <w:szCs w:val="24"/>
        </w:rPr>
        <w:t xml:space="preserve">Nationally, </w:t>
      </w:r>
      <w:r w:rsidR="00D64912">
        <w:rPr>
          <w:rFonts w:ascii="Arial" w:hAnsi="Arial" w:cs="Arial"/>
          <w:sz w:val="24"/>
          <w:szCs w:val="24"/>
        </w:rPr>
        <w:t>68% of households have a personal computer and 28% have no computer.  Cavan lags behind the state average for computer ownership but only by a few percentage points.</w:t>
      </w:r>
    </w:p>
    <w:p w:rsidR="008561EC" w:rsidRPr="008561EC" w:rsidRDefault="008561EC" w:rsidP="00461F52">
      <w:pPr>
        <w:rPr>
          <w:rFonts w:ascii="Arial" w:hAnsi="Arial" w:cs="Arial"/>
          <w:sz w:val="24"/>
          <w:szCs w:val="24"/>
        </w:rPr>
      </w:pPr>
    </w:p>
    <w:tbl>
      <w:tblPr>
        <w:tblStyle w:val="LightList-Accent2"/>
        <w:tblW w:w="9242" w:type="dxa"/>
        <w:tblLook w:val="04A0"/>
      </w:tblPr>
      <w:tblGrid>
        <w:gridCol w:w="3996"/>
        <w:gridCol w:w="1286"/>
        <w:gridCol w:w="1436"/>
        <w:gridCol w:w="1286"/>
        <w:gridCol w:w="1238"/>
      </w:tblGrid>
      <w:tr w:rsidR="009C55D5" w:rsidRPr="000F4074" w:rsidTr="00EA2660">
        <w:trPr>
          <w:cnfStyle w:val="100000000000"/>
          <w:trHeight w:val="300"/>
        </w:trPr>
        <w:tc>
          <w:tcPr>
            <w:cnfStyle w:val="001000000000"/>
            <w:tcW w:w="3996" w:type="dxa"/>
            <w:noWrap/>
            <w:hideMark/>
          </w:tcPr>
          <w:p w:rsidR="009C55D5" w:rsidRPr="000F4074" w:rsidRDefault="009C55D5" w:rsidP="00025FF5">
            <w:pPr>
              <w:rPr>
                <w:rFonts w:ascii="Calibri" w:eastAsia="Times New Roman" w:hAnsi="Calibri" w:cs="Calibri"/>
                <w:color w:val="000000"/>
                <w:lang w:eastAsia="en-IE"/>
              </w:rPr>
            </w:pPr>
            <w:r w:rsidRPr="000F4074">
              <w:rPr>
                <w:rFonts w:ascii="Calibri" w:eastAsia="Times New Roman" w:hAnsi="Calibri" w:cs="Calibri"/>
                <w:color w:val="000000"/>
                <w:lang w:eastAsia="en-IE"/>
              </w:rPr>
              <w:t>Personal Computer</w:t>
            </w:r>
          </w:p>
        </w:tc>
        <w:tc>
          <w:tcPr>
            <w:tcW w:w="1286" w:type="dxa"/>
            <w:noWrap/>
            <w:hideMark/>
          </w:tcPr>
          <w:p w:rsidR="009C55D5" w:rsidRPr="000F4074" w:rsidRDefault="009C55D5" w:rsidP="009C55D5">
            <w:pPr>
              <w:jc w:val="center"/>
              <w:cnfStyle w:val="100000000000"/>
              <w:rPr>
                <w:rFonts w:ascii="Calibri" w:eastAsia="Times New Roman" w:hAnsi="Calibri" w:cs="Calibri"/>
                <w:color w:val="000000"/>
                <w:lang w:eastAsia="en-IE"/>
              </w:rPr>
            </w:pPr>
            <w:r>
              <w:rPr>
                <w:rFonts w:ascii="Calibri" w:eastAsia="Times New Roman" w:hAnsi="Calibri" w:cs="Calibri"/>
                <w:color w:val="000000"/>
                <w:lang w:eastAsia="en-IE"/>
              </w:rPr>
              <w:t xml:space="preserve">Cavan </w:t>
            </w:r>
            <w:r w:rsidRPr="000F4074">
              <w:rPr>
                <w:rFonts w:ascii="Calibri" w:eastAsia="Times New Roman" w:hAnsi="Calibri" w:cs="Calibri"/>
                <w:color w:val="000000"/>
                <w:lang w:eastAsia="en-IE"/>
              </w:rPr>
              <w:t>Households</w:t>
            </w:r>
          </w:p>
        </w:tc>
        <w:tc>
          <w:tcPr>
            <w:tcW w:w="1436" w:type="dxa"/>
            <w:noWrap/>
            <w:hideMark/>
          </w:tcPr>
          <w:p w:rsidR="009C55D5" w:rsidRDefault="009C55D5" w:rsidP="008561EC">
            <w:pPr>
              <w:jc w:val="center"/>
              <w:cnfStyle w:val="100000000000"/>
              <w:rPr>
                <w:rFonts w:ascii="Calibri" w:eastAsia="Times New Roman" w:hAnsi="Calibri" w:cs="Calibri"/>
                <w:color w:val="000000"/>
                <w:lang w:eastAsia="en-IE"/>
              </w:rPr>
            </w:pPr>
            <w:r>
              <w:rPr>
                <w:rFonts w:ascii="Calibri" w:eastAsia="Times New Roman" w:hAnsi="Calibri" w:cs="Calibri"/>
                <w:color w:val="000000"/>
                <w:lang w:eastAsia="en-IE"/>
              </w:rPr>
              <w:t xml:space="preserve">Cavan </w:t>
            </w:r>
          </w:p>
          <w:p w:rsidR="009C55D5" w:rsidRPr="000F4074" w:rsidRDefault="009C55D5" w:rsidP="008561EC">
            <w:pPr>
              <w:jc w:val="center"/>
              <w:cnfStyle w:val="100000000000"/>
              <w:rPr>
                <w:rFonts w:ascii="Calibri" w:eastAsia="Times New Roman" w:hAnsi="Calibri" w:cs="Calibri"/>
                <w:color w:val="000000"/>
                <w:lang w:eastAsia="en-IE"/>
              </w:rPr>
            </w:pPr>
            <w:r>
              <w:rPr>
                <w:rFonts w:ascii="Calibri" w:eastAsia="Times New Roman" w:hAnsi="Calibri" w:cs="Calibri"/>
                <w:color w:val="000000"/>
                <w:lang w:eastAsia="en-IE"/>
              </w:rPr>
              <w:t>%</w:t>
            </w:r>
          </w:p>
        </w:tc>
        <w:tc>
          <w:tcPr>
            <w:tcW w:w="1286" w:type="dxa"/>
          </w:tcPr>
          <w:p w:rsidR="009C55D5" w:rsidRDefault="009C55D5" w:rsidP="008561EC">
            <w:pPr>
              <w:jc w:val="center"/>
              <w:cnfStyle w:val="100000000000"/>
              <w:rPr>
                <w:rFonts w:ascii="Calibri" w:eastAsia="Times New Roman" w:hAnsi="Calibri" w:cs="Calibri"/>
                <w:color w:val="000000"/>
                <w:lang w:eastAsia="en-IE"/>
              </w:rPr>
            </w:pPr>
            <w:r>
              <w:rPr>
                <w:rFonts w:ascii="Calibri" w:eastAsia="Times New Roman" w:hAnsi="Calibri" w:cs="Calibri"/>
                <w:color w:val="000000"/>
                <w:lang w:eastAsia="en-IE"/>
              </w:rPr>
              <w:t>State Households</w:t>
            </w:r>
          </w:p>
        </w:tc>
        <w:tc>
          <w:tcPr>
            <w:tcW w:w="1238" w:type="dxa"/>
          </w:tcPr>
          <w:p w:rsidR="009C55D5" w:rsidRDefault="009C55D5" w:rsidP="008561EC">
            <w:pPr>
              <w:jc w:val="center"/>
              <w:cnfStyle w:val="100000000000"/>
              <w:rPr>
                <w:rFonts w:ascii="Calibri" w:eastAsia="Times New Roman" w:hAnsi="Calibri" w:cs="Calibri"/>
                <w:color w:val="000000"/>
                <w:lang w:eastAsia="en-IE"/>
              </w:rPr>
            </w:pPr>
            <w:r>
              <w:rPr>
                <w:rFonts w:ascii="Calibri" w:eastAsia="Times New Roman" w:hAnsi="Calibri" w:cs="Calibri"/>
                <w:color w:val="000000"/>
                <w:lang w:eastAsia="en-IE"/>
              </w:rPr>
              <w:t>State</w:t>
            </w:r>
          </w:p>
          <w:p w:rsidR="009C55D5" w:rsidRDefault="009C55D5" w:rsidP="008561EC">
            <w:pPr>
              <w:jc w:val="center"/>
              <w:cnfStyle w:val="100000000000"/>
              <w:rPr>
                <w:rFonts w:ascii="Calibri" w:eastAsia="Times New Roman" w:hAnsi="Calibri" w:cs="Calibri"/>
                <w:color w:val="000000"/>
                <w:lang w:eastAsia="en-IE"/>
              </w:rPr>
            </w:pPr>
            <w:r>
              <w:rPr>
                <w:rFonts w:ascii="Calibri" w:eastAsia="Times New Roman" w:hAnsi="Calibri" w:cs="Calibri"/>
                <w:color w:val="000000"/>
                <w:lang w:eastAsia="en-IE"/>
              </w:rPr>
              <w:t>%</w:t>
            </w:r>
          </w:p>
        </w:tc>
      </w:tr>
      <w:tr w:rsidR="009C55D5" w:rsidRPr="000F4074" w:rsidTr="00EA2660">
        <w:trPr>
          <w:cnfStyle w:val="000000100000"/>
          <w:trHeight w:val="300"/>
        </w:trPr>
        <w:tc>
          <w:tcPr>
            <w:cnfStyle w:val="001000000000"/>
            <w:tcW w:w="3996" w:type="dxa"/>
            <w:noWrap/>
            <w:hideMark/>
          </w:tcPr>
          <w:p w:rsidR="009C55D5" w:rsidRPr="000F4074" w:rsidRDefault="009C55D5" w:rsidP="00025FF5">
            <w:pPr>
              <w:rPr>
                <w:rFonts w:ascii="Calibri" w:eastAsia="Times New Roman" w:hAnsi="Calibri" w:cs="Calibri"/>
                <w:color w:val="000000"/>
                <w:lang w:eastAsia="en-IE"/>
              </w:rPr>
            </w:pPr>
            <w:r w:rsidRPr="000F4074">
              <w:rPr>
                <w:rFonts w:ascii="Calibri" w:eastAsia="Times New Roman" w:hAnsi="Calibri" w:cs="Calibri"/>
                <w:color w:val="000000"/>
                <w:lang w:eastAsia="en-IE"/>
              </w:rPr>
              <w:t>Yes</w:t>
            </w:r>
          </w:p>
        </w:tc>
        <w:tc>
          <w:tcPr>
            <w:tcW w:w="1286" w:type="dxa"/>
            <w:noWrap/>
            <w:hideMark/>
          </w:tcPr>
          <w:p w:rsidR="009C55D5" w:rsidRPr="000F4074" w:rsidRDefault="009C55D5" w:rsidP="00025FF5">
            <w:pPr>
              <w:jc w:val="right"/>
              <w:cnfStyle w:val="000000100000"/>
              <w:rPr>
                <w:rFonts w:ascii="Calibri" w:eastAsia="Times New Roman" w:hAnsi="Calibri" w:cs="Calibri"/>
                <w:color w:val="000000"/>
                <w:lang w:eastAsia="en-IE"/>
              </w:rPr>
            </w:pPr>
            <w:r w:rsidRPr="000F4074">
              <w:rPr>
                <w:rFonts w:ascii="Calibri" w:eastAsia="Times New Roman" w:hAnsi="Calibri" w:cs="Calibri"/>
                <w:color w:val="000000"/>
                <w:lang w:eastAsia="en-IE"/>
              </w:rPr>
              <w:t>17</w:t>
            </w:r>
            <w:r>
              <w:rPr>
                <w:rFonts w:ascii="Calibri" w:eastAsia="Times New Roman" w:hAnsi="Calibri" w:cs="Calibri"/>
                <w:color w:val="000000"/>
                <w:lang w:eastAsia="en-IE"/>
              </w:rPr>
              <w:t>,</w:t>
            </w:r>
            <w:r w:rsidRPr="000F4074">
              <w:rPr>
                <w:rFonts w:ascii="Calibri" w:eastAsia="Times New Roman" w:hAnsi="Calibri" w:cs="Calibri"/>
                <w:color w:val="000000"/>
                <w:lang w:eastAsia="en-IE"/>
              </w:rPr>
              <w:t>286</w:t>
            </w:r>
          </w:p>
        </w:tc>
        <w:tc>
          <w:tcPr>
            <w:tcW w:w="1436" w:type="dxa"/>
            <w:noWrap/>
            <w:hideMark/>
          </w:tcPr>
          <w:p w:rsidR="009C55D5" w:rsidRPr="000F4074" w:rsidRDefault="009C55D5" w:rsidP="00025FF5">
            <w:pPr>
              <w:jc w:val="right"/>
              <w:cnfStyle w:val="000000100000"/>
              <w:rPr>
                <w:rFonts w:ascii="Calibri" w:eastAsia="Times New Roman" w:hAnsi="Calibri" w:cs="Calibri"/>
                <w:color w:val="000000"/>
                <w:lang w:eastAsia="en-IE"/>
              </w:rPr>
            </w:pPr>
            <w:r w:rsidRPr="000F4074">
              <w:rPr>
                <w:rFonts w:ascii="Calibri" w:eastAsia="Times New Roman" w:hAnsi="Calibri" w:cs="Calibri"/>
                <w:color w:val="000000"/>
                <w:lang w:eastAsia="en-IE"/>
              </w:rPr>
              <w:t>64.49</w:t>
            </w:r>
          </w:p>
        </w:tc>
        <w:tc>
          <w:tcPr>
            <w:tcW w:w="1286" w:type="dxa"/>
          </w:tcPr>
          <w:p w:rsidR="009C55D5" w:rsidRDefault="009C55D5">
            <w:pPr>
              <w:jc w:val="right"/>
              <w:cnfStyle w:val="000000100000"/>
              <w:rPr>
                <w:rFonts w:ascii="Calibri" w:hAnsi="Calibri" w:cs="Calibri"/>
                <w:color w:val="000000"/>
              </w:rPr>
            </w:pPr>
            <w:r>
              <w:rPr>
                <w:rFonts w:ascii="Calibri" w:hAnsi="Calibri" w:cs="Calibri"/>
                <w:color w:val="000000"/>
              </w:rPr>
              <w:t>1,160,603</w:t>
            </w:r>
          </w:p>
        </w:tc>
        <w:tc>
          <w:tcPr>
            <w:tcW w:w="1238" w:type="dxa"/>
          </w:tcPr>
          <w:p w:rsidR="009C55D5" w:rsidRDefault="009C55D5">
            <w:pPr>
              <w:jc w:val="right"/>
              <w:cnfStyle w:val="000000100000"/>
              <w:rPr>
                <w:rFonts w:ascii="Calibri" w:hAnsi="Calibri" w:cs="Calibri"/>
                <w:color w:val="000000"/>
              </w:rPr>
            </w:pPr>
            <w:r>
              <w:rPr>
                <w:rFonts w:ascii="Calibri" w:hAnsi="Calibri" w:cs="Calibri"/>
                <w:color w:val="000000"/>
              </w:rPr>
              <w:t>68.36</w:t>
            </w:r>
          </w:p>
        </w:tc>
      </w:tr>
      <w:tr w:rsidR="009C55D5" w:rsidRPr="000F4074" w:rsidTr="00EA2660">
        <w:trPr>
          <w:trHeight w:val="300"/>
        </w:trPr>
        <w:tc>
          <w:tcPr>
            <w:cnfStyle w:val="001000000000"/>
            <w:tcW w:w="3996" w:type="dxa"/>
            <w:noWrap/>
            <w:hideMark/>
          </w:tcPr>
          <w:p w:rsidR="009C55D5" w:rsidRPr="000F4074" w:rsidRDefault="009C55D5" w:rsidP="00025FF5">
            <w:pPr>
              <w:rPr>
                <w:rFonts w:ascii="Calibri" w:eastAsia="Times New Roman" w:hAnsi="Calibri" w:cs="Calibri"/>
                <w:color w:val="000000"/>
                <w:lang w:eastAsia="en-IE"/>
              </w:rPr>
            </w:pPr>
            <w:r w:rsidRPr="000F4074">
              <w:rPr>
                <w:rFonts w:ascii="Calibri" w:eastAsia="Times New Roman" w:hAnsi="Calibri" w:cs="Calibri"/>
                <w:color w:val="000000"/>
                <w:lang w:eastAsia="en-IE"/>
              </w:rPr>
              <w:t>No</w:t>
            </w:r>
          </w:p>
        </w:tc>
        <w:tc>
          <w:tcPr>
            <w:tcW w:w="1286" w:type="dxa"/>
            <w:noWrap/>
            <w:hideMark/>
          </w:tcPr>
          <w:p w:rsidR="009C55D5" w:rsidRPr="000F4074" w:rsidRDefault="009C55D5" w:rsidP="00025FF5">
            <w:pPr>
              <w:jc w:val="right"/>
              <w:cnfStyle w:val="000000000000"/>
              <w:rPr>
                <w:rFonts w:ascii="Calibri" w:eastAsia="Times New Roman" w:hAnsi="Calibri" w:cs="Calibri"/>
                <w:color w:val="000000"/>
                <w:lang w:eastAsia="en-IE"/>
              </w:rPr>
            </w:pPr>
            <w:r w:rsidRPr="000F4074">
              <w:rPr>
                <w:rFonts w:ascii="Calibri" w:eastAsia="Times New Roman" w:hAnsi="Calibri" w:cs="Calibri"/>
                <w:color w:val="000000"/>
                <w:lang w:eastAsia="en-IE"/>
              </w:rPr>
              <w:t>8</w:t>
            </w:r>
            <w:r>
              <w:rPr>
                <w:rFonts w:ascii="Calibri" w:eastAsia="Times New Roman" w:hAnsi="Calibri" w:cs="Calibri"/>
                <w:color w:val="000000"/>
                <w:lang w:eastAsia="en-IE"/>
              </w:rPr>
              <w:t>,</w:t>
            </w:r>
            <w:r w:rsidRPr="000F4074">
              <w:rPr>
                <w:rFonts w:ascii="Calibri" w:eastAsia="Times New Roman" w:hAnsi="Calibri" w:cs="Calibri"/>
                <w:color w:val="000000"/>
                <w:lang w:eastAsia="en-IE"/>
              </w:rPr>
              <w:t>761</w:t>
            </w:r>
          </w:p>
        </w:tc>
        <w:tc>
          <w:tcPr>
            <w:tcW w:w="1436" w:type="dxa"/>
            <w:noWrap/>
            <w:hideMark/>
          </w:tcPr>
          <w:p w:rsidR="009C55D5" w:rsidRPr="000F4074" w:rsidRDefault="009C55D5" w:rsidP="00025FF5">
            <w:pPr>
              <w:jc w:val="right"/>
              <w:cnfStyle w:val="000000000000"/>
              <w:rPr>
                <w:rFonts w:ascii="Calibri" w:eastAsia="Times New Roman" w:hAnsi="Calibri" w:cs="Calibri"/>
                <w:color w:val="000000"/>
                <w:lang w:eastAsia="en-IE"/>
              </w:rPr>
            </w:pPr>
            <w:r w:rsidRPr="000F4074">
              <w:rPr>
                <w:rFonts w:ascii="Calibri" w:eastAsia="Times New Roman" w:hAnsi="Calibri" w:cs="Calibri"/>
                <w:color w:val="000000"/>
                <w:lang w:eastAsia="en-IE"/>
              </w:rPr>
              <w:t>32.68</w:t>
            </w:r>
          </w:p>
        </w:tc>
        <w:tc>
          <w:tcPr>
            <w:tcW w:w="1286" w:type="dxa"/>
          </w:tcPr>
          <w:p w:rsidR="009C55D5" w:rsidRDefault="009C55D5">
            <w:pPr>
              <w:jc w:val="right"/>
              <w:cnfStyle w:val="000000000000"/>
              <w:rPr>
                <w:rFonts w:ascii="Calibri" w:hAnsi="Calibri" w:cs="Calibri"/>
                <w:color w:val="000000"/>
              </w:rPr>
            </w:pPr>
            <w:r>
              <w:rPr>
                <w:rFonts w:ascii="Calibri" w:hAnsi="Calibri" w:cs="Calibri"/>
                <w:color w:val="000000"/>
              </w:rPr>
              <w:t>478,487</w:t>
            </w:r>
          </w:p>
        </w:tc>
        <w:tc>
          <w:tcPr>
            <w:tcW w:w="1238" w:type="dxa"/>
          </w:tcPr>
          <w:p w:rsidR="009C55D5" w:rsidRDefault="009C55D5">
            <w:pPr>
              <w:jc w:val="right"/>
              <w:cnfStyle w:val="000000000000"/>
              <w:rPr>
                <w:rFonts w:ascii="Calibri" w:hAnsi="Calibri" w:cs="Calibri"/>
                <w:color w:val="000000"/>
              </w:rPr>
            </w:pPr>
            <w:r>
              <w:rPr>
                <w:rFonts w:ascii="Calibri" w:hAnsi="Calibri" w:cs="Calibri"/>
                <w:color w:val="000000"/>
              </w:rPr>
              <w:t>28.19</w:t>
            </w:r>
          </w:p>
        </w:tc>
      </w:tr>
      <w:tr w:rsidR="009C55D5" w:rsidRPr="000F4074" w:rsidTr="00EA2660">
        <w:trPr>
          <w:cnfStyle w:val="000000100000"/>
          <w:trHeight w:val="300"/>
        </w:trPr>
        <w:tc>
          <w:tcPr>
            <w:cnfStyle w:val="001000000000"/>
            <w:tcW w:w="3996" w:type="dxa"/>
            <w:noWrap/>
            <w:hideMark/>
          </w:tcPr>
          <w:p w:rsidR="009C55D5" w:rsidRPr="000F4074" w:rsidRDefault="009C55D5" w:rsidP="00025FF5">
            <w:pPr>
              <w:rPr>
                <w:rFonts w:ascii="Calibri" w:eastAsia="Times New Roman" w:hAnsi="Calibri" w:cs="Calibri"/>
                <w:color w:val="000000"/>
                <w:lang w:eastAsia="en-IE"/>
              </w:rPr>
            </w:pPr>
            <w:r w:rsidRPr="000F4074">
              <w:rPr>
                <w:rFonts w:ascii="Calibri" w:eastAsia="Times New Roman" w:hAnsi="Calibri" w:cs="Calibri"/>
                <w:color w:val="000000"/>
                <w:lang w:eastAsia="en-IE"/>
              </w:rPr>
              <w:t>Not stated</w:t>
            </w:r>
          </w:p>
        </w:tc>
        <w:tc>
          <w:tcPr>
            <w:tcW w:w="1286" w:type="dxa"/>
            <w:noWrap/>
            <w:hideMark/>
          </w:tcPr>
          <w:p w:rsidR="009C55D5" w:rsidRPr="000F4074" w:rsidRDefault="009C55D5" w:rsidP="00025FF5">
            <w:pPr>
              <w:jc w:val="right"/>
              <w:cnfStyle w:val="000000100000"/>
              <w:rPr>
                <w:rFonts w:ascii="Calibri" w:eastAsia="Times New Roman" w:hAnsi="Calibri" w:cs="Calibri"/>
                <w:color w:val="000000"/>
                <w:lang w:eastAsia="en-IE"/>
              </w:rPr>
            </w:pPr>
            <w:r w:rsidRPr="000F4074">
              <w:rPr>
                <w:rFonts w:ascii="Calibri" w:eastAsia="Times New Roman" w:hAnsi="Calibri" w:cs="Calibri"/>
                <w:color w:val="000000"/>
                <w:lang w:eastAsia="en-IE"/>
              </w:rPr>
              <w:t>759</w:t>
            </w:r>
          </w:p>
        </w:tc>
        <w:tc>
          <w:tcPr>
            <w:tcW w:w="1436" w:type="dxa"/>
            <w:noWrap/>
            <w:hideMark/>
          </w:tcPr>
          <w:p w:rsidR="009C55D5" w:rsidRPr="000F4074" w:rsidRDefault="009C55D5" w:rsidP="00025FF5">
            <w:pPr>
              <w:jc w:val="right"/>
              <w:cnfStyle w:val="000000100000"/>
              <w:rPr>
                <w:rFonts w:ascii="Calibri" w:eastAsia="Times New Roman" w:hAnsi="Calibri" w:cs="Calibri"/>
                <w:color w:val="000000"/>
                <w:lang w:eastAsia="en-IE"/>
              </w:rPr>
            </w:pPr>
            <w:r w:rsidRPr="000F4074">
              <w:rPr>
                <w:rFonts w:ascii="Calibri" w:eastAsia="Times New Roman" w:hAnsi="Calibri" w:cs="Calibri"/>
                <w:color w:val="000000"/>
                <w:lang w:eastAsia="en-IE"/>
              </w:rPr>
              <w:t>2.83</w:t>
            </w:r>
          </w:p>
        </w:tc>
        <w:tc>
          <w:tcPr>
            <w:tcW w:w="1286" w:type="dxa"/>
          </w:tcPr>
          <w:p w:rsidR="009C55D5" w:rsidRDefault="009C55D5">
            <w:pPr>
              <w:jc w:val="right"/>
              <w:cnfStyle w:val="000000100000"/>
              <w:rPr>
                <w:rFonts w:ascii="Calibri" w:hAnsi="Calibri" w:cs="Calibri"/>
                <w:color w:val="000000"/>
              </w:rPr>
            </w:pPr>
            <w:r>
              <w:rPr>
                <w:rFonts w:ascii="Calibri" w:hAnsi="Calibri" w:cs="Calibri"/>
                <w:color w:val="000000"/>
              </w:rPr>
              <w:t>58,575</w:t>
            </w:r>
          </w:p>
        </w:tc>
        <w:tc>
          <w:tcPr>
            <w:tcW w:w="1238" w:type="dxa"/>
          </w:tcPr>
          <w:p w:rsidR="009C55D5" w:rsidRDefault="009C55D5">
            <w:pPr>
              <w:jc w:val="right"/>
              <w:cnfStyle w:val="000000100000"/>
              <w:rPr>
                <w:rFonts w:ascii="Calibri" w:hAnsi="Calibri" w:cs="Calibri"/>
                <w:color w:val="000000"/>
              </w:rPr>
            </w:pPr>
            <w:r>
              <w:rPr>
                <w:rFonts w:ascii="Calibri" w:hAnsi="Calibri" w:cs="Calibri"/>
                <w:color w:val="000000"/>
              </w:rPr>
              <w:t>3.45</w:t>
            </w:r>
          </w:p>
        </w:tc>
      </w:tr>
      <w:tr w:rsidR="009C55D5" w:rsidRPr="000F4074" w:rsidTr="00EA2660">
        <w:trPr>
          <w:trHeight w:val="300"/>
        </w:trPr>
        <w:tc>
          <w:tcPr>
            <w:cnfStyle w:val="001000000000"/>
            <w:tcW w:w="3996" w:type="dxa"/>
            <w:noWrap/>
            <w:hideMark/>
          </w:tcPr>
          <w:p w:rsidR="009C55D5" w:rsidRPr="000F4074" w:rsidRDefault="009C55D5" w:rsidP="00025FF5">
            <w:pPr>
              <w:rPr>
                <w:rFonts w:ascii="Calibri" w:eastAsia="Times New Roman" w:hAnsi="Calibri" w:cs="Calibri"/>
                <w:color w:val="000000"/>
                <w:lang w:eastAsia="en-IE"/>
              </w:rPr>
            </w:pPr>
            <w:r w:rsidRPr="000F4074">
              <w:rPr>
                <w:rFonts w:ascii="Calibri" w:eastAsia="Times New Roman" w:hAnsi="Calibri" w:cs="Calibri"/>
                <w:color w:val="000000"/>
                <w:lang w:eastAsia="en-IE"/>
              </w:rPr>
              <w:t>Total</w:t>
            </w:r>
          </w:p>
        </w:tc>
        <w:tc>
          <w:tcPr>
            <w:tcW w:w="1286" w:type="dxa"/>
            <w:noWrap/>
            <w:hideMark/>
          </w:tcPr>
          <w:p w:rsidR="009C55D5" w:rsidRPr="000F4074" w:rsidRDefault="009C55D5" w:rsidP="00025FF5">
            <w:pPr>
              <w:jc w:val="right"/>
              <w:cnfStyle w:val="000000000000"/>
              <w:rPr>
                <w:rFonts w:ascii="Calibri" w:eastAsia="Times New Roman" w:hAnsi="Calibri" w:cs="Calibri"/>
                <w:color w:val="000000"/>
                <w:lang w:eastAsia="en-IE"/>
              </w:rPr>
            </w:pPr>
            <w:r w:rsidRPr="000F4074">
              <w:rPr>
                <w:rFonts w:ascii="Calibri" w:eastAsia="Times New Roman" w:hAnsi="Calibri" w:cs="Calibri"/>
                <w:color w:val="000000"/>
                <w:lang w:eastAsia="en-IE"/>
              </w:rPr>
              <w:t>26</w:t>
            </w:r>
            <w:r>
              <w:rPr>
                <w:rFonts w:ascii="Calibri" w:eastAsia="Times New Roman" w:hAnsi="Calibri" w:cs="Calibri"/>
                <w:color w:val="000000"/>
                <w:lang w:eastAsia="en-IE"/>
              </w:rPr>
              <w:t>,</w:t>
            </w:r>
            <w:r w:rsidRPr="000F4074">
              <w:rPr>
                <w:rFonts w:ascii="Calibri" w:eastAsia="Times New Roman" w:hAnsi="Calibri" w:cs="Calibri"/>
                <w:color w:val="000000"/>
                <w:lang w:eastAsia="en-IE"/>
              </w:rPr>
              <w:t>806</w:t>
            </w:r>
          </w:p>
        </w:tc>
        <w:tc>
          <w:tcPr>
            <w:tcW w:w="1436" w:type="dxa"/>
            <w:noWrap/>
            <w:hideMark/>
          </w:tcPr>
          <w:p w:rsidR="009C55D5" w:rsidRPr="000F4074" w:rsidRDefault="009C55D5" w:rsidP="00025FF5">
            <w:pPr>
              <w:cnfStyle w:val="000000000000"/>
              <w:rPr>
                <w:rFonts w:ascii="Calibri" w:eastAsia="Times New Roman" w:hAnsi="Calibri" w:cs="Calibri"/>
                <w:color w:val="000000"/>
                <w:lang w:eastAsia="en-IE"/>
              </w:rPr>
            </w:pPr>
          </w:p>
        </w:tc>
        <w:tc>
          <w:tcPr>
            <w:tcW w:w="1286" w:type="dxa"/>
          </w:tcPr>
          <w:p w:rsidR="009C55D5" w:rsidRDefault="009C55D5">
            <w:pPr>
              <w:jc w:val="right"/>
              <w:cnfStyle w:val="000000000000"/>
              <w:rPr>
                <w:rFonts w:ascii="Calibri" w:hAnsi="Calibri" w:cs="Calibri"/>
                <w:color w:val="000000"/>
              </w:rPr>
            </w:pPr>
            <w:r>
              <w:rPr>
                <w:rFonts w:ascii="Calibri" w:hAnsi="Calibri" w:cs="Calibri"/>
                <w:color w:val="000000"/>
              </w:rPr>
              <w:t>1,697,665</w:t>
            </w:r>
          </w:p>
        </w:tc>
        <w:tc>
          <w:tcPr>
            <w:tcW w:w="1238" w:type="dxa"/>
          </w:tcPr>
          <w:p w:rsidR="009C55D5" w:rsidRPr="000F4074" w:rsidRDefault="009C55D5" w:rsidP="00025FF5">
            <w:pPr>
              <w:cnfStyle w:val="000000000000"/>
              <w:rPr>
                <w:rFonts w:ascii="Calibri" w:eastAsia="Times New Roman" w:hAnsi="Calibri" w:cs="Calibri"/>
                <w:color w:val="000000"/>
                <w:lang w:eastAsia="en-IE"/>
              </w:rPr>
            </w:pPr>
          </w:p>
        </w:tc>
      </w:tr>
    </w:tbl>
    <w:p w:rsidR="00461F52" w:rsidRDefault="008561EC" w:rsidP="008561EC">
      <w:pPr>
        <w:pStyle w:val="Caption"/>
      </w:pPr>
      <w:r>
        <w:t xml:space="preserve">Table </w:t>
      </w:r>
      <w:fldSimple w:instr=" SEQ Table \* ARABIC ">
        <w:r w:rsidR="00414516">
          <w:rPr>
            <w:noProof/>
          </w:rPr>
          <w:t>17</w:t>
        </w:r>
      </w:fldSimple>
      <w:r>
        <w:t xml:space="preserve"> </w:t>
      </w:r>
      <w:r w:rsidRPr="00B2091B">
        <w:t>Number of households with a personal computer</w:t>
      </w:r>
      <w:r w:rsidR="00E12E59">
        <w:t>, Co Cavan</w:t>
      </w:r>
      <w:r w:rsidR="00025FF5">
        <w:t xml:space="preserve"> and State</w:t>
      </w:r>
    </w:p>
    <w:p w:rsidR="00461F52" w:rsidRDefault="00461F52" w:rsidP="00461F52"/>
    <w:p w:rsidR="009C55D5" w:rsidRPr="00025FF5" w:rsidRDefault="00EA2660" w:rsidP="00461F52">
      <w:pPr>
        <w:rPr>
          <w:rFonts w:ascii="Arial" w:hAnsi="Arial" w:cs="Arial"/>
        </w:rPr>
      </w:pPr>
      <w:r>
        <w:rPr>
          <w:rFonts w:ascii="Arial" w:hAnsi="Arial" w:cs="Arial"/>
        </w:rPr>
        <w:t xml:space="preserve">Among households with internet access, </w:t>
      </w:r>
      <w:r w:rsidR="00025FF5" w:rsidRPr="00025FF5">
        <w:rPr>
          <w:rFonts w:ascii="Arial" w:hAnsi="Arial" w:cs="Arial"/>
        </w:rPr>
        <w:t>17</w:t>
      </w:r>
      <w:r>
        <w:rPr>
          <w:rFonts w:ascii="Arial" w:hAnsi="Arial" w:cs="Arial"/>
        </w:rPr>
        <w:t>,</w:t>
      </w:r>
      <w:r w:rsidR="00025FF5" w:rsidRPr="00025FF5">
        <w:rPr>
          <w:rFonts w:ascii="Arial" w:hAnsi="Arial" w:cs="Arial"/>
        </w:rPr>
        <w:t>061 ha</w:t>
      </w:r>
      <w:r>
        <w:rPr>
          <w:rFonts w:ascii="Arial" w:hAnsi="Arial" w:cs="Arial"/>
        </w:rPr>
        <w:t>ve</w:t>
      </w:r>
      <w:r w:rsidR="00025FF5" w:rsidRPr="00025FF5">
        <w:rPr>
          <w:rFonts w:ascii="Arial" w:hAnsi="Arial" w:cs="Arial"/>
        </w:rPr>
        <w:t xml:space="preserve"> a broadband connection for their internet access. 2,693 sa</w:t>
      </w:r>
      <w:r>
        <w:rPr>
          <w:rFonts w:ascii="Arial" w:hAnsi="Arial" w:cs="Arial"/>
        </w:rPr>
        <w:t>id they had ‘other’ connection.</w:t>
      </w:r>
    </w:p>
    <w:tbl>
      <w:tblPr>
        <w:tblStyle w:val="LightList-Accent2"/>
        <w:tblW w:w="6718" w:type="dxa"/>
        <w:tblLook w:val="04A0"/>
      </w:tblPr>
      <w:tblGrid>
        <w:gridCol w:w="3996"/>
        <w:gridCol w:w="1286"/>
        <w:gridCol w:w="1436"/>
      </w:tblGrid>
      <w:tr w:rsidR="000F4074" w:rsidRPr="000F4074" w:rsidTr="00EA2660">
        <w:trPr>
          <w:cnfStyle w:val="100000000000"/>
          <w:trHeight w:val="300"/>
        </w:trPr>
        <w:tc>
          <w:tcPr>
            <w:cnfStyle w:val="001000000000"/>
            <w:tcW w:w="3996" w:type="dxa"/>
            <w:noWrap/>
            <w:hideMark/>
          </w:tcPr>
          <w:p w:rsidR="000F4074" w:rsidRPr="000F4074" w:rsidRDefault="000F4074" w:rsidP="000F4074">
            <w:pPr>
              <w:rPr>
                <w:rFonts w:ascii="Calibri" w:eastAsia="Times New Roman" w:hAnsi="Calibri" w:cs="Calibri"/>
                <w:color w:val="000000"/>
                <w:lang w:eastAsia="en-IE"/>
              </w:rPr>
            </w:pPr>
            <w:r w:rsidRPr="000F4074">
              <w:rPr>
                <w:rFonts w:ascii="Calibri" w:eastAsia="Times New Roman" w:hAnsi="Calibri" w:cs="Calibri"/>
                <w:color w:val="000000"/>
                <w:lang w:eastAsia="en-IE"/>
              </w:rPr>
              <w:t>Internet Access</w:t>
            </w:r>
          </w:p>
        </w:tc>
        <w:tc>
          <w:tcPr>
            <w:tcW w:w="1286" w:type="dxa"/>
            <w:noWrap/>
            <w:hideMark/>
          </w:tcPr>
          <w:p w:rsidR="000F4074" w:rsidRPr="000F4074" w:rsidRDefault="000F4074" w:rsidP="000F4074">
            <w:pPr>
              <w:cnfStyle w:val="100000000000"/>
              <w:rPr>
                <w:rFonts w:ascii="Calibri" w:eastAsia="Times New Roman" w:hAnsi="Calibri" w:cs="Calibri"/>
                <w:color w:val="000000"/>
                <w:lang w:eastAsia="en-IE"/>
              </w:rPr>
            </w:pPr>
            <w:r w:rsidRPr="000F4074">
              <w:rPr>
                <w:rFonts w:ascii="Calibri" w:eastAsia="Times New Roman" w:hAnsi="Calibri" w:cs="Calibri"/>
                <w:color w:val="000000"/>
                <w:lang w:eastAsia="en-IE"/>
              </w:rPr>
              <w:t>Households</w:t>
            </w:r>
          </w:p>
        </w:tc>
        <w:tc>
          <w:tcPr>
            <w:tcW w:w="1436" w:type="dxa"/>
            <w:noWrap/>
            <w:hideMark/>
          </w:tcPr>
          <w:p w:rsidR="000F4074" w:rsidRPr="000F4074" w:rsidRDefault="000F4074" w:rsidP="000F4074">
            <w:pPr>
              <w:cnfStyle w:val="100000000000"/>
              <w:rPr>
                <w:rFonts w:ascii="Calibri" w:eastAsia="Times New Roman" w:hAnsi="Calibri" w:cs="Calibri"/>
                <w:color w:val="000000"/>
                <w:lang w:eastAsia="en-IE"/>
              </w:rPr>
            </w:pPr>
          </w:p>
        </w:tc>
      </w:tr>
      <w:tr w:rsidR="000F4074" w:rsidRPr="000F4074" w:rsidTr="00EA2660">
        <w:trPr>
          <w:cnfStyle w:val="000000100000"/>
          <w:trHeight w:val="300"/>
        </w:trPr>
        <w:tc>
          <w:tcPr>
            <w:cnfStyle w:val="001000000000"/>
            <w:tcW w:w="3996" w:type="dxa"/>
            <w:noWrap/>
            <w:hideMark/>
          </w:tcPr>
          <w:p w:rsidR="000F4074" w:rsidRPr="000F4074" w:rsidRDefault="000F4074" w:rsidP="000F4074">
            <w:pPr>
              <w:rPr>
                <w:rFonts w:ascii="Calibri" w:eastAsia="Times New Roman" w:hAnsi="Calibri" w:cs="Calibri"/>
                <w:color w:val="000000"/>
                <w:lang w:eastAsia="en-IE"/>
              </w:rPr>
            </w:pPr>
            <w:r w:rsidRPr="000F4074">
              <w:rPr>
                <w:rFonts w:ascii="Calibri" w:eastAsia="Times New Roman" w:hAnsi="Calibri" w:cs="Calibri"/>
                <w:color w:val="000000"/>
                <w:lang w:eastAsia="en-IE"/>
              </w:rPr>
              <w:t>Broadband</w:t>
            </w:r>
          </w:p>
        </w:tc>
        <w:tc>
          <w:tcPr>
            <w:tcW w:w="1286" w:type="dxa"/>
            <w:noWrap/>
            <w:hideMark/>
          </w:tcPr>
          <w:p w:rsidR="000F4074" w:rsidRPr="000F4074" w:rsidRDefault="000F4074" w:rsidP="000F4074">
            <w:pPr>
              <w:jc w:val="right"/>
              <w:cnfStyle w:val="000000100000"/>
              <w:rPr>
                <w:rFonts w:ascii="Calibri" w:eastAsia="Times New Roman" w:hAnsi="Calibri" w:cs="Calibri"/>
                <w:color w:val="000000"/>
                <w:lang w:eastAsia="en-IE"/>
              </w:rPr>
            </w:pPr>
            <w:r w:rsidRPr="000F4074">
              <w:rPr>
                <w:rFonts w:ascii="Calibri" w:eastAsia="Times New Roman" w:hAnsi="Calibri" w:cs="Calibri"/>
                <w:color w:val="000000"/>
                <w:lang w:eastAsia="en-IE"/>
              </w:rPr>
              <w:t>17061</w:t>
            </w:r>
          </w:p>
        </w:tc>
        <w:tc>
          <w:tcPr>
            <w:tcW w:w="1436" w:type="dxa"/>
            <w:noWrap/>
            <w:hideMark/>
          </w:tcPr>
          <w:p w:rsidR="000F4074" w:rsidRPr="000F4074" w:rsidRDefault="000F4074" w:rsidP="000F4074">
            <w:pPr>
              <w:jc w:val="right"/>
              <w:cnfStyle w:val="000000100000"/>
              <w:rPr>
                <w:rFonts w:ascii="Calibri" w:eastAsia="Times New Roman" w:hAnsi="Calibri" w:cs="Calibri"/>
                <w:color w:val="000000"/>
                <w:lang w:eastAsia="en-IE"/>
              </w:rPr>
            </w:pPr>
            <w:r w:rsidRPr="000F4074">
              <w:rPr>
                <w:rFonts w:ascii="Calibri" w:eastAsia="Times New Roman" w:hAnsi="Calibri" w:cs="Calibri"/>
                <w:color w:val="000000"/>
                <w:lang w:eastAsia="en-IE"/>
              </w:rPr>
              <w:t>63.65</w:t>
            </w:r>
          </w:p>
        </w:tc>
      </w:tr>
      <w:tr w:rsidR="000F4074" w:rsidRPr="000F4074" w:rsidTr="00EA2660">
        <w:trPr>
          <w:trHeight w:val="300"/>
        </w:trPr>
        <w:tc>
          <w:tcPr>
            <w:cnfStyle w:val="001000000000"/>
            <w:tcW w:w="3996" w:type="dxa"/>
            <w:noWrap/>
            <w:hideMark/>
          </w:tcPr>
          <w:p w:rsidR="000F4074" w:rsidRPr="000F4074" w:rsidRDefault="000F4074" w:rsidP="000F4074">
            <w:pPr>
              <w:rPr>
                <w:rFonts w:ascii="Calibri" w:eastAsia="Times New Roman" w:hAnsi="Calibri" w:cs="Calibri"/>
                <w:color w:val="000000"/>
                <w:lang w:eastAsia="en-IE"/>
              </w:rPr>
            </w:pPr>
            <w:r w:rsidRPr="000F4074">
              <w:rPr>
                <w:rFonts w:ascii="Calibri" w:eastAsia="Times New Roman" w:hAnsi="Calibri" w:cs="Calibri"/>
                <w:color w:val="000000"/>
                <w:lang w:eastAsia="en-IE"/>
              </w:rPr>
              <w:t>Other</w:t>
            </w:r>
          </w:p>
        </w:tc>
        <w:tc>
          <w:tcPr>
            <w:tcW w:w="1286" w:type="dxa"/>
            <w:noWrap/>
            <w:hideMark/>
          </w:tcPr>
          <w:p w:rsidR="000F4074" w:rsidRPr="000F4074" w:rsidRDefault="000F4074" w:rsidP="000F4074">
            <w:pPr>
              <w:jc w:val="right"/>
              <w:cnfStyle w:val="000000000000"/>
              <w:rPr>
                <w:rFonts w:ascii="Calibri" w:eastAsia="Times New Roman" w:hAnsi="Calibri" w:cs="Calibri"/>
                <w:color w:val="000000"/>
                <w:lang w:eastAsia="en-IE"/>
              </w:rPr>
            </w:pPr>
            <w:r w:rsidRPr="000F4074">
              <w:rPr>
                <w:rFonts w:ascii="Calibri" w:eastAsia="Times New Roman" w:hAnsi="Calibri" w:cs="Calibri"/>
                <w:color w:val="000000"/>
                <w:lang w:eastAsia="en-IE"/>
              </w:rPr>
              <w:t>2698</w:t>
            </w:r>
          </w:p>
        </w:tc>
        <w:tc>
          <w:tcPr>
            <w:tcW w:w="1436" w:type="dxa"/>
            <w:noWrap/>
            <w:hideMark/>
          </w:tcPr>
          <w:p w:rsidR="000F4074" w:rsidRPr="000F4074" w:rsidRDefault="000F4074" w:rsidP="000F4074">
            <w:pPr>
              <w:jc w:val="right"/>
              <w:cnfStyle w:val="000000000000"/>
              <w:rPr>
                <w:rFonts w:ascii="Calibri" w:eastAsia="Times New Roman" w:hAnsi="Calibri" w:cs="Calibri"/>
                <w:color w:val="000000"/>
                <w:lang w:eastAsia="en-IE"/>
              </w:rPr>
            </w:pPr>
            <w:r w:rsidRPr="000F4074">
              <w:rPr>
                <w:rFonts w:ascii="Calibri" w:eastAsia="Times New Roman" w:hAnsi="Calibri" w:cs="Calibri"/>
                <w:color w:val="000000"/>
                <w:lang w:eastAsia="en-IE"/>
              </w:rPr>
              <w:t>10.06</w:t>
            </w:r>
          </w:p>
        </w:tc>
      </w:tr>
      <w:tr w:rsidR="000F4074" w:rsidRPr="000F4074" w:rsidTr="00EA2660">
        <w:trPr>
          <w:cnfStyle w:val="000000100000"/>
          <w:trHeight w:val="300"/>
        </w:trPr>
        <w:tc>
          <w:tcPr>
            <w:cnfStyle w:val="001000000000"/>
            <w:tcW w:w="3996" w:type="dxa"/>
            <w:noWrap/>
            <w:hideMark/>
          </w:tcPr>
          <w:p w:rsidR="000F4074" w:rsidRPr="000F4074" w:rsidRDefault="000F4074" w:rsidP="000F4074">
            <w:pPr>
              <w:rPr>
                <w:rFonts w:ascii="Calibri" w:eastAsia="Times New Roman" w:hAnsi="Calibri" w:cs="Calibri"/>
                <w:color w:val="000000"/>
                <w:lang w:eastAsia="en-IE"/>
              </w:rPr>
            </w:pPr>
            <w:r w:rsidRPr="000F4074">
              <w:rPr>
                <w:rFonts w:ascii="Calibri" w:eastAsia="Times New Roman" w:hAnsi="Calibri" w:cs="Calibri"/>
                <w:color w:val="000000"/>
                <w:lang w:eastAsia="en-IE"/>
              </w:rPr>
              <w:t>No</w:t>
            </w:r>
          </w:p>
        </w:tc>
        <w:tc>
          <w:tcPr>
            <w:tcW w:w="1286" w:type="dxa"/>
            <w:noWrap/>
            <w:hideMark/>
          </w:tcPr>
          <w:p w:rsidR="000F4074" w:rsidRPr="000F4074" w:rsidRDefault="000F4074" w:rsidP="000F4074">
            <w:pPr>
              <w:jc w:val="right"/>
              <w:cnfStyle w:val="000000100000"/>
              <w:rPr>
                <w:rFonts w:ascii="Calibri" w:eastAsia="Times New Roman" w:hAnsi="Calibri" w:cs="Calibri"/>
                <w:color w:val="000000"/>
                <w:lang w:eastAsia="en-IE"/>
              </w:rPr>
            </w:pPr>
            <w:r w:rsidRPr="000F4074">
              <w:rPr>
                <w:rFonts w:ascii="Calibri" w:eastAsia="Times New Roman" w:hAnsi="Calibri" w:cs="Calibri"/>
                <w:color w:val="000000"/>
                <w:lang w:eastAsia="en-IE"/>
              </w:rPr>
              <w:t>6318</w:t>
            </w:r>
          </w:p>
        </w:tc>
        <w:tc>
          <w:tcPr>
            <w:tcW w:w="1436" w:type="dxa"/>
            <w:noWrap/>
            <w:hideMark/>
          </w:tcPr>
          <w:p w:rsidR="000F4074" w:rsidRPr="000F4074" w:rsidRDefault="000F4074" w:rsidP="000F4074">
            <w:pPr>
              <w:jc w:val="right"/>
              <w:cnfStyle w:val="000000100000"/>
              <w:rPr>
                <w:rFonts w:ascii="Calibri" w:eastAsia="Times New Roman" w:hAnsi="Calibri" w:cs="Calibri"/>
                <w:color w:val="000000"/>
                <w:lang w:eastAsia="en-IE"/>
              </w:rPr>
            </w:pPr>
            <w:r w:rsidRPr="000F4074">
              <w:rPr>
                <w:rFonts w:ascii="Calibri" w:eastAsia="Times New Roman" w:hAnsi="Calibri" w:cs="Calibri"/>
                <w:color w:val="000000"/>
                <w:lang w:eastAsia="en-IE"/>
              </w:rPr>
              <w:t>23.57</w:t>
            </w:r>
          </w:p>
        </w:tc>
      </w:tr>
      <w:tr w:rsidR="000F4074" w:rsidRPr="000F4074" w:rsidTr="00EA2660">
        <w:trPr>
          <w:trHeight w:val="300"/>
        </w:trPr>
        <w:tc>
          <w:tcPr>
            <w:cnfStyle w:val="001000000000"/>
            <w:tcW w:w="3996" w:type="dxa"/>
            <w:noWrap/>
            <w:hideMark/>
          </w:tcPr>
          <w:p w:rsidR="000F4074" w:rsidRPr="000F4074" w:rsidRDefault="000F4074" w:rsidP="000F4074">
            <w:pPr>
              <w:rPr>
                <w:rFonts w:ascii="Calibri" w:eastAsia="Times New Roman" w:hAnsi="Calibri" w:cs="Calibri"/>
                <w:color w:val="000000"/>
                <w:lang w:eastAsia="en-IE"/>
              </w:rPr>
            </w:pPr>
            <w:r w:rsidRPr="000F4074">
              <w:rPr>
                <w:rFonts w:ascii="Calibri" w:eastAsia="Times New Roman" w:hAnsi="Calibri" w:cs="Calibri"/>
                <w:color w:val="000000"/>
                <w:lang w:eastAsia="en-IE"/>
              </w:rPr>
              <w:t>Not stated</w:t>
            </w:r>
          </w:p>
        </w:tc>
        <w:tc>
          <w:tcPr>
            <w:tcW w:w="1286" w:type="dxa"/>
            <w:noWrap/>
            <w:hideMark/>
          </w:tcPr>
          <w:p w:rsidR="000F4074" w:rsidRPr="000F4074" w:rsidRDefault="000F4074" w:rsidP="000F4074">
            <w:pPr>
              <w:jc w:val="right"/>
              <w:cnfStyle w:val="000000000000"/>
              <w:rPr>
                <w:rFonts w:ascii="Calibri" w:eastAsia="Times New Roman" w:hAnsi="Calibri" w:cs="Calibri"/>
                <w:color w:val="000000"/>
                <w:lang w:eastAsia="en-IE"/>
              </w:rPr>
            </w:pPr>
            <w:r w:rsidRPr="000F4074">
              <w:rPr>
                <w:rFonts w:ascii="Calibri" w:eastAsia="Times New Roman" w:hAnsi="Calibri" w:cs="Calibri"/>
                <w:color w:val="000000"/>
                <w:lang w:eastAsia="en-IE"/>
              </w:rPr>
              <w:t>729</w:t>
            </w:r>
          </w:p>
        </w:tc>
        <w:tc>
          <w:tcPr>
            <w:tcW w:w="1436" w:type="dxa"/>
            <w:noWrap/>
            <w:hideMark/>
          </w:tcPr>
          <w:p w:rsidR="000F4074" w:rsidRPr="000F4074" w:rsidRDefault="000F4074" w:rsidP="000F4074">
            <w:pPr>
              <w:jc w:val="right"/>
              <w:cnfStyle w:val="000000000000"/>
              <w:rPr>
                <w:rFonts w:ascii="Calibri" w:eastAsia="Times New Roman" w:hAnsi="Calibri" w:cs="Calibri"/>
                <w:color w:val="000000"/>
                <w:lang w:eastAsia="en-IE"/>
              </w:rPr>
            </w:pPr>
            <w:r w:rsidRPr="000F4074">
              <w:rPr>
                <w:rFonts w:ascii="Calibri" w:eastAsia="Times New Roman" w:hAnsi="Calibri" w:cs="Calibri"/>
                <w:color w:val="000000"/>
                <w:lang w:eastAsia="en-IE"/>
              </w:rPr>
              <w:t>2.72</w:t>
            </w:r>
          </w:p>
        </w:tc>
      </w:tr>
      <w:tr w:rsidR="000F4074" w:rsidRPr="000F4074" w:rsidTr="00EA2660">
        <w:trPr>
          <w:cnfStyle w:val="000000100000"/>
          <w:trHeight w:val="300"/>
        </w:trPr>
        <w:tc>
          <w:tcPr>
            <w:cnfStyle w:val="001000000000"/>
            <w:tcW w:w="3996" w:type="dxa"/>
            <w:noWrap/>
            <w:hideMark/>
          </w:tcPr>
          <w:p w:rsidR="000F4074" w:rsidRPr="000F4074" w:rsidRDefault="000F4074" w:rsidP="000F4074">
            <w:pPr>
              <w:rPr>
                <w:rFonts w:ascii="Calibri" w:eastAsia="Times New Roman" w:hAnsi="Calibri" w:cs="Calibri"/>
                <w:color w:val="000000"/>
                <w:lang w:eastAsia="en-IE"/>
              </w:rPr>
            </w:pPr>
            <w:r w:rsidRPr="000F4074">
              <w:rPr>
                <w:rFonts w:ascii="Calibri" w:eastAsia="Times New Roman" w:hAnsi="Calibri" w:cs="Calibri"/>
                <w:color w:val="000000"/>
                <w:lang w:eastAsia="en-IE"/>
              </w:rPr>
              <w:t>Total</w:t>
            </w:r>
          </w:p>
        </w:tc>
        <w:tc>
          <w:tcPr>
            <w:tcW w:w="1286" w:type="dxa"/>
            <w:noWrap/>
            <w:hideMark/>
          </w:tcPr>
          <w:p w:rsidR="000F4074" w:rsidRPr="000F4074" w:rsidRDefault="000F4074" w:rsidP="000F4074">
            <w:pPr>
              <w:jc w:val="right"/>
              <w:cnfStyle w:val="000000100000"/>
              <w:rPr>
                <w:rFonts w:ascii="Calibri" w:eastAsia="Times New Roman" w:hAnsi="Calibri" w:cs="Calibri"/>
                <w:color w:val="000000"/>
                <w:lang w:eastAsia="en-IE"/>
              </w:rPr>
            </w:pPr>
            <w:r w:rsidRPr="000F4074">
              <w:rPr>
                <w:rFonts w:ascii="Calibri" w:eastAsia="Times New Roman" w:hAnsi="Calibri" w:cs="Calibri"/>
                <w:color w:val="000000"/>
                <w:lang w:eastAsia="en-IE"/>
              </w:rPr>
              <w:t>26806</w:t>
            </w:r>
          </w:p>
        </w:tc>
        <w:tc>
          <w:tcPr>
            <w:tcW w:w="1436" w:type="dxa"/>
            <w:noWrap/>
            <w:hideMark/>
          </w:tcPr>
          <w:p w:rsidR="000F4074" w:rsidRPr="000F4074" w:rsidRDefault="000F4074" w:rsidP="000F4074">
            <w:pPr>
              <w:cnfStyle w:val="000000100000"/>
              <w:rPr>
                <w:rFonts w:ascii="Calibri" w:eastAsia="Times New Roman" w:hAnsi="Calibri" w:cs="Calibri"/>
                <w:color w:val="000000"/>
                <w:lang w:eastAsia="en-IE"/>
              </w:rPr>
            </w:pPr>
          </w:p>
        </w:tc>
      </w:tr>
    </w:tbl>
    <w:p w:rsidR="00446F76" w:rsidRDefault="00025FF5" w:rsidP="00025FF5">
      <w:pPr>
        <w:pStyle w:val="Caption"/>
      </w:pPr>
      <w:r>
        <w:t xml:space="preserve">Table </w:t>
      </w:r>
      <w:fldSimple w:instr=" SEQ Table \* ARABIC ">
        <w:r w:rsidR="00414516">
          <w:rPr>
            <w:noProof/>
          </w:rPr>
          <w:t>18</w:t>
        </w:r>
      </w:fldSimple>
      <w:r>
        <w:t xml:space="preserve"> </w:t>
      </w:r>
      <w:r w:rsidRPr="00400D17">
        <w:t>Number of households with internet access</w:t>
      </w:r>
    </w:p>
    <w:p w:rsidR="008C1DEC" w:rsidRDefault="008C1DEC" w:rsidP="008C1DEC"/>
    <w:p w:rsidR="008C1DEC" w:rsidRDefault="008C1DEC" w:rsidP="008C1DEC">
      <w:pPr>
        <w:sectPr w:rsidR="008C1DEC" w:rsidSect="001F1A9B">
          <w:type w:val="continuous"/>
          <w:pgSz w:w="11906" w:h="16838"/>
          <w:pgMar w:top="1440" w:right="1440" w:bottom="1440" w:left="1440" w:header="708" w:footer="708" w:gutter="0"/>
          <w:cols w:space="708"/>
          <w:docGrid w:linePitch="360"/>
        </w:sectPr>
      </w:pPr>
    </w:p>
    <w:p w:rsidR="008C1DEC" w:rsidRDefault="008C1DEC" w:rsidP="008C1DEC">
      <w:pPr>
        <w:pStyle w:val="Heading1"/>
      </w:pPr>
      <w:r>
        <w:lastRenderedPageBreak/>
        <w:t>Appendix I Population of Electoral Divisions in County Cavan</w:t>
      </w:r>
    </w:p>
    <w:tbl>
      <w:tblPr>
        <w:tblW w:w="5000"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tblPr>
      <w:tblGrid>
        <w:gridCol w:w="1818"/>
        <w:gridCol w:w="711"/>
        <w:gridCol w:w="603"/>
        <w:gridCol w:w="779"/>
        <w:gridCol w:w="779"/>
        <w:gridCol w:w="779"/>
        <w:gridCol w:w="779"/>
        <w:gridCol w:w="779"/>
        <w:gridCol w:w="779"/>
        <w:gridCol w:w="779"/>
        <w:gridCol w:w="779"/>
        <w:gridCol w:w="779"/>
        <w:gridCol w:w="779"/>
        <w:gridCol w:w="779"/>
        <w:gridCol w:w="779"/>
        <w:gridCol w:w="779"/>
        <w:gridCol w:w="674"/>
        <w:gridCol w:w="739"/>
      </w:tblGrid>
      <w:tr w:rsidR="004F47CE" w:rsidRPr="00446F76" w:rsidTr="008C1DEC">
        <w:trPr>
          <w:trHeight w:val="300"/>
          <w:tblHeader/>
        </w:trPr>
        <w:tc>
          <w:tcPr>
            <w:tcW w:w="620" w:type="pct"/>
            <w:shd w:val="clear" w:color="auto" w:fill="FFC000"/>
            <w:noWrap/>
            <w:vAlign w:val="bottom"/>
            <w:hideMark/>
          </w:tcPr>
          <w:p w:rsidR="00446F76" w:rsidRPr="00446F76" w:rsidRDefault="004F47CE" w:rsidP="00446F76">
            <w:pPr>
              <w:spacing w:after="0" w:line="240" w:lineRule="auto"/>
              <w:rPr>
                <w:rFonts w:ascii="Arial Narrow" w:eastAsia="Times New Roman" w:hAnsi="Arial Narrow" w:cs="Calibri"/>
                <w:color w:val="000000"/>
                <w:sz w:val="20"/>
                <w:szCs w:val="20"/>
                <w:lang w:eastAsia="en-IE"/>
              </w:rPr>
            </w:pPr>
            <w:r>
              <w:rPr>
                <w:rFonts w:ascii="Arial Narrow" w:eastAsia="Times New Roman" w:hAnsi="Arial Narrow" w:cs="Calibri"/>
                <w:color w:val="000000"/>
                <w:sz w:val="20"/>
                <w:szCs w:val="20"/>
                <w:lang w:eastAsia="en-IE"/>
              </w:rPr>
              <w:t>Electoral Division</w:t>
            </w:r>
          </w:p>
        </w:tc>
        <w:tc>
          <w:tcPr>
            <w:tcW w:w="242" w:type="pct"/>
            <w:shd w:val="clear" w:color="auto" w:fill="FFC000"/>
            <w:noWrap/>
            <w:vAlign w:val="bottom"/>
            <w:hideMark/>
          </w:tcPr>
          <w:p w:rsidR="00446F76" w:rsidRPr="00446F76" w:rsidRDefault="00446F76" w:rsidP="00446F76">
            <w:pPr>
              <w:spacing w:after="0" w:line="240" w:lineRule="auto"/>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Age 0-18</w:t>
            </w:r>
          </w:p>
        </w:tc>
        <w:tc>
          <w:tcPr>
            <w:tcW w:w="205" w:type="pct"/>
            <w:shd w:val="clear" w:color="auto" w:fill="FFC000"/>
            <w:noWrap/>
            <w:vAlign w:val="bottom"/>
            <w:hideMark/>
          </w:tcPr>
          <w:p w:rsidR="00446F76" w:rsidRPr="00446F76" w:rsidRDefault="00446F76" w:rsidP="00446F76">
            <w:pPr>
              <w:spacing w:after="0" w:line="240" w:lineRule="auto"/>
              <w:rPr>
                <w:rFonts w:ascii="Arial Narrow" w:eastAsia="Times New Roman" w:hAnsi="Arial Narrow" w:cs="Calibri"/>
                <w:sz w:val="20"/>
                <w:szCs w:val="20"/>
                <w:lang w:eastAsia="en-IE"/>
              </w:rPr>
            </w:pPr>
            <w:r w:rsidRPr="00446F76">
              <w:rPr>
                <w:rFonts w:ascii="Arial Narrow" w:eastAsia="Times New Roman" w:hAnsi="Arial Narrow" w:cs="Calibri"/>
                <w:sz w:val="20"/>
                <w:szCs w:val="20"/>
                <w:lang w:eastAsia="en-IE"/>
              </w:rPr>
              <w:t xml:space="preserve">Age 19 </w:t>
            </w:r>
          </w:p>
        </w:tc>
        <w:tc>
          <w:tcPr>
            <w:tcW w:w="265" w:type="pct"/>
            <w:shd w:val="clear" w:color="auto" w:fill="FFC000"/>
            <w:noWrap/>
            <w:vAlign w:val="bottom"/>
            <w:hideMark/>
          </w:tcPr>
          <w:p w:rsidR="00446F76" w:rsidRPr="00446F76" w:rsidRDefault="004F47CE" w:rsidP="004F47CE">
            <w:pPr>
              <w:spacing w:after="0" w:line="240" w:lineRule="auto"/>
              <w:rPr>
                <w:rFonts w:ascii="Arial Narrow" w:eastAsia="Times New Roman" w:hAnsi="Arial Narrow" w:cs="Calibri"/>
                <w:sz w:val="20"/>
                <w:szCs w:val="20"/>
                <w:lang w:eastAsia="en-IE"/>
              </w:rPr>
            </w:pPr>
            <w:r>
              <w:rPr>
                <w:rFonts w:ascii="Arial Narrow" w:eastAsia="Times New Roman" w:hAnsi="Arial Narrow" w:cs="Calibri"/>
                <w:sz w:val="20"/>
                <w:szCs w:val="20"/>
                <w:lang w:eastAsia="en-IE"/>
              </w:rPr>
              <w:t>Age 20</w:t>
            </w:r>
            <w:r w:rsidR="00446F76" w:rsidRPr="00446F76">
              <w:rPr>
                <w:rFonts w:ascii="Arial Narrow" w:eastAsia="Times New Roman" w:hAnsi="Arial Narrow" w:cs="Calibri"/>
                <w:sz w:val="20"/>
                <w:szCs w:val="20"/>
                <w:lang w:eastAsia="en-IE"/>
              </w:rPr>
              <w:t>-24</w:t>
            </w:r>
          </w:p>
        </w:tc>
        <w:tc>
          <w:tcPr>
            <w:tcW w:w="265" w:type="pct"/>
            <w:shd w:val="clear" w:color="auto" w:fill="FFC000"/>
            <w:noWrap/>
            <w:vAlign w:val="bottom"/>
            <w:hideMark/>
          </w:tcPr>
          <w:p w:rsidR="00446F76" w:rsidRPr="00446F76" w:rsidRDefault="00446F76" w:rsidP="004F47CE">
            <w:pPr>
              <w:spacing w:after="0" w:line="240" w:lineRule="auto"/>
              <w:rPr>
                <w:rFonts w:ascii="Arial Narrow" w:eastAsia="Times New Roman" w:hAnsi="Arial Narrow" w:cs="Calibri"/>
                <w:sz w:val="20"/>
                <w:szCs w:val="20"/>
                <w:lang w:eastAsia="en-IE"/>
              </w:rPr>
            </w:pPr>
            <w:r w:rsidRPr="00446F76">
              <w:rPr>
                <w:rFonts w:ascii="Arial Narrow" w:eastAsia="Times New Roman" w:hAnsi="Arial Narrow" w:cs="Calibri"/>
                <w:sz w:val="20"/>
                <w:szCs w:val="20"/>
                <w:lang w:eastAsia="en-IE"/>
              </w:rPr>
              <w:t>Age 25-29</w:t>
            </w:r>
          </w:p>
        </w:tc>
        <w:tc>
          <w:tcPr>
            <w:tcW w:w="265" w:type="pct"/>
            <w:shd w:val="clear" w:color="auto" w:fill="FFC000"/>
            <w:noWrap/>
            <w:vAlign w:val="bottom"/>
            <w:hideMark/>
          </w:tcPr>
          <w:p w:rsidR="00446F76" w:rsidRPr="00446F76" w:rsidRDefault="00446F76" w:rsidP="004F47CE">
            <w:pPr>
              <w:spacing w:after="0" w:line="240" w:lineRule="auto"/>
              <w:rPr>
                <w:rFonts w:ascii="Arial Narrow" w:eastAsia="Times New Roman" w:hAnsi="Arial Narrow" w:cs="Calibri"/>
                <w:sz w:val="20"/>
                <w:szCs w:val="20"/>
                <w:lang w:eastAsia="en-IE"/>
              </w:rPr>
            </w:pPr>
            <w:r w:rsidRPr="00446F76">
              <w:rPr>
                <w:rFonts w:ascii="Arial Narrow" w:eastAsia="Times New Roman" w:hAnsi="Arial Narrow" w:cs="Calibri"/>
                <w:sz w:val="20"/>
                <w:szCs w:val="20"/>
                <w:lang w:eastAsia="en-IE"/>
              </w:rPr>
              <w:t>Age 30-34</w:t>
            </w:r>
          </w:p>
        </w:tc>
        <w:tc>
          <w:tcPr>
            <w:tcW w:w="265" w:type="pct"/>
            <w:shd w:val="clear" w:color="auto" w:fill="FFC000"/>
            <w:noWrap/>
            <w:vAlign w:val="bottom"/>
            <w:hideMark/>
          </w:tcPr>
          <w:p w:rsidR="00446F76" w:rsidRPr="00446F76" w:rsidRDefault="00446F76" w:rsidP="004F47CE">
            <w:pPr>
              <w:spacing w:after="0" w:line="240" w:lineRule="auto"/>
              <w:rPr>
                <w:rFonts w:ascii="Arial Narrow" w:eastAsia="Times New Roman" w:hAnsi="Arial Narrow" w:cs="Calibri"/>
                <w:sz w:val="20"/>
                <w:szCs w:val="20"/>
                <w:lang w:eastAsia="en-IE"/>
              </w:rPr>
            </w:pPr>
            <w:r w:rsidRPr="00446F76">
              <w:rPr>
                <w:rFonts w:ascii="Arial Narrow" w:eastAsia="Times New Roman" w:hAnsi="Arial Narrow" w:cs="Calibri"/>
                <w:sz w:val="20"/>
                <w:szCs w:val="20"/>
                <w:lang w:eastAsia="en-IE"/>
              </w:rPr>
              <w:t>Age 35-39</w:t>
            </w:r>
          </w:p>
        </w:tc>
        <w:tc>
          <w:tcPr>
            <w:tcW w:w="265" w:type="pct"/>
            <w:shd w:val="clear" w:color="auto" w:fill="FFC000"/>
            <w:noWrap/>
            <w:vAlign w:val="bottom"/>
            <w:hideMark/>
          </w:tcPr>
          <w:p w:rsidR="00446F76" w:rsidRPr="00446F76" w:rsidRDefault="00446F76" w:rsidP="004F47CE">
            <w:pPr>
              <w:spacing w:after="0" w:line="240" w:lineRule="auto"/>
              <w:rPr>
                <w:rFonts w:ascii="Arial Narrow" w:eastAsia="Times New Roman" w:hAnsi="Arial Narrow" w:cs="Calibri"/>
                <w:sz w:val="20"/>
                <w:szCs w:val="20"/>
                <w:lang w:eastAsia="en-IE"/>
              </w:rPr>
            </w:pPr>
            <w:r w:rsidRPr="00446F76">
              <w:rPr>
                <w:rFonts w:ascii="Arial Narrow" w:eastAsia="Times New Roman" w:hAnsi="Arial Narrow" w:cs="Calibri"/>
                <w:sz w:val="20"/>
                <w:szCs w:val="20"/>
                <w:lang w:eastAsia="en-IE"/>
              </w:rPr>
              <w:t>Age 40-44</w:t>
            </w:r>
          </w:p>
        </w:tc>
        <w:tc>
          <w:tcPr>
            <w:tcW w:w="265" w:type="pct"/>
            <w:shd w:val="clear" w:color="auto" w:fill="FFC000"/>
            <w:noWrap/>
            <w:vAlign w:val="bottom"/>
            <w:hideMark/>
          </w:tcPr>
          <w:p w:rsidR="00446F76" w:rsidRPr="00446F76" w:rsidRDefault="00446F76" w:rsidP="004F47CE">
            <w:pPr>
              <w:spacing w:after="0" w:line="240" w:lineRule="auto"/>
              <w:rPr>
                <w:rFonts w:ascii="Arial Narrow" w:eastAsia="Times New Roman" w:hAnsi="Arial Narrow" w:cs="Calibri"/>
                <w:sz w:val="20"/>
                <w:szCs w:val="20"/>
                <w:lang w:eastAsia="en-IE"/>
              </w:rPr>
            </w:pPr>
            <w:r w:rsidRPr="00446F76">
              <w:rPr>
                <w:rFonts w:ascii="Arial Narrow" w:eastAsia="Times New Roman" w:hAnsi="Arial Narrow" w:cs="Calibri"/>
                <w:sz w:val="20"/>
                <w:szCs w:val="20"/>
                <w:lang w:eastAsia="en-IE"/>
              </w:rPr>
              <w:t>Age 45-49</w:t>
            </w:r>
          </w:p>
        </w:tc>
        <w:tc>
          <w:tcPr>
            <w:tcW w:w="265" w:type="pct"/>
            <w:shd w:val="clear" w:color="auto" w:fill="FFC000"/>
            <w:noWrap/>
            <w:vAlign w:val="bottom"/>
            <w:hideMark/>
          </w:tcPr>
          <w:p w:rsidR="00446F76" w:rsidRPr="00446F76" w:rsidRDefault="00446F76" w:rsidP="004F47CE">
            <w:pPr>
              <w:spacing w:after="0" w:line="240" w:lineRule="auto"/>
              <w:rPr>
                <w:rFonts w:ascii="Arial Narrow" w:eastAsia="Times New Roman" w:hAnsi="Arial Narrow" w:cs="Calibri"/>
                <w:sz w:val="20"/>
                <w:szCs w:val="20"/>
                <w:lang w:eastAsia="en-IE"/>
              </w:rPr>
            </w:pPr>
            <w:r w:rsidRPr="00446F76">
              <w:rPr>
                <w:rFonts w:ascii="Arial Narrow" w:eastAsia="Times New Roman" w:hAnsi="Arial Narrow" w:cs="Calibri"/>
                <w:sz w:val="20"/>
                <w:szCs w:val="20"/>
                <w:lang w:eastAsia="en-IE"/>
              </w:rPr>
              <w:t>Age 50-54</w:t>
            </w:r>
          </w:p>
        </w:tc>
        <w:tc>
          <w:tcPr>
            <w:tcW w:w="265" w:type="pct"/>
            <w:shd w:val="clear" w:color="auto" w:fill="FFC000"/>
            <w:noWrap/>
            <w:vAlign w:val="bottom"/>
            <w:hideMark/>
          </w:tcPr>
          <w:p w:rsidR="00446F76" w:rsidRPr="00446F76" w:rsidRDefault="00446F76" w:rsidP="004F47CE">
            <w:pPr>
              <w:spacing w:after="0" w:line="240" w:lineRule="auto"/>
              <w:rPr>
                <w:rFonts w:ascii="Arial Narrow" w:eastAsia="Times New Roman" w:hAnsi="Arial Narrow" w:cs="Calibri"/>
                <w:sz w:val="20"/>
                <w:szCs w:val="20"/>
                <w:lang w:eastAsia="en-IE"/>
              </w:rPr>
            </w:pPr>
            <w:r w:rsidRPr="00446F76">
              <w:rPr>
                <w:rFonts w:ascii="Arial Narrow" w:eastAsia="Times New Roman" w:hAnsi="Arial Narrow" w:cs="Calibri"/>
                <w:sz w:val="20"/>
                <w:szCs w:val="20"/>
                <w:lang w:eastAsia="en-IE"/>
              </w:rPr>
              <w:t>Age 55-59</w:t>
            </w:r>
          </w:p>
        </w:tc>
        <w:tc>
          <w:tcPr>
            <w:tcW w:w="265" w:type="pct"/>
            <w:shd w:val="clear" w:color="auto" w:fill="FFC000"/>
            <w:noWrap/>
            <w:vAlign w:val="bottom"/>
            <w:hideMark/>
          </w:tcPr>
          <w:p w:rsidR="00446F76" w:rsidRPr="00446F76" w:rsidRDefault="00446F76" w:rsidP="00446F76">
            <w:pPr>
              <w:spacing w:after="0" w:line="240" w:lineRule="auto"/>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Age 60-64</w:t>
            </w:r>
          </w:p>
        </w:tc>
        <w:tc>
          <w:tcPr>
            <w:tcW w:w="265" w:type="pct"/>
            <w:shd w:val="clear" w:color="auto" w:fill="FFC000"/>
            <w:noWrap/>
            <w:vAlign w:val="bottom"/>
            <w:hideMark/>
          </w:tcPr>
          <w:p w:rsidR="00446F76" w:rsidRPr="00446F76" w:rsidRDefault="00446F76" w:rsidP="00446F76">
            <w:pPr>
              <w:spacing w:after="0" w:line="240" w:lineRule="auto"/>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Age 65-69</w:t>
            </w:r>
          </w:p>
        </w:tc>
        <w:tc>
          <w:tcPr>
            <w:tcW w:w="265" w:type="pct"/>
            <w:shd w:val="clear" w:color="auto" w:fill="FFC000"/>
            <w:noWrap/>
            <w:vAlign w:val="bottom"/>
            <w:hideMark/>
          </w:tcPr>
          <w:p w:rsidR="00446F76" w:rsidRPr="00446F76" w:rsidRDefault="00446F76" w:rsidP="00446F76">
            <w:pPr>
              <w:spacing w:after="0" w:line="240" w:lineRule="auto"/>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Age 70-74</w:t>
            </w:r>
          </w:p>
        </w:tc>
        <w:tc>
          <w:tcPr>
            <w:tcW w:w="265" w:type="pct"/>
            <w:shd w:val="clear" w:color="auto" w:fill="FFC000"/>
            <w:noWrap/>
            <w:vAlign w:val="bottom"/>
            <w:hideMark/>
          </w:tcPr>
          <w:p w:rsidR="00446F76" w:rsidRPr="00446F76" w:rsidRDefault="00446F76" w:rsidP="00446F76">
            <w:pPr>
              <w:spacing w:after="0" w:line="240" w:lineRule="auto"/>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Age 75-79</w:t>
            </w:r>
          </w:p>
        </w:tc>
        <w:tc>
          <w:tcPr>
            <w:tcW w:w="265" w:type="pct"/>
            <w:shd w:val="clear" w:color="auto" w:fill="FFC000"/>
            <w:noWrap/>
            <w:vAlign w:val="bottom"/>
            <w:hideMark/>
          </w:tcPr>
          <w:p w:rsidR="00446F76" w:rsidRPr="00446F76" w:rsidRDefault="00446F76" w:rsidP="00446F76">
            <w:pPr>
              <w:spacing w:after="0" w:line="240" w:lineRule="auto"/>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Age 80-84</w:t>
            </w:r>
          </w:p>
        </w:tc>
        <w:tc>
          <w:tcPr>
            <w:tcW w:w="230" w:type="pct"/>
            <w:shd w:val="clear" w:color="auto" w:fill="FFC000"/>
            <w:noWrap/>
            <w:vAlign w:val="bottom"/>
            <w:hideMark/>
          </w:tcPr>
          <w:p w:rsidR="00446F76" w:rsidRPr="00446F76" w:rsidRDefault="00446F76" w:rsidP="00446F76">
            <w:pPr>
              <w:spacing w:after="0" w:line="240" w:lineRule="auto"/>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Age 85+</w:t>
            </w:r>
          </w:p>
        </w:tc>
        <w:tc>
          <w:tcPr>
            <w:tcW w:w="252" w:type="pct"/>
            <w:shd w:val="clear" w:color="auto" w:fill="FFC000"/>
            <w:noWrap/>
            <w:vAlign w:val="bottom"/>
            <w:hideMark/>
          </w:tcPr>
          <w:p w:rsidR="00446F76" w:rsidRPr="00446F76" w:rsidRDefault="00446F76" w:rsidP="00446F76">
            <w:pPr>
              <w:spacing w:after="0" w:line="240" w:lineRule="auto"/>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Total Pop</w:t>
            </w:r>
          </w:p>
        </w:tc>
      </w:tr>
      <w:tr w:rsidR="004F47CE" w:rsidRPr="00446F76" w:rsidTr="008C1DEC">
        <w:trPr>
          <w:trHeight w:val="300"/>
        </w:trPr>
        <w:tc>
          <w:tcPr>
            <w:tcW w:w="620" w:type="pct"/>
            <w:shd w:val="clear" w:color="auto" w:fill="auto"/>
            <w:noWrap/>
            <w:vAlign w:val="bottom"/>
            <w:hideMark/>
          </w:tcPr>
          <w:p w:rsidR="00446F76" w:rsidRPr="00446F76" w:rsidRDefault="00446F76" w:rsidP="00446F76">
            <w:pPr>
              <w:spacing w:after="0" w:line="240" w:lineRule="auto"/>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Cavan Urban</w:t>
            </w:r>
          </w:p>
        </w:tc>
        <w:tc>
          <w:tcPr>
            <w:tcW w:w="242"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1004</w:t>
            </w:r>
          </w:p>
        </w:tc>
        <w:tc>
          <w:tcPr>
            <w:tcW w:w="20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41</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249</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315</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353</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307</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236</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212</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204</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213</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208</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159</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93</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61</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65</w:t>
            </w:r>
          </w:p>
        </w:tc>
        <w:tc>
          <w:tcPr>
            <w:tcW w:w="230"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50</w:t>
            </w:r>
          </w:p>
        </w:tc>
        <w:tc>
          <w:tcPr>
            <w:tcW w:w="252"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3,770</w:t>
            </w:r>
          </w:p>
        </w:tc>
      </w:tr>
      <w:tr w:rsidR="004F47CE" w:rsidRPr="00446F76" w:rsidTr="008C1DEC">
        <w:trPr>
          <w:trHeight w:val="300"/>
        </w:trPr>
        <w:tc>
          <w:tcPr>
            <w:tcW w:w="620" w:type="pct"/>
            <w:shd w:val="clear" w:color="auto" w:fill="auto"/>
            <w:noWrap/>
            <w:vAlign w:val="bottom"/>
            <w:hideMark/>
          </w:tcPr>
          <w:p w:rsidR="00446F76" w:rsidRPr="00446F76" w:rsidRDefault="00446F76" w:rsidP="00446F76">
            <w:pPr>
              <w:spacing w:after="0" w:line="240" w:lineRule="auto"/>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Bailieborough</w:t>
            </w:r>
          </w:p>
        </w:tc>
        <w:tc>
          <w:tcPr>
            <w:tcW w:w="242"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1193</w:t>
            </w:r>
          </w:p>
        </w:tc>
        <w:tc>
          <w:tcPr>
            <w:tcW w:w="20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39</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206</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230</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293</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294</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289</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269</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246</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206</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186</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179</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146</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91</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85</w:t>
            </w:r>
          </w:p>
        </w:tc>
        <w:tc>
          <w:tcPr>
            <w:tcW w:w="230"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53</w:t>
            </w:r>
          </w:p>
        </w:tc>
        <w:tc>
          <w:tcPr>
            <w:tcW w:w="252"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4,005</w:t>
            </w:r>
          </w:p>
        </w:tc>
      </w:tr>
      <w:tr w:rsidR="004F47CE" w:rsidRPr="00446F76" w:rsidTr="008C1DEC">
        <w:trPr>
          <w:trHeight w:val="300"/>
        </w:trPr>
        <w:tc>
          <w:tcPr>
            <w:tcW w:w="620" w:type="pct"/>
            <w:shd w:val="clear" w:color="auto" w:fill="auto"/>
            <w:noWrap/>
            <w:vAlign w:val="bottom"/>
            <w:hideMark/>
          </w:tcPr>
          <w:p w:rsidR="00446F76" w:rsidRPr="00446F76" w:rsidRDefault="00446F76" w:rsidP="00446F76">
            <w:pPr>
              <w:spacing w:after="0" w:line="240" w:lineRule="auto"/>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Carnagarve</w:t>
            </w:r>
          </w:p>
        </w:tc>
        <w:tc>
          <w:tcPr>
            <w:tcW w:w="242"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146</w:t>
            </w:r>
          </w:p>
        </w:tc>
        <w:tc>
          <w:tcPr>
            <w:tcW w:w="20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6</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42</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29</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28</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33</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51</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51</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38</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34</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39</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24</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23</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11</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7</w:t>
            </w:r>
          </w:p>
        </w:tc>
        <w:tc>
          <w:tcPr>
            <w:tcW w:w="230"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7</w:t>
            </w:r>
          </w:p>
        </w:tc>
        <w:tc>
          <w:tcPr>
            <w:tcW w:w="252"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569</w:t>
            </w:r>
          </w:p>
        </w:tc>
      </w:tr>
      <w:tr w:rsidR="004F47CE" w:rsidRPr="00446F76" w:rsidTr="008C1DEC">
        <w:trPr>
          <w:trHeight w:val="300"/>
        </w:trPr>
        <w:tc>
          <w:tcPr>
            <w:tcW w:w="620" w:type="pct"/>
            <w:shd w:val="clear" w:color="auto" w:fill="auto"/>
            <w:noWrap/>
            <w:vAlign w:val="bottom"/>
            <w:hideMark/>
          </w:tcPr>
          <w:p w:rsidR="00446F76" w:rsidRPr="00446F76" w:rsidRDefault="00446F76" w:rsidP="00446F76">
            <w:pPr>
              <w:spacing w:after="0" w:line="240" w:lineRule="auto"/>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Crossbane</w:t>
            </w:r>
          </w:p>
        </w:tc>
        <w:tc>
          <w:tcPr>
            <w:tcW w:w="242"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203</w:t>
            </w:r>
          </w:p>
        </w:tc>
        <w:tc>
          <w:tcPr>
            <w:tcW w:w="20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8</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25</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21</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36</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57</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43</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53</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38</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28</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25</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26</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20</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17</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9</w:t>
            </w:r>
          </w:p>
        </w:tc>
        <w:tc>
          <w:tcPr>
            <w:tcW w:w="230"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5</w:t>
            </w:r>
          </w:p>
        </w:tc>
        <w:tc>
          <w:tcPr>
            <w:tcW w:w="252"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614</w:t>
            </w:r>
          </w:p>
        </w:tc>
      </w:tr>
      <w:tr w:rsidR="004F47CE" w:rsidRPr="00446F76" w:rsidTr="008C1DEC">
        <w:trPr>
          <w:trHeight w:val="300"/>
        </w:trPr>
        <w:tc>
          <w:tcPr>
            <w:tcW w:w="620" w:type="pct"/>
            <w:shd w:val="clear" w:color="auto" w:fill="auto"/>
            <w:noWrap/>
            <w:vAlign w:val="bottom"/>
            <w:hideMark/>
          </w:tcPr>
          <w:p w:rsidR="00446F76" w:rsidRPr="00446F76" w:rsidRDefault="00446F76" w:rsidP="00446F76">
            <w:pPr>
              <w:spacing w:after="0" w:line="240" w:lineRule="auto"/>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Drumanespick</w:t>
            </w:r>
          </w:p>
        </w:tc>
        <w:tc>
          <w:tcPr>
            <w:tcW w:w="242"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167</w:t>
            </w:r>
          </w:p>
        </w:tc>
        <w:tc>
          <w:tcPr>
            <w:tcW w:w="20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3</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11</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15</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24</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31</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25</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41</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21</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42</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17</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17</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12</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7</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9</w:t>
            </w:r>
          </w:p>
        </w:tc>
        <w:tc>
          <w:tcPr>
            <w:tcW w:w="230"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5</w:t>
            </w:r>
          </w:p>
        </w:tc>
        <w:tc>
          <w:tcPr>
            <w:tcW w:w="252"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447</w:t>
            </w:r>
          </w:p>
        </w:tc>
      </w:tr>
      <w:tr w:rsidR="004F47CE" w:rsidRPr="00446F76" w:rsidTr="008C1DEC">
        <w:trPr>
          <w:trHeight w:val="300"/>
        </w:trPr>
        <w:tc>
          <w:tcPr>
            <w:tcW w:w="620" w:type="pct"/>
            <w:shd w:val="clear" w:color="auto" w:fill="auto"/>
            <w:noWrap/>
            <w:vAlign w:val="bottom"/>
            <w:hideMark/>
          </w:tcPr>
          <w:p w:rsidR="00446F76" w:rsidRPr="00446F76" w:rsidRDefault="00446F76" w:rsidP="00446F76">
            <w:pPr>
              <w:spacing w:after="0" w:line="240" w:lineRule="auto"/>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Enniskeen</w:t>
            </w:r>
          </w:p>
        </w:tc>
        <w:tc>
          <w:tcPr>
            <w:tcW w:w="242"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140</w:t>
            </w:r>
          </w:p>
        </w:tc>
        <w:tc>
          <w:tcPr>
            <w:tcW w:w="20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6</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22</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27</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27</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22</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37</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39</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42</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35</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20</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13</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9</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4</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8</w:t>
            </w:r>
          </w:p>
        </w:tc>
        <w:tc>
          <w:tcPr>
            <w:tcW w:w="230"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6</w:t>
            </w:r>
          </w:p>
        </w:tc>
        <w:tc>
          <w:tcPr>
            <w:tcW w:w="252"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457</w:t>
            </w:r>
          </w:p>
        </w:tc>
      </w:tr>
      <w:tr w:rsidR="004F47CE" w:rsidRPr="00446F76" w:rsidTr="008C1DEC">
        <w:trPr>
          <w:trHeight w:val="300"/>
        </w:trPr>
        <w:tc>
          <w:tcPr>
            <w:tcW w:w="620" w:type="pct"/>
            <w:shd w:val="clear" w:color="auto" w:fill="auto"/>
            <w:noWrap/>
            <w:vAlign w:val="bottom"/>
            <w:hideMark/>
          </w:tcPr>
          <w:p w:rsidR="00446F76" w:rsidRPr="00446F76" w:rsidRDefault="00446F76" w:rsidP="00446F76">
            <w:pPr>
              <w:spacing w:after="0" w:line="240" w:lineRule="auto"/>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Killinkere</w:t>
            </w:r>
          </w:p>
        </w:tc>
        <w:tc>
          <w:tcPr>
            <w:tcW w:w="242"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123</w:t>
            </w:r>
          </w:p>
        </w:tc>
        <w:tc>
          <w:tcPr>
            <w:tcW w:w="20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3</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30</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18</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22</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20</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33</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31</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31</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32</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30</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27</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11</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7</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15</w:t>
            </w:r>
          </w:p>
        </w:tc>
        <w:tc>
          <w:tcPr>
            <w:tcW w:w="230"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12</w:t>
            </w:r>
          </w:p>
        </w:tc>
        <w:tc>
          <w:tcPr>
            <w:tcW w:w="252"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445</w:t>
            </w:r>
          </w:p>
        </w:tc>
      </w:tr>
      <w:tr w:rsidR="004F47CE" w:rsidRPr="00446F76" w:rsidTr="008C1DEC">
        <w:trPr>
          <w:trHeight w:val="300"/>
        </w:trPr>
        <w:tc>
          <w:tcPr>
            <w:tcW w:w="620" w:type="pct"/>
            <w:shd w:val="clear" w:color="auto" w:fill="auto"/>
            <w:noWrap/>
            <w:vAlign w:val="bottom"/>
            <w:hideMark/>
          </w:tcPr>
          <w:p w:rsidR="00446F76" w:rsidRPr="00446F76" w:rsidRDefault="00446F76" w:rsidP="00446F76">
            <w:pPr>
              <w:spacing w:after="0" w:line="240" w:lineRule="auto"/>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Kingscourt</w:t>
            </w:r>
          </w:p>
        </w:tc>
        <w:tc>
          <w:tcPr>
            <w:tcW w:w="242"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1043</w:t>
            </w:r>
          </w:p>
        </w:tc>
        <w:tc>
          <w:tcPr>
            <w:tcW w:w="20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43</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152</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212</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308</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294</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229</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230</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184</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157</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153</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107</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87</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59</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45</w:t>
            </w:r>
          </w:p>
        </w:tc>
        <w:tc>
          <w:tcPr>
            <w:tcW w:w="230"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32</w:t>
            </w:r>
          </w:p>
        </w:tc>
        <w:tc>
          <w:tcPr>
            <w:tcW w:w="252"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3,335</w:t>
            </w:r>
          </w:p>
        </w:tc>
      </w:tr>
      <w:tr w:rsidR="004F47CE" w:rsidRPr="00446F76" w:rsidTr="008C1DEC">
        <w:trPr>
          <w:trHeight w:val="300"/>
        </w:trPr>
        <w:tc>
          <w:tcPr>
            <w:tcW w:w="620" w:type="pct"/>
            <w:shd w:val="clear" w:color="auto" w:fill="auto"/>
            <w:noWrap/>
            <w:vAlign w:val="bottom"/>
            <w:hideMark/>
          </w:tcPr>
          <w:p w:rsidR="00446F76" w:rsidRPr="00446F76" w:rsidRDefault="00446F76" w:rsidP="00446F76">
            <w:pPr>
              <w:spacing w:after="0" w:line="240" w:lineRule="auto"/>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Lisagoan</w:t>
            </w:r>
          </w:p>
        </w:tc>
        <w:tc>
          <w:tcPr>
            <w:tcW w:w="242"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123</w:t>
            </w:r>
          </w:p>
        </w:tc>
        <w:tc>
          <w:tcPr>
            <w:tcW w:w="20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4</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17</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18</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38</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33</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16</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31</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29</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19</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30</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16</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16</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7</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4</w:t>
            </w:r>
          </w:p>
        </w:tc>
        <w:tc>
          <w:tcPr>
            <w:tcW w:w="230"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w:t>
            </w:r>
          </w:p>
        </w:tc>
        <w:tc>
          <w:tcPr>
            <w:tcW w:w="252"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403</w:t>
            </w:r>
          </w:p>
        </w:tc>
      </w:tr>
      <w:tr w:rsidR="004F47CE" w:rsidRPr="00446F76" w:rsidTr="008C1DEC">
        <w:trPr>
          <w:trHeight w:val="300"/>
        </w:trPr>
        <w:tc>
          <w:tcPr>
            <w:tcW w:w="620" w:type="pct"/>
            <w:shd w:val="clear" w:color="auto" w:fill="auto"/>
            <w:noWrap/>
            <w:vAlign w:val="bottom"/>
            <w:hideMark/>
          </w:tcPr>
          <w:p w:rsidR="00446F76" w:rsidRPr="00446F76" w:rsidRDefault="00446F76" w:rsidP="00446F76">
            <w:pPr>
              <w:spacing w:after="0" w:line="240" w:lineRule="auto"/>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Mullagh</w:t>
            </w:r>
          </w:p>
        </w:tc>
        <w:tc>
          <w:tcPr>
            <w:tcW w:w="242"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787</w:t>
            </w:r>
          </w:p>
        </w:tc>
        <w:tc>
          <w:tcPr>
            <w:tcW w:w="20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25</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74</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112</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172</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195</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183</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182</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110</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84</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87</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75</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69</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35</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21</w:t>
            </w:r>
          </w:p>
        </w:tc>
        <w:tc>
          <w:tcPr>
            <w:tcW w:w="230"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10</w:t>
            </w:r>
          </w:p>
        </w:tc>
        <w:tc>
          <w:tcPr>
            <w:tcW w:w="252"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2,221</w:t>
            </w:r>
          </w:p>
        </w:tc>
      </w:tr>
      <w:tr w:rsidR="004F47CE" w:rsidRPr="00446F76" w:rsidTr="008C1DEC">
        <w:trPr>
          <w:trHeight w:val="300"/>
        </w:trPr>
        <w:tc>
          <w:tcPr>
            <w:tcW w:w="620" w:type="pct"/>
            <w:shd w:val="clear" w:color="auto" w:fill="auto"/>
            <w:noWrap/>
            <w:vAlign w:val="bottom"/>
            <w:hideMark/>
          </w:tcPr>
          <w:p w:rsidR="00446F76" w:rsidRPr="00446F76" w:rsidRDefault="00446F76" w:rsidP="00446F76">
            <w:pPr>
              <w:spacing w:after="0" w:line="240" w:lineRule="auto"/>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Shercock</w:t>
            </w:r>
          </w:p>
        </w:tc>
        <w:tc>
          <w:tcPr>
            <w:tcW w:w="242"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362</w:t>
            </w:r>
          </w:p>
        </w:tc>
        <w:tc>
          <w:tcPr>
            <w:tcW w:w="20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15</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71</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79</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100</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101</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93</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80</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81</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72</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55</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47</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32</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39</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21</w:t>
            </w:r>
          </w:p>
        </w:tc>
        <w:tc>
          <w:tcPr>
            <w:tcW w:w="230"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14</w:t>
            </w:r>
          </w:p>
        </w:tc>
        <w:tc>
          <w:tcPr>
            <w:tcW w:w="252"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1,262</w:t>
            </w:r>
          </w:p>
        </w:tc>
      </w:tr>
      <w:tr w:rsidR="004F47CE" w:rsidRPr="00446F76" w:rsidTr="008C1DEC">
        <w:trPr>
          <w:trHeight w:val="300"/>
        </w:trPr>
        <w:tc>
          <w:tcPr>
            <w:tcW w:w="620" w:type="pct"/>
            <w:shd w:val="clear" w:color="auto" w:fill="auto"/>
            <w:noWrap/>
            <w:vAlign w:val="bottom"/>
            <w:hideMark/>
          </w:tcPr>
          <w:p w:rsidR="00446F76" w:rsidRPr="00446F76" w:rsidRDefault="00446F76" w:rsidP="00446F76">
            <w:pPr>
              <w:spacing w:after="0" w:line="240" w:lineRule="auto"/>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Skeagh</w:t>
            </w:r>
          </w:p>
        </w:tc>
        <w:tc>
          <w:tcPr>
            <w:tcW w:w="242"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127</w:t>
            </w:r>
          </w:p>
        </w:tc>
        <w:tc>
          <w:tcPr>
            <w:tcW w:w="20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5</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22</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13</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15</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18</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29</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32</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24</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28</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26</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25</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17</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8</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9</w:t>
            </w:r>
          </w:p>
        </w:tc>
        <w:tc>
          <w:tcPr>
            <w:tcW w:w="230"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8</w:t>
            </w:r>
          </w:p>
        </w:tc>
        <w:tc>
          <w:tcPr>
            <w:tcW w:w="252"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406</w:t>
            </w:r>
          </w:p>
        </w:tc>
      </w:tr>
      <w:tr w:rsidR="004F47CE" w:rsidRPr="00446F76" w:rsidTr="008C1DEC">
        <w:trPr>
          <w:trHeight w:val="300"/>
        </w:trPr>
        <w:tc>
          <w:tcPr>
            <w:tcW w:w="620" w:type="pct"/>
            <w:shd w:val="clear" w:color="auto" w:fill="auto"/>
            <w:noWrap/>
            <w:vAlign w:val="bottom"/>
            <w:hideMark/>
          </w:tcPr>
          <w:p w:rsidR="00446F76" w:rsidRPr="00446F76" w:rsidRDefault="00446F76" w:rsidP="00446F76">
            <w:pPr>
              <w:spacing w:after="0" w:line="240" w:lineRule="auto"/>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Taghart</w:t>
            </w:r>
          </w:p>
        </w:tc>
        <w:tc>
          <w:tcPr>
            <w:tcW w:w="242"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172</w:t>
            </w:r>
          </w:p>
        </w:tc>
        <w:tc>
          <w:tcPr>
            <w:tcW w:w="20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10</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39</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32</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47</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35</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41</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45</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38</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45</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38</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24</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23</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19</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4</w:t>
            </w:r>
          </w:p>
        </w:tc>
        <w:tc>
          <w:tcPr>
            <w:tcW w:w="230"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6</w:t>
            </w:r>
          </w:p>
        </w:tc>
        <w:tc>
          <w:tcPr>
            <w:tcW w:w="252"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618</w:t>
            </w:r>
          </w:p>
        </w:tc>
      </w:tr>
      <w:tr w:rsidR="004F47CE" w:rsidRPr="00446F76" w:rsidTr="008C1DEC">
        <w:trPr>
          <w:trHeight w:val="300"/>
        </w:trPr>
        <w:tc>
          <w:tcPr>
            <w:tcW w:w="620" w:type="pct"/>
            <w:shd w:val="clear" w:color="auto" w:fill="auto"/>
            <w:noWrap/>
            <w:vAlign w:val="bottom"/>
            <w:hideMark/>
          </w:tcPr>
          <w:p w:rsidR="00446F76" w:rsidRPr="00446F76" w:rsidRDefault="00446F76" w:rsidP="00446F76">
            <w:pPr>
              <w:spacing w:after="0" w:line="240" w:lineRule="auto"/>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Termon</w:t>
            </w:r>
          </w:p>
        </w:tc>
        <w:tc>
          <w:tcPr>
            <w:tcW w:w="242"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143</w:t>
            </w:r>
          </w:p>
        </w:tc>
        <w:tc>
          <w:tcPr>
            <w:tcW w:w="20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8</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26</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36</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26</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39</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42</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32</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35</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29</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35</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36</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24</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9</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7</w:t>
            </w:r>
          </w:p>
        </w:tc>
        <w:tc>
          <w:tcPr>
            <w:tcW w:w="230"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9</w:t>
            </w:r>
          </w:p>
        </w:tc>
        <w:tc>
          <w:tcPr>
            <w:tcW w:w="252"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536</w:t>
            </w:r>
          </w:p>
        </w:tc>
      </w:tr>
      <w:tr w:rsidR="004F47CE" w:rsidRPr="00446F76" w:rsidTr="008C1DEC">
        <w:trPr>
          <w:trHeight w:val="300"/>
        </w:trPr>
        <w:tc>
          <w:tcPr>
            <w:tcW w:w="620" w:type="pct"/>
            <w:shd w:val="clear" w:color="auto" w:fill="auto"/>
            <w:noWrap/>
            <w:vAlign w:val="bottom"/>
            <w:hideMark/>
          </w:tcPr>
          <w:p w:rsidR="00446F76" w:rsidRPr="00446F76" w:rsidRDefault="00446F76" w:rsidP="00446F76">
            <w:pPr>
              <w:spacing w:after="0" w:line="240" w:lineRule="auto"/>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Ballyconnell</w:t>
            </w:r>
          </w:p>
        </w:tc>
        <w:tc>
          <w:tcPr>
            <w:tcW w:w="242"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440</w:t>
            </w:r>
          </w:p>
        </w:tc>
        <w:tc>
          <w:tcPr>
            <w:tcW w:w="20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17</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52</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82</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168</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159</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120</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85</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73</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74</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92</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61</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47</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28</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23</w:t>
            </w:r>
          </w:p>
        </w:tc>
        <w:tc>
          <w:tcPr>
            <w:tcW w:w="230"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32</w:t>
            </w:r>
          </w:p>
        </w:tc>
        <w:tc>
          <w:tcPr>
            <w:tcW w:w="252"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1,553</w:t>
            </w:r>
          </w:p>
        </w:tc>
      </w:tr>
      <w:tr w:rsidR="004F47CE" w:rsidRPr="00446F76" w:rsidTr="008C1DEC">
        <w:trPr>
          <w:trHeight w:val="300"/>
        </w:trPr>
        <w:tc>
          <w:tcPr>
            <w:tcW w:w="620" w:type="pct"/>
            <w:shd w:val="clear" w:color="auto" w:fill="auto"/>
            <w:noWrap/>
            <w:vAlign w:val="bottom"/>
            <w:hideMark/>
          </w:tcPr>
          <w:p w:rsidR="00446F76" w:rsidRPr="00446F76" w:rsidRDefault="00446F76" w:rsidP="00446F76">
            <w:pPr>
              <w:spacing w:after="0" w:line="240" w:lineRule="auto"/>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Ballymagauran</w:t>
            </w:r>
          </w:p>
        </w:tc>
        <w:tc>
          <w:tcPr>
            <w:tcW w:w="242"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55</w:t>
            </w:r>
          </w:p>
        </w:tc>
        <w:tc>
          <w:tcPr>
            <w:tcW w:w="20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5</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6</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7</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12</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10</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18</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21</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20</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23</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12</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22</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7</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10</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11</w:t>
            </w:r>
          </w:p>
        </w:tc>
        <w:tc>
          <w:tcPr>
            <w:tcW w:w="230"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6</w:t>
            </w:r>
          </w:p>
        </w:tc>
        <w:tc>
          <w:tcPr>
            <w:tcW w:w="252"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245</w:t>
            </w:r>
          </w:p>
        </w:tc>
      </w:tr>
      <w:tr w:rsidR="004F47CE" w:rsidRPr="00446F76" w:rsidTr="008C1DEC">
        <w:trPr>
          <w:trHeight w:val="300"/>
        </w:trPr>
        <w:tc>
          <w:tcPr>
            <w:tcW w:w="620" w:type="pct"/>
            <w:shd w:val="clear" w:color="auto" w:fill="auto"/>
            <w:noWrap/>
            <w:vAlign w:val="bottom"/>
            <w:hideMark/>
          </w:tcPr>
          <w:p w:rsidR="00446F76" w:rsidRPr="00446F76" w:rsidRDefault="00446F76" w:rsidP="00446F76">
            <w:pPr>
              <w:spacing w:after="0" w:line="240" w:lineRule="auto"/>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Bawnboy</w:t>
            </w:r>
          </w:p>
        </w:tc>
        <w:tc>
          <w:tcPr>
            <w:tcW w:w="242"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150</w:t>
            </w:r>
          </w:p>
        </w:tc>
        <w:tc>
          <w:tcPr>
            <w:tcW w:w="20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4</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28</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25</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42</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35</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38</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48</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43</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37</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30</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28</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35</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12</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18</w:t>
            </w:r>
          </w:p>
        </w:tc>
        <w:tc>
          <w:tcPr>
            <w:tcW w:w="230"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14</w:t>
            </w:r>
          </w:p>
        </w:tc>
        <w:tc>
          <w:tcPr>
            <w:tcW w:w="252"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587</w:t>
            </w:r>
          </w:p>
        </w:tc>
      </w:tr>
      <w:tr w:rsidR="004F47CE" w:rsidRPr="00446F76" w:rsidTr="008C1DEC">
        <w:trPr>
          <w:trHeight w:val="300"/>
        </w:trPr>
        <w:tc>
          <w:tcPr>
            <w:tcW w:w="620" w:type="pct"/>
            <w:shd w:val="clear" w:color="auto" w:fill="auto"/>
            <w:noWrap/>
            <w:vAlign w:val="bottom"/>
            <w:hideMark/>
          </w:tcPr>
          <w:p w:rsidR="00446F76" w:rsidRPr="00446F76" w:rsidRDefault="00446F76" w:rsidP="00446F76">
            <w:pPr>
              <w:spacing w:after="0" w:line="240" w:lineRule="auto"/>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Bilberry</w:t>
            </w:r>
          </w:p>
        </w:tc>
        <w:tc>
          <w:tcPr>
            <w:tcW w:w="242"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39</w:t>
            </w:r>
          </w:p>
        </w:tc>
        <w:tc>
          <w:tcPr>
            <w:tcW w:w="20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3</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8</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6</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6</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15</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14</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12</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5</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12</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14</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10</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9</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6</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3</w:t>
            </w:r>
          </w:p>
        </w:tc>
        <w:tc>
          <w:tcPr>
            <w:tcW w:w="230"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3</w:t>
            </w:r>
          </w:p>
        </w:tc>
        <w:tc>
          <w:tcPr>
            <w:tcW w:w="252"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165</w:t>
            </w:r>
          </w:p>
        </w:tc>
      </w:tr>
      <w:tr w:rsidR="004F47CE" w:rsidRPr="00446F76" w:rsidTr="008C1DEC">
        <w:trPr>
          <w:trHeight w:val="300"/>
        </w:trPr>
        <w:tc>
          <w:tcPr>
            <w:tcW w:w="620" w:type="pct"/>
            <w:shd w:val="clear" w:color="auto" w:fill="auto"/>
            <w:noWrap/>
            <w:vAlign w:val="bottom"/>
            <w:hideMark/>
          </w:tcPr>
          <w:p w:rsidR="00446F76" w:rsidRPr="00446F76" w:rsidRDefault="00446F76" w:rsidP="00446F76">
            <w:pPr>
              <w:spacing w:after="0" w:line="240" w:lineRule="auto"/>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Carn</w:t>
            </w:r>
          </w:p>
        </w:tc>
        <w:tc>
          <w:tcPr>
            <w:tcW w:w="242"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50</w:t>
            </w:r>
          </w:p>
        </w:tc>
        <w:tc>
          <w:tcPr>
            <w:tcW w:w="20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13</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6</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5</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13</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14</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20</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20</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22</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12</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13</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9</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6</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3</w:t>
            </w:r>
          </w:p>
        </w:tc>
        <w:tc>
          <w:tcPr>
            <w:tcW w:w="230"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4</w:t>
            </w:r>
          </w:p>
        </w:tc>
        <w:tc>
          <w:tcPr>
            <w:tcW w:w="252"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211</w:t>
            </w:r>
          </w:p>
        </w:tc>
      </w:tr>
      <w:tr w:rsidR="004F47CE" w:rsidRPr="00446F76" w:rsidTr="008C1DEC">
        <w:trPr>
          <w:trHeight w:val="300"/>
        </w:trPr>
        <w:tc>
          <w:tcPr>
            <w:tcW w:w="620" w:type="pct"/>
            <w:shd w:val="clear" w:color="auto" w:fill="auto"/>
            <w:noWrap/>
            <w:vAlign w:val="bottom"/>
            <w:hideMark/>
          </w:tcPr>
          <w:p w:rsidR="00446F76" w:rsidRPr="00446F76" w:rsidRDefault="00446F76" w:rsidP="00446F76">
            <w:pPr>
              <w:spacing w:after="0" w:line="240" w:lineRule="auto"/>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Diamond</w:t>
            </w:r>
          </w:p>
        </w:tc>
        <w:tc>
          <w:tcPr>
            <w:tcW w:w="242"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33</w:t>
            </w:r>
          </w:p>
        </w:tc>
        <w:tc>
          <w:tcPr>
            <w:tcW w:w="20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5</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4</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8</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12</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13</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8</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9</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3</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6</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13</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6</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4</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3</w:t>
            </w:r>
          </w:p>
        </w:tc>
        <w:tc>
          <w:tcPr>
            <w:tcW w:w="230"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w:t>
            </w:r>
          </w:p>
        </w:tc>
        <w:tc>
          <w:tcPr>
            <w:tcW w:w="252"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130</w:t>
            </w:r>
          </w:p>
        </w:tc>
      </w:tr>
      <w:tr w:rsidR="004F47CE" w:rsidRPr="00446F76" w:rsidTr="008C1DEC">
        <w:trPr>
          <w:trHeight w:val="300"/>
        </w:trPr>
        <w:tc>
          <w:tcPr>
            <w:tcW w:w="620" w:type="pct"/>
            <w:shd w:val="clear" w:color="auto" w:fill="auto"/>
            <w:noWrap/>
            <w:vAlign w:val="bottom"/>
            <w:hideMark/>
          </w:tcPr>
          <w:p w:rsidR="00446F76" w:rsidRPr="00446F76" w:rsidRDefault="00446F76" w:rsidP="00446F76">
            <w:pPr>
              <w:spacing w:after="0" w:line="240" w:lineRule="auto"/>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Doogary</w:t>
            </w:r>
          </w:p>
        </w:tc>
        <w:tc>
          <w:tcPr>
            <w:tcW w:w="242"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33</w:t>
            </w:r>
          </w:p>
        </w:tc>
        <w:tc>
          <w:tcPr>
            <w:tcW w:w="20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5</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11</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7</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3</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12</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11</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14</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9</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10</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10</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3</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4</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w:t>
            </w:r>
          </w:p>
        </w:tc>
        <w:tc>
          <w:tcPr>
            <w:tcW w:w="230"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7</w:t>
            </w:r>
          </w:p>
        </w:tc>
        <w:tc>
          <w:tcPr>
            <w:tcW w:w="252"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142</w:t>
            </w:r>
          </w:p>
        </w:tc>
      </w:tr>
      <w:tr w:rsidR="004F47CE" w:rsidRPr="00446F76" w:rsidTr="008C1DEC">
        <w:trPr>
          <w:trHeight w:val="300"/>
        </w:trPr>
        <w:tc>
          <w:tcPr>
            <w:tcW w:w="620" w:type="pct"/>
            <w:shd w:val="clear" w:color="auto" w:fill="auto"/>
            <w:noWrap/>
            <w:vAlign w:val="bottom"/>
            <w:hideMark/>
          </w:tcPr>
          <w:p w:rsidR="00446F76" w:rsidRPr="00446F76" w:rsidRDefault="00446F76" w:rsidP="00446F76">
            <w:pPr>
              <w:spacing w:after="0" w:line="240" w:lineRule="auto"/>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Kinawley</w:t>
            </w:r>
          </w:p>
        </w:tc>
        <w:tc>
          <w:tcPr>
            <w:tcW w:w="242"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30</w:t>
            </w:r>
          </w:p>
        </w:tc>
        <w:tc>
          <w:tcPr>
            <w:tcW w:w="20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8</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3</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5</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11</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5</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3</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12</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6</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8</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8</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5</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w:t>
            </w:r>
          </w:p>
        </w:tc>
        <w:tc>
          <w:tcPr>
            <w:tcW w:w="230"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w:t>
            </w:r>
          </w:p>
        </w:tc>
        <w:tc>
          <w:tcPr>
            <w:tcW w:w="252"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111</w:t>
            </w:r>
          </w:p>
        </w:tc>
      </w:tr>
      <w:tr w:rsidR="004F47CE" w:rsidRPr="00446F76" w:rsidTr="008C1DEC">
        <w:trPr>
          <w:trHeight w:val="300"/>
        </w:trPr>
        <w:tc>
          <w:tcPr>
            <w:tcW w:w="620" w:type="pct"/>
            <w:shd w:val="clear" w:color="auto" w:fill="auto"/>
            <w:noWrap/>
            <w:vAlign w:val="bottom"/>
            <w:hideMark/>
          </w:tcPr>
          <w:p w:rsidR="00446F76" w:rsidRPr="00446F76" w:rsidRDefault="00446F76" w:rsidP="00446F76">
            <w:pPr>
              <w:spacing w:after="0" w:line="240" w:lineRule="auto"/>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Lissanover</w:t>
            </w:r>
          </w:p>
        </w:tc>
        <w:tc>
          <w:tcPr>
            <w:tcW w:w="242"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85</w:t>
            </w:r>
          </w:p>
        </w:tc>
        <w:tc>
          <w:tcPr>
            <w:tcW w:w="20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3</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13</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6</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17</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23</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20</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20</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26</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19</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16</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15</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9</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6</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7</w:t>
            </w:r>
          </w:p>
        </w:tc>
        <w:tc>
          <w:tcPr>
            <w:tcW w:w="230"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6</w:t>
            </w:r>
          </w:p>
        </w:tc>
        <w:tc>
          <w:tcPr>
            <w:tcW w:w="252"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291</w:t>
            </w:r>
          </w:p>
        </w:tc>
      </w:tr>
      <w:tr w:rsidR="004F47CE" w:rsidRPr="00446F76" w:rsidTr="008C1DEC">
        <w:trPr>
          <w:trHeight w:val="300"/>
        </w:trPr>
        <w:tc>
          <w:tcPr>
            <w:tcW w:w="620" w:type="pct"/>
            <w:shd w:val="clear" w:color="auto" w:fill="auto"/>
            <w:noWrap/>
            <w:vAlign w:val="bottom"/>
            <w:hideMark/>
          </w:tcPr>
          <w:p w:rsidR="00446F76" w:rsidRPr="00446F76" w:rsidRDefault="00446F76" w:rsidP="00446F76">
            <w:pPr>
              <w:spacing w:after="0" w:line="240" w:lineRule="auto"/>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Pedara Vohers / Tircahan</w:t>
            </w:r>
          </w:p>
        </w:tc>
        <w:tc>
          <w:tcPr>
            <w:tcW w:w="242"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42</w:t>
            </w:r>
          </w:p>
        </w:tc>
        <w:tc>
          <w:tcPr>
            <w:tcW w:w="20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9</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5</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9</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11</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10</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8</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12</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20</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9</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19</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9</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10</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6</w:t>
            </w:r>
          </w:p>
        </w:tc>
        <w:tc>
          <w:tcPr>
            <w:tcW w:w="230"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4</w:t>
            </w:r>
          </w:p>
        </w:tc>
        <w:tc>
          <w:tcPr>
            <w:tcW w:w="252"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185</w:t>
            </w:r>
          </w:p>
        </w:tc>
      </w:tr>
      <w:tr w:rsidR="004F47CE" w:rsidRPr="00446F76" w:rsidTr="008C1DEC">
        <w:trPr>
          <w:trHeight w:val="300"/>
        </w:trPr>
        <w:tc>
          <w:tcPr>
            <w:tcW w:w="620" w:type="pct"/>
            <w:shd w:val="clear" w:color="auto" w:fill="auto"/>
            <w:noWrap/>
            <w:vAlign w:val="bottom"/>
            <w:hideMark/>
          </w:tcPr>
          <w:p w:rsidR="00446F76" w:rsidRPr="00446F76" w:rsidRDefault="00446F76" w:rsidP="00446F76">
            <w:pPr>
              <w:spacing w:after="0" w:line="240" w:lineRule="auto"/>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Swanlinbar</w:t>
            </w:r>
          </w:p>
        </w:tc>
        <w:tc>
          <w:tcPr>
            <w:tcW w:w="242"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92</w:t>
            </w:r>
          </w:p>
        </w:tc>
        <w:tc>
          <w:tcPr>
            <w:tcW w:w="20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3</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17</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17</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20</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24</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25</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28</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37</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23</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23</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26</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13</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11</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10</w:t>
            </w:r>
          </w:p>
        </w:tc>
        <w:tc>
          <w:tcPr>
            <w:tcW w:w="230"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6</w:t>
            </w:r>
          </w:p>
        </w:tc>
        <w:tc>
          <w:tcPr>
            <w:tcW w:w="252"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375</w:t>
            </w:r>
          </w:p>
        </w:tc>
      </w:tr>
      <w:tr w:rsidR="004F47CE" w:rsidRPr="00446F76" w:rsidTr="008C1DEC">
        <w:trPr>
          <w:trHeight w:val="300"/>
        </w:trPr>
        <w:tc>
          <w:tcPr>
            <w:tcW w:w="620" w:type="pct"/>
            <w:shd w:val="clear" w:color="auto" w:fill="auto"/>
            <w:noWrap/>
            <w:vAlign w:val="bottom"/>
            <w:hideMark/>
          </w:tcPr>
          <w:p w:rsidR="00446F76" w:rsidRPr="00446F76" w:rsidRDefault="00446F76" w:rsidP="00446F76">
            <w:pPr>
              <w:spacing w:after="0" w:line="240" w:lineRule="auto"/>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Templeport / Benbrack</w:t>
            </w:r>
          </w:p>
        </w:tc>
        <w:tc>
          <w:tcPr>
            <w:tcW w:w="242"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55</w:t>
            </w:r>
          </w:p>
        </w:tc>
        <w:tc>
          <w:tcPr>
            <w:tcW w:w="20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18</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21</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20</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16</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19</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21</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29</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24</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23</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27</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23</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18</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10</w:t>
            </w:r>
          </w:p>
        </w:tc>
        <w:tc>
          <w:tcPr>
            <w:tcW w:w="230"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6</w:t>
            </w:r>
          </w:p>
        </w:tc>
        <w:tc>
          <w:tcPr>
            <w:tcW w:w="252"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332</w:t>
            </w:r>
          </w:p>
        </w:tc>
      </w:tr>
      <w:tr w:rsidR="004F47CE" w:rsidRPr="00446F76" w:rsidTr="008C1DEC">
        <w:trPr>
          <w:trHeight w:val="300"/>
        </w:trPr>
        <w:tc>
          <w:tcPr>
            <w:tcW w:w="620" w:type="pct"/>
            <w:shd w:val="clear" w:color="auto" w:fill="auto"/>
            <w:noWrap/>
            <w:vAlign w:val="bottom"/>
            <w:hideMark/>
          </w:tcPr>
          <w:p w:rsidR="00446F76" w:rsidRPr="00446F76" w:rsidRDefault="00446F76" w:rsidP="00446F76">
            <w:pPr>
              <w:spacing w:after="0" w:line="240" w:lineRule="auto"/>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Ballyjamesduff</w:t>
            </w:r>
          </w:p>
        </w:tc>
        <w:tc>
          <w:tcPr>
            <w:tcW w:w="242"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1068</w:t>
            </w:r>
          </w:p>
        </w:tc>
        <w:tc>
          <w:tcPr>
            <w:tcW w:w="20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49</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158</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184</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256</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317</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249</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225</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183</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156</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123</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95</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64</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58</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32</w:t>
            </w:r>
          </w:p>
        </w:tc>
        <w:tc>
          <w:tcPr>
            <w:tcW w:w="230"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21</w:t>
            </w:r>
          </w:p>
        </w:tc>
        <w:tc>
          <w:tcPr>
            <w:tcW w:w="252"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3,238</w:t>
            </w:r>
          </w:p>
        </w:tc>
      </w:tr>
      <w:tr w:rsidR="004F47CE" w:rsidRPr="00446F76" w:rsidTr="008C1DEC">
        <w:trPr>
          <w:trHeight w:val="300"/>
        </w:trPr>
        <w:tc>
          <w:tcPr>
            <w:tcW w:w="620" w:type="pct"/>
            <w:shd w:val="clear" w:color="auto" w:fill="auto"/>
            <w:noWrap/>
            <w:vAlign w:val="bottom"/>
            <w:hideMark/>
          </w:tcPr>
          <w:p w:rsidR="00446F76" w:rsidRPr="00446F76" w:rsidRDefault="00446F76" w:rsidP="00446F76">
            <w:pPr>
              <w:spacing w:after="0" w:line="240" w:lineRule="auto"/>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Castlerahan</w:t>
            </w:r>
          </w:p>
        </w:tc>
        <w:tc>
          <w:tcPr>
            <w:tcW w:w="242"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265</w:t>
            </w:r>
          </w:p>
        </w:tc>
        <w:tc>
          <w:tcPr>
            <w:tcW w:w="20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10</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51</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29</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36</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60</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73</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82</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72</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40</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47</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45</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35</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27</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19</w:t>
            </w:r>
          </w:p>
        </w:tc>
        <w:tc>
          <w:tcPr>
            <w:tcW w:w="230"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10</w:t>
            </w:r>
          </w:p>
        </w:tc>
        <w:tc>
          <w:tcPr>
            <w:tcW w:w="252"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901</w:t>
            </w:r>
          </w:p>
        </w:tc>
      </w:tr>
      <w:tr w:rsidR="004F47CE" w:rsidRPr="00446F76" w:rsidTr="008C1DEC">
        <w:trPr>
          <w:trHeight w:val="300"/>
        </w:trPr>
        <w:tc>
          <w:tcPr>
            <w:tcW w:w="620" w:type="pct"/>
            <w:shd w:val="clear" w:color="auto" w:fill="auto"/>
            <w:noWrap/>
            <w:vAlign w:val="bottom"/>
            <w:hideMark/>
          </w:tcPr>
          <w:p w:rsidR="00446F76" w:rsidRPr="00446F76" w:rsidRDefault="00446F76" w:rsidP="00446F76">
            <w:pPr>
              <w:spacing w:after="0" w:line="240" w:lineRule="auto"/>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Kilbride</w:t>
            </w:r>
          </w:p>
        </w:tc>
        <w:tc>
          <w:tcPr>
            <w:tcW w:w="242"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283</w:t>
            </w:r>
          </w:p>
        </w:tc>
        <w:tc>
          <w:tcPr>
            <w:tcW w:w="20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8</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33</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30</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55</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74</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81</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63</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79</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52</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52</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46</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29</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28</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24</w:t>
            </w:r>
          </w:p>
        </w:tc>
        <w:tc>
          <w:tcPr>
            <w:tcW w:w="230"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33</w:t>
            </w:r>
          </w:p>
        </w:tc>
        <w:tc>
          <w:tcPr>
            <w:tcW w:w="252"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970</w:t>
            </w:r>
          </w:p>
        </w:tc>
      </w:tr>
      <w:tr w:rsidR="004F47CE" w:rsidRPr="00446F76" w:rsidTr="008C1DEC">
        <w:trPr>
          <w:trHeight w:val="300"/>
        </w:trPr>
        <w:tc>
          <w:tcPr>
            <w:tcW w:w="620" w:type="pct"/>
            <w:shd w:val="clear" w:color="auto" w:fill="auto"/>
            <w:noWrap/>
            <w:vAlign w:val="bottom"/>
            <w:hideMark/>
          </w:tcPr>
          <w:p w:rsidR="00446F76" w:rsidRPr="00446F76" w:rsidRDefault="00446F76" w:rsidP="00446F76">
            <w:pPr>
              <w:spacing w:after="0" w:line="240" w:lineRule="auto"/>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Lurgan</w:t>
            </w:r>
          </w:p>
        </w:tc>
        <w:tc>
          <w:tcPr>
            <w:tcW w:w="242"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170</w:t>
            </w:r>
          </w:p>
        </w:tc>
        <w:tc>
          <w:tcPr>
            <w:tcW w:w="20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6</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27</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20</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28</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35</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35</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69</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50</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30</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37</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20</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27</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19</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24</w:t>
            </w:r>
          </w:p>
        </w:tc>
        <w:tc>
          <w:tcPr>
            <w:tcW w:w="230"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34</w:t>
            </w:r>
          </w:p>
        </w:tc>
        <w:tc>
          <w:tcPr>
            <w:tcW w:w="252"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631</w:t>
            </w:r>
          </w:p>
        </w:tc>
      </w:tr>
      <w:tr w:rsidR="004F47CE" w:rsidRPr="00446F76" w:rsidTr="008C1DEC">
        <w:trPr>
          <w:trHeight w:val="300"/>
        </w:trPr>
        <w:tc>
          <w:tcPr>
            <w:tcW w:w="620" w:type="pct"/>
            <w:shd w:val="clear" w:color="auto" w:fill="auto"/>
            <w:noWrap/>
            <w:vAlign w:val="bottom"/>
            <w:hideMark/>
          </w:tcPr>
          <w:p w:rsidR="00446F76" w:rsidRPr="00446F76" w:rsidRDefault="00446F76" w:rsidP="00446F76">
            <w:pPr>
              <w:spacing w:after="0" w:line="240" w:lineRule="auto"/>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Munterconnaught</w:t>
            </w:r>
          </w:p>
        </w:tc>
        <w:tc>
          <w:tcPr>
            <w:tcW w:w="242"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361</w:t>
            </w:r>
          </w:p>
        </w:tc>
        <w:tc>
          <w:tcPr>
            <w:tcW w:w="20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15</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51</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42</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61</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71</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76</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108</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98</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63</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54</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36</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42</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21</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17</w:t>
            </w:r>
          </w:p>
        </w:tc>
        <w:tc>
          <w:tcPr>
            <w:tcW w:w="230"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13</w:t>
            </w:r>
          </w:p>
        </w:tc>
        <w:tc>
          <w:tcPr>
            <w:tcW w:w="252"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1,129</w:t>
            </w:r>
          </w:p>
        </w:tc>
      </w:tr>
      <w:tr w:rsidR="004F47CE" w:rsidRPr="00446F76" w:rsidTr="008C1DEC">
        <w:trPr>
          <w:trHeight w:val="300"/>
        </w:trPr>
        <w:tc>
          <w:tcPr>
            <w:tcW w:w="620" w:type="pct"/>
            <w:shd w:val="clear" w:color="auto" w:fill="auto"/>
            <w:noWrap/>
            <w:vAlign w:val="bottom"/>
            <w:hideMark/>
          </w:tcPr>
          <w:p w:rsidR="00446F76" w:rsidRPr="00446F76" w:rsidRDefault="00446F76" w:rsidP="00446F76">
            <w:pPr>
              <w:spacing w:after="0" w:line="240" w:lineRule="auto"/>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Virginia</w:t>
            </w:r>
          </w:p>
        </w:tc>
        <w:tc>
          <w:tcPr>
            <w:tcW w:w="242"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1334</w:t>
            </w:r>
          </w:p>
        </w:tc>
        <w:tc>
          <w:tcPr>
            <w:tcW w:w="20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57</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178</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247</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335</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331</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341</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335</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284</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237</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197</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167</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126</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113</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67</w:t>
            </w:r>
          </w:p>
        </w:tc>
        <w:tc>
          <w:tcPr>
            <w:tcW w:w="230"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51</w:t>
            </w:r>
          </w:p>
        </w:tc>
        <w:tc>
          <w:tcPr>
            <w:tcW w:w="252"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4,400</w:t>
            </w:r>
          </w:p>
        </w:tc>
      </w:tr>
      <w:tr w:rsidR="004F47CE" w:rsidRPr="00446F76" w:rsidTr="008C1DEC">
        <w:trPr>
          <w:trHeight w:val="300"/>
        </w:trPr>
        <w:tc>
          <w:tcPr>
            <w:tcW w:w="620" w:type="pct"/>
            <w:shd w:val="clear" w:color="auto" w:fill="auto"/>
            <w:noWrap/>
            <w:vAlign w:val="bottom"/>
            <w:hideMark/>
          </w:tcPr>
          <w:p w:rsidR="00446F76" w:rsidRPr="00446F76" w:rsidRDefault="00446F76" w:rsidP="00446F76">
            <w:pPr>
              <w:spacing w:after="0" w:line="240" w:lineRule="auto"/>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Ardue</w:t>
            </w:r>
          </w:p>
        </w:tc>
        <w:tc>
          <w:tcPr>
            <w:tcW w:w="242"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221</w:t>
            </w:r>
          </w:p>
        </w:tc>
        <w:tc>
          <w:tcPr>
            <w:tcW w:w="20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9</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21</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25</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69</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53</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63</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59</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78</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80</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71</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51</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29</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22</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12</w:t>
            </w:r>
          </w:p>
        </w:tc>
        <w:tc>
          <w:tcPr>
            <w:tcW w:w="230"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3</w:t>
            </w:r>
          </w:p>
        </w:tc>
        <w:tc>
          <w:tcPr>
            <w:tcW w:w="252"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866</w:t>
            </w:r>
          </w:p>
        </w:tc>
      </w:tr>
      <w:tr w:rsidR="004F47CE" w:rsidRPr="00446F76" w:rsidTr="008C1DEC">
        <w:trPr>
          <w:trHeight w:val="300"/>
        </w:trPr>
        <w:tc>
          <w:tcPr>
            <w:tcW w:w="620" w:type="pct"/>
            <w:shd w:val="clear" w:color="auto" w:fill="auto"/>
            <w:noWrap/>
            <w:vAlign w:val="bottom"/>
            <w:hideMark/>
          </w:tcPr>
          <w:p w:rsidR="00446F76" w:rsidRPr="00446F76" w:rsidRDefault="00446F76" w:rsidP="00446F76">
            <w:pPr>
              <w:spacing w:after="0" w:line="240" w:lineRule="auto"/>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Arvagh</w:t>
            </w:r>
          </w:p>
        </w:tc>
        <w:tc>
          <w:tcPr>
            <w:tcW w:w="242"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263</w:t>
            </w:r>
          </w:p>
        </w:tc>
        <w:tc>
          <w:tcPr>
            <w:tcW w:w="20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7</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34</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42</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64</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65</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60</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73</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56</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54</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65</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52</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37</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39</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28</w:t>
            </w:r>
          </w:p>
        </w:tc>
        <w:tc>
          <w:tcPr>
            <w:tcW w:w="230"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20</w:t>
            </w:r>
          </w:p>
        </w:tc>
        <w:tc>
          <w:tcPr>
            <w:tcW w:w="252"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959</w:t>
            </w:r>
          </w:p>
        </w:tc>
      </w:tr>
      <w:tr w:rsidR="004F47CE" w:rsidRPr="00446F76" w:rsidTr="008C1DEC">
        <w:trPr>
          <w:trHeight w:val="300"/>
        </w:trPr>
        <w:tc>
          <w:tcPr>
            <w:tcW w:w="620" w:type="pct"/>
            <w:shd w:val="clear" w:color="auto" w:fill="auto"/>
            <w:noWrap/>
            <w:vAlign w:val="bottom"/>
            <w:hideMark/>
          </w:tcPr>
          <w:p w:rsidR="00446F76" w:rsidRPr="00446F76" w:rsidRDefault="00446F76" w:rsidP="00446F76">
            <w:pPr>
              <w:spacing w:after="0" w:line="240" w:lineRule="auto"/>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Ashfield</w:t>
            </w:r>
          </w:p>
        </w:tc>
        <w:tc>
          <w:tcPr>
            <w:tcW w:w="242"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101</w:t>
            </w:r>
          </w:p>
        </w:tc>
        <w:tc>
          <w:tcPr>
            <w:tcW w:w="20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5</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16</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16</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16</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20</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24</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28</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18</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28</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19</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17</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15</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15</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13</w:t>
            </w:r>
          </w:p>
        </w:tc>
        <w:tc>
          <w:tcPr>
            <w:tcW w:w="230"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7</w:t>
            </w:r>
          </w:p>
        </w:tc>
        <w:tc>
          <w:tcPr>
            <w:tcW w:w="252"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358</w:t>
            </w:r>
          </w:p>
        </w:tc>
      </w:tr>
      <w:tr w:rsidR="004F47CE" w:rsidRPr="00446F76" w:rsidTr="008C1DEC">
        <w:trPr>
          <w:trHeight w:val="300"/>
        </w:trPr>
        <w:tc>
          <w:tcPr>
            <w:tcW w:w="620" w:type="pct"/>
            <w:shd w:val="clear" w:color="auto" w:fill="auto"/>
            <w:noWrap/>
            <w:vAlign w:val="bottom"/>
            <w:hideMark/>
          </w:tcPr>
          <w:p w:rsidR="00446F76" w:rsidRPr="00446F76" w:rsidRDefault="00446F76" w:rsidP="00446F76">
            <w:pPr>
              <w:spacing w:after="0" w:line="240" w:lineRule="auto"/>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Ballintemple</w:t>
            </w:r>
          </w:p>
        </w:tc>
        <w:tc>
          <w:tcPr>
            <w:tcW w:w="242"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112</w:t>
            </w:r>
          </w:p>
        </w:tc>
        <w:tc>
          <w:tcPr>
            <w:tcW w:w="20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7</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30</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29</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23</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18</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36</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24</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36</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37</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27</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18</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15</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8</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5</w:t>
            </w:r>
          </w:p>
        </w:tc>
        <w:tc>
          <w:tcPr>
            <w:tcW w:w="230"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9</w:t>
            </w:r>
          </w:p>
        </w:tc>
        <w:tc>
          <w:tcPr>
            <w:tcW w:w="252"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434</w:t>
            </w:r>
          </w:p>
        </w:tc>
      </w:tr>
      <w:tr w:rsidR="004F47CE" w:rsidRPr="00446F76" w:rsidTr="008C1DEC">
        <w:trPr>
          <w:trHeight w:val="300"/>
        </w:trPr>
        <w:tc>
          <w:tcPr>
            <w:tcW w:w="620" w:type="pct"/>
            <w:shd w:val="clear" w:color="auto" w:fill="auto"/>
            <w:noWrap/>
            <w:vAlign w:val="bottom"/>
            <w:hideMark/>
          </w:tcPr>
          <w:p w:rsidR="00446F76" w:rsidRPr="00446F76" w:rsidRDefault="00446F76" w:rsidP="00446F76">
            <w:pPr>
              <w:spacing w:after="0" w:line="240" w:lineRule="auto"/>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Ballyhaise</w:t>
            </w:r>
          </w:p>
        </w:tc>
        <w:tc>
          <w:tcPr>
            <w:tcW w:w="242"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306</w:t>
            </w:r>
          </w:p>
        </w:tc>
        <w:tc>
          <w:tcPr>
            <w:tcW w:w="20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13</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55</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59</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65</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81</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73</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68</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77</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53</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57</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41</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34</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24</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32</w:t>
            </w:r>
          </w:p>
        </w:tc>
        <w:tc>
          <w:tcPr>
            <w:tcW w:w="230"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18</w:t>
            </w:r>
          </w:p>
        </w:tc>
        <w:tc>
          <w:tcPr>
            <w:tcW w:w="252"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1,056</w:t>
            </w:r>
          </w:p>
        </w:tc>
      </w:tr>
      <w:tr w:rsidR="004F47CE" w:rsidRPr="00446F76" w:rsidTr="008C1DEC">
        <w:trPr>
          <w:trHeight w:val="300"/>
        </w:trPr>
        <w:tc>
          <w:tcPr>
            <w:tcW w:w="620" w:type="pct"/>
            <w:shd w:val="clear" w:color="auto" w:fill="auto"/>
            <w:noWrap/>
            <w:vAlign w:val="bottom"/>
            <w:hideMark/>
          </w:tcPr>
          <w:p w:rsidR="00446F76" w:rsidRPr="00446F76" w:rsidRDefault="00446F76" w:rsidP="00446F76">
            <w:pPr>
              <w:spacing w:after="0" w:line="240" w:lineRule="auto"/>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Ballymachugh</w:t>
            </w:r>
          </w:p>
        </w:tc>
        <w:tc>
          <w:tcPr>
            <w:tcW w:w="242"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225</w:t>
            </w:r>
          </w:p>
        </w:tc>
        <w:tc>
          <w:tcPr>
            <w:tcW w:w="20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10</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37</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29</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45</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64</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56</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69</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62</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51</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36</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45</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32</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40</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18</w:t>
            </w:r>
          </w:p>
        </w:tc>
        <w:tc>
          <w:tcPr>
            <w:tcW w:w="230"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9</w:t>
            </w:r>
          </w:p>
        </w:tc>
        <w:tc>
          <w:tcPr>
            <w:tcW w:w="252"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828</w:t>
            </w:r>
          </w:p>
        </w:tc>
      </w:tr>
      <w:tr w:rsidR="004F47CE" w:rsidRPr="00446F76" w:rsidTr="008C1DEC">
        <w:trPr>
          <w:trHeight w:val="300"/>
        </w:trPr>
        <w:tc>
          <w:tcPr>
            <w:tcW w:w="620" w:type="pct"/>
            <w:shd w:val="clear" w:color="auto" w:fill="auto"/>
            <w:noWrap/>
            <w:vAlign w:val="bottom"/>
            <w:hideMark/>
          </w:tcPr>
          <w:p w:rsidR="00446F76" w:rsidRPr="00446F76" w:rsidRDefault="00446F76" w:rsidP="00446F76">
            <w:pPr>
              <w:spacing w:after="0" w:line="240" w:lineRule="auto"/>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Bellananagh</w:t>
            </w:r>
          </w:p>
        </w:tc>
        <w:tc>
          <w:tcPr>
            <w:tcW w:w="242"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475</w:t>
            </w:r>
          </w:p>
        </w:tc>
        <w:tc>
          <w:tcPr>
            <w:tcW w:w="20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19</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75</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94</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148</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110</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104</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97</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88</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85</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74</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56</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42</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25</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16</w:t>
            </w:r>
          </w:p>
        </w:tc>
        <w:tc>
          <w:tcPr>
            <w:tcW w:w="230"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21</w:t>
            </w:r>
          </w:p>
        </w:tc>
        <w:tc>
          <w:tcPr>
            <w:tcW w:w="252"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1,529</w:t>
            </w:r>
          </w:p>
        </w:tc>
      </w:tr>
      <w:tr w:rsidR="004F47CE" w:rsidRPr="00446F76" w:rsidTr="008C1DEC">
        <w:trPr>
          <w:trHeight w:val="300"/>
        </w:trPr>
        <w:tc>
          <w:tcPr>
            <w:tcW w:w="620" w:type="pct"/>
            <w:shd w:val="clear" w:color="auto" w:fill="auto"/>
            <w:noWrap/>
            <w:vAlign w:val="bottom"/>
            <w:hideMark/>
          </w:tcPr>
          <w:p w:rsidR="00446F76" w:rsidRPr="00446F76" w:rsidRDefault="00446F76" w:rsidP="00446F76">
            <w:pPr>
              <w:spacing w:after="0" w:line="240" w:lineRule="auto"/>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Belturbet Urban</w:t>
            </w:r>
          </w:p>
        </w:tc>
        <w:tc>
          <w:tcPr>
            <w:tcW w:w="242"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362</w:t>
            </w:r>
          </w:p>
        </w:tc>
        <w:tc>
          <w:tcPr>
            <w:tcW w:w="20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15</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97</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95</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119</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110</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98</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83</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75</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104</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98</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93</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72</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40</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27</w:t>
            </w:r>
          </w:p>
        </w:tc>
        <w:tc>
          <w:tcPr>
            <w:tcW w:w="230"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16</w:t>
            </w:r>
          </w:p>
        </w:tc>
        <w:tc>
          <w:tcPr>
            <w:tcW w:w="252"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1,504</w:t>
            </w:r>
          </w:p>
        </w:tc>
      </w:tr>
      <w:tr w:rsidR="004F47CE" w:rsidRPr="00446F76" w:rsidTr="008C1DEC">
        <w:trPr>
          <w:trHeight w:val="300"/>
        </w:trPr>
        <w:tc>
          <w:tcPr>
            <w:tcW w:w="620" w:type="pct"/>
            <w:shd w:val="clear" w:color="auto" w:fill="auto"/>
            <w:noWrap/>
            <w:vAlign w:val="bottom"/>
            <w:hideMark/>
          </w:tcPr>
          <w:p w:rsidR="00446F76" w:rsidRPr="00446F76" w:rsidRDefault="00446F76" w:rsidP="00446F76">
            <w:pPr>
              <w:spacing w:after="0" w:line="240" w:lineRule="auto"/>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Bruce Hall</w:t>
            </w:r>
          </w:p>
        </w:tc>
        <w:tc>
          <w:tcPr>
            <w:tcW w:w="242"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66</w:t>
            </w:r>
          </w:p>
        </w:tc>
        <w:tc>
          <w:tcPr>
            <w:tcW w:w="20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4</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8</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3</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6</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16</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15</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19</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17</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9</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6</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16</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7</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7</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9</w:t>
            </w:r>
          </w:p>
        </w:tc>
        <w:tc>
          <w:tcPr>
            <w:tcW w:w="230"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4</w:t>
            </w:r>
          </w:p>
        </w:tc>
        <w:tc>
          <w:tcPr>
            <w:tcW w:w="252"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212</w:t>
            </w:r>
          </w:p>
        </w:tc>
      </w:tr>
      <w:tr w:rsidR="004F47CE" w:rsidRPr="00446F76" w:rsidTr="008C1DEC">
        <w:trPr>
          <w:trHeight w:val="300"/>
        </w:trPr>
        <w:tc>
          <w:tcPr>
            <w:tcW w:w="620" w:type="pct"/>
            <w:shd w:val="clear" w:color="auto" w:fill="auto"/>
            <w:noWrap/>
            <w:vAlign w:val="bottom"/>
            <w:hideMark/>
          </w:tcPr>
          <w:p w:rsidR="00446F76" w:rsidRPr="00446F76" w:rsidRDefault="00446F76" w:rsidP="00446F76">
            <w:pPr>
              <w:spacing w:after="0" w:line="240" w:lineRule="auto"/>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Butler's Bridge</w:t>
            </w:r>
          </w:p>
        </w:tc>
        <w:tc>
          <w:tcPr>
            <w:tcW w:w="242"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138</w:t>
            </w:r>
          </w:p>
        </w:tc>
        <w:tc>
          <w:tcPr>
            <w:tcW w:w="20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14</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14</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33</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37</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47</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34</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36</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32</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27</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12</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13</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17</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7</w:t>
            </w:r>
          </w:p>
        </w:tc>
        <w:tc>
          <w:tcPr>
            <w:tcW w:w="230"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8</w:t>
            </w:r>
          </w:p>
        </w:tc>
        <w:tc>
          <w:tcPr>
            <w:tcW w:w="252"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470</w:t>
            </w:r>
          </w:p>
        </w:tc>
      </w:tr>
      <w:tr w:rsidR="004F47CE" w:rsidRPr="00446F76" w:rsidTr="008C1DEC">
        <w:trPr>
          <w:trHeight w:val="300"/>
        </w:trPr>
        <w:tc>
          <w:tcPr>
            <w:tcW w:w="620" w:type="pct"/>
            <w:shd w:val="clear" w:color="auto" w:fill="auto"/>
            <w:noWrap/>
            <w:vAlign w:val="bottom"/>
            <w:hideMark/>
          </w:tcPr>
          <w:p w:rsidR="00446F76" w:rsidRPr="00446F76" w:rsidRDefault="00446F76" w:rsidP="00446F76">
            <w:pPr>
              <w:spacing w:after="0" w:line="240" w:lineRule="auto"/>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Canningstown</w:t>
            </w:r>
          </w:p>
        </w:tc>
        <w:tc>
          <w:tcPr>
            <w:tcW w:w="242"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133</w:t>
            </w:r>
          </w:p>
        </w:tc>
        <w:tc>
          <w:tcPr>
            <w:tcW w:w="20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4</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22</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28</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27</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26</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35</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33</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49</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41</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39</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19</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22</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18</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12</w:t>
            </w:r>
          </w:p>
        </w:tc>
        <w:tc>
          <w:tcPr>
            <w:tcW w:w="230"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24</w:t>
            </w:r>
          </w:p>
        </w:tc>
        <w:tc>
          <w:tcPr>
            <w:tcW w:w="252"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532</w:t>
            </w:r>
          </w:p>
        </w:tc>
      </w:tr>
      <w:tr w:rsidR="004F47CE" w:rsidRPr="00446F76" w:rsidTr="008C1DEC">
        <w:trPr>
          <w:trHeight w:val="300"/>
        </w:trPr>
        <w:tc>
          <w:tcPr>
            <w:tcW w:w="620" w:type="pct"/>
            <w:shd w:val="clear" w:color="auto" w:fill="auto"/>
            <w:noWrap/>
            <w:vAlign w:val="bottom"/>
            <w:hideMark/>
          </w:tcPr>
          <w:p w:rsidR="00446F76" w:rsidRPr="00446F76" w:rsidRDefault="00446F76" w:rsidP="00446F76">
            <w:pPr>
              <w:spacing w:after="0" w:line="240" w:lineRule="auto"/>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Carrafin</w:t>
            </w:r>
          </w:p>
        </w:tc>
        <w:tc>
          <w:tcPr>
            <w:tcW w:w="242"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128</w:t>
            </w:r>
          </w:p>
        </w:tc>
        <w:tc>
          <w:tcPr>
            <w:tcW w:w="20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3</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11</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14</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16</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27</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29</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29</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35</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28</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20</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20</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11</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15</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7</w:t>
            </w:r>
          </w:p>
        </w:tc>
        <w:tc>
          <w:tcPr>
            <w:tcW w:w="230"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7</w:t>
            </w:r>
          </w:p>
        </w:tc>
        <w:tc>
          <w:tcPr>
            <w:tcW w:w="252"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400</w:t>
            </w:r>
          </w:p>
        </w:tc>
      </w:tr>
      <w:tr w:rsidR="004F47CE" w:rsidRPr="00446F76" w:rsidTr="008C1DEC">
        <w:trPr>
          <w:trHeight w:val="300"/>
        </w:trPr>
        <w:tc>
          <w:tcPr>
            <w:tcW w:w="620" w:type="pct"/>
            <w:shd w:val="clear" w:color="auto" w:fill="auto"/>
            <w:noWrap/>
            <w:vAlign w:val="bottom"/>
            <w:hideMark/>
          </w:tcPr>
          <w:p w:rsidR="00446F76" w:rsidRPr="00446F76" w:rsidRDefault="00446F76" w:rsidP="00446F76">
            <w:pPr>
              <w:spacing w:after="0" w:line="240" w:lineRule="auto"/>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Castlesaunderson</w:t>
            </w:r>
          </w:p>
        </w:tc>
        <w:tc>
          <w:tcPr>
            <w:tcW w:w="242"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85</w:t>
            </w:r>
          </w:p>
        </w:tc>
        <w:tc>
          <w:tcPr>
            <w:tcW w:w="20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5</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13</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17</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18</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19</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25</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15</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18</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20</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21</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14</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10</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9</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7</w:t>
            </w:r>
          </w:p>
        </w:tc>
        <w:tc>
          <w:tcPr>
            <w:tcW w:w="230"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4</w:t>
            </w:r>
          </w:p>
        </w:tc>
        <w:tc>
          <w:tcPr>
            <w:tcW w:w="252"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300</w:t>
            </w:r>
          </w:p>
        </w:tc>
      </w:tr>
      <w:tr w:rsidR="004F47CE" w:rsidRPr="00446F76" w:rsidTr="008C1DEC">
        <w:trPr>
          <w:trHeight w:val="300"/>
        </w:trPr>
        <w:tc>
          <w:tcPr>
            <w:tcW w:w="620" w:type="pct"/>
            <w:shd w:val="clear" w:color="auto" w:fill="auto"/>
            <w:noWrap/>
            <w:vAlign w:val="bottom"/>
            <w:hideMark/>
          </w:tcPr>
          <w:p w:rsidR="00446F76" w:rsidRPr="00446F76" w:rsidRDefault="00446F76" w:rsidP="00446F76">
            <w:pPr>
              <w:spacing w:after="0" w:line="240" w:lineRule="auto"/>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Cavan Rural</w:t>
            </w:r>
          </w:p>
        </w:tc>
        <w:tc>
          <w:tcPr>
            <w:tcW w:w="242"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2507</w:t>
            </w:r>
          </w:p>
        </w:tc>
        <w:tc>
          <w:tcPr>
            <w:tcW w:w="20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68</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326</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491</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789</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821</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694</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460</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410</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358</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290</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299</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234</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171</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141</w:t>
            </w:r>
          </w:p>
        </w:tc>
        <w:tc>
          <w:tcPr>
            <w:tcW w:w="230"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214</w:t>
            </w:r>
          </w:p>
        </w:tc>
        <w:tc>
          <w:tcPr>
            <w:tcW w:w="252"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8,273</w:t>
            </w:r>
          </w:p>
        </w:tc>
      </w:tr>
      <w:tr w:rsidR="004F47CE" w:rsidRPr="00446F76" w:rsidTr="008C1DEC">
        <w:trPr>
          <w:trHeight w:val="300"/>
        </w:trPr>
        <w:tc>
          <w:tcPr>
            <w:tcW w:w="620" w:type="pct"/>
            <w:shd w:val="clear" w:color="auto" w:fill="auto"/>
            <w:noWrap/>
            <w:vAlign w:val="bottom"/>
            <w:hideMark/>
          </w:tcPr>
          <w:p w:rsidR="00446F76" w:rsidRPr="00446F76" w:rsidRDefault="00446F76" w:rsidP="00446F76">
            <w:pPr>
              <w:spacing w:after="0" w:line="240" w:lineRule="auto"/>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Clonervy</w:t>
            </w:r>
          </w:p>
        </w:tc>
        <w:tc>
          <w:tcPr>
            <w:tcW w:w="242"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249</w:t>
            </w:r>
          </w:p>
        </w:tc>
        <w:tc>
          <w:tcPr>
            <w:tcW w:w="20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12</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58</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38</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43</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51</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59</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94</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64</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55</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41</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36</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28</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9</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10</w:t>
            </w:r>
          </w:p>
        </w:tc>
        <w:tc>
          <w:tcPr>
            <w:tcW w:w="230"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6</w:t>
            </w:r>
          </w:p>
        </w:tc>
        <w:tc>
          <w:tcPr>
            <w:tcW w:w="252"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853</w:t>
            </w:r>
          </w:p>
        </w:tc>
      </w:tr>
      <w:tr w:rsidR="004F47CE" w:rsidRPr="00446F76" w:rsidTr="008C1DEC">
        <w:trPr>
          <w:trHeight w:val="300"/>
        </w:trPr>
        <w:tc>
          <w:tcPr>
            <w:tcW w:w="620" w:type="pct"/>
            <w:shd w:val="clear" w:color="auto" w:fill="auto"/>
            <w:noWrap/>
            <w:vAlign w:val="bottom"/>
            <w:hideMark/>
          </w:tcPr>
          <w:p w:rsidR="00446F76" w:rsidRPr="00446F76" w:rsidRDefault="00446F76" w:rsidP="00446F76">
            <w:pPr>
              <w:spacing w:after="0" w:line="240" w:lineRule="auto"/>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Cootehill Rural</w:t>
            </w:r>
          </w:p>
        </w:tc>
        <w:tc>
          <w:tcPr>
            <w:tcW w:w="242"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307</w:t>
            </w:r>
          </w:p>
        </w:tc>
        <w:tc>
          <w:tcPr>
            <w:tcW w:w="20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15</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61</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64</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63</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84</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78</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66</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82</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68</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62</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48</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44</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10</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19</w:t>
            </w:r>
          </w:p>
        </w:tc>
        <w:tc>
          <w:tcPr>
            <w:tcW w:w="230"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16</w:t>
            </w:r>
          </w:p>
        </w:tc>
        <w:tc>
          <w:tcPr>
            <w:tcW w:w="252"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1,087</w:t>
            </w:r>
          </w:p>
        </w:tc>
      </w:tr>
      <w:tr w:rsidR="004F47CE" w:rsidRPr="00446F76" w:rsidTr="008C1DEC">
        <w:trPr>
          <w:trHeight w:val="300"/>
        </w:trPr>
        <w:tc>
          <w:tcPr>
            <w:tcW w:w="620" w:type="pct"/>
            <w:shd w:val="clear" w:color="auto" w:fill="auto"/>
            <w:noWrap/>
            <w:vAlign w:val="bottom"/>
            <w:hideMark/>
          </w:tcPr>
          <w:p w:rsidR="00446F76" w:rsidRPr="00446F76" w:rsidRDefault="00446F76" w:rsidP="00446F76">
            <w:pPr>
              <w:spacing w:after="0" w:line="240" w:lineRule="auto"/>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Cootehill Urban</w:t>
            </w:r>
          </w:p>
        </w:tc>
        <w:tc>
          <w:tcPr>
            <w:tcW w:w="242"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388</w:t>
            </w:r>
          </w:p>
        </w:tc>
        <w:tc>
          <w:tcPr>
            <w:tcW w:w="20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12</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78</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121</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134</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135</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94</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111</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100</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106</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83</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75</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62</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47</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33</w:t>
            </w:r>
          </w:p>
        </w:tc>
        <w:tc>
          <w:tcPr>
            <w:tcW w:w="230"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19</w:t>
            </w:r>
          </w:p>
        </w:tc>
        <w:tc>
          <w:tcPr>
            <w:tcW w:w="252"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1,598</w:t>
            </w:r>
          </w:p>
        </w:tc>
      </w:tr>
      <w:tr w:rsidR="004F47CE" w:rsidRPr="00446F76" w:rsidTr="008C1DEC">
        <w:trPr>
          <w:trHeight w:val="300"/>
        </w:trPr>
        <w:tc>
          <w:tcPr>
            <w:tcW w:w="620" w:type="pct"/>
            <w:shd w:val="clear" w:color="auto" w:fill="auto"/>
            <w:noWrap/>
            <w:vAlign w:val="bottom"/>
            <w:hideMark/>
          </w:tcPr>
          <w:p w:rsidR="00446F76" w:rsidRPr="00446F76" w:rsidRDefault="00446F76" w:rsidP="00446F76">
            <w:pPr>
              <w:spacing w:after="0" w:line="240" w:lineRule="auto"/>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Corr</w:t>
            </w:r>
          </w:p>
        </w:tc>
        <w:tc>
          <w:tcPr>
            <w:tcW w:w="242"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78</w:t>
            </w:r>
          </w:p>
        </w:tc>
        <w:tc>
          <w:tcPr>
            <w:tcW w:w="20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3</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11</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10</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10</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21</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14</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19</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14</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17</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17</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19</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14</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5</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8</w:t>
            </w:r>
          </w:p>
        </w:tc>
        <w:tc>
          <w:tcPr>
            <w:tcW w:w="230"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7</w:t>
            </w:r>
          </w:p>
        </w:tc>
        <w:tc>
          <w:tcPr>
            <w:tcW w:w="252"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267</w:t>
            </w:r>
          </w:p>
        </w:tc>
      </w:tr>
      <w:tr w:rsidR="004F47CE" w:rsidRPr="00446F76" w:rsidTr="008C1DEC">
        <w:trPr>
          <w:trHeight w:val="300"/>
        </w:trPr>
        <w:tc>
          <w:tcPr>
            <w:tcW w:w="620" w:type="pct"/>
            <w:shd w:val="clear" w:color="auto" w:fill="auto"/>
            <w:noWrap/>
            <w:vAlign w:val="bottom"/>
            <w:hideMark/>
          </w:tcPr>
          <w:p w:rsidR="00446F76" w:rsidRPr="00446F76" w:rsidRDefault="00446F76" w:rsidP="00446F76">
            <w:pPr>
              <w:spacing w:after="0" w:line="240" w:lineRule="auto"/>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Corraneary</w:t>
            </w:r>
          </w:p>
        </w:tc>
        <w:tc>
          <w:tcPr>
            <w:tcW w:w="242"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108</w:t>
            </w:r>
          </w:p>
        </w:tc>
        <w:tc>
          <w:tcPr>
            <w:tcW w:w="20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4</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24</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16</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32</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29</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23</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37</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29</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32</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28</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29</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17</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15</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14</w:t>
            </w:r>
          </w:p>
        </w:tc>
        <w:tc>
          <w:tcPr>
            <w:tcW w:w="230"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6</w:t>
            </w:r>
          </w:p>
        </w:tc>
        <w:tc>
          <w:tcPr>
            <w:tcW w:w="252"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443</w:t>
            </w:r>
          </w:p>
        </w:tc>
      </w:tr>
      <w:tr w:rsidR="004F47CE" w:rsidRPr="00446F76" w:rsidTr="008C1DEC">
        <w:trPr>
          <w:trHeight w:val="300"/>
        </w:trPr>
        <w:tc>
          <w:tcPr>
            <w:tcW w:w="620" w:type="pct"/>
            <w:shd w:val="clear" w:color="auto" w:fill="auto"/>
            <w:noWrap/>
            <w:vAlign w:val="bottom"/>
            <w:hideMark/>
          </w:tcPr>
          <w:p w:rsidR="00446F76" w:rsidRPr="00446F76" w:rsidRDefault="00446F76" w:rsidP="00446F76">
            <w:pPr>
              <w:spacing w:after="0" w:line="240" w:lineRule="auto"/>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Crossdoney</w:t>
            </w:r>
          </w:p>
        </w:tc>
        <w:tc>
          <w:tcPr>
            <w:tcW w:w="242"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156</w:t>
            </w:r>
          </w:p>
        </w:tc>
        <w:tc>
          <w:tcPr>
            <w:tcW w:w="20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9</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30</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24</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26</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42</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36</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49</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35</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26</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26</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31</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18</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14</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13</w:t>
            </w:r>
          </w:p>
        </w:tc>
        <w:tc>
          <w:tcPr>
            <w:tcW w:w="230"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6</w:t>
            </w:r>
          </w:p>
        </w:tc>
        <w:tc>
          <w:tcPr>
            <w:tcW w:w="252"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541</w:t>
            </w:r>
          </w:p>
        </w:tc>
      </w:tr>
      <w:tr w:rsidR="004F47CE" w:rsidRPr="00446F76" w:rsidTr="008C1DEC">
        <w:trPr>
          <w:trHeight w:val="300"/>
        </w:trPr>
        <w:tc>
          <w:tcPr>
            <w:tcW w:w="620" w:type="pct"/>
            <w:shd w:val="clear" w:color="auto" w:fill="auto"/>
            <w:noWrap/>
            <w:vAlign w:val="bottom"/>
            <w:hideMark/>
          </w:tcPr>
          <w:p w:rsidR="00446F76" w:rsidRPr="00446F76" w:rsidRDefault="00446F76" w:rsidP="00446F76">
            <w:pPr>
              <w:spacing w:after="0" w:line="240" w:lineRule="auto"/>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Crosskeys</w:t>
            </w:r>
          </w:p>
        </w:tc>
        <w:tc>
          <w:tcPr>
            <w:tcW w:w="242"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194</w:t>
            </w:r>
          </w:p>
        </w:tc>
        <w:tc>
          <w:tcPr>
            <w:tcW w:w="20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8</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40</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28</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37</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39</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51</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54</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56</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61</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33</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34</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26</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10</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7</w:t>
            </w:r>
          </w:p>
        </w:tc>
        <w:tc>
          <w:tcPr>
            <w:tcW w:w="230"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19</w:t>
            </w:r>
          </w:p>
        </w:tc>
        <w:tc>
          <w:tcPr>
            <w:tcW w:w="252"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697</w:t>
            </w:r>
          </w:p>
        </w:tc>
      </w:tr>
      <w:tr w:rsidR="004F47CE" w:rsidRPr="00446F76" w:rsidTr="008C1DEC">
        <w:trPr>
          <w:trHeight w:val="300"/>
        </w:trPr>
        <w:tc>
          <w:tcPr>
            <w:tcW w:w="620" w:type="pct"/>
            <w:shd w:val="clear" w:color="auto" w:fill="auto"/>
            <w:noWrap/>
            <w:vAlign w:val="bottom"/>
            <w:hideMark/>
          </w:tcPr>
          <w:p w:rsidR="00446F76" w:rsidRPr="00446F76" w:rsidRDefault="00446F76" w:rsidP="00446F76">
            <w:pPr>
              <w:spacing w:after="0" w:line="240" w:lineRule="auto"/>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Cuttragh</w:t>
            </w:r>
          </w:p>
        </w:tc>
        <w:tc>
          <w:tcPr>
            <w:tcW w:w="242"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130</w:t>
            </w:r>
          </w:p>
        </w:tc>
        <w:tc>
          <w:tcPr>
            <w:tcW w:w="20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11</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22</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14</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20</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29</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32</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27</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22</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18</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16</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18</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6</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15</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7</w:t>
            </w:r>
          </w:p>
        </w:tc>
        <w:tc>
          <w:tcPr>
            <w:tcW w:w="230"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6</w:t>
            </w:r>
          </w:p>
        </w:tc>
        <w:tc>
          <w:tcPr>
            <w:tcW w:w="252"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393</w:t>
            </w:r>
          </w:p>
        </w:tc>
      </w:tr>
      <w:tr w:rsidR="004F47CE" w:rsidRPr="00446F76" w:rsidTr="008C1DEC">
        <w:trPr>
          <w:trHeight w:val="300"/>
        </w:trPr>
        <w:tc>
          <w:tcPr>
            <w:tcW w:w="620" w:type="pct"/>
            <w:shd w:val="clear" w:color="auto" w:fill="auto"/>
            <w:noWrap/>
            <w:vAlign w:val="bottom"/>
            <w:hideMark/>
          </w:tcPr>
          <w:p w:rsidR="00446F76" w:rsidRPr="00446F76" w:rsidRDefault="00446F76" w:rsidP="00446F76">
            <w:pPr>
              <w:spacing w:after="0" w:line="240" w:lineRule="auto"/>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Denn</w:t>
            </w:r>
          </w:p>
        </w:tc>
        <w:tc>
          <w:tcPr>
            <w:tcW w:w="242"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213</w:t>
            </w:r>
          </w:p>
        </w:tc>
        <w:tc>
          <w:tcPr>
            <w:tcW w:w="20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5</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31</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32</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35</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48</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50</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58</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45</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46</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29</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48</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25</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18</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13</w:t>
            </w:r>
          </w:p>
        </w:tc>
        <w:tc>
          <w:tcPr>
            <w:tcW w:w="230"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9</w:t>
            </w:r>
          </w:p>
        </w:tc>
        <w:tc>
          <w:tcPr>
            <w:tcW w:w="252"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705</w:t>
            </w:r>
          </w:p>
        </w:tc>
      </w:tr>
      <w:tr w:rsidR="004F47CE" w:rsidRPr="00446F76" w:rsidTr="008C1DEC">
        <w:trPr>
          <w:trHeight w:val="300"/>
        </w:trPr>
        <w:tc>
          <w:tcPr>
            <w:tcW w:w="620" w:type="pct"/>
            <w:shd w:val="clear" w:color="auto" w:fill="auto"/>
            <w:noWrap/>
            <w:vAlign w:val="bottom"/>
            <w:hideMark/>
          </w:tcPr>
          <w:p w:rsidR="00446F76" w:rsidRPr="00446F76" w:rsidRDefault="00446F76" w:rsidP="00446F76">
            <w:pPr>
              <w:spacing w:after="0" w:line="240" w:lineRule="auto"/>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Derrin</w:t>
            </w:r>
          </w:p>
        </w:tc>
        <w:tc>
          <w:tcPr>
            <w:tcW w:w="242"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119</w:t>
            </w:r>
          </w:p>
        </w:tc>
        <w:tc>
          <w:tcPr>
            <w:tcW w:w="20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8</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17</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19</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20</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34</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38</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20</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31</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24</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29</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33</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18</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11</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9</w:t>
            </w:r>
          </w:p>
        </w:tc>
        <w:tc>
          <w:tcPr>
            <w:tcW w:w="230"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3</w:t>
            </w:r>
          </w:p>
        </w:tc>
        <w:tc>
          <w:tcPr>
            <w:tcW w:w="252"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433</w:t>
            </w:r>
          </w:p>
        </w:tc>
      </w:tr>
      <w:tr w:rsidR="004F47CE" w:rsidRPr="00446F76" w:rsidTr="008C1DEC">
        <w:trPr>
          <w:trHeight w:val="300"/>
        </w:trPr>
        <w:tc>
          <w:tcPr>
            <w:tcW w:w="620" w:type="pct"/>
            <w:shd w:val="clear" w:color="auto" w:fill="auto"/>
            <w:noWrap/>
            <w:vAlign w:val="bottom"/>
            <w:hideMark/>
          </w:tcPr>
          <w:p w:rsidR="00446F76" w:rsidRPr="00446F76" w:rsidRDefault="00446F76" w:rsidP="00446F76">
            <w:pPr>
              <w:spacing w:after="0" w:line="240" w:lineRule="auto"/>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Drumcarban</w:t>
            </w:r>
          </w:p>
        </w:tc>
        <w:tc>
          <w:tcPr>
            <w:tcW w:w="242"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176</w:t>
            </w:r>
          </w:p>
        </w:tc>
        <w:tc>
          <w:tcPr>
            <w:tcW w:w="20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9</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14</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28</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39</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47</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36</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45</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27</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42</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44</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30</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30</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19</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13</w:t>
            </w:r>
          </w:p>
        </w:tc>
        <w:tc>
          <w:tcPr>
            <w:tcW w:w="230"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13</w:t>
            </w:r>
          </w:p>
        </w:tc>
        <w:tc>
          <w:tcPr>
            <w:tcW w:w="252"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612</w:t>
            </w:r>
          </w:p>
        </w:tc>
      </w:tr>
      <w:tr w:rsidR="004F47CE" w:rsidRPr="00446F76" w:rsidTr="008C1DEC">
        <w:trPr>
          <w:trHeight w:val="300"/>
        </w:trPr>
        <w:tc>
          <w:tcPr>
            <w:tcW w:w="620" w:type="pct"/>
            <w:shd w:val="clear" w:color="auto" w:fill="auto"/>
            <w:noWrap/>
            <w:vAlign w:val="bottom"/>
            <w:hideMark/>
          </w:tcPr>
          <w:p w:rsidR="00446F76" w:rsidRPr="00446F76" w:rsidRDefault="00446F76" w:rsidP="00446F76">
            <w:pPr>
              <w:spacing w:after="0" w:line="240" w:lineRule="auto"/>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Drumcarn</w:t>
            </w:r>
          </w:p>
        </w:tc>
        <w:tc>
          <w:tcPr>
            <w:tcW w:w="242"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139</w:t>
            </w:r>
          </w:p>
        </w:tc>
        <w:tc>
          <w:tcPr>
            <w:tcW w:w="20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10</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25</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24</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24</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34</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35</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33</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27</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47</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37</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45</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19</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20</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6</w:t>
            </w:r>
          </w:p>
        </w:tc>
        <w:tc>
          <w:tcPr>
            <w:tcW w:w="230"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3</w:t>
            </w:r>
          </w:p>
        </w:tc>
        <w:tc>
          <w:tcPr>
            <w:tcW w:w="252"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528</w:t>
            </w:r>
          </w:p>
        </w:tc>
      </w:tr>
      <w:tr w:rsidR="004F47CE" w:rsidRPr="00446F76" w:rsidTr="008C1DEC">
        <w:trPr>
          <w:trHeight w:val="300"/>
        </w:trPr>
        <w:tc>
          <w:tcPr>
            <w:tcW w:w="620" w:type="pct"/>
            <w:shd w:val="clear" w:color="auto" w:fill="auto"/>
            <w:noWrap/>
            <w:vAlign w:val="bottom"/>
            <w:hideMark/>
          </w:tcPr>
          <w:p w:rsidR="00446F76" w:rsidRPr="00446F76" w:rsidRDefault="00446F76" w:rsidP="00446F76">
            <w:pPr>
              <w:spacing w:after="0" w:line="240" w:lineRule="auto"/>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Drung</w:t>
            </w:r>
          </w:p>
        </w:tc>
        <w:tc>
          <w:tcPr>
            <w:tcW w:w="242"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157</w:t>
            </w:r>
          </w:p>
        </w:tc>
        <w:tc>
          <w:tcPr>
            <w:tcW w:w="20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18</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22</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28</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41</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32</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34</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48</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32</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37</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30</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15</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7</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14</w:t>
            </w:r>
          </w:p>
        </w:tc>
        <w:tc>
          <w:tcPr>
            <w:tcW w:w="230"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7</w:t>
            </w:r>
          </w:p>
        </w:tc>
        <w:tc>
          <w:tcPr>
            <w:tcW w:w="252"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524</w:t>
            </w:r>
          </w:p>
        </w:tc>
      </w:tr>
      <w:tr w:rsidR="004F47CE" w:rsidRPr="00446F76" w:rsidTr="008C1DEC">
        <w:trPr>
          <w:trHeight w:val="300"/>
        </w:trPr>
        <w:tc>
          <w:tcPr>
            <w:tcW w:w="620" w:type="pct"/>
            <w:shd w:val="clear" w:color="auto" w:fill="auto"/>
            <w:noWrap/>
            <w:vAlign w:val="bottom"/>
            <w:hideMark/>
          </w:tcPr>
          <w:p w:rsidR="00446F76" w:rsidRPr="00446F76" w:rsidRDefault="00446F76" w:rsidP="00446F76">
            <w:pPr>
              <w:spacing w:after="0" w:line="240" w:lineRule="auto"/>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Graddum</w:t>
            </w:r>
          </w:p>
        </w:tc>
        <w:tc>
          <w:tcPr>
            <w:tcW w:w="242"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153</w:t>
            </w:r>
          </w:p>
        </w:tc>
        <w:tc>
          <w:tcPr>
            <w:tcW w:w="20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7</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34</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22</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27</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34</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34</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45</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39</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46</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33</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24</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24</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18</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4</w:t>
            </w:r>
          </w:p>
        </w:tc>
        <w:tc>
          <w:tcPr>
            <w:tcW w:w="230"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6</w:t>
            </w:r>
          </w:p>
        </w:tc>
        <w:tc>
          <w:tcPr>
            <w:tcW w:w="252"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550</w:t>
            </w:r>
          </w:p>
        </w:tc>
      </w:tr>
      <w:tr w:rsidR="004F47CE" w:rsidRPr="00446F76" w:rsidTr="008C1DEC">
        <w:trPr>
          <w:trHeight w:val="300"/>
        </w:trPr>
        <w:tc>
          <w:tcPr>
            <w:tcW w:w="620" w:type="pct"/>
            <w:shd w:val="clear" w:color="auto" w:fill="auto"/>
            <w:noWrap/>
            <w:vAlign w:val="bottom"/>
            <w:hideMark/>
          </w:tcPr>
          <w:p w:rsidR="00446F76" w:rsidRPr="00446F76" w:rsidRDefault="00446F76" w:rsidP="00446F76">
            <w:pPr>
              <w:spacing w:after="0" w:line="240" w:lineRule="auto"/>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Grilly</w:t>
            </w:r>
          </w:p>
        </w:tc>
        <w:tc>
          <w:tcPr>
            <w:tcW w:w="242"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122</w:t>
            </w:r>
          </w:p>
        </w:tc>
        <w:tc>
          <w:tcPr>
            <w:tcW w:w="20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6</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11</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22</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20</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25</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31</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28</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31</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37</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26</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32</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18</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19</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16</w:t>
            </w:r>
          </w:p>
        </w:tc>
        <w:tc>
          <w:tcPr>
            <w:tcW w:w="230"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41</w:t>
            </w:r>
          </w:p>
        </w:tc>
        <w:tc>
          <w:tcPr>
            <w:tcW w:w="252"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485</w:t>
            </w:r>
          </w:p>
        </w:tc>
      </w:tr>
      <w:tr w:rsidR="004F47CE" w:rsidRPr="00446F76" w:rsidTr="008C1DEC">
        <w:trPr>
          <w:trHeight w:val="300"/>
        </w:trPr>
        <w:tc>
          <w:tcPr>
            <w:tcW w:w="620" w:type="pct"/>
            <w:shd w:val="clear" w:color="auto" w:fill="auto"/>
            <w:noWrap/>
            <w:vAlign w:val="bottom"/>
            <w:hideMark/>
          </w:tcPr>
          <w:p w:rsidR="00446F76" w:rsidRPr="00446F76" w:rsidRDefault="00446F76" w:rsidP="00446F76">
            <w:pPr>
              <w:spacing w:after="0" w:line="240" w:lineRule="auto"/>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Kilconny</w:t>
            </w:r>
          </w:p>
        </w:tc>
        <w:tc>
          <w:tcPr>
            <w:tcW w:w="242"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178</w:t>
            </w:r>
          </w:p>
        </w:tc>
        <w:tc>
          <w:tcPr>
            <w:tcW w:w="20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4</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20</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18</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29</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45</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42</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47</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34</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40</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28</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33</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15</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7</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w:t>
            </w:r>
          </w:p>
        </w:tc>
        <w:tc>
          <w:tcPr>
            <w:tcW w:w="230"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4</w:t>
            </w:r>
          </w:p>
        </w:tc>
        <w:tc>
          <w:tcPr>
            <w:tcW w:w="252"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546</w:t>
            </w:r>
          </w:p>
        </w:tc>
      </w:tr>
      <w:tr w:rsidR="004F47CE" w:rsidRPr="00446F76" w:rsidTr="008C1DEC">
        <w:trPr>
          <w:trHeight w:val="300"/>
        </w:trPr>
        <w:tc>
          <w:tcPr>
            <w:tcW w:w="620" w:type="pct"/>
            <w:shd w:val="clear" w:color="auto" w:fill="auto"/>
            <w:noWrap/>
            <w:vAlign w:val="bottom"/>
            <w:hideMark/>
          </w:tcPr>
          <w:p w:rsidR="00446F76" w:rsidRPr="00446F76" w:rsidRDefault="00446F76" w:rsidP="00446F76">
            <w:pPr>
              <w:spacing w:after="0" w:line="240" w:lineRule="auto"/>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Kill</w:t>
            </w:r>
          </w:p>
        </w:tc>
        <w:tc>
          <w:tcPr>
            <w:tcW w:w="242"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108</w:t>
            </w:r>
          </w:p>
        </w:tc>
        <w:tc>
          <w:tcPr>
            <w:tcW w:w="20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3</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11</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26</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20</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20</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23</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27</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26</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30</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19</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18</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12</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10</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7</w:t>
            </w:r>
          </w:p>
        </w:tc>
        <w:tc>
          <w:tcPr>
            <w:tcW w:w="230"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5</w:t>
            </w:r>
          </w:p>
        </w:tc>
        <w:tc>
          <w:tcPr>
            <w:tcW w:w="252"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365</w:t>
            </w:r>
          </w:p>
        </w:tc>
      </w:tr>
      <w:tr w:rsidR="004F47CE" w:rsidRPr="00446F76" w:rsidTr="008C1DEC">
        <w:trPr>
          <w:trHeight w:val="300"/>
        </w:trPr>
        <w:tc>
          <w:tcPr>
            <w:tcW w:w="620" w:type="pct"/>
            <w:shd w:val="clear" w:color="auto" w:fill="auto"/>
            <w:noWrap/>
            <w:vAlign w:val="bottom"/>
            <w:hideMark/>
          </w:tcPr>
          <w:p w:rsidR="00446F76" w:rsidRPr="00446F76" w:rsidRDefault="00446F76" w:rsidP="00446F76">
            <w:pPr>
              <w:spacing w:after="0" w:line="240" w:lineRule="auto"/>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Killashandra</w:t>
            </w:r>
          </w:p>
        </w:tc>
        <w:tc>
          <w:tcPr>
            <w:tcW w:w="242"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274</w:t>
            </w:r>
          </w:p>
        </w:tc>
        <w:tc>
          <w:tcPr>
            <w:tcW w:w="20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11</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63</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65</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58</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56</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86</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64</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99</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100</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65</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68</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53</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42</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25</w:t>
            </w:r>
          </w:p>
        </w:tc>
        <w:tc>
          <w:tcPr>
            <w:tcW w:w="230"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24</w:t>
            </w:r>
          </w:p>
        </w:tc>
        <w:tc>
          <w:tcPr>
            <w:tcW w:w="252"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1,153</w:t>
            </w:r>
          </w:p>
        </w:tc>
      </w:tr>
      <w:tr w:rsidR="004F47CE" w:rsidRPr="00446F76" w:rsidTr="008C1DEC">
        <w:trPr>
          <w:trHeight w:val="300"/>
        </w:trPr>
        <w:tc>
          <w:tcPr>
            <w:tcW w:w="620" w:type="pct"/>
            <w:shd w:val="clear" w:color="auto" w:fill="auto"/>
            <w:noWrap/>
            <w:vAlign w:val="bottom"/>
            <w:hideMark/>
          </w:tcPr>
          <w:p w:rsidR="00446F76" w:rsidRPr="00446F76" w:rsidRDefault="00446F76" w:rsidP="00446F76">
            <w:pPr>
              <w:spacing w:after="0" w:line="240" w:lineRule="auto"/>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Killykeen</w:t>
            </w:r>
          </w:p>
        </w:tc>
        <w:tc>
          <w:tcPr>
            <w:tcW w:w="242"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184</w:t>
            </w:r>
          </w:p>
        </w:tc>
        <w:tc>
          <w:tcPr>
            <w:tcW w:w="20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3</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16</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21</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30</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45</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53</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36</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36</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37</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42</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42</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25</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17</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8</w:t>
            </w:r>
          </w:p>
        </w:tc>
        <w:tc>
          <w:tcPr>
            <w:tcW w:w="230"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7</w:t>
            </w:r>
          </w:p>
        </w:tc>
        <w:tc>
          <w:tcPr>
            <w:tcW w:w="252"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602</w:t>
            </w:r>
          </w:p>
        </w:tc>
      </w:tr>
      <w:tr w:rsidR="004F47CE" w:rsidRPr="00446F76" w:rsidTr="008C1DEC">
        <w:trPr>
          <w:trHeight w:val="300"/>
        </w:trPr>
        <w:tc>
          <w:tcPr>
            <w:tcW w:w="620" w:type="pct"/>
            <w:shd w:val="clear" w:color="auto" w:fill="auto"/>
            <w:noWrap/>
            <w:vAlign w:val="bottom"/>
            <w:hideMark/>
          </w:tcPr>
          <w:p w:rsidR="00446F76" w:rsidRPr="00446F76" w:rsidRDefault="00446F76" w:rsidP="00446F76">
            <w:pPr>
              <w:spacing w:after="0" w:line="240" w:lineRule="auto"/>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Kilnaleck</w:t>
            </w:r>
          </w:p>
        </w:tc>
        <w:tc>
          <w:tcPr>
            <w:tcW w:w="242"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323</w:t>
            </w:r>
          </w:p>
        </w:tc>
        <w:tc>
          <w:tcPr>
            <w:tcW w:w="20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12</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38</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51</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85</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92</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111</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85</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76</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54</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57</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45</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38</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29</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13</w:t>
            </w:r>
          </w:p>
        </w:tc>
        <w:tc>
          <w:tcPr>
            <w:tcW w:w="230"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9</w:t>
            </w:r>
          </w:p>
        </w:tc>
        <w:tc>
          <w:tcPr>
            <w:tcW w:w="252"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1,118</w:t>
            </w:r>
          </w:p>
        </w:tc>
      </w:tr>
      <w:tr w:rsidR="004F47CE" w:rsidRPr="00446F76" w:rsidTr="008C1DEC">
        <w:trPr>
          <w:trHeight w:val="300"/>
        </w:trPr>
        <w:tc>
          <w:tcPr>
            <w:tcW w:w="620" w:type="pct"/>
            <w:shd w:val="clear" w:color="auto" w:fill="auto"/>
            <w:noWrap/>
            <w:vAlign w:val="bottom"/>
            <w:hideMark/>
          </w:tcPr>
          <w:p w:rsidR="00446F76" w:rsidRPr="00446F76" w:rsidRDefault="00446F76" w:rsidP="00446F76">
            <w:pPr>
              <w:spacing w:after="0" w:line="240" w:lineRule="auto"/>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Knappagh</w:t>
            </w:r>
          </w:p>
        </w:tc>
        <w:tc>
          <w:tcPr>
            <w:tcW w:w="242"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127</w:t>
            </w:r>
          </w:p>
        </w:tc>
        <w:tc>
          <w:tcPr>
            <w:tcW w:w="20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6</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28</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22</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24</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37</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28</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32</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40</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23</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37</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19</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22</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8</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9</w:t>
            </w:r>
          </w:p>
        </w:tc>
        <w:tc>
          <w:tcPr>
            <w:tcW w:w="230"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w:t>
            </w:r>
          </w:p>
        </w:tc>
        <w:tc>
          <w:tcPr>
            <w:tcW w:w="252"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464</w:t>
            </w:r>
          </w:p>
        </w:tc>
      </w:tr>
      <w:tr w:rsidR="004F47CE" w:rsidRPr="00446F76" w:rsidTr="008C1DEC">
        <w:trPr>
          <w:trHeight w:val="300"/>
        </w:trPr>
        <w:tc>
          <w:tcPr>
            <w:tcW w:w="620" w:type="pct"/>
            <w:shd w:val="clear" w:color="auto" w:fill="auto"/>
            <w:noWrap/>
            <w:vAlign w:val="bottom"/>
            <w:hideMark/>
          </w:tcPr>
          <w:p w:rsidR="00446F76" w:rsidRPr="00446F76" w:rsidRDefault="00446F76" w:rsidP="00446F76">
            <w:pPr>
              <w:spacing w:after="0" w:line="240" w:lineRule="auto"/>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Larah North</w:t>
            </w:r>
          </w:p>
        </w:tc>
        <w:tc>
          <w:tcPr>
            <w:tcW w:w="242"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140</w:t>
            </w:r>
          </w:p>
        </w:tc>
        <w:tc>
          <w:tcPr>
            <w:tcW w:w="20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26</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18</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29</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17</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32</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39</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43</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30</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24</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27</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21</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12</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6</w:t>
            </w:r>
          </w:p>
        </w:tc>
        <w:tc>
          <w:tcPr>
            <w:tcW w:w="230"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6</w:t>
            </w:r>
          </w:p>
        </w:tc>
        <w:tc>
          <w:tcPr>
            <w:tcW w:w="252"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472</w:t>
            </w:r>
          </w:p>
        </w:tc>
      </w:tr>
      <w:tr w:rsidR="004F47CE" w:rsidRPr="00446F76" w:rsidTr="008C1DEC">
        <w:trPr>
          <w:trHeight w:val="300"/>
        </w:trPr>
        <w:tc>
          <w:tcPr>
            <w:tcW w:w="620" w:type="pct"/>
            <w:shd w:val="clear" w:color="auto" w:fill="auto"/>
            <w:noWrap/>
            <w:vAlign w:val="bottom"/>
            <w:hideMark/>
          </w:tcPr>
          <w:p w:rsidR="00446F76" w:rsidRPr="00446F76" w:rsidRDefault="00446F76" w:rsidP="00446F76">
            <w:pPr>
              <w:spacing w:after="0" w:line="240" w:lineRule="auto"/>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Larah South</w:t>
            </w:r>
          </w:p>
        </w:tc>
        <w:tc>
          <w:tcPr>
            <w:tcW w:w="242"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126</w:t>
            </w:r>
          </w:p>
        </w:tc>
        <w:tc>
          <w:tcPr>
            <w:tcW w:w="20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8</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25</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34</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35</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32</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35</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24</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39</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28</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30</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22</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12</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23</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13</w:t>
            </w:r>
          </w:p>
        </w:tc>
        <w:tc>
          <w:tcPr>
            <w:tcW w:w="230"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8</w:t>
            </w:r>
          </w:p>
        </w:tc>
        <w:tc>
          <w:tcPr>
            <w:tcW w:w="252"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494</w:t>
            </w:r>
          </w:p>
        </w:tc>
      </w:tr>
      <w:tr w:rsidR="004F47CE" w:rsidRPr="00446F76" w:rsidTr="008C1DEC">
        <w:trPr>
          <w:trHeight w:val="300"/>
        </w:trPr>
        <w:tc>
          <w:tcPr>
            <w:tcW w:w="620" w:type="pct"/>
            <w:shd w:val="clear" w:color="auto" w:fill="auto"/>
            <w:noWrap/>
            <w:vAlign w:val="bottom"/>
            <w:hideMark/>
          </w:tcPr>
          <w:p w:rsidR="00446F76" w:rsidRPr="00446F76" w:rsidRDefault="00446F76" w:rsidP="00446F76">
            <w:pPr>
              <w:spacing w:after="0" w:line="240" w:lineRule="auto"/>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Milltown</w:t>
            </w:r>
          </w:p>
        </w:tc>
        <w:tc>
          <w:tcPr>
            <w:tcW w:w="242"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86</w:t>
            </w:r>
          </w:p>
        </w:tc>
        <w:tc>
          <w:tcPr>
            <w:tcW w:w="20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4</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5</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13</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16</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16</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30</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30</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29</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28</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26</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29</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20</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9</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6</w:t>
            </w:r>
          </w:p>
        </w:tc>
        <w:tc>
          <w:tcPr>
            <w:tcW w:w="230"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4</w:t>
            </w:r>
          </w:p>
        </w:tc>
        <w:tc>
          <w:tcPr>
            <w:tcW w:w="252"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351</w:t>
            </w:r>
          </w:p>
        </w:tc>
      </w:tr>
      <w:tr w:rsidR="004F47CE" w:rsidRPr="00446F76" w:rsidTr="008C1DEC">
        <w:trPr>
          <w:trHeight w:val="300"/>
        </w:trPr>
        <w:tc>
          <w:tcPr>
            <w:tcW w:w="620" w:type="pct"/>
            <w:shd w:val="clear" w:color="auto" w:fill="auto"/>
            <w:noWrap/>
            <w:vAlign w:val="bottom"/>
            <w:hideMark/>
          </w:tcPr>
          <w:p w:rsidR="00446F76" w:rsidRPr="00446F76" w:rsidRDefault="00446F76" w:rsidP="00446F76">
            <w:pPr>
              <w:spacing w:after="0" w:line="240" w:lineRule="auto"/>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Moynehall</w:t>
            </w:r>
          </w:p>
        </w:tc>
        <w:tc>
          <w:tcPr>
            <w:tcW w:w="242"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544</w:t>
            </w:r>
          </w:p>
        </w:tc>
        <w:tc>
          <w:tcPr>
            <w:tcW w:w="20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24</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86</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74</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118</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121</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131</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123</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123</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121</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90</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69</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50</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28</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26</w:t>
            </w:r>
          </w:p>
        </w:tc>
        <w:tc>
          <w:tcPr>
            <w:tcW w:w="230"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16</w:t>
            </w:r>
          </w:p>
        </w:tc>
        <w:tc>
          <w:tcPr>
            <w:tcW w:w="252"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1,744</w:t>
            </w:r>
          </w:p>
        </w:tc>
      </w:tr>
      <w:tr w:rsidR="004F47CE" w:rsidRPr="00446F76" w:rsidTr="008C1DEC">
        <w:trPr>
          <w:trHeight w:val="300"/>
        </w:trPr>
        <w:tc>
          <w:tcPr>
            <w:tcW w:w="620" w:type="pct"/>
            <w:shd w:val="clear" w:color="auto" w:fill="auto"/>
            <w:noWrap/>
            <w:vAlign w:val="bottom"/>
            <w:hideMark/>
          </w:tcPr>
          <w:p w:rsidR="00446F76" w:rsidRPr="00446F76" w:rsidRDefault="00446F76" w:rsidP="00446F76">
            <w:pPr>
              <w:spacing w:after="0" w:line="240" w:lineRule="auto"/>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Rakenny</w:t>
            </w:r>
          </w:p>
        </w:tc>
        <w:tc>
          <w:tcPr>
            <w:tcW w:w="242"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98</w:t>
            </w:r>
          </w:p>
        </w:tc>
        <w:tc>
          <w:tcPr>
            <w:tcW w:w="20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8</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24</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17</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26</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32</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28</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22</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36</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28</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29</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21</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17</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12</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10</w:t>
            </w:r>
          </w:p>
        </w:tc>
        <w:tc>
          <w:tcPr>
            <w:tcW w:w="230"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13</w:t>
            </w:r>
          </w:p>
        </w:tc>
        <w:tc>
          <w:tcPr>
            <w:tcW w:w="252"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421</w:t>
            </w:r>
          </w:p>
        </w:tc>
      </w:tr>
      <w:tr w:rsidR="004F47CE" w:rsidRPr="00446F76" w:rsidTr="008C1DEC">
        <w:trPr>
          <w:trHeight w:val="300"/>
        </w:trPr>
        <w:tc>
          <w:tcPr>
            <w:tcW w:w="620" w:type="pct"/>
            <w:shd w:val="clear" w:color="auto" w:fill="auto"/>
            <w:noWrap/>
            <w:vAlign w:val="bottom"/>
            <w:hideMark/>
          </w:tcPr>
          <w:p w:rsidR="00446F76" w:rsidRPr="00446F76" w:rsidRDefault="00446F76" w:rsidP="00446F76">
            <w:pPr>
              <w:spacing w:after="0" w:line="240" w:lineRule="auto"/>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Redhill</w:t>
            </w:r>
          </w:p>
        </w:tc>
        <w:tc>
          <w:tcPr>
            <w:tcW w:w="242"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121</w:t>
            </w:r>
          </w:p>
        </w:tc>
        <w:tc>
          <w:tcPr>
            <w:tcW w:w="20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5</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17</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26</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26</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29</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26</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32</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32</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27</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39</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22</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21</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12</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7</w:t>
            </w:r>
          </w:p>
        </w:tc>
        <w:tc>
          <w:tcPr>
            <w:tcW w:w="230"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5</w:t>
            </w:r>
          </w:p>
        </w:tc>
        <w:tc>
          <w:tcPr>
            <w:tcW w:w="252"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447</w:t>
            </w:r>
          </w:p>
        </w:tc>
      </w:tr>
      <w:tr w:rsidR="004F47CE" w:rsidRPr="00446F76" w:rsidTr="008C1DEC">
        <w:trPr>
          <w:trHeight w:val="300"/>
        </w:trPr>
        <w:tc>
          <w:tcPr>
            <w:tcW w:w="620" w:type="pct"/>
            <w:shd w:val="clear" w:color="auto" w:fill="auto"/>
            <w:noWrap/>
            <w:vAlign w:val="bottom"/>
            <w:hideMark/>
          </w:tcPr>
          <w:p w:rsidR="00446F76" w:rsidRPr="00446F76" w:rsidRDefault="00446F76" w:rsidP="00446F76">
            <w:pPr>
              <w:spacing w:after="0" w:line="240" w:lineRule="auto"/>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Springfield</w:t>
            </w:r>
          </w:p>
        </w:tc>
        <w:tc>
          <w:tcPr>
            <w:tcW w:w="242"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34</w:t>
            </w:r>
          </w:p>
        </w:tc>
        <w:tc>
          <w:tcPr>
            <w:tcW w:w="20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7</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5</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5</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10</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10</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14</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16</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10</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9</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18</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7</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7</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9</w:t>
            </w:r>
          </w:p>
        </w:tc>
        <w:tc>
          <w:tcPr>
            <w:tcW w:w="230"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3</w:t>
            </w:r>
          </w:p>
        </w:tc>
        <w:tc>
          <w:tcPr>
            <w:tcW w:w="252"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165</w:t>
            </w:r>
          </w:p>
        </w:tc>
      </w:tr>
      <w:tr w:rsidR="004F47CE" w:rsidRPr="00446F76" w:rsidTr="008C1DEC">
        <w:trPr>
          <w:trHeight w:val="300"/>
        </w:trPr>
        <w:tc>
          <w:tcPr>
            <w:tcW w:w="620" w:type="pct"/>
            <w:shd w:val="clear" w:color="auto" w:fill="auto"/>
            <w:noWrap/>
            <w:vAlign w:val="bottom"/>
            <w:hideMark/>
          </w:tcPr>
          <w:p w:rsidR="00446F76" w:rsidRPr="00446F76" w:rsidRDefault="00446F76" w:rsidP="00446F76">
            <w:pPr>
              <w:spacing w:after="0" w:line="240" w:lineRule="auto"/>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Stradone</w:t>
            </w:r>
          </w:p>
        </w:tc>
        <w:tc>
          <w:tcPr>
            <w:tcW w:w="242"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224</w:t>
            </w:r>
          </w:p>
        </w:tc>
        <w:tc>
          <w:tcPr>
            <w:tcW w:w="20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3</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41</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31</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42</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60</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45</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51</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56</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47</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49</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39</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35</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17</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11</w:t>
            </w:r>
          </w:p>
        </w:tc>
        <w:tc>
          <w:tcPr>
            <w:tcW w:w="230"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15</w:t>
            </w:r>
          </w:p>
        </w:tc>
        <w:tc>
          <w:tcPr>
            <w:tcW w:w="252"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766</w:t>
            </w:r>
          </w:p>
        </w:tc>
      </w:tr>
      <w:tr w:rsidR="004F47CE" w:rsidRPr="00446F76" w:rsidTr="008C1DEC">
        <w:trPr>
          <w:trHeight w:val="300"/>
        </w:trPr>
        <w:tc>
          <w:tcPr>
            <w:tcW w:w="620" w:type="pct"/>
            <w:shd w:val="clear" w:color="auto" w:fill="auto"/>
            <w:noWrap/>
            <w:vAlign w:val="bottom"/>
            <w:hideMark/>
          </w:tcPr>
          <w:p w:rsidR="00446F76" w:rsidRPr="00446F76" w:rsidRDefault="00446F76" w:rsidP="00446F76">
            <w:pPr>
              <w:spacing w:after="0" w:line="240" w:lineRule="auto"/>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Tullyvin East</w:t>
            </w:r>
          </w:p>
        </w:tc>
        <w:tc>
          <w:tcPr>
            <w:tcW w:w="242"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126</w:t>
            </w:r>
          </w:p>
        </w:tc>
        <w:tc>
          <w:tcPr>
            <w:tcW w:w="20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3</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12</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19</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42</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34</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23</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27</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28</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24</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31</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22</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28</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25</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12</w:t>
            </w:r>
          </w:p>
        </w:tc>
        <w:tc>
          <w:tcPr>
            <w:tcW w:w="230"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6</w:t>
            </w:r>
          </w:p>
        </w:tc>
        <w:tc>
          <w:tcPr>
            <w:tcW w:w="252"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462</w:t>
            </w:r>
          </w:p>
        </w:tc>
      </w:tr>
      <w:tr w:rsidR="004F47CE" w:rsidRPr="00446F76" w:rsidTr="008C1DEC">
        <w:trPr>
          <w:trHeight w:val="300"/>
        </w:trPr>
        <w:tc>
          <w:tcPr>
            <w:tcW w:w="620" w:type="pct"/>
            <w:shd w:val="clear" w:color="auto" w:fill="auto"/>
            <w:noWrap/>
            <w:vAlign w:val="bottom"/>
            <w:hideMark/>
          </w:tcPr>
          <w:p w:rsidR="00446F76" w:rsidRPr="00446F76" w:rsidRDefault="00446F76" w:rsidP="00446F76">
            <w:pPr>
              <w:spacing w:after="0" w:line="240" w:lineRule="auto"/>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Tullyvin West</w:t>
            </w:r>
          </w:p>
        </w:tc>
        <w:tc>
          <w:tcPr>
            <w:tcW w:w="242"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69</w:t>
            </w:r>
          </w:p>
        </w:tc>
        <w:tc>
          <w:tcPr>
            <w:tcW w:w="20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0</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17</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19</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18</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24</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20</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8</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24</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17</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13</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15</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19</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5</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6</w:t>
            </w:r>
          </w:p>
        </w:tc>
        <w:tc>
          <w:tcPr>
            <w:tcW w:w="230"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3</w:t>
            </w:r>
          </w:p>
        </w:tc>
        <w:tc>
          <w:tcPr>
            <w:tcW w:w="252"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277</w:t>
            </w:r>
          </w:p>
        </w:tc>
      </w:tr>
      <w:tr w:rsidR="004F47CE" w:rsidRPr="00446F76" w:rsidTr="008C1DEC">
        <w:trPr>
          <w:trHeight w:val="300"/>
        </w:trPr>
        <w:tc>
          <w:tcPr>
            <w:tcW w:w="620" w:type="pct"/>
            <w:shd w:val="clear" w:color="auto" w:fill="auto"/>
            <w:noWrap/>
            <w:vAlign w:val="bottom"/>
            <w:hideMark/>
          </w:tcPr>
          <w:p w:rsidR="00446F76" w:rsidRPr="00446F76" w:rsidRDefault="00446F76" w:rsidP="00446F76">
            <w:pPr>
              <w:spacing w:after="0" w:line="240" w:lineRule="auto"/>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Waterloo</w:t>
            </w:r>
          </w:p>
        </w:tc>
        <w:tc>
          <w:tcPr>
            <w:tcW w:w="242"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200</w:t>
            </w:r>
          </w:p>
        </w:tc>
        <w:tc>
          <w:tcPr>
            <w:tcW w:w="20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8</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39</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27</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41</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50</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46</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67</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59</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67</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37</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26</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26</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15</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26</w:t>
            </w:r>
          </w:p>
        </w:tc>
        <w:tc>
          <w:tcPr>
            <w:tcW w:w="230"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23</w:t>
            </w:r>
          </w:p>
        </w:tc>
        <w:tc>
          <w:tcPr>
            <w:tcW w:w="252"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757</w:t>
            </w:r>
          </w:p>
        </w:tc>
      </w:tr>
      <w:tr w:rsidR="004F47CE" w:rsidRPr="00446F76" w:rsidTr="008C1DEC">
        <w:trPr>
          <w:trHeight w:val="300"/>
        </w:trPr>
        <w:tc>
          <w:tcPr>
            <w:tcW w:w="620" w:type="pct"/>
            <w:shd w:val="clear" w:color="auto" w:fill="auto"/>
            <w:noWrap/>
            <w:vAlign w:val="bottom"/>
            <w:hideMark/>
          </w:tcPr>
          <w:p w:rsidR="00446F76" w:rsidRPr="00446F76" w:rsidRDefault="00446F76" w:rsidP="00446F76">
            <w:pPr>
              <w:spacing w:after="0" w:line="240" w:lineRule="auto"/>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Derrylahan</w:t>
            </w:r>
          </w:p>
        </w:tc>
        <w:tc>
          <w:tcPr>
            <w:tcW w:w="242"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17</w:t>
            </w:r>
          </w:p>
        </w:tc>
        <w:tc>
          <w:tcPr>
            <w:tcW w:w="20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0</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4</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3</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4</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7</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11</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10</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4</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5</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4</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8</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4</w:t>
            </w:r>
          </w:p>
        </w:tc>
        <w:tc>
          <w:tcPr>
            <w:tcW w:w="230"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w:t>
            </w:r>
          </w:p>
        </w:tc>
        <w:tc>
          <w:tcPr>
            <w:tcW w:w="252"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85</w:t>
            </w:r>
          </w:p>
        </w:tc>
      </w:tr>
      <w:tr w:rsidR="004F47CE" w:rsidRPr="00446F76" w:rsidTr="008C1DEC">
        <w:trPr>
          <w:trHeight w:val="300"/>
        </w:trPr>
        <w:tc>
          <w:tcPr>
            <w:tcW w:w="620" w:type="pct"/>
            <w:shd w:val="clear" w:color="auto" w:fill="auto"/>
            <w:noWrap/>
            <w:vAlign w:val="bottom"/>
            <w:hideMark/>
          </w:tcPr>
          <w:p w:rsidR="00446F76" w:rsidRPr="00446F76" w:rsidRDefault="00446F76" w:rsidP="00446F76">
            <w:pPr>
              <w:spacing w:after="0" w:line="240" w:lineRule="auto"/>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Dowra</w:t>
            </w:r>
          </w:p>
        </w:tc>
        <w:tc>
          <w:tcPr>
            <w:tcW w:w="242"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26</w:t>
            </w:r>
          </w:p>
        </w:tc>
        <w:tc>
          <w:tcPr>
            <w:tcW w:w="20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7</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15</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5</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6</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10</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7</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18</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19</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12</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9</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4</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4</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w:t>
            </w:r>
          </w:p>
        </w:tc>
        <w:tc>
          <w:tcPr>
            <w:tcW w:w="230"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9</w:t>
            </w:r>
          </w:p>
        </w:tc>
        <w:tc>
          <w:tcPr>
            <w:tcW w:w="252"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154</w:t>
            </w:r>
          </w:p>
        </w:tc>
      </w:tr>
      <w:tr w:rsidR="004F47CE" w:rsidRPr="00446F76" w:rsidTr="008C1DEC">
        <w:trPr>
          <w:trHeight w:val="300"/>
        </w:trPr>
        <w:tc>
          <w:tcPr>
            <w:tcW w:w="620" w:type="pct"/>
            <w:shd w:val="clear" w:color="auto" w:fill="auto"/>
            <w:noWrap/>
            <w:vAlign w:val="bottom"/>
            <w:hideMark/>
          </w:tcPr>
          <w:p w:rsidR="00446F76" w:rsidRPr="00446F76" w:rsidRDefault="00446F76" w:rsidP="00446F76">
            <w:pPr>
              <w:spacing w:after="0" w:line="240" w:lineRule="auto"/>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Dunmakeever / Derrynananta</w:t>
            </w:r>
          </w:p>
        </w:tc>
        <w:tc>
          <w:tcPr>
            <w:tcW w:w="242"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31</w:t>
            </w:r>
          </w:p>
        </w:tc>
        <w:tc>
          <w:tcPr>
            <w:tcW w:w="20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3</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10</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3</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3</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11</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5</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12</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12</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11</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10</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6</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11</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6</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5</w:t>
            </w:r>
          </w:p>
        </w:tc>
        <w:tc>
          <w:tcPr>
            <w:tcW w:w="230"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3</w:t>
            </w:r>
          </w:p>
        </w:tc>
        <w:tc>
          <w:tcPr>
            <w:tcW w:w="252"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142</w:t>
            </w:r>
          </w:p>
        </w:tc>
      </w:tr>
      <w:tr w:rsidR="004F47CE" w:rsidRPr="00446F76" w:rsidTr="008C1DEC">
        <w:trPr>
          <w:trHeight w:val="300"/>
        </w:trPr>
        <w:tc>
          <w:tcPr>
            <w:tcW w:w="620" w:type="pct"/>
            <w:shd w:val="clear" w:color="auto" w:fill="auto"/>
            <w:noWrap/>
            <w:vAlign w:val="bottom"/>
            <w:hideMark/>
          </w:tcPr>
          <w:p w:rsidR="00446F76" w:rsidRPr="00446F76" w:rsidRDefault="00446F76" w:rsidP="00446F76">
            <w:pPr>
              <w:spacing w:after="0" w:line="240" w:lineRule="auto"/>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Eskey</w:t>
            </w:r>
          </w:p>
        </w:tc>
        <w:tc>
          <w:tcPr>
            <w:tcW w:w="242"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64</w:t>
            </w:r>
          </w:p>
        </w:tc>
        <w:tc>
          <w:tcPr>
            <w:tcW w:w="20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21</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24</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29</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23</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24</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30</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24</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22</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16</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14</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10</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4</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7</w:t>
            </w:r>
          </w:p>
        </w:tc>
        <w:tc>
          <w:tcPr>
            <w:tcW w:w="230"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6</w:t>
            </w:r>
          </w:p>
        </w:tc>
        <w:tc>
          <w:tcPr>
            <w:tcW w:w="252"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319</w:t>
            </w:r>
          </w:p>
        </w:tc>
      </w:tr>
      <w:tr w:rsidR="004F47CE" w:rsidRPr="00446F76" w:rsidTr="008C1DEC">
        <w:trPr>
          <w:trHeight w:val="300"/>
        </w:trPr>
        <w:tc>
          <w:tcPr>
            <w:tcW w:w="620" w:type="pct"/>
            <w:shd w:val="clear" w:color="auto" w:fill="auto"/>
            <w:noWrap/>
            <w:vAlign w:val="bottom"/>
            <w:hideMark/>
          </w:tcPr>
          <w:p w:rsidR="00446F76" w:rsidRPr="00446F76" w:rsidRDefault="00446F76" w:rsidP="00446F76">
            <w:pPr>
              <w:spacing w:after="0" w:line="240" w:lineRule="auto"/>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Killinagh / Teebane</w:t>
            </w:r>
          </w:p>
        </w:tc>
        <w:tc>
          <w:tcPr>
            <w:tcW w:w="242"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38</w:t>
            </w:r>
          </w:p>
        </w:tc>
        <w:tc>
          <w:tcPr>
            <w:tcW w:w="20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0</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5</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5</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4</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10</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5</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12</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16</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8</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6</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6</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7</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8</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3</w:t>
            </w:r>
          </w:p>
        </w:tc>
        <w:tc>
          <w:tcPr>
            <w:tcW w:w="230"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4</w:t>
            </w:r>
          </w:p>
        </w:tc>
        <w:tc>
          <w:tcPr>
            <w:tcW w:w="252"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137</w:t>
            </w:r>
          </w:p>
        </w:tc>
      </w:tr>
      <w:tr w:rsidR="004F47CE" w:rsidRPr="00446F76" w:rsidTr="008C1DEC">
        <w:trPr>
          <w:trHeight w:val="300"/>
        </w:trPr>
        <w:tc>
          <w:tcPr>
            <w:tcW w:w="620" w:type="pct"/>
            <w:shd w:val="clear" w:color="auto" w:fill="auto"/>
            <w:noWrap/>
            <w:vAlign w:val="bottom"/>
            <w:hideMark/>
          </w:tcPr>
          <w:p w:rsidR="00446F76" w:rsidRPr="00446F76" w:rsidRDefault="00446F76" w:rsidP="00446F76">
            <w:pPr>
              <w:spacing w:after="0" w:line="240" w:lineRule="auto"/>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Tuam</w:t>
            </w:r>
          </w:p>
        </w:tc>
        <w:tc>
          <w:tcPr>
            <w:tcW w:w="242"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64</w:t>
            </w:r>
          </w:p>
        </w:tc>
        <w:tc>
          <w:tcPr>
            <w:tcW w:w="20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3</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11</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16</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22</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14</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26</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20</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26</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38</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22</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31</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13</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5</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9</w:t>
            </w:r>
          </w:p>
        </w:tc>
        <w:tc>
          <w:tcPr>
            <w:tcW w:w="230"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11</w:t>
            </w:r>
          </w:p>
        </w:tc>
        <w:tc>
          <w:tcPr>
            <w:tcW w:w="252"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331</w:t>
            </w:r>
          </w:p>
        </w:tc>
      </w:tr>
      <w:tr w:rsidR="004F47CE" w:rsidRPr="00446F76" w:rsidTr="008C1DEC">
        <w:trPr>
          <w:trHeight w:val="300"/>
        </w:trPr>
        <w:tc>
          <w:tcPr>
            <w:tcW w:w="620" w:type="pct"/>
            <w:shd w:val="clear" w:color="auto" w:fill="auto"/>
            <w:noWrap/>
            <w:vAlign w:val="bottom"/>
            <w:hideMark/>
          </w:tcPr>
          <w:p w:rsidR="00446F76" w:rsidRPr="00446F76" w:rsidRDefault="00446F76" w:rsidP="00446F76">
            <w:pPr>
              <w:spacing w:after="0" w:line="240" w:lineRule="auto"/>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Drumlumman</w:t>
            </w:r>
          </w:p>
        </w:tc>
        <w:tc>
          <w:tcPr>
            <w:tcW w:w="242"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197</w:t>
            </w:r>
          </w:p>
        </w:tc>
        <w:tc>
          <w:tcPr>
            <w:tcW w:w="20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7</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22</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23</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37</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54</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33</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45</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30</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29</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30</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29</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19</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14</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10</w:t>
            </w:r>
          </w:p>
        </w:tc>
        <w:tc>
          <w:tcPr>
            <w:tcW w:w="230"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7</w:t>
            </w:r>
          </w:p>
        </w:tc>
        <w:tc>
          <w:tcPr>
            <w:tcW w:w="252"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586</w:t>
            </w:r>
          </w:p>
        </w:tc>
      </w:tr>
      <w:tr w:rsidR="004F47CE" w:rsidRPr="00446F76" w:rsidTr="008C1DEC">
        <w:trPr>
          <w:trHeight w:val="300"/>
        </w:trPr>
        <w:tc>
          <w:tcPr>
            <w:tcW w:w="620" w:type="pct"/>
            <w:shd w:val="clear" w:color="auto" w:fill="auto"/>
            <w:noWrap/>
            <w:vAlign w:val="bottom"/>
            <w:hideMark/>
          </w:tcPr>
          <w:p w:rsidR="00446F76" w:rsidRPr="00446F76" w:rsidRDefault="00446F76" w:rsidP="00446F76">
            <w:pPr>
              <w:spacing w:after="0" w:line="240" w:lineRule="auto"/>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Kilcogy</w:t>
            </w:r>
          </w:p>
        </w:tc>
        <w:tc>
          <w:tcPr>
            <w:tcW w:w="242"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130</w:t>
            </w:r>
          </w:p>
        </w:tc>
        <w:tc>
          <w:tcPr>
            <w:tcW w:w="20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6</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20</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15</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23</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32</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33</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22</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30</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23</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23</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23</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20</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11</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10</w:t>
            </w:r>
          </w:p>
        </w:tc>
        <w:tc>
          <w:tcPr>
            <w:tcW w:w="230"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6</w:t>
            </w:r>
          </w:p>
        </w:tc>
        <w:tc>
          <w:tcPr>
            <w:tcW w:w="252"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427</w:t>
            </w:r>
          </w:p>
        </w:tc>
      </w:tr>
      <w:tr w:rsidR="004F47CE" w:rsidRPr="00446F76" w:rsidTr="008C1DEC">
        <w:trPr>
          <w:trHeight w:val="300"/>
        </w:trPr>
        <w:tc>
          <w:tcPr>
            <w:tcW w:w="620" w:type="pct"/>
            <w:shd w:val="clear" w:color="auto" w:fill="auto"/>
            <w:noWrap/>
            <w:vAlign w:val="bottom"/>
            <w:hideMark/>
          </w:tcPr>
          <w:p w:rsidR="00446F76" w:rsidRPr="00446F76" w:rsidRDefault="00446F76" w:rsidP="00446F76">
            <w:pPr>
              <w:spacing w:after="0" w:line="240" w:lineRule="auto"/>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Kilgolagh</w:t>
            </w:r>
          </w:p>
        </w:tc>
        <w:tc>
          <w:tcPr>
            <w:tcW w:w="242"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83</w:t>
            </w:r>
          </w:p>
        </w:tc>
        <w:tc>
          <w:tcPr>
            <w:tcW w:w="20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5</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18</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14</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14</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24</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24</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24</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34</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25</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16</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14</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9</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6</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8</w:t>
            </w:r>
          </w:p>
        </w:tc>
        <w:tc>
          <w:tcPr>
            <w:tcW w:w="230"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5</w:t>
            </w:r>
          </w:p>
        </w:tc>
        <w:tc>
          <w:tcPr>
            <w:tcW w:w="252"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323</w:t>
            </w:r>
          </w:p>
        </w:tc>
      </w:tr>
      <w:tr w:rsidR="004F47CE" w:rsidRPr="00446F76" w:rsidTr="008C1DEC">
        <w:trPr>
          <w:trHeight w:val="300"/>
        </w:trPr>
        <w:tc>
          <w:tcPr>
            <w:tcW w:w="620" w:type="pct"/>
            <w:shd w:val="clear" w:color="auto" w:fill="auto"/>
            <w:noWrap/>
            <w:vAlign w:val="bottom"/>
            <w:hideMark/>
          </w:tcPr>
          <w:p w:rsidR="00446F76" w:rsidRPr="00446F76" w:rsidRDefault="00446F76" w:rsidP="00446F76">
            <w:pPr>
              <w:spacing w:after="0" w:line="240" w:lineRule="auto"/>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Loughdawan</w:t>
            </w:r>
          </w:p>
        </w:tc>
        <w:tc>
          <w:tcPr>
            <w:tcW w:w="242"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92</w:t>
            </w:r>
          </w:p>
        </w:tc>
        <w:tc>
          <w:tcPr>
            <w:tcW w:w="20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10</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11</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23</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26</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21</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26</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18</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20</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19</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19</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16</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9</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18</w:t>
            </w:r>
          </w:p>
        </w:tc>
        <w:tc>
          <w:tcPr>
            <w:tcW w:w="230"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9</w:t>
            </w:r>
          </w:p>
        </w:tc>
        <w:tc>
          <w:tcPr>
            <w:tcW w:w="252"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338</w:t>
            </w:r>
          </w:p>
        </w:tc>
      </w:tr>
      <w:tr w:rsidR="004F47CE" w:rsidRPr="00446F76" w:rsidTr="008C1DEC">
        <w:trPr>
          <w:trHeight w:val="300"/>
        </w:trPr>
        <w:tc>
          <w:tcPr>
            <w:tcW w:w="620" w:type="pct"/>
            <w:shd w:val="clear" w:color="auto" w:fill="auto"/>
            <w:noWrap/>
            <w:vAlign w:val="bottom"/>
            <w:hideMark/>
          </w:tcPr>
          <w:p w:rsidR="00446F76" w:rsidRPr="00446F76" w:rsidRDefault="00446F76" w:rsidP="00446F76">
            <w:pPr>
              <w:spacing w:after="0" w:line="240" w:lineRule="auto"/>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Scrabby</w:t>
            </w:r>
          </w:p>
        </w:tc>
        <w:tc>
          <w:tcPr>
            <w:tcW w:w="242"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166</w:t>
            </w:r>
          </w:p>
        </w:tc>
        <w:tc>
          <w:tcPr>
            <w:tcW w:w="20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10</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23</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32</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37</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32</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30</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52</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56</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41</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25</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33</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20</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21</w:t>
            </w:r>
          </w:p>
        </w:tc>
        <w:tc>
          <w:tcPr>
            <w:tcW w:w="265"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18</w:t>
            </w:r>
          </w:p>
        </w:tc>
        <w:tc>
          <w:tcPr>
            <w:tcW w:w="230"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13</w:t>
            </w:r>
          </w:p>
        </w:tc>
        <w:tc>
          <w:tcPr>
            <w:tcW w:w="252" w:type="pct"/>
            <w:shd w:val="clear" w:color="auto" w:fill="auto"/>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609</w:t>
            </w:r>
          </w:p>
        </w:tc>
      </w:tr>
      <w:tr w:rsidR="004F47CE" w:rsidRPr="00446F76" w:rsidTr="008C1DEC">
        <w:trPr>
          <w:trHeight w:val="300"/>
        </w:trPr>
        <w:tc>
          <w:tcPr>
            <w:tcW w:w="620" w:type="pct"/>
            <w:shd w:val="clear" w:color="auto" w:fill="FFC000"/>
            <w:noWrap/>
            <w:vAlign w:val="bottom"/>
            <w:hideMark/>
          </w:tcPr>
          <w:p w:rsidR="00446F76" w:rsidRPr="00446F76" w:rsidRDefault="004F47CE" w:rsidP="00446F76">
            <w:pPr>
              <w:spacing w:after="0" w:line="240" w:lineRule="auto"/>
              <w:rPr>
                <w:rFonts w:ascii="Arial Narrow" w:eastAsia="Times New Roman" w:hAnsi="Arial Narrow" w:cs="Calibri"/>
                <w:color w:val="000000"/>
                <w:sz w:val="20"/>
                <w:szCs w:val="20"/>
                <w:lang w:eastAsia="en-IE"/>
              </w:rPr>
            </w:pPr>
            <w:r>
              <w:rPr>
                <w:rFonts w:ascii="Arial Narrow" w:eastAsia="Times New Roman" w:hAnsi="Arial Narrow" w:cs="Calibri"/>
                <w:color w:val="000000"/>
                <w:sz w:val="20"/>
                <w:szCs w:val="20"/>
                <w:lang w:eastAsia="en-IE"/>
              </w:rPr>
              <w:t>Total</w:t>
            </w:r>
          </w:p>
        </w:tc>
        <w:tc>
          <w:tcPr>
            <w:tcW w:w="242" w:type="pct"/>
            <w:shd w:val="clear" w:color="auto" w:fill="FFC000"/>
            <w:noWrap/>
            <w:vAlign w:val="bottom"/>
            <w:hideMark/>
          </w:tcPr>
          <w:p w:rsidR="00446F76" w:rsidRPr="00446F76" w:rsidRDefault="00446F76" w:rsidP="004F47CE">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21999</w:t>
            </w:r>
          </w:p>
        </w:tc>
        <w:tc>
          <w:tcPr>
            <w:tcW w:w="205" w:type="pct"/>
            <w:shd w:val="clear" w:color="auto" w:fill="FFC000"/>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838</w:t>
            </w:r>
          </w:p>
        </w:tc>
        <w:tc>
          <w:tcPr>
            <w:tcW w:w="265" w:type="pct"/>
            <w:shd w:val="clear" w:color="auto" w:fill="FFC000"/>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3525</w:t>
            </w:r>
          </w:p>
        </w:tc>
        <w:tc>
          <w:tcPr>
            <w:tcW w:w="265" w:type="pct"/>
            <w:shd w:val="clear" w:color="auto" w:fill="FFC000"/>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3989</w:t>
            </w:r>
          </w:p>
        </w:tc>
        <w:tc>
          <w:tcPr>
            <w:tcW w:w="265" w:type="pct"/>
            <w:shd w:val="clear" w:color="auto" w:fill="FFC000"/>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5420</w:t>
            </w:r>
          </w:p>
        </w:tc>
        <w:tc>
          <w:tcPr>
            <w:tcW w:w="265" w:type="pct"/>
            <w:shd w:val="clear" w:color="auto" w:fill="FFC000"/>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5813</w:t>
            </w:r>
          </w:p>
        </w:tc>
        <w:tc>
          <w:tcPr>
            <w:tcW w:w="265" w:type="pct"/>
            <w:shd w:val="clear" w:color="auto" w:fill="FFC000"/>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5493</w:t>
            </w:r>
          </w:p>
        </w:tc>
        <w:tc>
          <w:tcPr>
            <w:tcW w:w="265" w:type="pct"/>
            <w:shd w:val="clear" w:color="auto" w:fill="FFC000"/>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5291</w:t>
            </w:r>
          </w:p>
        </w:tc>
        <w:tc>
          <w:tcPr>
            <w:tcW w:w="265" w:type="pct"/>
            <w:shd w:val="clear" w:color="auto" w:fill="FFC000"/>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4963</w:t>
            </w:r>
          </w:p>
        </w:tc>
        <w:tc>
          <w:tcPr>
            <w:tcW w:w="265" w:type="pct"/>
            <w:shd w:val="clear" w:color="auto" w:fill="FFC000"/>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4468</w:t>
            </w:r>
          </w:p>
        </w:tc>
        <w:tc>
          <w:tcPr>
            <w:tcW w:w="265" w:type="pct"/>
            <w:shd w:val="clear" w:color="auto" w:fill="FFC000"/>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3913</w:t>
            </w:r>
          </w:p>
        </w:tc>
        <w:tc>
          <w:tcPr>
            <w:tcW w:w="265" w:type="pct"/>
            <w:shd w:val="clear" w:color="auto" w:fill="FFC000"/>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3445</w:t>
            </w:r>
          </w:p>
        </w:tc>
        <w:tc>
          <w:tcPr>
            <w:tcW w:w="265" w:type="pct"/>
            <w:shd w:val="clear" w:color="auto" w:fill="FFC000"/>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2571</w:t>
            </w:r>
          </w:p>
        </w:tc>
        <w:tc>
          <w:tcPr>
            <w:tcW w:w="265" w:type="pct"/>
            <w:shd w:val="clear" w:color="auto" w:fill="FFC000"/>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1818</w:t>
            </w:r>
          </w:p>
        </w:tc>
        <w:tc>
          <w:tcPr>
            <w:tcW w:w="265" w:type="pct"/>
            <w:shd w:val="clear" w:color="auto" w:fill="FFC000"/>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1399</w:t>
            </w:r>
          </w:p>
        </w:tc>
        <w:tc>
          <w:tcPr>
            <w:tcW w:w="230" w:type="pct"/>
            <w:shd w:val="clear" w:color="auto" w:fill="FFC000"/>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1231</w:t>
            </w:r>
          </w:p>
        </w:tc>
        <w:tc>
          <w:tcPr>
            <w:tcW w:w="252" w:type="pct"/>
            <w:shd w:val="clear" w:color="auto" w:fill="FFC000"/>
            <w:noWrap/>
            <w:vAlign w:val="bottom"/>
            <w:hideMark/>
          </w:tcPr>
          <w:p w:rsidR="00446F76" w:rsidRPr="00446F76" w:rsidRDefault="00446F76" w:rsidP="00446F76">
            <w:pPr>
              <w:spacing w:after="0" w:line="240" w:lineRule="auto"/>
              <w:jc w:val="right"/>
              <w:rPr>
                <w:rFonts w:ascii="Arial Narrow" w:eastAsia="Times New Roman" w:hAnsi="Arial Narrow" w:cs="Calibri"/>
                <w:color w:val="000000"/>
                <w:sz w:val="20"/>
                <w:szCs w:val="20"/>
                <w:lang w:eastAsia="en-IE"/>
              </w:rPr>
            </w:pPr>
            <w:r w:rsidRPr="00446F76">
              <w:rPr>
                <w:rFonts w:ascii="Arial Narrow" w:eastAsia="Times New Roman" w:hAnsi="Arial Narrow" w:cs="Calibri"/>
                <w:color w:val="000000"/>
                <w:sz w:val="20"/>
                <w:szCs w:val="20"/>
                <w:lang w:eastAsia="en-IE"/>
              </w:rPr>
              <w:t>76,176</w:t>
            </w:r>
          </w:p>
        </w:tc>
      </w:tr>
    </w:tbl>
    <w:p w:rsidR="00FD3E46" w:rsidRDefault="00FD3E46" w:rsidP="00025FF5">
      <w:pPr>
        <w:pStyle w:val="Caption"/>
      </w:pPr>
    </w:p>
    <w:p w:rsidR="004F47CE" w:rsidRPr="004F47CE" w:rsidRDefault="004F47CE" w:rsidP="004F47CE"/>
    <w:sectPr w:rsidR="004F47CE" w:rsidRPr="004F47CE" w:rsidSect="004F47CE">
      <w:pgSz w:w="16838" w:h="11906" w:orient="landscape"/>
      <w:pgMar w:top="1440" w:right="1191" w:bottom="1440" w:left="119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615C6" w:rsidRDefault="003615C6" w:rsidP="004F3D58">
      <w:pPr>
        <w:spacing w:after="0" w:line="240" w:lineRule="auto"/>
      </w:pPr>
      <w:r>
        <w:separator/>
      </w:r>
    </w:p>
  </w:endnote>
  <w:endnote w:type="continuationSeparator" w:id="0">
    <w:p w:rsidR="003615C6" w:rsidRDefault="003615C6" w:rsidP="004F3D5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FoundersGrotesk-Regular">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50306"/>
      <w:docPartObj>
        <w:docPartGallery w:val="Page Numbers (Bottom of Page)"/>
        <w:docPartUnique/>
      </w:docPartObj>
    </w:sdtPr>
    <w:sdtContent>
      <w:p w:rsidR="00EA2660" w:rsidRDefault="004D389D">
        <w:pPr>
          <w:pStyle w:val="Footer"/>
          <w:jc w:val="center"/>
        </w:pPr>
        <w:fldSimple w:instr=" PAGE   \* MERGEFORMAT ">
          <w:r w:rsidR="004A6743">
            <w:rPr>
              <w:noProof/>
            </w:rPr>
            <w:t>1</w:t>
          </w:r>
        </w:fldSimple>
      </w:p>
    </w:sdtContent>
  </w:sdt>
  <w:p w:rsidR="00EA2660" w:rsidRDefault="00EA266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2660" w:rsidRDefault="00EA2660">
    <w:pPr>
      <w:pStyle w:val="Footer"/>
      <w:jc w:val="center"/>
    </w:pPr>
  </w:p>
  <w:p w:rsidR="00EA2660" w:rsidRDefault="00EA2660">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50313"/>
      <w:docPartObj>
        <w:docPartGallery w:val="Page Numbers (Bottom of Page)"/>
        <w:docPartUnique/>
      </w:docPartObj>
    </w:sdtPr>
    <w:sdtContent>
      <w:p w:rsidR="00EA2660" w:rsidRDefault="004D389D">
        <w:pPr>
          <w:pStyle w:val="Footer"/>
          <w:jc w:val="center"/>
        </w:pPr>
        <w:fldSimple w:instr=" PAGE   \* MERGEFORMAT ">
          <w:r w:rsidR="004A6743">
            <w:rPr>
              <w:noProof/>
            </w:rPr>
            <w:t>40</w:t>
          </w:r>
        </w:fldSimple>
      </w:p>
    </w:sdtContent>
  </w:sdt>
  <w:p w:rsidR="00EA2660" w:rsidRDefault="00EA266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615C6" w:rsidRDefault="003615C6" w:rsidP="004F3D58">
      <w:pPr>
        <w:spacing w:after="0" w:line="240" w:lineRule="auto"/>
      </w:pPr>
      <w:r>
        <w:separator/>
      </w:r>
    </w:p>
  </w:footnote>
  <w:footnote w:type="continuationSeparator" w:id="0">
    <w:p w:rsidR="003615C6" w:rsidRDefault="003615C6" w:rsidP="004F3D58">
      <w:pPr>
        <w:spacing w:after="0" w:line="240" w:lineRule="auto"/>
      </w:pPr>
      <w:r>
        <w:continuationSeparator/>
      </w:r>
    </w:p>
  </w:footnote>
  <w:footnote w:id="1">
    <w:p w:rsidR="00EA2660" w:rsidRDefault="00EA2660">
      <w:pPr>
        <w:pStyle w:val="FootnoteText"/>
      </w:pPr>
      <w:r>
        <w:rPr>
          <w:rStyle w:val="FootnoteReference"/>
        </w:rPr>
        <w:footnoteRef/>
      </w:r>
      <w:r>
        <w:t xml:space="preserve"> </w:t>
      </w:r>
      <w:r w:rsidRPr="004279BB">
        <w:rPr>
          <w:rFonts w:ascii="Arial" w:hAnsi="Arial" w:cs="Arial"/>
        </w:rPr>
        <w:t>Properties can be vacant for a variety of reasons Census enumerators endeavoured to speak to neighbours to determine the status of vacant dwellings.  They recorded why a dwelling might be vacant, for example, for sale, if the owner moved to a nursing home or was deceased, property for tent, renovation, new build, emigrated, boarded up, owner in hospital, abandoned.</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974BEF"/>
    <w:multiLevelType w:val="hybridMultilevel"/>
    <w:tmpl w:val="EABA9DF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nsid w:val="0DAD4C57"/>
    <w:multiLevelType w:val="hybridMultilevel"/>
    <w:tmpl w:val="72CA1BD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nsid w:val="456A3204"/>
    <w:multiLevelType w:val="hybridMultilevel"/>
    <w:tmpl w:val="1128907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nsid w:val="57EA73CD"/>
    <w:multiLevelType w:val="hybridMultilevel"/>
    <w:tmpl w:val="9C70F67A"/>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0"/>
  </w:num>
  <w:num w:numId="2">
    <w:abstractNumId w:val="3"/>
  </w:num>
  <w:num w:numId="3">
    <w:abstractNumId w:val="1"/>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13314">
      <o:colormenu v:ext="edit" strokecolor="none"/>
    </o:shapedefaults>
  </w:hdrShapeDefaults>
  <w:footnotePr>
    <w:footnote w:id="-1"/>
    <w:footnote w:id="0"/>
  </w:footnotePr>
  <w:endnotePr>
    <w:endnote w:id="-1"/>
    <w:endnote w:id="0"/>
  </w:endnotePr>
  <w:compat/>
  <w:rsids>
    <w:rsidRoot w:val="00513885"/>
    <w:rsid w:val="00025FF5"/>
    <w:rsid w:val="00033BB0"/>
    <w:rsid w:val="00053278"/>
    <w:rsid w:val="00056305"/>
    <w:rsid w:val="0006518A"/>
    <w:rsid w:val="00076B2F"/>
    <w:rsid w:val="000A04C4"/>
    <w:rsid w:val="000B7948"/>
    <w:rsid w:val="000C46A3"/>
    <w:rsid w:val="000E421B"/>
    <w:rsid w:val="000E4861"/>
    <w:rsid w:val="000F2553"/>
    <w:rsid w:val="000F4074"/>
    <w:rsid w:val="00100C4C"/>
    <w:rsid w:val="001303C9"/>
    <w:rsid w:val="0013253F"/>
    <w:rsid w:val="0013797F"/>
    <w:rsid w:val="00155957"/>
    <w:rsid w:val="00174456"/>
    <w:rsid w:val="001956A4"/>
    <w:rsid w:val="001C0BAC"/>
    <w:rsid w:val="001C35B5"/>
    <w:rsid w:val="001D6730"/>
    <w:rsid w:val="001E6673"/>
    <w:rsid w:val="001F1A9B"/>
    <w:rsid w:val="0021366B"/>
    <w:rsid w:val="0024723B"/>
    <w:rsid w:val="00250AE2"/>
    <w:rsid w:val="00265D7F"/>
    <w:rsid w:val="00286580"/>
    <w:rsid w:val="00292C0C"/>
    <w:rsid w:val="00297EC5"/>
    <w:rsid w:val="002A30A2"/>
    <w:rsid w:val="002E6F23"/>
    <w:rsid w:val="003044CA"/>
    <w:rsid w:val="00315998"/>
    <w:rsid w:val="0031666A"/>
    <w:rsid w:val="00346BC5"/>
    <w:rsid w:val="00347E0F"/>
    <w:rsid w:val="0035237F"/>
    <w:rsid w:val="00354AC1"/>
    <w:rsid w:val="003615C6"/>
    <w:rsid w:val="00367C3A"/>
    <w:rsid w:val="0038221B"/>
    <w:rsid w:val="003910F8"/>
    <w:rsid w:val="003974AA"/>
    <w:rsid w:val="003B1DD5"/>
    <w:rsid w:val="0040036E"/>
    <w:rsid w:val="00414516"/>
    <w:rsid w:val="0042674C"/>
    <w:rsid w:val="004279BB"/>
    <w:rsid w:val="00440D47"/>
    <w:rsid w:val="00446F76"/>
    <w:rsid w:val="00453963"/>
    <w:rsid w:val="00461F52"/>
    <w:rsid w:val="00481977"/>
    <w:rsid w:val="00483BBB"/>
    <w:rsid w:val="0049136B"/>
    <w:rsid w:val="00492C27"/>
    <w:rsid w:val="004A5F54"/>
    <w:rsid w:val="004A6743"/>
    <w:rsid w:val="004B741F"/>
    <w:rsid w:val="004D389D"/>
    <w:rsid w:val="004D46E2"/>
    <w:rsid w:val="004D7EAE"/>
    <w:rsid w:val="004E4968"/>
    <w:rsid w:val="004F3D58"/>
    <w:rsid w:val="004F3FDF"/>
    <w:rsid w:val="004F47CE"/>
    <w:rsid w:val="004F636D"/>
    <w:rsid w:val="004F7CF0"/>
    <w:rsid w:val="005055C4"/>
    <w:rsid w:val="00506174"/>
    <w:rsid w:val="00513885"/>
    <w:rsid w:val="0051583F"/>
    <w:rsid w:val="005164C8"/>
    <w:rsid w:val="00532432"/>
    <w:rsid w:val="00537863"/>
    <w:rsid w:val="005520BD"/>
    <w:rsid w:val="00585C52"/>
    <w:rsid w:val="005B6D1B"/>
    <w:rsid w:val="005E7131"/>
    <w:rsid w:val="006026C4"/>
    <w:rsid w:val="00604EB9"/>
    <w:rsid w:val="0061491A"/>
    <w:rsid w:val="00655D5D"/>
    <w:rsid w:val="00685EA3"/>
    <w:rsid w:val="006A2611"/>
    <w:rsid w:val="006B49DC"/>
    <w:rsid w:val="006C08CD"/>
    <w:rsid w:val="006E6002"/>
    <w:rsid w:val="006F58B3"/>
    <w:rsid w:val="0070611B"/>
    <w:rsid w:val="007310B7"/>
    <w:rsid w:val="0073704D"/>
    <w:rsid w:val="00742AB1"/>
    <w:rsid w:val="00745371"/>
    <w:rsid w:val="00760AF7"/>
    <w:rsid w:val="00763BC5"/>
    <w:rsid w:val="00767F13"/>
    <w:rsid w:val="007A3F59"/>
    <w:rsid w:val="007B4D97"/>
    <w:rsid w:val="007B5DB5"/>
    <w:rsid w:val="007C2368"/>
    <w:rsid w:val="007C75AE"/>
    <w:rsid w:val="007E4638"/>
    <w:rsid w:val="00800154"/>
    <w:rsid w:val="008006C0"/>
    <w:rsid w:val="00811187"/>
    <w:rsid w:val="0083079C"/>
    <w:rsid w:val="00843AE7"/>
    <w:rsid w:val="008561EC"/>
    <w:rsid w:val="0088704D"/>
    <w:rsid w:val="00887662"/>
    <w:rsid w:val="00893349"/>
    <w:rsid w:val="00896EF5"/>
    <w:rsid w:val="008C1DEC"/>
    <w:rsid w:val="008D21C4"/>
    <w:rsid w:val="008E77DA"/>
    <w:rsid w:val="00903E5C"/>
    <w:rsid w:val="00906365"/>
    <w:rsid w:val="009149A7"/>
    <w:rsid w:val="00924F68"/>
    <w:rsid w:val="00935A65"/>
    <w:rsid w:val="00956F5E"/>
    <w:rsid w:val="00962F2E"/>
    <w:rsid w:val="009800A2"/>
    <w:rsid w:val="009A2B07"/>
    <w:rsid w:val="009B11BC"/>
    <w:rsid w:val="009C55D5"/>
    <w:rsid w:val="009D3E4F"/>
    <w:rsid w:val="009D4281"/>
    <w:rsid w:val="009E2DB2"/>
    <w:rsid w:val="009E45C9"/>
    <w:rsid w:val="009F7C83"/>
    <w:rsid w:val="00A258DC"/>
    <w:rsid w:val="00A40310"/>
    <w:rsid w:val="00A63600"/>
    <w:rsid w:val="00A70364"/>
    <w:rsid w:val="00A74A99"/>
    <w:rsid w:val="00A775FA"/>
    <w:rsid w:val="00A803FA"/>
    <w:rsid w:val="00A84701"/>
    <w:rsid w:val="00AA6242"/>
    <w:rsid w:val="00B10D19"/>
    <w:rsid w:val="00B35036"/>
    <w:rsid w:val="00B56EAA"/>
    <w:rsid w:val="00B75071"/>
    <w:rsid w:val="00B80C57"/>
    <w:rsid w:val="00B81965"/>
    <w:rsid w:val="00B86215"/>
    <w:rsid w:val="00B972AF"/>
    <w:rsid w:val="00BA14C6"/>
    <w:rsid w:val="00BA22D2"/>
    <w:rsid w:val="00BC2747"/>
    <w:rsid w:val="00BE5A6D"/>
    <w:rsid w:val="00BF47C3"/>
    <w:rsid w:val="00C463DD"/>
    <w:rsid w:val="00C57B3C"/>
    <w:rsid w:val="00C65B08"/>
    <w:rsid w:val="00C73716"/>
    <w:rsid w:val="00CA6C47"/>
    <w:rsid w:val="00CB081A"/>
    <w:rsid w:val="00CD4582"/>
    <w:rsid w:val="00CD46F7"/>
    <w:rsid w:val="00CD7BB3"/>
    <w:rsid w:val="00CE3FDE"/>
    <w:rsid w:val="00CF2408"/>
    <w:rsid w:val="00CF2D21"/>
    <w:rsid w:val="00CF6B5D"/>
    <w:rsid w:val="00D25EE0"/>
    <w:rsid w:val="00D32065"/>
    <w:rsid w:val="00D400D6"/>
    <w:rsid w:val="00D41811"/>
    <w:rsid w:val="00D41CF7"/>
    <w:rsid w:val="00D50B52"/>
    <w:rsid w:val="00D554F1"/>
    <w:rsid w:val="00D64912"/>
    <w:rsid w:val="00D7121A"/>
    <w:rsid w:val="00D71EE0"/>
    <w:rsid w:val="00D7264F"/>
    <w:rsid w:val="00D7317F"/>
    <w:rsid w:val="00D74F52"/>
    <w:rsid w:val="00D87260"/>
    <w:rsid w:val="00D976F8"/>
    <w:rsid w:val="00DA0C5C"/>
    <w:rsid w:val="00DA0D29"/>
    <w:rsid w:val="00DA3684"/>
    <w:rsid w:val="00DA6EF6"/>
    <w:rsid w:val="00DA72C1"/>
    <w:rsid w:val="00DB0F3A"/>
    <w:rsid w:val="00DB5A38"/>
    <w:rsid w:val="00DD09BB"/>
    <w:rsid w:val="00DD4937"/>
    <w:rsid w:val="00DD52B4"/>
    <w:rsid w:val="00DE47C4"/>
    <w:rsid w:val="00DE797D"/>
    <w:rsid w:val="00DF5B2E"/>
    <w:rsid w:val="00E03973"/>
    <w:rsid w:val="00E07705"/>
    <w:rsid w:val="00E12E59"/>
    <w:rsid w:val="00E1391E"/>
    <w:rsid w:val="00E15B2C"/>
    <w:rsid w:val="00E63CCF"/>
    <w:rsid w:val="00E64A32"/>
    <w:rsid w:val="00E73E8A"/>
    <w:rsid w:val="00E86289"/>
    <w:rsid w:val="00E9207B"/>
    <w:rsid w:val="00EA029B"/>
    <w:rsid w:val="00EA16EE"/>
    <w:rsid w:val="00EA1805"/>
    <w:rsid w:val="00EA2660"/>
    <w:rsid w:val="00EB47F2"/>
    <w:rsid w:val="00EB6D09"/>
    <w:rsid w:val="00EC29FA"/>
    <w:rsid w:val="00F06D3B"/>
    <w:rsid w:val="00F21A6F"/>
    <w:rsid w:val="00F3371F"/>
    <w:rsid w:val="00F87B5D"/>
    <w:rsid w:val="00F91297"/>
    <w:rsid w:val="00F93566"/>
    <w:rsid w:val="00F93FC5"/>
    <w:rsid w:val="00F9792B"/>
    <w:rsid w:val="00FA2DE0"/>
    <w:rsid w:val="00FB2833"/>
    <w:rsid w:val="00FD0A2A"/>
    <w:rsid w:val="00FD16AF"/>
    <w:rsid w:val="00FD3E46"/>
    <w:rsid w:val="00FE4AA2"/>
    <w:rsid w:val="00FE7607"/>
    <w:rsid w:val="00FF5B84"/>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3314">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49A7"/>
  </w:style>
  <w:style w:type="paragraph" w:styleId="Heading1">
    <w:name w:val="heading 1"/>
    <w:basedOn w:val="Normal"/>
    <w:next w:val="Normal"/>
    <w:link w:val="Heading1Char"/>
    <w:uiPriority w:val="9"/>
    <w:qFormat/>
    <w:rsid w:val="006E6002"/>
    <w:pPr>
      <w:keepNext/>
      <w:keepLines/>
      <w:spacing w:before="240" w:after="240"/>
      <w:outlineLvl w:val="0"/>
    </w:pPr>
    <w:rPr>
      <w:rFonts w:ascii="Arial" w:eastAsiaTheme="majorEastAsia" w:hAnsi="Arial"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3910F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3910F8"/>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E6002"/>
    <w:rPr>
      <w:rFonts w:ascii="Arial" w:eastAsiaTheme="majorEastAsia" w:hAnsi="Arial"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3910F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3910F8"/>
    <w:rPr>
      <w:rFonts w:asciiTheme="majorHAnsi" w:eastAsiaTheme="majorEastAsia" w:hAnsiTheme="majorHAnsi" w:cstheme="majorBidi"/>
      <w:b/>
      <w:bCs/>
      <w:color w:val="4F81BD" w:themeColor="accent1"/>
    </w:rPr>
  </w:style>
  <w:style w:type="paragraph" w:styleId="Caption">
    <w:name w:val="caption"/>
    <w:basedOn w:val="Normal"/>
    <w:next w:val="Normal"/>
    <w:uiPriority w:val="35"/>
    <w:unhideWhenUsed/>
    <w:qFormat/>
    <w:rsid w:val="00E73E8A"/>
    <w:pPr>
      <w:spacing w:line="240" w:lineRule="auto"/>
    </w:pPr>
    <w:rPr>
      <w:rFonts w:ascii="Arial" w:hAnsi="Arial"/>
      <w:b/>
      <w:bCs/>
      <w:color w:val="4F81BD" w:themeColor="accent1"/>
      <w:sz w:val="20"/>
      <w:szCs w:val="18"/>
    </w:rPr>
  </w:style>
  <w:style w:type="paragraph" w:styleId="BalloonText">
    <w:name w:val="Balloon Text"/>
    <w:basedOn w:val="Normal"/>
    <w:link w:val="BalloonTextChar"/>
    <w:uiPriority w:val="99"/>
    <w:semiHidden/>
    <w:unhideWhenUsed/>
    <w:rsid w:val="00BC27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2747"/>
    <w:rPr>
      <w:rFonts w:ascii="Tahoma" w:hAnsi="Tahoma" w:cs="Tahoma"/>
      <w:sz w:val="16"/>
      <w:szCs w:val="16"/>
    </w:rPr>
  </w:style>
  <w:style w:type="table" w:styleId="TableGrid">
    <w:name w:val="Table Grid"/>
    <w:basedOn w:val="TableNormal"/>
    <w:uiPriority w:val="59"/>
    <w:rsid w:val="00D554F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LightList-Accent5">
    <w:name w:val="Light List Accent 5"/>
    <w:basedOn w:val="TableNormal"/>
    <w:uiPriority w:val="61"/>
    <w:rsid w:val="009E2DB2"/>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2">
    <w:name w:val="Light List Accent 2"/>
    <w:basedOn w:val="TableNormal"/>
    <w:uiPriority w:val="61"/>
    <w:rsid w:val="009E2DB2"/>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MediumShading1-Accent2">
    <w:name w:val="Medium Shading 1 Accent 2"/>
    <w:basedOn w:val="TableNormal"/>
    <w:uiPriority w:val="63"/>
    <w:rsid w:val="009E2DB2"/>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paragraph" w:styleId="Header">
    <w:name w:val="header"/>
    <w:basedOn w:val="Normal"/>
    <w:link w:val="HeaderChar"/>
    <w:uiPriority w:val="99"/>
    <w:semiHidden/>
    <w:unhideWhenUsed/>
    <w:rsid w:val="004F3D58"/>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4F3D58"/>
  </w:style>
  <w:style w:type="paragraph" w:styleId="Footer">
    <w:name w:val="footer"/>
    <w:basedOn w:val="Normal"/>
    <w:link w:val="FooterChar"/>
    <w:uiPriority w:val="99"/>
    <w:unhideWhenUsed/>
    <w:rsid w:val="004F3D58"/>
    <w:pPr>
      <w:tabs>
        <w:tab w:val="center" w:pos="4513"/>
        <w:tab w:val="right" w:pos="9026"/>
      </w:tabs>
      <w:spacing w:after="0" w:line="240" w:lineRule="auto"/>
    </w:pPr>
  </w:style>
  <w:style w:type="character" w:customStyle="1" w:styleId="FooterChar">
    <w:name w:val="Footer Char"/>
    <w:basedOn w:val="DefaultParagraphFont"/>
    <w:link w:val="Footer"/>
    <w:uiPriority w:val="99"/>
    <w:rsid w:val="004F3D58"/>
  </w:style>
  <w:style w:type="table" w:styleId="LightList-Accent3">
    <w:name w:val="Light List Accent 3"/>
    <w:basedOn w:val="TableNormal"/>
    <w:uiPriority w:val="61"/>
    <w:rsid w:val="004F636D"/>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TOCHeading">
    <w:name w:val="TOC Heading"/>
    <w:basedOn w:val="Heading1"/>
    <w:next w:val="Normal"/>
    <w:uiPriority w:val="39"/>
    <w:semiHidden/>
    <w:unhideWhenUsed/>
    <w:qFormat/>
    <w:rsid w:val="004D46E2"/>
    <w:pPr>
      <w:outlineLvl w:val="9"/>
    </w:pPr>
    <w:rPr>
      <w:rFonts w:asciiTheme="majorHAnsi" w:hAnsiTheme="majorHAnsi"/>
      <w:lang w:val="en-US"/>
    </w:rPr>
  </w:style>
  <w:style w:type="paragraph" w:styleId="TOC1">
    <w:name w:val="toc 1"/>
    <w:basedOn w:val="Normal"/>
    <w:next w:val="Normal"/>
    <w:autoRedefine/>
    <w:uiPriority w:val="39"/>
    <w:unhideWhenUsed/>
    <w:rsid w:val="004D46E2"/>
    <w:pPr>
      <w:spacing w:after="100"/>
    </w:pPr>
  </w:style>
  <w:style w:type="character" w:styleId="Hyperlink">
    <w:name w:val="Hyperlink"/>
    <w:basedOn w:val="DefaultParagraphFont"/>
    <w:uiPriority w:val="99"/>
    <w:unhideWhenUsed/>
    <w:rsid w:val="004D46E2"/>
    <w:rPr>
      <w:color w:val="0000FF" w:themeColor="hyperlink"/>
      <w:u w:val="single"/>
    </w:rPr>
  </w:style>
  <w:style w:type="paragraph" w:styleId="TableofFigures">
    <w:name w:val="table of figures"/>
    <w:basedOn w:val="Normal"/>
    <w:next w:val="Normal"/>
    <w:uiPriority w:val="99"/>
    <w:unhideWhenUsed/>
    <w:rsid w:val="004D46E2"/>
    <w:pPr>
      <w:spacing w:after="0"/>
    </w:pPr>
  </w:style>
  <w:style w:type="paragraph" w:styleId="TOC3">
    <w:name w:val="toc 3"/>
    <w:basedOn w:val="Normal"/>
    <w:next w:val="Normal"/>
    <w:autoRedefine/>
    <w:uiPriority w:val="39"/>
    <w:unhideWhenUsed/>
    <w:rsid w:val="00DA3684"/>
    <w:pPr>
      <w:spacing w:after="100"/>
      <w:ind w:left="440"/>
    </w:pPr>
  </w:style>
  <w:style w:type="paragraph" w:styleId="NormalWeb">
    <w:name w:val="Normal (Web)"/>
    <w:basedOn w:val="Normal"/>
    <w:uiPriority w:val="99"/>
    <w:semiHidden/>
    <w:unhideWhenUsed/>
    <w:rsid w:val="000A04C4"/>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customStyle="1" w:styleId="Default">
    <w:name w:val="Default"/>
    <w:rsid w:val="00492C27"/>
    <w:pPr>
      <w:autoSpaceDE w:val="0"/>
      <w:autoSpaceDN w:val="0"/>
      <w:adjustRightInd w:val="0"/>
      <w:spacing w:after="0" w:line="240" w:lineRule="auto"/>
    </w:pPr>
    <w:rPr>
      <w:rFonts w:ascii="Arial" w:hAnsi="Arial" w:cs="Arial"/>
      <w:color w:val="000000"/>
      <w:sz w:val="24"/>
      <w:szCs w:val="24"/>
    </w:rPr>
  </w:style>
  <w:style w:type="table" w:styleId="LightList-Accent4">
    <w:name w:val="Light List Accent 4"/>
    <w:basedOn w:val="TableNormal"/>
    <w:uiPriority w:val="61"/>
    <w:rsid w:val="000F2553"/>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6">
    <w:name w:val="Light List Accent 6"/>
    <w:basedOn w:val="TableNormal"/>
    <w:uiPriority w:val="61"/>
    <w:rsid w:val="000F2553"/>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styleId="ListParagraph">
    <w:name w:val="List Paragraph"/>
    <w:basedOn w:val="Normal"/>
    <w:uiPriority w:val="34"/>
    <w:qFormat/>
    <w:rsid w:val="00315998"/>
    <w:pPr>
      <w:ind w:left="720"/>
      <w:contextualSpacing/>
    </w:pPr>
  </w:style>
  <w:style w:type="character" w:styleId="FollowedHyperlink">
    <w:name w:val="FollowedHyperlink"/>
    <w:basedOn w:val="DefaultParagraphFont"/>
    <w:uiPriority w:val="99"/>
    <w:semiHidden/>
    <w:unhideWhenUsed/>
    <w:rsid w:val="00DA6EF6"/>
    <w:rPr>
      <w:color w:val="800080" w:themeColor="followedHyperlink"/>
      <w:u w:val="single"/>
    </w:rPr>
  </w:style>
  <w:style w:type="paragraph" w:styleId="FootnoteText">
    <w:name w:val="footnote text"/>
    <w:basedOn w:val="Normal"/>
    <w:link w:val="FootnoteTextChar"/>
    <w:uiPriority w:val="99"/>
    <w:semiHidden/>
    <w:unhideWhenUsed/>
    <w:rsid w:val="004279B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279BB"/>
    <w:rPr>
      <w:sz w:val="20"/>
      <w:szCs w:val="20"/>
    </w:rPr>
  </w:style>
  <w:style w:type="character" w:styleId="FootnoteReference">
    <w:name w:val="footnote reference"/>
    <w:basedOn w:val="DefaultParagraphFont"/>
    <w:uiPriority w:val="99"/>
    <w:semiHidden/>
    <w:unhideWhenUsed/>
    <w:rsid w:val="004279BB"/>
    <w:rPr>
      <w:vertAlign w:val="superscript"/>
    </w:rPr>
  </w:style>
</w:styles>
</file>

<file path=word/webSettings.xml><?xml version="1.0" encoding="utf-8"?>
<w:webSettings xmlns:r="http://schemas.openxmlformats.org/officeDocument/2006/relationships" xmlns:w="http://schemas.openxmlformats.org/wordprocessingml/2006/main">
  <w:divs>
    <w:div w:id="5250221">
      <w:bodyDiv w:val="1"/>
      <w:marLeft w:val="0"/>
      <w:marRight w:val="0"/>
      <w:marTop w:val="0"/>
      <w:marBottom w:val="0"/>
      <w:divBdr>
        <w:top w:val="none" w:sz="0" w:space="0" w:color="auto"/>
        <w:left w:val="none" w:sz="0" w:space="0" w:color="auto"/>
        <w:bottom w:val="none" w:sz="0" w:space="0" w:color="auto"/>
        <w:right w:val="none" w:sz="0" w:space="0" w:color="auto"/>
      </w:divBdr>
    </w:div>
    <w:div w:id="102455316">
      <w:bodyDiv w:val="1"/>
      <w:marLeft w:val="0"/>
      <w:marRight w:val="0"/>
      <w:marTop w:val="0"/>
      <w:marBottom w:val="0"/>
      <w:divBdr>
        <w:top w:val="none" w:sz="0" w:space="0" w:color="auto"/>
        <w:left w:val="none" w:sz="0" w:space="0" w:color="auto"/>
        <w:bottom w:val="none" w:sz="0" w:space="0" w:color="auto"/>
        <w:right w:val="none" w:sz="0" w:space="0" w:color="auto"/>
      </w:divBdr>
    </w:div>
    <w:div w:id="142046239">
      <w:bodyDiv w:val="1"/>
      <w:marLeft w:val="0"/>
      <w:marRight w:val="0"/>
      <w:marTop w:val="0"/>
      <w:marBottom w:val="0"/>
      <w:divBdr>
        <w:top w:val="none" w:sz="0" w:space="0" w:color="auto"/>
        <w:left w:val="none" w:sz="0" w:space="0" w:color="auto"/>
        <w:bottom w:val="none" w:sz="0" w:space="0" w:color="auto"/>
        <w:right w:val="none" w:sz="0" w:space="0" w:color="auto"/>
      </w:divBdr>
    </w:div>
    <w:div w:id="186985148">
      <w:bodyDiv w:val="1"/>
      <w:marLeft w:val="0"/>
      <w:marRight w:val="0"/>
      <w:marTop w:val="0"/>
      <w:marBottom w:val="0"/>
      <w:divBdr>
        <w:top w:val="none" w:sz="0" w:space="0" w:color="auto"/>
        <w:left w:val="none" w:sz="0" w:space="0" w:color="auto"/>
        <w:bottom w:val="none" w:sz="0" w:space="0" w:color="auto"/>
        <w:right w:val="none" w:sz="0" w:space="0" w:color="auto"/>
      </w:divBdr>
    </w:div>
    <w:div w:id="199251012">
      <w:bodyDiv w:val="1"/>
      <w:marLeft w:val="0"/>
      <w:marRight w:val="0"/>
      <w:marTop w:val="0"/>
      <w:marBottom w:val="0"/>
      <w:divBdr>
        <w:top w:val="none" w:sz="0" w:space="0" w:color="auto"/>
        <w:left w:val="none" w:sz="0" w:space="0" w:color="auto"/>
        <w:bottom w:val="none" w:sz="0" w:space="0" w:color="auto"/>
        <w:right w:val="none" w:sz="0" w:space="0" w:color="auto"/>
      </w:divBdr>
    </w:div>
    <w:div w:id="273447354">
      <w:bodyDiv w:val="1"/>
      <w:marLeft w:val="0"/>
      <w:marRight w:val="0"/>
      <w:marTop w:val="0"/>
      <w:marBottom w:val="0"/>
      <w:divBdr>
        <w:top w:val="none" w:sz="0" w:space="0" w:color="auto"/>
        <w:left w:val="none" w:sz="0" w:space="0" w:color="auto"/>
        <w:bottom w:val="none" w:sz="0" w:space="0" w:color="auto"/>
        <w:right w:val="none" w:sz="0" w:space="0" w:color="auto"/>
      </w:divBdr>
    </w:div>
    <w:div w:id="406879680">
      <w:bodyDiv w:val="1"/>
      <w:marLeft w:val="0"/>
      <w:marRight w:val="0"/>
      <w:marTop w:val="0"/>
      <w:marBottom w:val="0"/>
      <w:divBdr>
        <w:top w:val="none" w:sz="0" w:space="0" w:color="auto"/>
        <w:left w:val="none" w:sz="0" w:space="0" w:color="auto"/>
        <w:bottom w:val="none" w:sz="0" w:space="0" w:color="auto"/>
        <w:right w:val="none" w:sz="0" w:space="0" w:color="auto"/>
      </w:divBdr>
    </w:div>
    <w:div w:id="414477939">
      <w:bodyDiv w:val="1"/>
      <w:marLeft w:val="0"/>
      <w:marRight w:val="0"/>
      <w:marTop w:val="0"/>
      <w:marBottom w:val="0"/>
      <w:divBdr>
        <w:top w:val="none" w:sz="0" w:space="0" w:color="auto"/>
        <w:left w:val="none" w:sz="0" w:space="0" w:color="auto"/>
        <w:bottom w:val="none" w:sz="0" w:space="0" w:color="auto"/>
        <w:right w:val="none" w:sz="0" w:space="0" w:color="auto"/>
      </w:divBdr>
    </w:div>
    <w:div w:id="420296254">
      <w:bodyDiv w:val="1"/>
      <w:marLeft w:val="0"/>
      <w:marRight w:val="0"/>
      <w:marTop w:val="0"/>
      <w:marBottom w:val="0"/>
      <w:divBdr>
        <w:top w:val="none" w:sz="0" w:space="0" w:color="auto"/>
        <w:left w:val="none" w:sz="0" w:space="0" w:color="auto"/>
        <w:bottom w:val="none" w:sz="0" w:space="0" w:color="auto"/>
        <w:right w:val="none" w:sz="0" w:space="0" w:color="auto"/>
      </w:divBdr>
    </w:div>
    <w:div w:id="528101986">
      <w:bodyDiv w:val="1"/>
      <w:marLeft w:val="0"/>
      <w:marRight w:val="0"/>
      <w:marTop w:val="0"/>
      <w:marBottom w:val="0"/>
      <w:divBdr>
        <w:top w:val="none" w:sz="0" w:space="0" w:color="auto"/>
        <w:left w:val="none" w:sz="0" w:space="0" w:color="auto"/>
        <w:bottom w:val="none" w:sz="0" w:space="0" w:color="auto"/>
        <w:right w:val="none" w:sz="0" w:space="0" w:color="auto"/>
      </w:divBdr>
      <w:divsChild>
        <w:div w:id="1937907358">
          <w:marLeft w:val="0"/>
          <w:marRight w:val="0"/>
          <w:marTop w:val="0"/>
          <w:marBottom w:val="0"/>
          <w:divBdr>
            <w:top w:val="none" w:sz="0" w:space="0" w:color="auto"/>
            <w:left w:val="none" w:sz="0" w:space="0" w:color="auto"/>
            <w:bottom w:val="none" w:sz="0" w:space="0" w:color="auto"/>
            <w:right w:val="none" w:sz="0" w:space="0" w:color="auto"/>
          </w:divBdr>
          <w:divsChild>
            <w:div w:id="1580363496">
              <w:marLeft w:val="0"/>
              <w:marRight w:val="0"/>
              <w:marTop w:val="0"/>
              <w:marBottom w:val="0"/>
              <w:divBdr>
                <w:top w:val="none" w:sz="0" w:space="0" w:color="auto"/>
                <w:left w:val="none" w:sz="0" w:space="0" w:color="auto"/>
                <w:bottom w:val="none" w:sz="0" w:space="0" w:color="auto"/>
                <w:right w:val="none" w:sz="0" w:space="0" w:color="auto"/>
              </w:divBdr>
              <w:divsChild>
                <w:div w:id="1890991474">
                  <w:marLeft w:val="0"/>
                  <w:marRight w:val="0"/>
                  <w:marTop w:val="0"/>
                  <w:marBottom w:val="0"/>
                  <w:divBdr>
                    <w:top w:val="none" w:sz="0" w:space="0" w:color="auto"/>
                    <w:left w:val="none" w:sz="0" w:space="0" w:color="auto"/>
                    <w:bottom w:val="none" w:sz="0" w:space="0" w:color="auto"/>
                    <w:right w:val="none" w:sz="0" w:space="0" w:color="auto"/>
                  </w:divBdr>
                  <w:divsChild>
                    <w:div w:id="1561987973">
                      <w:marLeft w:val="-140"/>
                      <w:marRight w:val="-140"/>
                      <w:marTop w:val="0"/>
                      <w:marBottom w:val="0"/>
                      <w:divBdr>
                        <w:top w:val="none" w:sz="0" w:space="0" w:color="auto"/>
                        <w:left w:val="none" w:sz="0" w:space="0" w:color="auto"/>
                        <w:bottom w:val="none" w:sz="0" w:space="0" w:color="auto"/>
                        <w:right w:val="none" w:sz="0" w:space="0" w:color="auto"/>
                      </w:divBdr>
                      <w:divsChild>
                        <w:div w:id="438140689">
                          <w:marLeft w:val="0"/>
                          <w:marRight w:val="0"/>
                          <w:marTop w:val="0"/>
                          <w:marBottom w:val="0"/>
                          <w:divBdr>
                            <w:top w:val="none" w:sz="0" w:space="0" w:color="auto"/>
                            <w:left w:val="none" w:sz="0" w:space="0" w:color="auto"/>
                            <w:bottom w:val="none" w:sz="0" w:space="0" w:color="auto"/>
                            <w:right w:val="none" w:sz="0" w:space="0" w:color="auto"/>
                          </w:divBdr>
                          <w:divsChild>
                            <w:div w:id="1432042994">
                              <w:marLeft w:val="0"/>
                              <w:marRight w:val="0"/>
                              <w:marTop w:val="0"/>
                              <w:marBottom w:val="0"/>
                              <w:divBdr>
                                <w:top w:val="none" w:sz="0" w:space="0" w:color="auto"/>
                                <w:left w:val="none" w:sz="0" w:space="0" w:color="auto"/>
                                <w:bottom w:val="none" w:sz="0" w:space="0" w:color="auto"/>
                                <w:right w:val="none" w:sz="0" w:space="0" w:color="auto"/>
                              </w:divBdr>
                              <w:divsChild>
                                <w:div w:id="795680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6856545">
      <w:bodyDiv w:val="1"/>
      <w:marLeft w:val="0"/>
      <w:marRight w:val="0"/>
      <w:marTop w:val="0"/>
      <w:marBottom w:val="0"/>
      <w:divBdr>
        <w:top w:val="none" w:sz="0" w:space="0" w:color="auto"/>
        <w:left w:val="none" w:sz="0" w:space="0" w:color="auto"/>
        <w:bottom w:val="none" w:sz="0" w:space="0" w:color="auto"/>
        <w:right w:val="none" w:sz="0" w:space="0" w:color="auto"/>
      </w:divBdr>
    </w:div>
    <w:div w:id="722942720">
      <w:bodyDiv w:val="1"/>
      <w:marLeft w:val="250"/>
      <w:marRight w:val="0"/>
      <w:marTop w:val="0"/>
      <w:marBottom w:val="0"/>
      <w:divBdr>
        <w:top w:val="none" w:sz="0" w:space="0" w:color="auto"/>
        <w:left w:val="none" w:sz="0" w:space="0" w:color="auto"/>
        <w:bottom w:val="none" w:sz="0" w:space="0" w:color="auto"/>
        <w:right w:val="none" w:sz="0" w:space="0" w:color="auto"/>
      </w:divBdr>
      <w:divsChild>
        <w:div w:id="2001541410">
          <w:marLeft w:val="0"/>
          <w:marRight w:val="0"/>
          <w:marTop w:val="0"/>
          <w:marBottom w:val="0"/>
          <w:divBdr>
            <w:top w:val="none" w:sz="0" w:space="0" w:color="auto"/>
            <w:left w:val="none" w:sz="0" w:space="0" w:color="auto"/>
            <w:bottom w:val="none" w:sz="0" w:space="0" w:color="auto"/>
            <w:right w:val="none" w:sz="0" w:space="0" w:color="auto"/>
          </w:divBdr>
          <w:divsChild>
            <w:div w:id="1665889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460752">
      <w:bodyDiv w:val="1"/>
      <w:marLeft w:val="0"/>
      <w:marRight w:val="0"/>
      <w:marTop w:val="0"/>
      <w:marBottom w:val="0"/>
      <w:divBdr>
        <w:top w:val="none" w:sz="0" w:space="0" w:color="auto"/>
        <w:left w:val="none" w:sz="0" w:space="0" w:color="auto"/>
        <w:bottom w:val="none" w:sz="0" w:space="0" w:color="auto"/>
        <w:right w:val="none" w:sz="0" w:space="0" w:color="auto"/>
      </w:divBdr>
    </w:div>
    <w:div w:id="751198806">
      <w:bodyDiv w:val="1"/>
      <w:marLeft w:val="0"/>
      <w:marRight w:val="0"/>
      <w:marTop w:val="0"/>
      <w:marBottom w:val="0"/>
      <w:divBdr>
        <w:top w:val="none" w:sz="0" w:space="0" w:color="auto"/>
        <w:left w:val="none" w:sz="0" w:space="0" w:color="auto"/>
        <w:bottom w:val="none" w:sz="0" w:space="0" w:color="auto"/>
        <w:right w:val="none" w:sz="0" w:space="0" w:color="auto"/>
      </w:divBdr>
    </w:div>
    <w:div w:id="774403953">
      <w:bodyDiv w:val="1"/>
      <w:marLeft w:val="0"/>
      <w:marRight w:val="0"/>
      <w:marTop w:val="0"/>
      <w:marBottom w:val="0"/>
      <w:divBdr>
        <w:top w:val="none" w:sz="0" w:space="0" w:color="auto"/>
        <w:left w:val="none" w:sz="0" w:space="0" w:color="auto"/>
        <w:bottom w:val="none" w:sz="0" w:space="0" w:color="auto"/>
        <w:right w:val="none" w:sz="0" w:space="0" w:color="auto"/>
      </w:divBdr>
    </w:div>
    <w:div w:id="783765102">
      <w:bodyDiv w:val="1"/>
      <w:marLeft w:val="0"/>
      <w:marRight w:val="0"/>
      <w:marTop w:val="0"/>
      <w:marBottom w:val="0"/>
      <w:divBdr>
        <w:top w:val="none" w:sz="0" w:space="0" w:color="auto"/>
        <w:left w:val="none" w:sz="0" w:space="0" w:color="auto"/>
        <w:bottom w:val="none" w:sz="0" w:space="0" w:color="auto"/>
        <w:right w:val="none" w:sz="0" w:space="0" w:color="auto"/>
      </w:divBdr>
    </w:div>
    <w:div w:id="811219016">
      <w:bodyDiv w:val="1"/>
      <w:marLeft w:val="0"/>
      <w:marRight w:val="0"/>
      <w:marTop w:val="0"/>
      <w:marBottom w:val="0"/>
      <w:divBdr>
        <w:top w:val="none" w:sz="0" w:space="0" w:color="auto"/>
        <w:left w:val="none" w:sz="0" w:space="0" w:color="auto"/>
        <w:bottom w:val="none" w:sz="0" w:space="0" w:color="auto"/>
        <w:right w:val="none" w:sz="0" w:space="0" w:color="auto"/>
      </w:divBdr>
    </w:div>
    <w:div w:id="816843083">
      <w:bodyDiv w:val="1"/>
      <w:marLeft w:val="0"/>
      <w:marRight w:val="0"/>
      <w:marTop w:val="0"/>
      <w:marBottom w:val="0"/>
      <w:divBdr>
        <w:top w:val="none" w:sz="0" w:space="0" w:color="auto"/>
        <w:left w:val="none" w:sz="0" w:space="0" w:color="auto"/>
        <w:bottom w:val="none" w:sz="0" w:space="0" w:color="auto"/>
        <w:right w:val="none" w:sz="0" w:space="0" w:color="auto"/>
      </w:divBdr>
    </w:div>
    <w:div w:id="822889703">
      <w:bodyDiv w:val="1"/>
      <w:marLeft w:val="0"/>
      <w:marRight w:val="0"/>
      <w:marTop w:val="0"/>
      <w:marBottom w:val="0"/>
      <w:divBdr>
        <w:top w:val="none" w:sz="0" w:space="0" w:color="auto"/>
        <w:left w:val="none" w:sz="0" w:space="0" w:color="auto"/>
        <w:bottom w:val="none" w:sz="0" w:space="0" w:color="auto"/>
        <w:right w:val="none" w:sz="0" w:space="0" w:color="auto"/>
      </w:divBdr>
    </w:div>
    <w:div w:id="862285862">
      <w:bodyDiv w:val="1"/>
      <w:marLeft w:val="0"/>
      <w:marRight w:val="0"/>
      <w:marTop w:val="0"/>
      <w:marBottom w:val="0"/>
      <w:divBdr>
        <w:top w:val="none" w:sz="0" w:space="0" w:color="auto"/>
        <w:left w:val="none" w:sz="0" w:space="0" w:color="auto"/>
        <w:bottom w:val="none" w:sz="0" w:space="0" w:color="auto"/>
        <w:right w:val="none" w:sz="0" w:space="0" w:color="auto"/>
      </w:divBdr>
    </w:div>
    <w:div w:id="874075291">
      <w:bodyDiv w:val="1"/>
      <w:marLeft w:val="0"/>
      <w:marRight w:val="0"/>
      <w:marTop w:val="0"/>
      <w:marBottom w:val="0"/>
      <w:divBdr>
        <w:top w:val="none" w:sz="0" w:space="0" w:color="auto"/>
        <w:left w:val="none" w:sz="0" w:space="0" w:color="auto"/>
        <w:bottom w:val="none" w:sz="0" w:space="0" w:color="auto"/>
        <w:right w:val="none" w:sz="0" w:space="0" w:color="auto"/>
      </w:divBdr>
      <w:divsChild>
        <w:div w:id="1609580376">
          <w:marLeft w:val="0"/>
          <w:marRight w:val="0"/>
          <w:marTop w:val="0"/>
          <w:marBottom w:val="0"/>
          <w:divBdr>
            <w:top w:val="none" w:sz="0" w:space="0" w:color="auto"/>
            <w:left w:val="none" w:sz="0" w:space="0" w:color="auto"/>
            <w:bottom w:val="none" w:sz="0" w:space="0" w:color="auto"/>
            <w:right w:val="none" w:sz="0" w:space="0" w:color="auto"/>
          </w:divBdr>
          <w:divsChild>
            <w:div w:id="1664699483">
              <w:marLeft w:val="0"/>
              <w:marRight w:val="0"/>
              <w:marTop w:val="0"/>
              <w:marBottom w:val="0"/>
              <w:divBdr>
                <w:top w:val="none" w:sz="0" w:space="0" w:color="auto"/>
                <w:left w:val="none" w:sz="0" w:space="0" w:color="auto"/>
                <w:bottom w:val="none" w:sz="0" w:space="0" w:color="auto"/>
                <w:right w:val="none" w:sz="0" w:space="0" w:color="auto"/>
              </w:divBdr>
              <w:divsChild>
                <w:div w:id="1703675353">
                  <w:marLeft w:val="0"/>
                  <w:marRight w:val="0"/>
                  <w:marTop w:val="0"/>
                  <w:marBottom w:val="0"/>
                  <w:divBdr>
                    <w:top w:val="none" w:sz="0" w:space="0" w:color="auto"/>
                    <w:left w:val="none" w:sz="0" w:space="0" w:color="auto"/>
                    <w:bottom w:val="none" w:sz="0" w:space="0" w:color="auto"/>
                    <w:right w:val="none" w:sz="0" w:space="0" w:color="auto"/>
                  </w:divBdr>
                  <w:divsChild>
                    <w:div w:id="173738054">
                      <w:marLeft w:val="0"/>
                      <w:marRight w:val="0"/>
                      <w:marTop w:val="0"/>
                      <w:marBottom w:val="0"/>
                      <w:divBdr>
                        <w:top w:val="none" w:sz="0" w:space="0" w:color="auto"/>
                        <w:left w:val="none" w:sz="0" w:space="0" w:color="auto"/>
                        <w:bottom w:val="none" w:sz="0" w:space="0" w:color="auto"/>
                        <w:right w:val="none" w:sz="0" w:space="0" w:color="auto"/>
                      </w:divBdr>
                      <w:divsChild>
                        <w:div w:id="729302939">
                          <w:marLeft w:val="0"/>
                          <w:marRight w:val="0"/>
                          <w:marTop w:val="0"/>
                          <w:marBottom w:val="0"/>
                          <w:divBdr>
                            <w:top w:val="none" w:sz="0" w:space="0" w:color="auto"/>
                            <w:left w:val="none" w:sz="0" w:space="0" w:color="auto"/>
                            <w:bottom w:val="none" w:sz="0" w:space="0" w:color="auto"/>
                            <w:right w:val="none" w:sz="0" w:space="0" w:color="auto"/>
                          </w:divBdr>
                        </w:div>
                        <w:div w:id="26412139">
                          <w:marLeft w:val="0"/>
                          <w:marRight w:val="0"/>
                          <w:marTop w:val="0"/>
                          <w:marBottom w:val="0"/>
                          <w:divBdr>
                            <w:top w:val="none" w:sz="0" w:space="0" w:color="auto"/>
                            <w:left w:val="none" w:sz="0" w:space="0" w:color="auto"/>
                            <w:bottom w:val="none" w:sz="0" w:space="0" w:color="auto"/>
                            <w:right w:val="none" w:sz="0" w:space="0" w:color="auto"/>
                          </w:divBdr>
                          <w:divsChild>
                            <w:div w:id="1752655769">
                              <w:marLeft w:val="0"/>
                              <w:marRight w:val="0"/>
                              <w:marTop w:val="0"/>
                              <w:marBottom w:val="0"/>
                              <w:divBdr>
                                <w:top w:val="none" w:sz="0" w:space="0" w:color="auto"/>
                                <w:left w:val="none" w:sz="0" w:space="0" w:color="auto"/>
                                <w:bottom w:val="none" w:sz="0" w:space="0" w:color="auto"/>
                                <w:right w:val="none" w:sz="0" w:space="0" w:color="auto"/>
                              </w:divBdr>
                              <w:divsChild>
                                <w:div w:id="44893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14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8778494">
      <w:bodyDiv w:val="1"/>
      <w:marLeft w:val="0"/>
      <w:marRight w:val="0"/>
      <w:marTop w:val="0"/>
      <w:marBottom w:val="0"/>
      <w:divBdr>
        <w:top w:val="none" w:sz="0" w:space="0" w:color="auto"/>
        <w:left w:val="none" w:sz="0" w:space="0" w:color="auto"/>
        <w:bottom w:val="none" w:sz="0" w:space="0" w:color="auto"/>
        <w:right w:val="none" w:sz="0" w:space="0" w:color="auto"/>
      </w:divBdr>
    </w:div>
    <w:div w:id="920530386">
      <w:bodyDiv w:val="1"/>
      <w:marLeft w:val="0"/>
      <w:marRight w:val="0"/>
      <w:marTop w:val="0"/>
      <w:marBottom w:val="0"/>
      <w:divBdr>
        <w:top w:val="none" w:sz="0" w:space="0" w:color="auto"/>
        <w:left w:val="none" w:sz="0" w:space="0" w:color="auto"/>
        <w:bottom w:val="none" w:sz="0" w:space="0" w:color="auto"/>
        <w:right w:val="none" w:sz="0" w:space="0" w:color="auto"/>
      </w:divBdr>
    </w:div>
    <w:div w:id="922183818">
      <w:bodyDiv w:val="1"/>
      <w:marLeft w:val="0"/>
      <w:marRight w:val="0"/>
      <w:marTop w:val="0"/>
      <w:marBottom w:val="0"/>
      <w:divBdr>
        <w:top w:val="none" w:sz="0" w:space="0" w:color="auto"/>
        <w:left w:val="none" w:sz="0" w:space="0" w:color="auto"/>
        <w:bottom w:val="none" w:sz="0" w:space="0" w:color="auto"/>
        <w:right w:val="none" w:sz="0" w:space="0" w:color="auto"/>
      </w:divBdr>
    </w:div>
    <w:div w:id="958223735">
      <w:bodyDiv w:val="1"/>
      <w:marLeft w:val="0"/>
      <w:marRight w:val="0"/>
      <w:marTop w:val="0"/>
      <w:marBottom w:val="0"/>
      <w:divBdr>
        <w:top w:val="none" w:sz="0" w:space="0" w:color="auto"/>
        <w:left w:val="none" w:sz="0" w:space="0" w:color="auto"/>
        <w:bottom w:val="none" w:sz="0" w:space="0" w:color="auto"/>
        <w:right w:val="none" w:sz="0" w:space="0" w:color="auto"/>
      </w:divBdr>
    </w:div>
    <w:div w:id="984623378">
      <w:bodyDiv w:val="1"/>
      <w:marLeft w:val="0"/>
      <w:marRight w:val="0"/>
      <w:marTop w:val="0"/>
      <w:marBottom w:val="0"/>
      <w:divBdr>
        <w:top w:val="none" w:sz="0" w:space="0" w:color="auto"/>
        <w:left w:val="none" w:sz="0" w:space="0" w:color="auto"/>
        <w:bottom w:val="none" w:sz="0" w:space="0" w:color="auto"/>
        <w:right w:val="none" w:sz="0" w:space="0" w:color="auto"/>
      </w:divBdr>
    </w:div>
    <w:div w:id="998385385">
      <w:bodyDiv w:val="1"/>
      <w:marLeft w:val="0"/>
      <w:marRight w:val="0"/>
      <w:marTop w:val="0"/>
      <w:marBottom w:val="0"/>
      <w:divBdr>
        <w:top w:val="none" w:sz="0" w:space="0" w:color="auto"/>
        <w:left w:val="none" w:sz="0" w:space="0" w:color="auto"/>
        <w:bottom w:val="none" w:sz="0" w:space="0" w:color="auto"/>
        <w:right w:val="none" w:sz="0" w:space="0" w:color="auto"/>
      </w:divBdr>
    </w:div>
    <w:div w:id="1023557363">
      <w:bodyDiv w:val="1"/>
      <w:marLeft w:val="0"/>
      <w:marRight w:val="0"/>
      <w:marTop w:val="0"/>
      <w:marBottom w:val="0"/>
      <w:divBdr>
        <w:top w:val="none" w:sz="0" w:space="0" w:color="auto"/>
        <w:left w:val="none" w:sz="0" w:space="0" w:color="auto"/>
        <w:bottom w:val="none" w:sz="0" w:space="0" w:color="auto"/>
        <w:right w:val="none" w:sz="0" w:space="0" w:color="auto"/>
      </w:divBdr>
    </w:div>
    <w:div w:id="1039665147">
      <w:bodyDiv w:val="1"/>
      <w:marLeft w:val="0"/>
      <w:marRight w:val="0"/>
      <w:marTop w:val="0"/>
      <w:marBottom w:val="0"/>
      <w:divBdr>
        <w:top w:val="none" w:sz="0" w:space="0" w:color="auto"/>
        <w:left w:val="none" w:sz="0" w:space="0" w:color="auto"/>
        <w:bottom w:val="none" w:sz="0" w:space="0" w:color="auto"/>
        <w:right w:val="none" w:sz="0" w:space="0" w:color="auto"/>
      </w:divBdr>
    </w:div>
    <w:div w:id="1055351567">
      <w:bodyDiv w:val="1"/>
      <w:marLeft w:val="0"/>
      <w:marRight w:val="0"/>
      <w:marTop w:val="0"/>
      <w:marBottom w:val="0"/>
      <w:divBdr>
        <w:top w:val="none" w:sz="0" w:space="0" w:color="auto"/>
        <w:left w:val="none" w:sz="0" w:space="0" w:color="auto"/>
        <w:bottom w:val="none" w:sz="0" w:space="0" w:color="auto"/>
        <w:right w:val="none" w:sz="0" w:space="0" w:color="auto"/>
      </w:divBdr>
    </w:div>
    <w:div w:id="1102453341">
      <w:bodyDiv w:val="1"/>
      <w:marLeft w:val="0"/>
      <w:marRight w:val="0"/>
      <w:marTop w:val="0"/>
      <w:marBottom w:val="0"/>
      <w:divBdr>
        <w:top w:val="none" w:sz="0" w:space="0" w:color="auto"/>
        <w:left w:val="none" w:sz="0" w:space="0" w:color="auto"/>
        <w:bottom w:val="none" w:sz="0" w:space="0" w:color="auto"/>
        <w:right w:val="none" w:sz="0" w:space="0" w:color="auto"/>
      </w:divBdr>
    </w:div>
    <w:div w:id="1345287214">
      <w:bodyDiv w:val="1"/>
      <w:marLeft w:val="0"/>
      <w:marRight w:val="0"/>
      <w:marTop w:val="0"/>
      <w:marBottom w:val="0"/>
      <w:divBdr>
        <w:top w:val="none" w:sz="0" w:space="0" w:color="auto"/>
        <w:left w:val="none" w:sz="0" w:space="0" w:color="auto"/>
        <w:bottom w:val="none" w:sz="0" w:space="0" w:color="auto"/>
        <w:right w:val="none" w:sz="0" w:space="0" w:color="auto"/>
      </w:divBdr>
      <w:divsChild>
        <w:div w:id="938491166">
          <w:marLeft w:val="0"/>
          <w:marRight w:val="0"/>
          <w:marTop w:val="0"/>
          <w:marBottom w:val="0"/>
          <w:divBdr>
            <w:top w:val="none" w:sz="0" w:space="0" w:color="auto"/>
            <w:left w:val="none" w:sz="0" w:space="0" w:color="auto"/>
            <w:bottom w:val="none" w:sz="0" w:space="0" w:color="auto"/>
            <w:right w:val="none" w:sz="0" w:space="0" w:color="auto"/>
          </w:divBdr>
          <w:divsChild>
            <w:div w:id="982731549">
              <w:marLeft w:val="0"/>
              <w:marRight w:val="0"/>
              <w:marTop w:val="0"/>
              <w:marBottom w:val="0"/>
              <w:divBdr>
                <w:top w:val="none" w:sz="0" w:space="0" w:color="auto"/>
                <w:left w:val="none" w:sz="0" w:space="0" w:color="auto"/>
                <w:bottom w:val="none" w:sz="0" w:space="0" w:color="auto"/>
                <w:right w:val="none" w:sz="0" w:space="0" w:color="auto"/>
              </w:divBdr>
              <w:divsChild>
                <w:div w:id="1675573670">
                  <w:marLeft w:val="0"/>
                  <w:marRight w:val="0"/>
                  <w:marTop w:val="0"/>
                  <w:marBottom w:val="0"/>
                  <w:divBdr>
                    <w:top w:val="none" w:sz="0" w:space="0" w:color="auto"/>
                    <w:left w:val="none" w:sz="0" w:space="0" w:color="auto"/>
                    <w:bottom w:val="none" w:sz="0" w:space="0" w:color="auto"/>
                    <w:right w:val="none" w:sz="0" w:space="0" w:color="auto"/>
                  </w:divBdr>
                  <w:divsChild>
                    <w:div w:id="1930962499">
                      <w:marLeft w:val="0"/>
                      <w:marRight w:val="0"/>
                      <w:marTop w:val="0"/>
                      <w:marBottom w:val="0"/>
                      <w:divBdr>
                        <w:top w:val="none" w:sz="0" w:space="0" w:color="auto"/>
                        <w:left w:val="none" w:sz="0" w:space="0" w:color="auto"/>
                        <w:bottom w:val="none" w:sz="0" w:space="0" w:color="auto"/>
                        <w:right w:val="none" w:sz="0" w:space="0" w:color="auto"/>
                      </w:divBdr>
                      <w:divsChild>
                        <w:div w:id="1205629953">
                          <w:marLeft w:val="0"/>
                          <w:marRight w:val="0"/>
                          <w:marTop w:val="0"/>
                          <w:marBottom w:val="0"/>
                          <w:divBdr>
                            <w:top w:val="none" w:sz="0" w:space="0" w:color="auto"/>
                            <w:left w:val="none" w:sz="0" w:space="0" w:color="auto"/>
                            <w:bottom w:val="none" w:sz="0" w:space="0" w:color="auto"/>
                            <w:right w:val="none" w:sz="0" w:space="0" w:color="auto"/>
                          </w:divBdr>
                          <w:divsChild>
                            <w:div w:id="54764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6784906">
      <w:bodyDiv w:val="1"/>
      <w:marLeft w:val="0"/>
      <w:marRight w:val="0"/>
      <w:marTop w:val="0"/>
      <w:marBottom w:val="0"/>
      <w:divBdr>
        <w:top w:val="none" w:sz="0" w:space="0" w:color="auto"/>
        <w:left w:val="none" w:sz="0" w:space="0" w:color="auto"/>
        <w:bottom w:val="none" w:sz="0" w:space="0" w:color="auto"/>
        <w:right w:val="none" w:sz="0" w:space="0" w:color="auto"/>
      </w:divBdr>
    </w:div>
    <w:div w:id="1513688801">
      <w:bodyDiv w:val="1"/>
      <w:marLeft w:val="250"/>
      <w:marRight w:val="0"/>
      <w:marTop w:val="0"/>
      <w:marBottom w:val="0"/>
      <w:divBdr>
        <w:top w:val="none" w:sz="0" w:space="0" w:color="auto"/>
        <w:left w:val="none" w:sz="0" w:space="0" w:color="auto"/>
        <w:bottom w:val="none" w:sz="0" w:space="0" w:color="auto"/>
        <w:right w:val="none" w:sz="0" w:space="0" w:color="auto"/>
      </w:divBdr>
      <w:divsChild>
        <w:div w:id="722292133">
          <w:marLeft w:val="0"/>
          <w:marRight w:val="0"/>
          <w:marTop w:val="0"/>
          <w:marBottom w:val="0"/>
          <w:divBdr>
            <w:top w:val="none" w:sz="0" w:space="0" w:color="auto"/>
            <w:left w:val="none" w:sz="0" w:space="0" w:color="auto"/>
            <w:bottom w:val="none" w:sz="0" w:space="0" w:color="auto"/>
            <w:right w:val="none" w:sz="0" w:space="0" w:color="auto"/>
          </w:divBdr>
          <w:divsChild>
            <w:div w:id="675228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764206">
      <w:bodyDiv w:val="1"/>
      <w:marLeft w:val="0"/>
      <w:marRight w:val="0"/>
      <w:marTop w:val="0"/>
      <w:marBottom w:val="0"/>
      <w:divBdr>
        <w:top w:val="none" w:sz="0" w:space="0" w:color="auto"/>
        <w:left w:val="none" w:sz="0" w:space="0" w:color="auto"/>
        <w:bottom w:val="none" w:sz="0" w:space="0" w:color="auto"/>
        <w:right w:val="none" w:sz="0" w:space="0" w:color="auto"/>
      </w:divBdr>
    </w:div>
    <w:div w:id="1574847860">
      <w:bodyDiv w:val="1"/>
      <w:marLeft w:val="0"/>
      <w:marRight w:val="0"/>
      <w:marTop w:val="0"/>
      <w:marBottom w:val="0"/>
      <w:divBdr>
        <w:top w:val="none" w:sz="0" w:space="0" w:color="auto"/>
        <w:left w:val="none" w:sz="0" w:space="0" w:color="auto"/>
        <w:bottom w:val="none" w:sz="0" w:space="0" w:color="auto"/>
        <w:right w:val="none" w:sz="0" w:space="0" w:color="auto"/>
      </w:divBdr>
    </w:div>
    <w:div w:id="1623027026">
      <w:bodyDiv w:val="1"/>
      <w:marLeft w:val="0"/>
      <w:marRight w:val="0"/>
      <w:marTop w:val="0"/>
      <w:marBottom w:val="0"/>
      <w:divBdr>
        <w:top w:val="none" w:sz="0" w:space="0" w:color="auto"/>
        <w:left w:val="none" w:sz="0" w:space="0" w:color="auto"/>
        <w:bottom w:val="none" w:sz="0" w:space="0" w:color="auto"/>
        <w:right w:val="none" w:sz="0" w:space="0" w:color="auto"/>
      </w:divBdr>
    </w:div>
    <w:div w:id="1632636047">
      <w:bodyDiv w:val="1"/>
      <w:marLeft w:val="0"/>
      <w:marRight w:val="0"/>
      <w:marTop w:val="0"/>
      <w:marBottom w:val="0"/>
      <w:divBdr>
        <w:top w:val="none" w:sz="0" w:space="0" w:color="auto"/>
        <w:left w:val="none" w:sz="0" w:space="0" w:color="auto"/>
        <w:bottom w:val="none" w:sz="0" w:space="0" w:color="auto"/>
        <w:right w:val="none" w:sz="0" w:space="0" w:color="auto"/>
      </w:divBdr>
    </w:div>
    <w:div w:id="1634481923">
      <w:bodyDiv w:val="1"/>
      <w:marLeft w:val="0"/>
      <w:marRight w:val="0"/>
      <w:marTop w:val="0"/>
      <w:marBottom w:val="0"/>
      <w:divBdr>
        <w:top w:val="none" w:sz="0" w:space="0" w:color="auto"/>
        <w:left w:val="none" w:sz="0" w:space="0" w:color="auto"/>
        <w:bottom w:val="none" w:sz="0" w:space="0" w:color="auto"/>
        <w:right w:val="none" w:sz="0" w:space="0" w:color="auto"/>
      </w:divBdr>
      <w:divsChild>
        <w:div w:id="1260523590">
          <w:marLeft w:val="0"/>
          <w:marRight w:val="0"/>
          <w:marTop w:val="0"/>
          <w:marBottom w:val="0"/>
          <w:divBdr>
            <w:top w:val="none" w:sz="0" w:space="0" w:color="auto"/>
            <w:left w:val="none" w:sz="0" w:space="0" w:color="auto"/>
            <w:bottom w:val="none" w:sz="0" w:space="0" w:color="auto"/>
            <w:right w:val="none" w:sz="0" w:space="0" w:color="auto"/>
          </w:divBdr>
          <w:divsChild>
            <w:div w:id="1609121001">
              <w:marLeft w:val="0"/>
              <w:marRight w:val="0"/>
              <w:marTop w:val="0"/>
              <w:marBottom w:val="0"/>
              <w:divBdr>
                <w:top w:val="none" w:sz="0" w:space="0" w:color="auto"/>
                <w:left w:val="none" w:sz="0" w:space="0" w:color="auto"/>
                <w:bottom w:val="none" w:sz="0" w:space="0" w:color="auto"/>
                <w:right w:val="none" w:sz="0" w:space="0" w:color="auto"/>
              </w:divBdr>
              <w:divsChild>
                <w:div w:id="167911579">
                  <w:marLeft w:val="0"/>
                  <w:marRight w:val="0"/>
                  <w:marTop w:val="0"/>
                  <w:marBottom w:val="0"/>
                  <w:divBdr>
                    <w:top w:val="none" w:sz="0" w:space="0" w:color="auto"/>
                    <w:left w:val="none" w:sz="0" w:space="0" w:color="auto"/>
                    <w:bottom w:val="none" w:sz="0" w:space="0" w:color="auto"/>
                    <w:right w:val="none" w:sz="0" w:space="0" w:color="auto"/>
                  </w:divBdr>
                  <w:divsChild>
                    <w:div w:id="507017715">
                      <w:marLeft w:val="0"/>
                      <w:marRight w:val="0"/>
                      <w:marTop w:val="0"/>
                      <w:marBottom w:val="0"/>
                      <w:divBdr>
                        <w:top w:val="none" w:sz="0" w:space="0" w:color="auto"/>
                        <w:left w:val="none" w:sz="0" w:space="0" w:color="auto"/>
                        <w:bottom w:val="none" w:sz="0" w:space="0" w:color="auto"/>
                        <w:right w:val="none" w:sz="0" w:space="0" w:color="auto"/>
                      </w:divBdr>
                      <w:divsChild>
                        <w:div w:id="913389743">
                          <w:marLeft w:val="0"/>
                          <w:marRight w:val="0"/>
                          <w:marTop w:val="0"/>
                          <w:marBottom w:val="0"/>
                          <w:divBdr>
                            <w:top w:val="none" w:sz="0" w:space="0" w:color="auto"/>
                            <w:left w:val="none" w:sz="0" w:space="0" w:color="auto"/>
                            <w:bottom w:val="none" w:sz="0" w:space="0" w:color="auto"/>
                            <w:right w:val="none" w:sz="0" w:space="0" w:color="auto"/>
                          </w:divBdr>
                          <w:divsChild>
                            <w:div w:id="1945378039">
                              <w:marLeft w:val="0"/>
                              <w:marRight w:val="0"/>
                              <w:marTop w:val="0"/>
                              <w:marBottom w:val="0"/>
                              <w:divBdr>
                                <w:top w:val="none" w:sz="0" w:space="0" w:color="auto"/>
                                <w:left w:val="none" w:sz="0" w:space="0" w:color="auto"/>
                                <w:bottom w:val="none" w:sz="0" w:space="0" w:color="auto"/>
                                <w:right w:val="none" w:sz="0" w:space="0" w:color="auto"/>
                              </w:divBdr>
                              <w:divsChild>
                                <w:div w:id="966467325">
                                  <w:marLeft w:val="0"/>
                                  <w:marRight w:val="0"/>
                                  <w:marTop w:val="0"/>
                                  <w:marBottom w:val="0"/>
                                  <w:divBdr>
                                    <w:top w:val="none" w:sz="0" w:space="0" w:color="auto"/>
                                    <w:left w:val="none" w:sz="0" w:space="0" w:color="auto"/>
                                    <w:bottom w:val="none" w:sz="0" w:space="0" w:color="auto"/>
                                    <w:right w:val="none" w:sz="0" w:space="0" w:color="auto"/>
                                  </w:divBdr>
                                  <w:divsChild>
                                    <w:div w:id="550653732">
                                      <w:marLeft w:val="0"/>
                                      <w:marRight w:val="0"/>
                                      <w:marTop w:val="0"/>
                                      <w:marBottom w:val="0"/>
                                      <w:divBdr>
                                        <w:top w:val="none" w:sz="0" w:space="0" w:color="auto"/>
                                        <w:left w:val="none" w:sz="0" w:space="0" w:color="auto"/>
                                        <w:bottom w:val="none" w:sz="0" w:space="0" w:color="auto"/>
                                        <w:right w:val="none" w:sz="0" w:space="0" w:color="auto"/>
                                      </w:divBdr>
                                      <w:divsChild>
                                        <w:div w:id="1786465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34826622">
      <w:bodyDiv w:val="1"/>
      <w:marLeft w:val="0"/>
      <w:marRight w:val="0"/>
      <w:marTop w:val="0"/>
      <w:marBottom w:val="0"/>
      <w:divBdr>
        <w:top w:val="none" w:sz="0" w:space="0" w:color="auto"/>
        <w:left w:val="none" w:sz="0" w:space="0" w:color="auto"/>
        <w:bottom w:val="none" w:sz="0" w:space="0" w:color="auto"/>
        <w:right w:val="none" w:sz="0" w:space="0" w:color="auto"/>
      </w:divBdr>
    </w:div>
    <w:div w:id="1727291605">
      <w:bodyDiv w:val="1"/>
      <w:marLeft w:val="0"/>
      <w:marRight w:val="0"/>
      <w:marTop w:val="0"/>
      <w:marBottom w:val="0"/>
      <w:divBdr>
        <w:top w:val="none" w:sz="0" w:space="0" w:color="auto"/>
        <w:left w:val="none" w:sz="0" w:space="0" w:color="auto"/>
        <w:bottom w:val="none" w:sz="0" w:space="0" w:color="auto"/>
        <w:right w:val="none" w:sz="0" w:space="0" w:color="auto"/>
      </w:divBdr>
    </w:div>
    <w:div w:id="1753310536">
      <w:bodyDiv w:val="1"/>
      <w:marLeft w:val="0"/>
      <w:marRight w:val="0"/>
      <w:marTop w:val="0"/>
      <w:marBottom w:val="0"/>
      <w:divBdr>
        <w:top w:val="none" w:sz="0" w:space="0" w:color="auto"/>
        <w:left w:val="none" w:sz="0" w:space="0" w:color="auto"/>
        <w:bottom w:val="none" w:sz="0" w:space="0" w:color="auto"/>
        <w:right w:val="none" w:sz="0" w:space="0" w:color="auto"/>
      </w:divBdr>
    </w:div>
    <w:div w:id="1775318836">
      <w:bodyDiv w:val="1"/>
      <w:marLeft w:val="0"/>
      <w:marRight w:val="0"/>
      <w:marTop w:val="0"/>
      <w:marBottom w:val="0"/>
      <w:divBdr>
        <w:top w:val="none" w:sz="0" w:space="0" w:color="auto"/>
        <w:left w:val="none" w:sz="0" w:space="0" w:color="auto"/>
        <w:bottom w:val="none" w:sz="0" w:space="0" w:color="auto"/>
        <w:right w:val="none" w:sz="0" w:space="0" w:color="auto"/>
      </w:divBdr>
    </w:div>
    <w:div w:id="1813402588">
      <w:bodyDiv w:val="1"/>
      <w:marLeft w:val="0"/>
      <w:marRight w:val="0"/>
      <w:marTop w:val="0"/>
      <w:marBottom w:val="0"/>
      <w:divBdr>
        <w:top w:val="none" w:sz="0" w:space="0" w:color="auto"/>
        <w:left w:val="none" w:sz="0" w:space="0" w:color="auto"/>
        <w:bottom w:val="none" w:sz="0" w:space="0" w:color="auto"/>
        <w:right w:val="none" w:sz="0" w:space="0" w:color="auto"/>
      </w:divBdr>
      <w:divsChild>
        <w:div w:id="560333860">
          <w:marLeft w:val="0"/>
          <w:marRight w:val="0"/>
          <w:marTop w:val="0"/>
          <w:marBottom w:val="0"/>
          <w:divBdr>
            <w:top w:val="none" w:sz="0" w:space="0" w:color="auto"/>
            <w:left w:val="none" w:sz="0" w:space="0" w:color="auto"/>
            <w:bottom w:val="none" w:sz="0" w:space="0" w:color="auto"/>
            <w:right w:val="none" w:sz="0" w:space="0" w:color="auto"/>
          </w:divBdr>
          <w:divsChild>
            <w:div w:id="264461780">
              <w:marLeft w:val="0"/>
              <w:marRight w:val="0"/>
              <w:marTop w:val="0"/>
              <w:marBottom w:val="0"/>
              <w:divBdr>
                <w:top w:val="none" w:sz="0" w:space="0" w:color="auto"/>
                <w:left w:val="none" w:sz="0" w:space="0" w:color="auto"/>
                <w:bottom w:val="none" w:sz="0" w:space="0" w:color="auto"/>
                <w:right w:val="none" w:sz="0" w:space="0" w:color="auto"/>
              </w:divBdr>
              <w:divsChild>
                <w:div w:id="703410660">
                  <w:marLeft w:val="0"/>
                  <w:marRight w:val="0"/>
                  <w:marTop w:val="0"/>
                  <w:marBottom w:val="0"/>
                  <w:divBdr>
                    <w:top w:val="none" w:sz="0" w:space="0" w:color="auto"/>
                    <w:left w:val="none" w:sz="0" w:space="0" w:color="auto"/>
                    <w:bottom w:val="none" w:sz="0" w:space="0" w:color="auto"/>
                    <w:right w:val="none" w:sz="0" w:space="0" w:color="auto"/>
                  </w:divBdr>
                  <w:divsChild>
                    <w:div w:id="462696976">
                      <w:marLeft w:val="0"/>
                      <w:marRight w:val="0"/>
                      <w:marTop w:val="0"/>
                      <w:marBottom w:val="0"/>
                      <w:divBdr>
                        <w:top w:val="none" w:sz="0" w:space="0" w:color="auto"/>
                        <w:left w:val="none" w:sz="0" w:space="0" w:color="auto"/>
                        <w:bottom w:val="none" w:sz="0" w:space="0" w:color="auto"/>
                        <w:right w:val="none" w:sz="0" w:space="0" w:color="auto"/>
                      </w:divBdr>
                      <w:divsChild>
                        <w:div w:id="1866089876">
                          <w:marLeft w:val="0"/>
                          <w:marRight w:val="0"/>
                          <w:marTop w:val="0"/>
                          <w:marBottom w:val="0"/>
                          <w:divBdr>
                            <w:top w:val="none" w:sz="0" w:space="0" w:color="auto"/>
                            <w:left w:val="none" w:sz="0" w:space="0" w:color="auto"/>
                            <w:bottom w:val="none" w:sz="0" w:space="0" w:color="auto"/>
                            <w:right w:val="none" w:sz="0" w:space="0" w:color="auto"/>
                          </w:divBdr>
                        </w:div>
                        <w:div w:id="1118528531">
                          <w:marLeft w:val="0"/>
                          <w:marRight w:val="0"/>
                          <w:marTop w:val="0"/>
                          <w:marBottom w:val="0"/>
                          <w:divBdr>
                            <w:top w:val="none" w:sz="0" w:space="0" w:color="auto"/>
                            <w:left w:val="none" w:sz="0" w:space="0" w:color="auto"/>
                            <w:bottom w:val="none" w:sz="0" w:space="0" w:color="auto"/>
                            <w:right w:val="none" w:sz="0" w:space="0" w:color="auto"/>
                          </w:divBdr>
                          <w:divsChild>
                            <w:div w:id="51774012">
                              <w:marLeft w:val="0"/>
                              <w:marRight w:val="0"/>
                              <w:marTop w:val="0"/>
                              <w:marBottom w:val="0"/>
                              <w:divBdr>
                                <w:top w:val="none" w:sz="0" w:space="0" w:color="auto"/>
                                <w:left w:val="none" w:sz="0" w:space="0" w:color="auto"/>
                                <w:bottom w:val="none" w:sz="0" w:space="0" w:color="auto"/>
                                <w:right w:val="none" w:sz="0" w:space="0" w:color="auto"/>
                              </w:divBdr>
                              <w:divsChild>
                                <w:div w:id="1515723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139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6185270">
      <w:bodyDiv w:val="1"/>
      <w:marLeft w:val="250"/>
      <w:marRight w:val="0"/>
      <w:marTop w:val="0"/>
      <w:marBottom w:val="0"/>
      <w:divBdr>
        <w:top w:val="none" w:sz="0" w:space="0" w:color="auto"/>
        <w:left w:val="none" w:sz="0" w:space="0" w:color="auto"/>
        <w:bottom w:val="none" w:sz="0" w:space="0" w:color="auto"/>
        <w:right w:val="none" w:sz="0" w:space="0" w:color="auto"/>
      </w:divBdr>
      <w:divsChild>
        <w:div w:id="239338512">
          <w:marLeft w:val="0"/>
          <w:marRight w:val="0"/>
          <w:marTop w:val="0"/>
          <w:marBottom w:val="0"/>
          <w:divBdr>
            <w:top w:val="none" w:sz="0" w:space="0" w:color="auto"/>
            <w:left w:val="none" w:sz="0" w:space="0" w:color="auto"/>
            <w:bottom w:val="none" w:sz="0" w:space="0" w:color="auto"/>
            <w:right w:val="none" w:sz="0" w:space="0" w:color="auto"/>
          </w:divBdr>
          <w:divsChild>
            <w:div w:id="1154949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607088">
      <w:bodyDiv w:val="1"/>
      <w:marLeft w:val="0"/>
      <w:marRight w:val="0"/>
      <w:marTop w:val="0"/>
      <w:marBottom w:val="0"/>
      <w:divBdr>
        <w:top w:val="none" w:sz="0" w:space="0" w:color="auto"/>
        <w:left w:val="none" w:sz="0" w:space="0" w:color="auto"/>
        <w:bottom w:val="none" w:sz="0" w:space="0" w:color="auto"/>
        <w:right w:val="none" w:sz="0" w:space="0" w:color="auto"/>
      </w:divBdr>
    </w:div>
    <w:div w:id="1876503600">
      <w:bodyDiv w:val="1"/>
      <w:marLeft w:val="0"/>
      <w:marRight w:val="0"/>
      <w:marTop w:val="0"/>
      <w:marBottom w:val="0"/>
      <w:divBdr>
        <w:top w:val="none" w:sz="0" w:space="0" w:color="auto"/>
        <w:left w:val="none" w:sz="0" w:space="0" w:color="auto"/>
        <w:bottom w:val="none" w:sz="0" w:space="0" w:color="auto"/>
        <w:right w:val="none" w:sz="0" w:space="0" w:color="auto"/>
      </w:divBdr>
    </w:div>
    <w:div w:id="1883440432">
      <w:bodyDiv w:val="1"/>
      <w:marLeft w:val="0"/>
      <w:marRight w:val="0"/>
      <w:marTop w:val="0"/>
      <w:marBottom w:val="0"/>
      <w:divBdr>
        <w:top w:val="none" w:sz="0" w:space="0" w:color="auto"/>
        <w:left w:val="none" w:sz="0" w:space="0" w:color="auto"/>
        <w:bottom w:val="none" w:sz="0" w:space="0" w:color="auto"/>
        <w:right w:val="none" w:sz="0" w:space="0" w:color="auto"/>
      </w:divBdr>
      <w:divsChild>
        <w:div w:id="1106315234">
          <w:marLeft w:val="0"/>
          <w:marRight w:val="0"/>
          <w:marTop w:val="0"/>
          <w:marBottom w:val="0"/>
          <w:divBdr>
            <w:top w:val="none" w:sz="0" w:space="0" w:color="auto"/>
            <w:left w:val="none" w:sz="0" w:space="0" w:color="auto"/>
            <w:bottom w:val="none" w:sz="0" w:space="0" w:color="auto"/>
            <w:right w:val="none" w:sz="0" w:space="0" w:color="auto"/>
          </w:divBdr>
          <w:divsChild>
            <w:div w:id="105932622">
              <w:marLeft w:val="0"/>
              <w:marRight w:val="0"/>
              <w:marTop w:val="0"/>
              <w:marBottom w:val="0"/>
              <w:divBdr>
                <w:top w:val="none" w:sz="0" w:space="0" w:color="auto"/>
                <w:left w:val="none" w:sz="0" w:space="0" w:color="auto"/>
                <w:bottom w:val="none" w:sz="0" w:space="0" w:color="auto"/>
                <w:right w:val="none" w:sz="0" w:space="0" w:color="auto"/>
              </w:divBdr>
              <w:divsChild>
                <w:div w:id="64301432">
                  <w:marLeft w:val="0"/>
                  <w:marRight w:val="0"/>
                  <w:marTop w:val="0"/>
                  <w:marBottom w:val="0"/>
                  <w:divBdr>
                    <w:top w:val="none" w:sz="0" w:space="0" w:color="auto"/>
                    <w:left w:val="none" w:sz="0" w:space="0" w:color="auto"/>
                    <w:bottom w:val="none" w:sz="0" w:space="0" w:color="auto"/>
                    <w:right w:val="none" w:sz="0" w:space="0" w:color="auto"/>
                  </w:divBdr>
                  <w:divsChild>
                    <w:div w:id="346949292">
                      <w:marLeft w:val="0"/>
                      <w:marRight w:val="0"/>
                      <w:marTop w:val="0"/>
                      <w:marBottom w:val="0"/>
                      <w:divBdr>
                        <w:top w:val="none" w:sz="0" w:space="0" w:color="auto"/>
                        <w:left w:val="none" w:sz="0" w:space="0" w:color="auto"/>
                        <w:bottom w:val="none" w:sz="0" w:space="0" w:color="auto"/>
                        <w:right w:val="none" w:sz="0" w:space="0" w:color="auto"/>
                      </w:divBdr>
                      <w:divsChild>
                        <w:div w:id="1211457610">
                          <w:marLeft w:val="0"/>
                          <w:marRight w:val="0"/>
                          <w:marTop w:val="0"/>
                          <w:marBottom w:val="0"/>
                          <w:divBdr>
                            <w:top w:val="none" w:sz="0" w:space="0" w:color="auto"/>
                            <w:left w:val="none" w:sz="0" w:space="0" w:color="auto"/>
                            <w:bottom w:val="none" w:sz="0" w:space="0" w:color="auto"/>
                            <w:right w:val="none" w:sz="0" w:space="0" w:color="auto"/>
                          </w:divBdr>
                          <w:divsChild>
                            <w:div w:id="207850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4632493">
      <w:bodyDiv w:val="1"/>
      <w:marLeft w:val="0"/>
      <w:marRight w:val="0"/>
      <w:marTop w:val="0"/>
      <w:marBottom w:val="0"/>
      <w:divBdr>
        <w:top w:val="none" w:sz="0" w:space="0" w:color="auto"/>
        <w:left w:val="none" w:sz="0" w:space="0" w:color="auto"/>
        <w:bottom w:val="none" w:sz="0" w:space="0" w:color="auto"/>
        <w:right w:val="none" w:sz="0" w:space="0" w:color="auto"/>
      </w:divBdr>
    </w:div>
    <w:div w:id="1890995989">
      <w:bodyDiv w:val="1"/>
      <w:marLeft w:val="0"/>
      <w:marRight w:val="0"/>
      <w:marTop w:val="0"/>
      <w:marBottom w:val="0"/>
      <w:divBdr>
        <w:top w:val="none" w:sz="0" w:space="0" w:color="auto"/>
        <w:left w:val="none" w:sz="0" w:space="0" w:color="auto"/>
        <w:bottom w:val="none" w:sz="0" w:space="0" w:color="auto"/>
        <w:right w:val="none" w:sz="0" w:space="0" w:color="auto"/>
      </w:divBdr>
    </w:div>
    <w:div w:id="1941838916">
      <w:bodyDiv w:val="1"/>
      <w:marLeft w:val="0"/>
      <w:marRight w:val="0"/>
      <w:marTop w:val="0"/>
      <w:marBottom w:val="0"/>
      <w:divBdr>
        <w:top w:val="none" w:sz="0" w:space="0" w:color="auto"/>
        <w:left w:val="none" w:sz="0" w:space="0" w:color="auto"/>
        <w:bottom w:val="none" w:sz="0" w:space="0" w:color="auto"/>
        <w:right w:val="none" w:sz="0" w:space="0" w:color="auto"/>
      </w:divBdr>
    </w:div>
    <w:div w:id="2005430087">
      <w:marLeft w:val="0"/>
      <w:marRight w:val="0"/>
      <w:marTop w:val="0"/>
      <w:marBottom w:val="0"/>
      <w:divBdr>
        <w:top w:val="none" w:sz="0" w:space="0" w:color="auto"/>
        <w:left w:val="none" w:sz="0" w:space="0" w:color="auto"/>
        <w:bottom w:val="none" w:sz="0" w:space="0" w:color="auto"/>
        <w:right w:val="none" w:sz="0" w:space="0" w:color="auto"/>
      </w:divBdr>
      <w:divsChild>
        <w:div w:id="415367238">
          <w:marLeft w:val="0"/>
          <w:marRight w:val="0"/>
          <w:marTop w:val="0"/>
          <w:marBottom w:val="0"/>
          <w:divBdr>
            <w:top w:val="none" w:sz="0" w:space="0" w:color="auto"/>
            <w:left w:val="none" w:sz="0" w:space="0" w:color="auto"/>
            <w:bottom w:val="none" w:sz="0" w:space="0" w:color="auto"/>
            <w:right w:val="none" w:sz="0" w:space="0" w:color="auto"/>
          </w:divBdr>
        </w:div>
      </w:divsChild>
    </w:div>
    <w:div w:id="2037386146">
      <w:bodyDiv w:val="1"/>
      <w:marLeft w:val="0"/>
      <w:marRight w:val="0"/>
      <w:marTop w:val="0"/>
      <w:marBottom w:val="0"/>
      <w:divBdr>
        <w:top w:val="none" w:sz="0" w:space="0" w:color="auto"/>
        <w:left w:val="none" w:sz="0" w:space="0" w:color="auto"/>
        <w:bottom w:val="none" w:sz="0" w:space="0" w:color="auto"/>
        <w:right w:val="none" w:sz="0" w:space="0" w:color="auto"/>
      </w:divBdr>
      <w:divsChild>
        <w:div w:id="1625845581">
          <w:marLeft w:val="0"/>
          <w:marRight w:val="0"/>
          <w:marTop w:val="0"/>
          <w:marBottom w:val="0"/>
          <w:divBdr>
            <w:top w:val="none" w:sz="0" w:space="0" w:color="auto"/>
            <w:left w:val="none" w:sz="0" w:space="0" w:color="auto"/>
            <w:bottom w:val="none" w:sz="0" w:space="0" w:color="auto"/>
            <w:right w:val="none" w:sz="0" w:space="0" w:color="auto"/>
          </w:divBdr>
          <w:divsChild>
            <w:div w:id="1427071292">
              <w:marLeft w:val="0"/>
              <w:marRight w:val="0"/>
              <w:marTop w:val="0"/>
              <w:marBottom w:val="0"/>
              <w:divBdr>
                <w:top w:val="none" w:sz="0" w:space="0" w:color="auto"/>
                <w:left w:val="none" w:sz="0" w:space="0" w:color="auto"/>
                <w:bottom w:val="none" w:sz="0" w:space="0" w:color="auto"/>
                <w:right w:val="none" w:sz="0" w:space="0" w:color="auto"/>
              </w:divBdr>
              <w:divsChild>
                <w:div w:id="752316089">
                  <w:marLeft w:val="0"/>
                  <w:marRight w:val="0"/>
                  <w:marTop w:val="0"/>
                  <w:marBottom w:val="0"/>
                  <w:divBdr>
                    <w:top w:val="none" w:sz="0" w:space="0" w:color="auto"/>
                    <w:left w:val="none" w:sz="0" w:space="0" w:color="auto"/>
                    <w:bottom w:val="none" w:sz="0" w:space="0" w:color="auto"/>
                    <w:right w:val="none" w:sz="0" w:space="0" w:color="auto"/>
                  </w:divBdr>
                  <w:divsChild>
                    <w:div w:id="1375082862">
                      <w:marLeft w:val="0"/>
                      <w:marRight w:val="0"/>
                      <w:marTop w:val="0"/>
                      <w:marBottom w:val="0"/>
                      <w:divBdr>
                        <w:top w:val="none" w:sz="0" w:space="0" w:color="auto"/>
                        <w:left w:val="none" w:sz="0" w:space="0" w:color="auto"/>
                        <w:bottom w:val="none" w:sz="0" w:space="0" w:color="auto"/>
                        <w:right w:val="none" w:sz="0" w:space="0" w:color="auto"/>
                      </w:divBdr>
                      <w:divsChild>
                        <w:div w:id="1424839131">
                          <w:marLeft w:val="0"/>
                          <w:marRight w:val="0"/>
                          <w:marTop w:val="0"/>
                          <w:marBottom w:val="0"/>
                          <w:divBdr>
                            <w:top w:val="none" w:sz="0" w:space="0" w:color="auto"/>
                            <w:left w:val="none" w:sz="0" w:space="0" w:color="auto"/>
                            <w:bottom w:val="none" w:sz="0" w:space="0" w:color="auto"/>
                            <w:right w:val="none" w:sz="0" w:space="0" w:color="auto"/>
                          </w:divBdr>
                          <w:divsChild>
                            <w:div w:id="1950090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image" Target="media/image7.jpeg"/><Relationship Id="rId26" Type="http://schemas.openxmlformats.org/officeDocument/2006/relationships/image" Target="media/image10.gif"/><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hart" Target="charts/chart3.xml"/><Relationship Id="rId34" Type="http://schemas.openxmlformats.org/officeDocument/2006/relationships/image" Target="media/image16.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hart" Target="charts/chart1.xml"/><Relationship Id="rId25" Type="http://schemas.openxmlformats.org/officeDocument/2006/relationships/hyperlink" Target="javascript:showdiv('menu2');hidediv('menu1');" TargetMode="External"/><Relationship Id="rId33" Type="http://schemas.openxmlformats.org/officeDocument/2006/relationships/chart" Target="charts/chart7.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chart" Target="charts/chart2.xml"/><Relationship Id="rId29" Type="http://schemas.openxmlformats.org/officeDocument/2006/relationships/chart" Target="charts/chart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image" Target="media/image15.gif"/><Relationship Id="rId37"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chart" Target="charts/chart5.xml"/><Relationship Id="rId28" Type="http://schemas.openxmlformats.org/officeDocument/2006/relationships/image" Target="media/image12.png"/><Relationship Id="rId36" Type="http://schemas.openxmlformats.org/officeDocument/2006/relationships/image" Target="media/image18.png"/><Relationship Id="rId10" Type="http://schemas.openxmlformats.org/officeDocument/2006/relationships/image" Target="media/image3.gif"/><Relationship Id="rId19" Type="http://schemas.openxmlformats.org/officeDocument/2006/relationships/image" Target="media/image8.png"/><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 Id="rId22" Type="http://schemas.openxmlformats.org/officeDocument/2006/relationships/chart" Target="charts/chart4.xml"/><Relationship Id="rId27" Type="http://schemas.openxmlformats.org/officeDocument/2006/relationships/image" Target="media/image11.jpeg"/><Relationship Id="rId30" Type="http://schemas.openxmlformats.org/officeDocument/2006/relationships/image" Target="media/image13.jpeg"/><Relationship Id="rId35" Type="http://schemas.openxmlformats.org/officeDocument/2006/relationships/image" Target="media/image17.png"/></Relationships>
</file>

<file path=word/charts/_rels/chart1.xml.rels><?xml version="1.0" encoding="UTF-8" standalone="yes"?>
<Relationships xmlns="http://schemas.openxmlformats.org/package/2006/relationships"><Relationship Id="rId1" Type="http://schemas.openxmlformats.org/officeDocument/2006/relationships/oleObject" Target="file:///\\CAVANfile03\Community%20&amp;%20Enterprise\Statistics\Population%20at%20each%20census%20in%20Cavan%20since%20184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AVANfile03\Community%20&amp;%20Enterprise\Statistics\Co%20Cavan%20figures%20from%20Census%202016.txt"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AVANfile03\Community%20&amp;%20Enterprise\Statistics\Co%20Cavan%20figures%20from%20Census%202016.txt"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AVANfile03\Community%20&amp;%20Enterprise\Statistics\Co%20Cavan%20figures%20from%20Census%202016%20with%20diagram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AVANfile03\Community%20&amp;%20Enterprise\Statistics\Co%20Cavan%20figures%20from%20Census%202016.txt"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AVANfile03\Community%20&amp;%20Enterprise\Statistics\Co%20Cavan%20figures%20from%20Census%202016.txt"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AVANfile03\Community%20&amp;%20Enterprise\Statistics\Co%20Cavan%20figures%20from%20Census%202016.txt"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IE"/>
  <c:chart>
    <c:title>
      <c:tx>
        <c:rich>
          <a:bodyPr/>
          <a:lstStyle/>
          <a:p>
            <a:pPr>
              <a:defRPr/>
            </a:pPr>
            <a:r>
              <a:rPr lang="en-IE"/>
              <a:t>Population of County Cavan Since 1841</a:t>
            </a:r>
          </a:p>
        </c:rich>
      </c:tx>
    </c:title>
    <c:plotArea>
      <c:layout/>
      <c:lineChart>
        <c:grouping val="standard"/>
        <c:ser>
          <c:idx val="0"/>
          <c:order val="0"/>
          <c:tx>
            <c:strRef>
              <c:f>'20178491765013728A0102334392889'!$A$7</c:f>
              <c:strCache>
                <c:ptCount val="1"/>
                <c:pt idx="0">
                  <c:v>Year</c:v>
                </c:pt>
              </c:strCache>
            </c:strRef>
          </c:tx>
          <c:marker>
            <c:symbol val="none"/>
          </c:marker>
          <c:dLbls>
            <c:dLbl>
              <c:idx val="1"/>
              <c:delete val="1"/>
            </c:dLbl>
            <c:dLbl>
              <c:idx val="3"/>
              <c:delete val="1"/>
            </c:dLbl>
            <c:dLbl>
              <c:idx val="5"/>
              <c:delete val="1"/>
            </c:dLbl>
            <c:dLbl>
              <c:idx val="7"/>
              <c:delete val="1"/>
            </c:dLbl>
            <c:dLbl>
              <c:idx val="9"/>
              <c:delete val="1"/>
            </c:dLbl>
            <c:dLbl>
              <c:idx val="11"/>
              <c:delete val="1"/>
            </c:dLbl>
            <c:dLbl>
              <c:idx val="13"/>
              <c:delete val="1"/>
            </c:dLbl>
            <c:dLbl>
              <c:idx val="15"/>
              <c:delete val="1"/>
            </c:dLbl>
            <c:dLbl>
              <c:idx val="17"/>
              <c:delete val="1"/>
            </c:dLbl>
            <c:dLbl>
              <c:idx val="19"/>
              <c:delete val="1"/>
            </c:dLbl>
            <c:dLbl>
              <c:idx val="21"/>
              <c:delete val="1"/>
            </c:dLbl>
            <c:dLbl>
              <c:idx val="22"/>
              <c:delete val="1"/>
            </c:dLbl>
            <c:showVal val="1"/>
          </c:dLbls>
          <c:val>
            <c:numRef>
              <c:f>'20178491765013728A0102334392889'!$A$8:$A$31</c:f>
              <c:numCache>
                <c:formatCode>General</c:formatCode>
                <c:ptCount val="24"/>
                <c:pt idx="0">
                  <c:v>1841</c:v>
                </c:pt>
                <c:pt idx="1">
                  <c:v>1851</c:v>
                </c:pt>
                <c:pt idx="2">
                  <c:v>1861</c:v>
                </c:pt>
                <c:pt idx="3">
                  <c:v>1871</c:v>
                </c:pt>
                <c:pt idx="4">
                  <c:v>1881</c:v>
                </c:pt>
                <c:pt idx="5">
                  <c:v>1891</c:v>
                </c:pt>
                <c:pt idx="6">
                  <c:v>1901</c:v>
                </c:pt>
                <c:pt idx="7">
                  <c:v>1911</c:v>
                </c:pt>
                <c:pt idx="8">
                  <c:v>1926</c:v>
                </c:pt>
                <c:pt idx="9">
                  <c:v>1936</c:v>
                </c:pt>
                <c:pt idx="10">
                  <c:v>1946</c:v>
                </c:pt>
                <c:pt idx="11">
                  <c:v>1951</c:v>
                </c:pt>
                <c:pt idx="12">
                  <c:v>1956</c:v>
                </c:pt>
                <c:pt idx="13">
                  <c:v>1961</c:v>
                </c:pt>
                <c:pt idx="14">
                  <c:v>1966</c:v>
                </c:pt>
                <c:pt idx="15">
                  <c:v>1971</c:v>
                </c:pt>
                <c:pt idx="16">
                  <c:v>1979</c:v>
                </c:pt>
                <c:pt idx="17">
                  <c:v>1981</c:v>
                </c:pt>
                <c:pt idx="18">
                  <c:v>1986</c:v>
                </c:pt>
                <c:pt idx="19">
                  <c:v>1991</c:v>
                </c:pt>
                <c:pt idx="20">
                  <c:v>1996</c:v>
                </c:pt>
                <c:pt idx="21">
                  <c:v>2002</c:v>
                </c:pt>
                <c:pt idx="22">
                  <c:v>2011</c:v>
                </c:pt>
                <c:pt idx="23">
                  <c:v>2016</c:v>
                </c:pt>
              </c:numCache>
            </c:numRef>
          </c:val>
        </c:ser>
        <c:ser>
          <c:idx val="1"/>
          <c:order val="1"/>
          <c:tx>
            <c:strRef>
              <c:f>'20178491765013728A0102334392889'!$B$7</c:f>
              <c:strCache>
                <c:ptCount val="1"/>
                <c:pt idx="0">
                  <c:v>Population</c:v>
                </c:pt>
              </c:strCache>
            </c:strRef>
          </c:tx>
          <c:marker>
            <c:symbol val="none"/>
          </c:marker>
          <c:dLbls>
            <c:dLbl>
              <c:idx val="0"/>
              <c:tx>
                <c:rich>
                  <a:bodyPr/>
                  <a:lstStyle/>
                  <a:p>
                    <a:r>
                      <a:rPr lang="en-US"/>
                      <a:t>243,158</a:t>
                    </a:r>
                  </a:p>
                </c:rich>
              </c:tx>
              <c:showVal val="1"/>
            </c:dLbl>
            <c:dLbl>
              <c:idx val="1"/>
              <c:delete val="1"/>
            </c:dLbl>
            <c:dLbl>
              <c:idx val="2"/>
              <c:delete val="1"/>
            </c:dLbl>
            <c:dLbl>
              <c:idx val="3"/>
              <c:delete val="1"/>
            </c:dLbl>
            <c:dLbl>
              <c:idx val="4"/>
              <c:delete val="1"/>
            </c:dLbl>
            <c:dLbl>
              <c:idx val="5"/>
              <c:delete val="1"/>
            </c:dLbl>
            <c:dLbl>
              <c:idx val="6"/>
              <c:delete val="1"/>
            </c:dLbl>
            <c:dLbl>
              <c:idx val="7"/>
              <c:delete val="1"/>
            </c:dLbl>
            <c:dLbl>
              <c:idx val="8"/>
              <c:delete val="1"/>
            </c:dLbl>
            <c:dLbl>
              <c:idx val="9"/>
              <c:delete val="1"/>
            </c:dLbl>
            <c:dLbl>
              <c:idx val="10"/>
              <c:delete val="1"/>
            </c:dLbl>
            <c:dLbl>
              <c:idx val="11"/>
              <c:delete val="1"/>
            </c:dLbl>
            <c:dLbl>
              <c:idx val="12"/>
              <c:delete val="1"/>
            </c:dLbl>
            <c:dLbl>
              <c:idx val="13"/>
              <c:delete val="1"/>
            </c:dLbl>
            <c:dLbl>
              <c:idx val="14"/>
              <c:delete val="1"/>
            </c:dLbl>
            <c:dLbl>
              <c:idx val="15"/>
              <c:layout>
                <c:manualLayout>
                  <c:x val="0"/>
                  <c:y val="-3.2220107478160169E-2"/>
                </c:manualLayout>
              </c:layout>
              <c:tx>
                <c:rich>
                  <a:bodyPr/>
                  <a:lstStyle/>
                  <a:p>
                    <a:r>
                      <a:rPr lang="en-US"/>
                      <a:t>52,618</a:t>
                    </a:r>
                  </a:p>
                </c:rich>
              </c:tx>
              <c:showVal val="1"/>
            </c:dLbl>
            <c:dLbl>
              <c:idx val="16"/>
              <c:delete val="1"/>
            </c:dLbl>
            <c:dLbl>
              <c:idx val="17"/>
              <c:delete val="1"/>
            </c:dLbl>
            <c:dLbl>
              <c:idx val="18"/>
              <c:delete val="1"/>
            </c:dLbl>
            <c:dLbl>
              <c:idx val="19"/>
              <c:delete val="1"/>
            </c:dLbl>
            <c:dLbl>
              <c:idx val="20"/>
              <c:delete val="1"/>
            </c:dLbl>
            <c:dLbl>
              <c:idx val="21"/>
              <c:delete val="1"/>
            </c:dLbl>
            <c:dLbl>
              <c:idx val="22"/>
              <c:delete val="1"/>
            </c:dLbl>
            <c:dLbl>
              <c:idx val="23"/>
              <c:layout>
                <c:manualLayout>
                  <c:x val="0"/>
                  <c:y val="-3.2220107478160169E-2"/>
                </c:manualLayout>
              </c:layout>
              <c:tx>
                <c:rich>
                  <a:bodyPr/>
                  <a:lstStyle/>
                  <a:p>
                    <a:r>
                      <a:rPr lang="en-US"/>
                      <a:t>76,176</a:t>
                    </a:r>
                  </a:p>
                </c:rich>
              </c:tx>
              <c:showVal val="1"/>
            </c:dLbl>
            <c:showVal val="1"/>
          </c:dLbls>
          <c:val>
            <c:numRef>
              <c:f>'20178491765013728A0102334392889'!$B$8:$B$31</c:f>
              <c:numCache>
                <c:formatCode>General</c:formatCode>
                <c:ptCount val="24"/>
                <c:pt idx="0">
                  <c:v>243158</c:v>
                </c:pt>
                <c:pt idx="1">
                  <c:v>174071</c:v>
                </c:pt>
                <c:pt idx="2">
                  <c:v>153906</c:v>
                </c:pt>
                <c:pt idx="3">
                  <c:v>140735</c:v>
                </c:pt>
                <c:pt idx="4">
                  <c:v>129476</c:v>
                </c:pt>
                <c:pt idx="5">
                  <c:v>111917</c:v>
                </c:pt>
                <c:pt idx="6">
                  <c:v>97541</c:v>
                </c:pt>
                <c:pt idx="7">
                  <c:v>91173</c:v>
                </c:pt>
                <c:pt idx="8">
                  <c:v>82452</c:v>
                </c:pt>
                <c:pt idx="9">
                  <c:v>76670</c:v>
                </c:pt>
                <c:pt idx="10">
                  <c:v>70355</c:v>
                </c:pt>
                <c:pt idx="11">
                  <c:v>66377</c:v>
                </c:pt>
                <c:pt idx="12">
                  <c:v>61740</c:v>
                </c:pt>
                <c:pt idx="13">
                  <c:v>56594</c:v>
                </c:pt>
                <c:pt idx="14">
                  <c:v>54022</c:v>
                </c:pt>
                <c:pt idx="15">
                  <c:v>52618</c:v>
                </c:pt>
                <c:pt idx="16">
                  <c:v>53720</c:v>
                </c:pt>
                <c:pt idx="17">
                  <c:v>53855</c:v>
                </c:pt>
                <c:pt idx="18">
                  <c:v>53965</c:v>
                </c:pt>
                <c:pt idx="19">
                  <c:v>52796</c:v>
                </c:pt>
                <c:pt idx="20">
                  <c:v>52944</c:v>
                </c:pt>
                <c:pt idx="21" formatCode="#,##0">
                  <c:v>56546</c:v>
                </c:pt>
                <c:pt idx="22" formatCode="#,##0">
                  <c:v>64003</c:v>
                </c:pt>
                <c:pt idx="23">
                  <c:v>76176</c:v>
                </c:pt>
              </c:numCache>
            </c:numRef>
          </c:val>
        </c:ser>
        <c:dLbls>
          <c:showVal val="1"/>
        </c:dLbls>
        <c:marker val="1"/>
        <c:axId val="109025152"/>
        <c:axId val="109026688"/>
      </c:lineChart>
      <c:catAx>
        <c:axId val="109025152"/>
        <c:scaling>
          <c:orientation val="minMax"/>
        </c:scaling>
        <c:axPos val="b"/>
        <c:majorTickMark val="none"/>
        <c:tickLblPos val="nextTo"/>
        <c:crossAx val="109026688"/>
        <c:crosses val="autoZero"/>
        <c:auto val="1"/>
        <c:lblAlgn val="ctr"/>
        <c:lblOffset val="100"/>
      </c:catAx>
      <c:valAx>
        <c:axId val="109026688"/>
        <c:scaling>
          <c:orientation val="minMax"/>
        </c:scaling>
        <c:axPos val="l"/>
        <c:majorGridlines/>
        <c:numFmt formatCode="General" sourceLinked="1"/>
        <c:majorTickMark val="none"/>
        <c:tickLblPos val="nextTo"/>
        <c:crossAx val="109025152"/>
        <c:crosses val="autoZero"/>
        <c:crossBetween val="between"/>
      </c:valAx>
    </c:plotArea>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IE"/>
  <c:chart>
    <c:title>
      <c:tx>
        <c:rich>
          <a:bodyPr/>
          <a:lstStyle/>
          <a:p>
            <a:pPr>
              <a:defRPr/>
            </a:pPr>
            <a:r>
              <a:rPr lang="en-IE"/>
              <a:t>Population of County Cavan</a:t>
            </a:r>
            <a:r>
              <a:rPr lang="en-IE" baseline="0"/>
              <a:t> </a:t>
            </a:r>
            <a:r>
              <a:rPr lang="en-IE"/>
              <a:t>by sex and marital status</a:t>
            </a:r>
          </a:p>
        </c:rich>
      </c:tx>
    </c:title>
    <c:plotArea>
      <c:layout/>
      <c:pieChart>
        <c:varyColors val="1"/>
        <c:ser>
          <c:idx val="0"/>
          <c:order val="0"/>
          <c:dLbls>
            <c:dLbl>
              <c:idx val="0"/>
              <c:layout>
                <c:manualLayout>
                  <c:x val="-1.2246500437445323E-2"/>
                  <c:y val="4.5784849810440405E-2"/>
                </c:manualLayout>
              </c:layout>
              <c:showCatName val="1"/>
              <c:showPercent val="1"/>
            </c:dLbl>
            <c:dLbl>
              <c:idx val="2"/>
              <c:layout>
                <c:manualLayout>
                  <c:x val="-5.2089238845144444E-2"/>
                  <c:y val="6.9841790609507154E-2"/>
                </c:manualLayout>
              </c:layout>
              <c:showCatName val="1"/>
              <c:showPercent val="1"/>
            </c:dLbl>
            <c:dLbl>
              <c:idx val="3"/>
              <c:layout>
                <c:manualLayout>
                  <c:x val="8.3451443569553998E-3"/>
                  <c:y val="1.4350393700787402E-2"/>
                </c:manualLayout>
              </c:layout>
              <c:showCatName val="1"/>
              <c:showPercent val="1"/>
            </c:dLbl>
            <c:dLbl>
              <c:idx val="4"/>
              <c:layout>
                <c:manualLayout>
                  <c:x val="5.3475940507436572E-2"/>
                  <c:y val="1.4378827646544181E-2"/>
                </c:manualLayout>
              </c:layout>
              <c:showCatName val="1"/>
              <c:showPercent val="1"/>
            </c:dLbl>
            <c:showCatName val="1"/>
            <c:showPercent val="1"/>
          </c:dLbls>
          <c:cat>
            <c:strRef>
              <c:f>Sheet1!$A$3:$A$7</c:f>
              <c:strCache>
                <c:ptCount val="5"/>
                <c:pt idx="0">
                  <c:v>Single</c:v>
                </c:pt>
                <c:pt idx="1">
                  <c:v>Married (incl. same sex civil partnership)</c:v>
                </c:pt>
                <c:pt idx="2">
                  <c:v>Separated</c:v>
                </c:pt>
                <c:pt idx="3">
                  <c:v>Divorced</c:v>
                </c:pt>
                <c:pt idx="4">
                  <c:v>Widowed</c:v>
                </c:pt>
              </c:strCache>
            </c:strRef>
          </c:cat>
          <c:val>
            <c:numRef>
              <c:f>Sheet1!$B$3:$B$7</c:f>
              <c:numCache>
                <c:formatCode>General</c:formatCode>
                <c:ptCount val="5"/>
                <c:pt idx="0">
                  <c:v>39465</c:v>
                </c:pt>
                <c:pt idx="1">
                  <c:v>30010</c:v>
                </c:pt>
                <c:pt idx="2">
                  <c:v>1758</c:v>
                </c:pt>
                <c:pt idx="3">
                  <c:v>1652</c:v>
                </c:pt>
                <c:pt idx="4">
                  <c:v>3291</c:v>
                </c:pt>
              </c:numCache>
            </c:numRef>
          </c:val>
        </c:ser>
        <c:ser>
          <c:idx val="1"/>
          <c:order val="1"/>
          <c:cat>
            <c:strRef>
              <c:f>Sheet1!$A$3:$A$7</c:f>
              <c:strCache>
                <c:ptCount val="5"/>
                <c:pt idx="0">
                  <c:v>Single</c:v>
                </c:pt>
                <c:pt idx="1">
                  <c:v>Married (incl. same sex civil partnership)</c:v>
                </c:pt>
                <c:pt idx="2">
                  <c:v>Separated</c:v>
                </c:pt>
                <c:pt idx="3">
                  <c:v>Divorced</c:v>
                </c:pt>
                <c:pt idx="4">
                  <c:v>Widowed</c:v>
                </c:pt>
              </c:strCache>
            </c:strRef>
          </c:cat>
          <c:val>
            <c:numRef>
              <c:f>Sheet1!$C$3:$C$7</c:f>
              <c:numCache>
                <c:formatCode>0.00</c:formatCode>
                <c:ptCount val="5"/>
                <c:pt idx="0">
                  <c:v>51.807655954631301</c:v>
                </c:pt>
                <c:pt idx="1">
                  <c:v>39.395610165931529</c:v>
                </c:pt>
                <c:pt idx="2">
                  <c:v>2.3078134845620668</c:v>
                </c:pt>
                <c:pt idx="3">
                  <c:v>2.1686620457886998</c:v>
                </c:pt>
                <c:pt idx="4">
                  <c:v>4.320258349086326</c:v>
                </c:pt>
              </c:numCache>
            </c:numRef>
          </c:val>
        </c:ser>
        <c:dLbls>
          <c:showCatName val="1"/>
          <c:showPercent val="1"/>
        </c:dLbls>
        <c:firstSliceAng val="0"/>
      </c:pieChart>
    </c:plotArea>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IE"/>
  <c:chart>
    <c:title>
      <c:tx>
        <c:rich>
          <a:bodyPr/>
          <a:lstStyle/>
          <a:p>
            <a:pPr>
              <a:defRPr/>
            </a:pPr>
            <a:r>
              <a:rPr lang="en-IE" sz="1400"/>
              <a:t>Usually resident population by </a:t>
            </a:r>
          </a:p>
          <a:p>
            <a:pPr>
              <a:defRPr/>
            </a:pPr>
            <a:r>
              <a:rPr lang="en-IE" sz="1400"/>
              <a:t>ethnic or cultural background</a:t>
            </a:r>
          </a:p>
        </c:rich>
      </c:tx>
      <c:layout>
        <c:manualLayout>
          <c:xMode val="edge"/>
          <c:yMode val="edge"/>
          <c:x val="0.23085895945775389"/>
          <c:y val="1.7946314236853483E-2"/>
        </c:manualLayout>
      </c:layout>
    </c:title>
    <c:plotArea>
      <c:layout/>
      <c:pieChart>
        <c:varyColors val="1"/>
        <c:ser>
          <c:idx val="0"/>
          <c:order val="0"/>
          <c:explosion val="5"/>
          <c:dLbls>
            <c:dLbl>
              <c:idx val="0"/>
              <c:layout>
                <c:manualLayout>
                  <c:x val="6.3930034473446543E-2"/>
                  <c:y val="-8.2894492219757906E-2"/>
                </c:manualLayout>
              </c:layout>
              <c:showCatName val="1"/>
              <c:showPercent val="1"/>
            </c:dLbl>
            <c:dLbl>
              <c:idx val="1"/>
              <c:layout>
                <c:manualLayout>
                  <c:x val="-7.2985365986660208E-2"/>
                  <c:y val="0.12073743242223522"/>
                </c:manualLayout>
              </c:layout>
              <c:showCatName val="1"/>
              <c:showPercent val="1"/>
            </c:dLbl>
            <c:dLbl>
              <c:idx val="3"/>
              <c:layout>
                <c:manualLayout>
                  <c:x val="-0.24225488346484489"/>
                  <c:y val="0.11273111531962386"/>
                </c:manualLayout>
              </c:layout>
              <c:showCatName val="1"/>
              <c:showPercent val="1"/>
            </c:dLbl>
            <c:dLbl>
              <c:idx val="4"/>
              <c:layout>
                <c:manualLayout>
                  <c:x val="-0.27546967851961551"/>
                  <c:y val="-3.4828850099100396E-2"/>
                </c:manualLayout>
              </c:layout>
              <c:showCatName val="1"/>
              <c:showPercent val="1"/>
            </c:dLbl>
            <c:dLbl>
              <c:idx val="5"/>
              <c:layout>
                <c:manualLayout>
                  <c:x val="2.3364090399564778E-2"/>
                  <c:y val="8.3477210017943483E-3"/>
                </c:manualLayout>
              </c:layout>
              <c:showCatName val="1"/>
              <c:showPercent val="1"/>
            </c:dLbl>
            <c:dLbl>
              <c:idx val="6"/>
              <c:layout>
                <c:manualLayout>
                  <c:x val="0.16373469366912793"/>
                  <c:y val="1.7475832049919381E-2"/>
                </c:manualLayout>
              </c:layout>
              <c:showCatName val="1"/>
              <c:showPercent val="1"/>
            </c:dLbl>
            <c:showCatName val="1"/>
            <c:showPercent val="1"/>
            <c:showLeaderLines val="1"/>
          </c:dLbls>
          <c:cat>
            <c:strRef>
              <c:f>Sheet1!$F$22:$F$28</c:f>
              <c:strCache>
                <c:ptCount val="7"/>
                <c:pt idx="0">
                  <c:v>White Irish</c:v>
                </c:pt>
                <c:pt idx="1">
                  <c:v>White Irish Traveller</c:v>
                </c:pt>
                <c:pt idx="2">
                  <c:v>Other White</c:v>
                </c:pt>
                <c:pt idx="3">
                  <c:v>Black or Black Irish</c:v>
                </c:pt>
                <c:pt idx="4">
                  <c:v>Asian or Asian Irish</c:v>
                </c:pt>
                <c:pt idx="5">
                  <c:v>Other</c:v>
                </c:pt>
                <c:pt idx="6">
                  <c:v>Not stated</c:v>
                </c:pt>
              </c:strCache>
            </c:strRef>
          </c:cat>
          <c:val>
            <c:numRef>
              <c:f>Sheet1!$G$22:$G$28</c:f>
              <c:numCache>
                <c:formatCode>0.00</c:formatCode>
                <c:ptCount val="7"/>
                <c:pt idx="0">
                  <c:v>83.896707381837487</c:v>
                </c:pt>
                <c:pt idx="1">
                  <c:v>0.63329792883696157</c:v>
                </c:pt>
                <c:pt idx="2">
                  <c:v>9.9482209240573489</c:v>
                </c:pt>
                <c:pt idx="3">
                  <c:v>1.1032926181625058</c:v>
                </c:pt>
                <c:pt idx="4">
                  <c:v>1.4245884227296868</c:v>
                </c:pt>
                <c:pt idx="5">
                  <c:v>1.1776420605416913</c:v>
                </c:pt>
                <c:pt idx="6">
                  <c:v>1.8162506638343081</c:v>
                </c:pt>
              </c:numCache>
            </c:numRef>
          </c:val>
        </c:ser>
        <c:dLbls>
          <c:showCatName val="1"/>
          <c:showPercent val="1"/>
        </c:dLbls>
        <c:firstSliceAng val="0"/>
      </c:pieChart>
    </c:plotArea>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IE"/>
  <c:chart>
    <c:title>
      <c:tx>
        <c:rich>
          <a:bodyPr/>
          <a:lstStyle/>
          <a:p>
            <a:pPr>
              <a:defRPr/>
            </a:pPr>
            <a:r>
              <a:rPr lang="en-US"/>
              <a:t>Highest Level of Education Completed</a:t>
            </a:r>
          </a:p>
        </c:rich>
      </c:tx>
      <c:overlay val="1"/>
    </c:title>
    <c:plotArea>
      <c:layout>
        <c:manualLayout>
          <c:layoutTarget val="inner"/>
          <c:xMode val="edge"/>
          <c:yMode val="edge"/>
          <c:x val="5.0881713611301962E-2"/>
          <c:y val="0.11089104300156732"/>
          <c:w val="0.5829980447074985"/>
          <c:h val="0.86006606478373648"/>
        </c:manualLayout>
      </c:layout>
      <c:pieChart>
        <c:varyColors val="1"/>
        <c:ser>
          <c:idx val="0"/>
          <c:order val="0"/>
          <c:tx>
            <c:strRef>
              <c:f>Sheet1!$B$89</c:f>
              <c:strCache>
                <c:ptCount val="1"/>
                <c:pt idx="0">
                  <c:v>Total</c:v>
                </c:pt>
              </c:strCache>
            </c:strRef>
          </c:tx>
          <c:dLbls>
            <c:dLbl>
              <c:idx val="7"/>
              <c:layout>
                <c:manualLayout>
                  <c:x val="9.9272008756751007E-3"/>
                  <c:y val="3.5144350552250951E-2"/>
                </c:manualLayout>
              </c:layout>
              <c:showCatName val="1"/>
              <c:showPercent val="1"/>
            </c:dLbl>
            <c:showCatName val="1"/>
            <c:showPercent val="1"/>
            <c:showLeaderLines val="1"/>
          </c:dLbls>
          <c:cat>
            <c:strRef>
              <c:f>Sheet1!$A$90:$A$101</c:f>
              <c:strCache>
                <c:ptCount val="12"/>
                <c:pt idx="0">
                  <c:v>No Formal Education</c:v>
                </c:pt>
                <c:pt idx="1">
                  <c:v>Primary Education</c:v>
                </c:pt>
                <c:pt idx="2">
                  <c:v>Lower Secondary</c:v>
                </c:pt>
                <c:pt idx="3">
                  <c:v>Upper Secondary</c:v>
                </c:pt>
                <c:pt idx="4">
                  <c:v>Technical or Vocational qualification</c:v>
                </c:pt>
                <c:pt idx="5">
                  <c:v>Advanced Certificate/Completed Apprenticeship</c:v>
                </c:pt>
                <c:pt idx="6">
                  <c:v>Higher Certificate</c:v>
                </c:pt>
                <c:pt idx="7">
                  <c:v>Ordinary Bachelor Degree or National Diploma</c:v>
                </c:pt>
                <c:pt idx="8">
                  <c:v>Honours Bachelor Degree Professional qualification or both</c:v>
                </c:pt>
                <c:pt idx="9">
                  <c:v>Postgraduate Diploma or Degree</c:v>
                </c:pt>
                <c:pt idx="10">
                  <c:v>Doctorate(Ph.D) or higher</c:v>
                </c:pt>
                <c:pt idx="11">
                  <c:v>Not stated</c:v>
                </c:pt>
              </c:strCache>
            </c:strRef>
          </c:cat>
          <c:val>
            <c:numRef>
              <c:f>Sheet1!$B$90:$B$101</c:f>
              <c:numCache>
                <c:formatCode>General</c:formatCode>
                <c:ptCount val="12"/>
                <c:pt idx="0">
                  <c:v>1182</c:v>
                </c:pt>
                <c:pt idx="1">
                  <c:v>7082</c:v>
                </c:pt>
                <c:pt idx="2">
                  <c:v>8266</c:v>
                </c:pt>
                <c:pt idx="3">
                  <c:v>8810</c:v>
                </c:pt>
                <c:pt idx="4">
                  <c:v>5622</c:v>
                </c:pt>
                <c:pt idx="5">
                  <c:v>3540</c:v>
                </c:pt>
                <c:pt idx="6">
                  <c:v>2528</c:v>
                </c:pt>
                <c:pt idx="7">
                  <c:v>3172</c:v>
                </c:pt>
                <c:pt idx="8">
                  <c:v>3640</c:v>
                </c:pt>
                <c:pt idx="9">
                  <c:v>2555</c:v>
                </c:pt>
                <c:pt idx="10">
                  <c:v>137</c:v>
                </c:pt>
                <c:pt idx="11">
                  <c:v>2781</c:v>
                </c:pt>
              </c:numCache>
            </c:numRef>
          </c:val>
        </c:ser>
        <c:ser>
          <c:idx val="1"/>
          <c:order val="1"/>
          <c:tx>
            <c:strRef>
              <c:f>Sheet1!$C$89</c:f>
              <c:strCache>
                <c:ptCount val="1"/>
                <c:pt idx="0">
                  <c:v>%</c:v>
                </c:pt>
              </c:strCache>
            </c:strRef>
          </c:tx>
          <c:cat>
            <c:strRef>
              <c:f>Sheet1!$A$90:$A$101</c:f>
              <c:strCache>
                <c:ptCount val="12"/>
                <c:pt idx="0">
                  <c:v>No Formal Education</c:v>
                </c:pt>
                <c:pt idx="1">
                  <c:v>Primary Education</c:v>
                </c:pt>
                <c:pt idx="2">
                  <c:v>Lower Secondary</c:v>
                </c:pt>
                <c:pt idx="3">
                  <c:v>Upper Secondary</c:v>
                </c:pt>
                <c:pt idx="4">
                  <c:v>Technical or Vocational qualification</c:v>
                </c:pt>
                <c:pt idx="5">
                  <c:v>Advanced Certificate/Completed Apprenticeship</c:v>
                </c:pt>
                <c:pt idx="6">
                  <c:v>Higher Certificate</c:v>
                </c:pt>
                <c:pt idx="7">
                  <c:v>Ordinary Bachelor Degree or National Diploma</c:v>
                </c:pt>
                <c:pt idx="8">
                  <c:v>Honours Bachelor Degree Professional qualification or both</c:v>
                </c:pt>
                <c:pt idx="9">
                  <c:v>Postgraduate Diploma or Degree</c:v>
                </c:pt>
                <c:pt idx="10">
                  <c:v>Doctorate(Ph.D) or higher</c:v>
                </c:pt>
                <c:pt idx="11">
                  <c:v>Not stated</c:v>
                </c:pt>
              </c:strCache>
            </c:strRef>
          </c:cat>
          <c:val>
            <c:numRef>
              <c:f>Sheet1!$C$90:$C$101</c:f>
              <c:numCache>
                <c:formatCode>0.00</c:formatCode>
                <c:ptCount val="12"/>
                <c:pt idx="0">
                  <c:v>2.3968366622731394</c:v>
                </c:pt>
                <c:pt idx="1">
                  <c:v>14.360742167697454</c:v>
                </c:pt>
                <c:pt idx="2">
                  <c:v>16.761634391158857</c:v>
                </c:pt>
                <c:pt idx="3">
                  <c:v>17.864747034370854</c:v>
                </c:pt>
                <c:pt idx="4">
                  <c:v>11.400182500253473</c:v>
                </c:pt>
                <c:pt idx="5">
                  <c:v>7.1783433032545929</c:v>
                </c:pt>
                <c:pt idx="6">
                  <c:v>5.126229341985197</c:v>
                </c:pt>
                <c:pt idx="7">
                  <c:v>6.4321200446111781</c:v>
                </c:pt>
                <c:pt idx="8">
                  <c:v>7.3811213626685586</c:v>
                </c:pt>
                <c:pt idx="9">
                  <c:v>5.1809794180269675</c:v>
                </c:pt>
                <c:pt idx="10">
                  <c:v>0.27780594139714127</c:v>
                </c:pt>
                <c:pt idx="11">
                  <c:v>5.6392578323025484</c:v>
                </c:pt>
              </c:numCache>
            </c:numRef>
          </c:val>
        </c:ser>
        <c:firstSliceAng val="0"/>
      </c:pieChart>
    </c:plotArea>
    <c:legend>
      <c:legendPos val="r"/>
      <c:layout>
        <c:manualLayout>
          <c:xMode val="edge"/>
          <c:yMode val="edge"/>
          <c:x val="0.70265856365269774"/>
          <c:y val="9.3631623447780227E-2"/>
          <c:w val="0.28660318131374596"/>
          <c:h val="0.89986522185380968"/>
        </c:manualLayout>
      </c:layout>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en-IE"/>
  <c:chart>
    <c:title>
      <c:tx>
        <c:rich>
          <a:bodyPr/>
          <a:lstStyle/>
          <a:p>
            <a:pPr>
              <a:defRPr/>
            </a:pPr>
            <a:r>
              <a:rPr lang="en-US" sz="1600"/>
              <a:t>Number of children born to females in County</a:t>
            </a:r>
            <a:r>
              <a:rPr lang="en-US" sz="1600" baseline="0"/>
              <a:t> Cavan</a:t>
            </a:r>
            <a:r>
              <a:rPr lang="en-US" sz="1600"/>
              <a:t> aged 20 years</a:t>
            </a:r>
            <a:r>
              <a:rPr lang="en-US" sz="1600" baseline="0"/>
              <a:t> and over</a:t>
            </a:r>
            <a:endParaRPr lang="en-US" sz="1600"/>
          </a:p>
        </c:rich>
      </c:tx>
    </c:title>
    <c:view3D>
      <c:rotX val="30"/>
      <c:perspective val="30"/>
    </c:view3D>
    <c:plotArea>
      <c:layout/>
      <c:pie3DChart>
        <c:varyColors val="1"/>
        <c:ser>
          <c:idx val="0"/>
          <c:order val="0"/>
          <c:tx>
            <c:strRef>
              <c:f>Sheet1!$B$43</c:f>
              <c:strCache>
                <c:ptCount val="1"/>
                <c:pt idx="0">
                  <c:v>Number of females</c:v>
                </c:pt>
              </c:strCache>
            </c:strRef>
          </c:tx>
          <c:cat>
            <c:strRef>
              <c:f>Sheet1!$A$44:$A$48</c:f>
              <c:strCache>
                <c:ptCount val="5"/>
                <c:pt idx="0">
                  <c:v>0</c:v>
                </c:pt>
                <c:pt idx="1">
                  <c:v>1</c:v>
                </c:pt>
                <c:pt idx="2">
                  <c:v>2</c:v>
                </c:pt>
                <c:pt idx="3">
                  <c:v>3</c:v>
                </c:pt>
                <c:pt idx="4">
                  <c:v>4 or more</c:v>
                </c:pt>
              </c:strCache>
            </c:strRef>
          </c:cat>
          <c:val>
            <c:numRef>
              <c:f>Sheet1!$B$44:$B$48</c:f>
              <c:numCache>
                <c:formatCode>General</c:formatCode>
                <c:ptCount val="5"/>
                <c:pt idx="0">
                  <c:v>6345</c:v>
                </c:pt>
                <c:pt idx="1">
                  <c:v>3149</c:v>
                </c:pt>
                <c:pt idx="2">
                  <c:v>5592</c:v>
                </c:pt>
                <c:pt idx="3">
                  <c:v>4701</c:v>
                </c:pt>
                <c:pt idx="4">
                  <c:v>5807</c:v>
                </c:pt>
              </c:numCache>
            </c:numRef>
          </c:val>
        </c:ser>
        <c:dLbls>
          <c:showCatName val="1"/>
          <c:showPercent val="1"/>
        </c:dLbls>
      </c:pie3DChart>
    </c:plotArea>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IE"/>
  <c:chart>
    <c:title>
      <c:tx>
        <c:rich>
          <a:bodyPr/>
          <a:lstStyle/>
          <a:p>
            <a:pPr>
              <a:defRPr/>
            </a:pPr>
            <a:r>
              <a:rPr lang="en-US"/>
              <a:t>Type of household</a:t>
            </a:r>
          </a:p>
        </c:rich>
      </c:tx>
    </c:title>
    <c:plotArea>
      <c:layout/>
      <c:pieChart>
        <c:varyColors val="1"/>
        <c:ser>
          <c:idx val="0"/>
          <c:order val="0"/>
          <c:tx>
            <c:strRef>
              <c:f>Sheet1!$B$73</c:f>
              <c:strCache>
                <c:ptCount val="1"/>
                <c:pt idx="0">
                  <c:v>Households</c:v>
                </c:pt>
              </c:strCache>
            </c:strRef>
          </c:tx>
          <c:explosion val="25"/>
          <c:cat>
            <c:strRef>
              <c:f>Sheet1!$A$74:$A$78</c:f>
              <c:strCache>
                <c:ptCount val="5"/>
                <c:pt idx="0">
                  <c:v>House/Bungalow</c:v>
                </c:pt>
                <c:pt idx="1">
                  <c:v>Flat/Apartment</c:v>
                </c:pt>
                <c:pt idx="2">
                  <c:v>Bed-sit</c:v>
                </c:pt>
                <c:pt idx="3">
                  <c:v>Caravan/Mobile Home</c:v>
                </c:pt>
                <c:pt idx="4">
                  <c:v>Not stated</c:v>
                </c:pt>
              </c:strCache>
            </c:strRef>
          </c:cat>
          <c:val>
            <c:numRef>
              <c:f>Sheet1!$B$74:$B$78</c:f>
              <c:numCache>
                <c:formatCode>General</c:formatCode>
                <c:ptCount val="5"/>
                <c:pt idx="0">
                  <c:v>25335</c:v>
                </c:pt>
                <c:pt idx="1">
                  <c:v>1110</c:v>
                </c:pt>
                <c:pt idx="2">
                  <c:v>22</c:v>
                </c:pt>
                <c:pt idx="3">
                  <c:v>93</c:v>
                </c:pt>
                <c:pt idx="4">
                  <c:v>339</c:v>
                </c:pt>
              </c:numCache>
            </c:numRef>
          </c:val>
        </c:ser>
        <c:firstSliceAng val="0"/>
      </c:pieChart>
    </c:plotArea>
    <c:legend>
      <c:legendPos val="r"/>
    </c:legend>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IE"/>
  <c:chart>
    <c:title>
      <c:tx>
        <c:rich>
          <a:bodyPr/>
          <a:lstStyle/>
          <a:p>
            <a:pPr>
              <a:defRPr/>
            </a:pPr>
            <a:r>
              <a:rPr lang="en-IE"/>
              <a:t>Journey Time</a:t>
            </a:r>
          </a:p>
        </c:rich>
      </c:tx>
    </c:title>
    <c:view3D>
      <c:rotX val="30"/>
      <c:perspective val="30"/>
    </c:view3D>
    <c:plotArea>
      <c:layout/>
      <c:pie3DChart>
        <c:varyColors val="1"/>
        <c:ser>
          <c:idx val="0"/>
          <c:order val="0"/>
          <c:tx>
            <c:strRef>
              <c:f>'Co Cavan figures from Census 20'!$B$428</c:f>
              <c:strCache>
                <c:ptCount val="1"/>
                <c:pt idx="0">
                  <c:v>Persons</c:v>
                </c:pt>
              </c:strCache>
            </c:strRef>
          </c:tx>
          <c:cat>
            <c:strRef>
              <c:f>'Co Cavan figures from Census 20'!$A$429:$A$435</c:f>
              <c:strCache>
                <c:ptCount val="7"/>
                <c:pt idx="0">
                  <c:v>Under 15 mins</c:v>
                </c:pt>
                <c:pt idx="1">
                  <c:v>1/4 hour - under 1/2 hour</c:v>
                </c:pt>
                <c:pt idx="2">
                  <c:v>1/2 hour - under 3/4 hour</c:v>
                </c:pt>
                <c:pt idx="3">
                  <c:v>3/4 hour - under 1 hour</c:v>
                </c:pt>
                <c:pt idx="4">
                  <c:v>1 hour - under 1 1/2 hours</c:v>
                </c:pt>
                <c:pt idx="5">
                  <c:v>1 1/2 hours and over</c:v>
                </c:pt>
                <c:pt idx="6">
                  <c:v>Not stated</c:v>
                </c:pt>
              </c:strCache>
            </c:strRef>
          </c:cat>
          <c:val>
            <c:numRef>
              <c:f>'Co Cavan figures from Census 20'!$B$429:$B$435</c:f>
              <c:numCache>
                <c:formatCode>General</c:formatCode>
                <c:ptCount val="7"/>
                <c:pt idx="0">
                  <c:v>17924</c:v>
                </c:pt>
                <c:pt idx="1">
                  <c:v>11915</c:v>
                </c:pt>
                <c:pt idx="2">
                  <c:v>6311</c:v>
                </c:pt>
                <c:pt idx="3">
                  <c:v>1812</c:v>
                </c:pt>
                <c:pt idx="4">
                  <c:v>2502</c:v>
                </c:pt>
                <c:pt idx="5">
                  <c:v>1989</c:v>
                </c:pt>
                <c:pt idx="6">
                  <c:v>3450</c:v>
                </c:pt>
              </c:numCache>
            </c:numRef>
          </c:val>
        </c:ser>
      </c:pie3DChart>
    </c:plotArea>
    <c:legend>
      <c:legendPos val="r"/>
    </c:legend>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CFA8DA-E116-42CD-96E7-6D2DEBEBB5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1900</TotalTime>
  <Pages>44</Pages>
  <Words>7481</Words>
  <Characters>42644</Characters>
  <Application>Microsoft Office Word</Application>
  <DocSecurity>0</DocSecurity>
  <Lines>355</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50025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ecoveney</dc:creator>
  <cp:lastModifiedBy>charrington</cp:lastModifiedBy>
  <cp:revision>119</cp:revision>
  <cp:lastPrinted>2017-11-22T13:54:00Z</cp:lastPrinted>
  <dcterms:created xsi:type="dcterms:W3CDTF">2017-08-01T14:55:00Z</dcterms:created>
  <dcterms:modified xsi:type="dcterms:W3CDTF">2018-01-15T14:50:00Z</dcterms:modified>
</cp:coreProperties>
</file>