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15E7" w14:textId="77777777"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14:paraId="6FAB09B2" w14:textId="77777777" w:rsidR="008505A1" w:rsidRPr="00E16A77" w:rsidRDefault="008505A1" w:rsidP="008505A1">
      <w:pPr>
        <w:spacing w:line="240" w:lineRule="auto"/>
        <w:jc w:val="center"/>
        <w:rPr>
          <w:rFonts w:ascii="Arial" w:hAnsi="Arial" w:cs="Arial"/>
          <w:b/>
          <w:sz w:val="24"/>
          <w:szCs w:val="24"/>
        </w:rPr>
      </w:pPr>
    </w:p>
    <w:p w14:paraId="0F9FD625" w14:textId="77777777" w:rsidR="008505A1" w:rsidRPr="00E16A77" w:rsidRDefault="51270AFD" w:rsidP="51270AFD">
      <w:pPr>
        <w:spacing w:line="240" w:lineRule="auto"/>
        <w:rPr>
          <w:rFonts w:ascii="Arial" w:hAnsi="Arial" w:cs="Arial"/>
          <w:b/>
          <w:bCs/>
          <w:sz w:val="24"/>
          <w:szCs w:val="24"/>
        </w:rPr>
      </w:pPr>
      <w:r w:rsidRPr="51270AFD">
        <w:rPr>
          <w:rFonts w:ascii="Arial" w:hAnsi="Arial" w:cs="Arial"/>
          <w:b/>
          <w:bCs/>
          <w:sz w:val="24"/>
          <w:szCs w:val="24"/>
        </w:rPr>
        <w:t>Date: 28</w:t>
      </w:r>
      <w:r w:rsidRPr="51270AFD">
        <w:rPr>
          <w:rFonts w:ascii="Arial" w:hAnsi="Arial" w:cs="Arial"/>
          <w:b/>
          <w:bCs/>
          <w:sz w:val="24"/>
          <w:szCs w:val="24"/>
          <w:vertAlign w:val="superscript"/>
        </w:rPr>
        <w:t>th</w:t>
      </w:r>
      <w:r w:rsidRPr="51270AFD">
        <w:rPr>
          <w:rFonts w:ascii="Arial" w:hAnsi="Arial" w:cs="Arial"/>
          <w:b/>
          <w:bCs/>
          <w:sz w:val="24"/>
          <w:szCs w:val="24"/>
        </w:rPr>
        <w:t xml:space="preserve"> February 2019</w:t>
      </w:r>
    </w:p>
    <w:p w14:paraId="01E71340" w14:textId="77777777"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 xml:space="preserve">Time: </w:t>
      </w:r>
      <w:r w:rsidR="002533B1" w:rsidRPr="00E16A77">
        <w:rPr>
          <w:rFonts w:ascii="Arial" w:hAnsi="Arial" w:cs="Arial"/>
          <w:b/>
          <w:sz w:val="24"/>
          <w:szCs w:val="24"/>
        </w:rPr>
        <w:t>3</w:t>
      </w:r>
      <w:r w:rsidRPr="00E16A77">
        <w:rPr>
          <w:rFonts w:ascii="Arial" w:hAnsi="Arial" w:cs="Arial"/>
          <w:b/>
          <w:sz w:val="24"/>
          <w:szCs w:val="24"/>
        </w:rPr>
        <w:t>.30</w:t>
      </w:r>
      <w:r w:rsidR="008505A1" w:rsidRPr="00E16A77">
        <w:rPr>
          <w:rFonts w:ascii="Arial" w:hAnsi="Arial" w:cs="Arial"/>
          <w:b/>
          <w:sz w:val="24"/>
          <w:szCs w:val="24"/>
        </w:rPr>
        <w:t>pm</w:t>
      </w:r>
    </w:p>
    <w:p w14:paraId="18DA2E82" w14:textId="77777777"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2B3909">
        <w:rPr>
          <w:rFonts w:ascii="Arial" w:hAnsi="Arial" w:cs="Arial"/>
          <w:b/>
          <w:sz w:val="24"/>
          <w:szCs w:val="24"/>
        </w:rPr>
        <w:t>Council Chamber</w:t>
      </w:r>
    </w:p>
    <w:p w14:paraId="0536E3CF" w14:textId="77777777" w:rsidR="002B3909" w:rsidRDefault="002B3909" w:rsidP="00D23C24">
      <w:pPr>
        <w:rPr>
          <w:rFonts w:ascii="Arial" w:hAnsi="Arial" w:cs="Arial"/>
          <w:b/>
          <w:sz w:val="24"/>
          <w:szCs w:val="24"/>
        </w:rPr>
      </w:pPr>
    </w:p>
    <w:p w14:paraId="25CE379F" w14:textId="77777777" w:rsidR="00D23C24" w:rsidRPr="00E16A77" w:rsidRDefault="00D23C24" w:rsidP="00D23C24">
      <w:pPr>
        <w:rPr>
          <w:rFonts w:ascii="Arial" w:hAnsi="Arial" w:cs="Arial"/>
          <w:b/>
          <w:sz w:val="24"/>
          <w:szCs w:val="24"/>
        </w:rPr>
      </w:pPr>
      <w:r w:rsidRPr="00E16A77">
        <w:rPr>
          <w:rFonts w:ascii="Arial" w:hAnsi="Arial" w:cs="Arial"/>
          <w:b/>
          <w:sz w:val="24"/>
          <w:szCs w:val="24"/>
        </w:rPr>
        <w:t>Present:</w:t>
      </w:r>
    </w:p>
    <w:p w14:paraId="733883CF" w14:textId="77777777"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14:paraId="5A258D1D" w14:textId="77777777" w:rsidR="00261F7C" w:rsidRPr="00E16A77" w:rsidRDefault="00BF3424" w:rsidP="00261F7C">
      <w:pPr>
        <w:rPr>
          <w:rFonts w:ascii="Arial" w:hAnsi="Arial" w:cs="Arial"/>
          <w:b/>
          <w:sz w:val="24"/>
          <w:szCs w:val="24"/>
        </w:rPr>
      </w:pPr>
      <w:r w:rsidRPr="00E16A77">
        <w:rPr>
          <w:rFonts w:ascii="Arial" w:hAnsi="Arial" w:cs="Arial"/>
          <w:sz w:val="24"/>
          <w:szCs w:val="24"/>
        </w:rPr>
        <w:t>Mr Tommy Ryan (Chief Executive, CCC), Ms Marcella Rudden (Head of LEO)</w:t>
      </w:r>
      <w:r>
        <w:rPr>
          <w:rFonts w:ascii="Arial" w:hAnsi="Arial" w:cs="Arial"/>
          <w:sz w:val="24"/>
          <w:szCs w:val="24"/>
        </w:rPr>
        <w:t>,</w:t>
      </w:r>
      <w:r w:rsidRPr="00261F7C">
        <w:rPr>
          <w:rFonts w:ascii="Arial" w:hAnsi="Arial" w:cs="Arial"/>
          <w:sz w:val="24"/>
          <w:szCs w:val="24"/>
        </w:rPr>
        <w:t xml:space="preserve"> </w:t>
      </w:r>
      <w:r w:rsidRPr="00E16A77">
        <w:rPr>
          <w:rFonts w:ascii="Arial" w:hAnsi="Arial" w:cs="Arial"/>
          <w:sz w:val="24"/>
          <w:szCs w:val="24"/>
        </w:rPr>
        <w:t xml:space="preserve">Ms Mary Rose Smith (HSE), Mr John Kearney, </w:t>
      </w:r>
      <w:r w:rsidR="00BB40AE">
        <w:rPr>
          <w:rFonts w:ascii="Arial" w:hAnsi="Arial" w:cs="Arial"/>
          <w:sz w:val="24"/>
          <w:szCs w:val="24"/>
        </w:rPr>
        <w:t>(</w:t>
      </w:r>
      <w:r w:rsidRPr="00E16A77">
        <w:rPr>
          <w:rFonts w:ascii="Arial" w:hAnsi="Arial" w:cs="Arial"/>
          <w:sz w:val="24"/>
          <w:szCs w:val="24"/>
        </w:rPr>
        <w:t>CMETB</w:t>
      </w:r>
      <w:r w:rsidR="00BB40AE">
        <w:rPr>
          <w:rFonts w:ascii="Arial" w:hAnsi="Arial" w:cs="Arial"/>
          <w:sz w:val="24"/>
          <w:szCs w:val="24"/>
        </w:rPr>
        <w:t xml:space="preserve">), </w:t>
      </w:r>
      <w:r w:rsidR="00BB64DF" w:rsidRPr="00E16A77">
        <w:rPr>
          <w:rFonts w:ascii="Arial" w:hAnsi="Arial" w:cs="Arial"/>
          <w:sz w:val="24"/>
          <w:szCs w:val="24"/>
        </w:rPr>
        <w:t xml:space="preserve">Ms </w:t>
      </w:r>
      <w:r w:rsidR="00D23C24" w:rsidRPr="00E16A77">
        <w:rPr>
          <w:rFonts w:ascii="Arial" w:hAnsi="Arial" w:cs="Arial"/>
          <w:sz w:val="24"/>
          <w:szCs w:val="24"/>
        </w:rPr>
        <w:t>Carmel Denn</w:t>
      </w:r>
      <w:r w:rsidR="00866540" w:rsidRPr="00E16A77">
        <w:rPr>
          <w:rFonts w:ascii="Arial" w:hAnsi="Arial" w:cs="Arial"/>
          <w:sz w:val="24"/>
          <w:szCs w:val="24"/>
        </w:rPr>
        <w:t>ing (D</w:t>
      </w:r>
      <w:r w:rsidR="000C7270">
        <w:rPr>
          <w:rFonts w:ascii="Arial" w:hAnsi="Arial" w:cs="Arial"/>
          <w:sz w:val="24"/>
          <w:szCs w:val="24"/>
        </w:rPr>
        <w:t>ept of EA&amp;</w:t>
      </w:r>
      <w:r w:rsidR="00866540" w:rsidRPr="00E16A77">
        <w:rPr>
          <w:rFonts w:ascii="Arial" w:hAnsi="Arial" w:cs="Arial"/>
          <w:sz w:val="24"/>
          <w:szCs w:val="24"/>
        </w:rPr>
        <w:t>SP)</w:t>
      </w:r>
      <w:r w:rsidR="0045516D" w:rsidRPr="00E16A77">
        <w:rPr>
          <w:rFonts w:ascii="Arial" w:hAnsi="Arial" w:cs="Arial"/>
          <w:sz w:val="24"/>
          <w:szCs w:val="24"/>
        </w:rPr>
        <w:t xml:space="preserve">, </w:t>
      </w:r>
      <w:r w:rsidR="000D1392" w:rsidRPr="00E16A77">
        <w:rPr>
          <w:rFonts w:ascii="Arial" w:hAnsi="Arial" w:cs="Arial"/>
          <w:sz w:val="24"/>
          <w:szCs w:val="24"/>
        </w:rPr>
        <w:t>Cllr Paddy McDonald (Elected Member), Cllr Paddy O’Reilly (Elected Member)</w:t>
      </w:r>
      <w:r w:rsidR="00091E0C">
        <w:rPr>
          <w:rFonts w:ascii="Arial" w:hAnsi="Arial" w:cs="Arial"/>
          <w:sz w:val="24"/>
          <w:szCs w:val="24"/>
        </w:rPr>
        <w:t>.</w:t>
      </w:r>
    </w:p>
    <w:p w14:paraId="6DA3878B" w14:textId="77777777"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14:paraId="3593E2EC" w14:textId="77777777" w:rsidR="00BC23DF" w:rsidRPr="00E16A77" w:rsidRDefault="00BB64DF" w:rsidP="00BC23DF">
      <w:pPr>
        <w:rPr>
          <w:rFonts w:ascii="Arial" w:hAnsi="Arial" w:cs="Arial"/>
          <w:b/>
          <w:sz w:val="24"/>
          <w:szCs w:val="24"/>
        </w:rPr>
      </w:pPr>
      <w:r w:rsidRPr="00E16A77">
        <w:rPr>
          <w:rFonts w:ascii="Arial" w:hAnsi="Arial" w:cs="Arial"/>
          <w:sz w:val="24"/>
          <w:szCs w:val="24"/>
        </w:rPr>
        <w:t xml:space="preserve">Mr </w:t>
      </w:r>
      <w:r w:rsidR="00D23C24" w:rsidRPr="00E16A77">
        <w:rPr>
          <w:rFonts w:ascii="Arial" w:hAnsi="Arial" w:cs="Arial"/>
          <w:sz w:val="24"/>
          <w:szCs w:val="24"/>
        </w:rPr>
        <w:t xml:space="preserve">Fintan McCabe (Environmental Interests), </w:t>
      </w:r>
      <w:r w:rsidR="00BC23DF" w:rsidRPr="00E16A77">
        <w:rPr>
          <w:rFonts w:ascii="Arial" w:hAnsi="Arial" w:cs="Arial"/>
          <w:sz w:val="24"/>
          <w:szCs w:val="24"/>
        </w:rPr>
        <w:t xml:space="preserve">Mr Bob </w:t>
      </w:r>
      <w:r w:rsidR="00550221" w:rsidRPr="00E16A77">
        <w:rPr>
          <w:rFonts w:ascii="Arial" w:hAnsi="Arial" w:cs="Arial"/>
          <w:sz w:val="24"/>
          <w:szCs w:val="24"/>
        </w:rPr>
        <w:t>Gilbert (</w:t>
      </w:r>
      <w:r w:rsidR="00BC23DF" w:rsidRPr="00E16A77">
        <w:rPr>
          <w:rFonts w:ascii="Arial" w:hAnsi="Arial" w:cs="Arial"/>
          <w:sz w:val="24"/>
          <w:szCs w:val="24"/>
        </w:rPr>
        <w:t>Older People</w:t>
      </w:r>
      <w:r w:rsidR="0045516D" w:rsidRPr="00E16A77">
        <w:rPr>
          <w:rFonts w:ascii="Arial" w:hAnsi="Arial" w:cs="Arial"/>
          <w:sz w:val="24"/>
          <w:szCs w:val="24"/>
        </w:rPr>
        <w:t>’</w:t>
      </w:r>
      <w:r w:rsidR="00BC23DF" w:rsidRPr="00E16A77">
        <w:rPr>
          <w:rFonts w:ascii="Arial" w:hAnsi="Arial" w:cs="Arial"/>
          <w:sz w:val="24"/>
          <w:szCs w:val="24"/>
        </w:rPr>
        <w:t xml:space="preserve">s </w:t>
      </w:r>
      <w:r w:rsidR="0045516D" w:rsidRPr="00E16A77">
        <w:rPr>
          <w:rFonts w:ascii="Arial" w:hAnsi="Arial" w:cs="Arial"/>
          <w:sz w:val="24"/>
          <w:szCs w:val="24"/>
        </w:rPr>
        <w:t>Interests</w:t>
      </w:r>
      <w:r w:rsidR="007903D0" w:rsidRPr="00E16A77">
        <w:rPr>
          <w:rFonts w:ascii="Arial" w:hAnsi="Arial" w:cs="Arial"/>
          <w:sz w:val="24"/>
          <w:szCs w:val="24"/>
        </w:rPr>
        <w:t>),</w:t>
      </w:r>
      <w:r w:rsidR="000D1392" w:rsidRPr="00E16A77">
        <w:rPr>
          <w:rFonts w:ascii="Arial" w:hAnsi="Arial" w:cs="Arial"/>
          <w:sz w:val="24"/>
          <w:szCs w:val="24"/>
        </w:rPr>
        <w:t xml:space="preserve"> </w:t>
      </w:r>
      <w:r w:rsidR="00BC23DF" w:rsidRPr="00E16A77">
        <w:rPr>
          <w:rFonts w:ascii="Arial" w:hAnsi="Arial" w:cs="Arial"/>
          <w:sz w:val="24"/>
          <w:szCs w:val="24"/>
        </w:rPr>
        <w:t>Ms Olive Hannigan (Social Inclusion Interests),</w:t>
      </w:r>
      <w:r w:rsidR="000D1392" w:rsidRPr="00E16A77">
        <w:rPr>
          <w:rFonts w:ascii="Arial" w:hAnsi="Arial" w:cs="Arial"/>
          <w:sz w:val="24"/>
          <w:szCs w:val="24"/>
        </w:rPr>
        <w:t xml:space="preserve"> Mr Jim Maguire (Breffni Integrated</w:t>
      </w:r>
      <w:r w:rsidR="000C7270">
        <w:rPr>
          <w:rFonts w:ascii="Arial" w:hAnsi="Arial" w:cs="Arial"/>
          <w:sz w:val="24"/>
          <w:szCs w:val="24"/>
        </w:rPr>
        <w:t xml:space="preserve"> CLG</w:t>
      </w:r>
      <w:r w:rsidR="000D1392" w:rsidRPr="00E16A77">
        <w:rPr>
          <w:rFonts w:ascii="Arial" w:hAnsi="Arial" w:cs="Arial"/>
          <w:sz w:val="24"/>
          <w:szCs w:val="24"/>
        </w:rPr>
        <w:t>)</w:t>
      </w:r>
      <w:r w:rsidR="000C7270">
        <w:rPr>
          <w:rFonts w:ascii="Arial" w:hAnsi="Arial" w:cs="Arial"/>
          <w:sz w:val="24"/>
          <w:szCs w:val="24"/>
        </w:rPr>
        <w:t>,</w:t>
      </w:r>
      <w:r w:rsidR="00261F7C" w:rsidRPr="00261F7C">
        <w:rPr>
          <w:rFonts w:ascii="Arial" w:hAnsi="Arial" w:cs="Arial"/>
          <w:sz w:val="24"/>
          <w:szCs w:val="24"/>
        </w:rPr>
        <w:t xml:space="preserve"> </w:t>
      </w:r>
      <w:r w:rsidR="00091E0C" w:rsidRPr="00E16A77">
        <w:rPr>
          <w:rFonts w:ascii="Arial" w:hAnsi="Arial" w:cs="Arial"/>
          <w:sz w:val="24"/>
          <w:szCs w:val="24"/>
        </w:rPr>
        <w:t>Ms Ciara Mc</w:t>
      </w:r>
      <w:r w:rsidR="00091E0C">
        <w:rPr>
          <w:rFonts w:ascii="Arial" w:hAnsi="Arial" w:cs="Arial"/>
          <w:sz w:val="24"/>
          <w:szCs w:val="24"/>
        </w:rPr>
        <w:t xml:space="preserve">Phillips </w:t>
      </w:r>
      <w:r w:rsidR="00091E0C" w:rsidRPr="00E16A77">
        <w:rPr>
          <w:rFonts w:ascii="Arial" w:hAnsi="Arial" w:cs="Arial"/>
          <w:sz w:val="24"/>
          <w:szCs w:val="24"/>
        </w:rPr>
        <w:t>(Youth Interests)</w:t>
      </w:r>
      <w:r w:rsidR="00091E0C">
        <w:rPr>
          <w:rFonts w:ascii="Arial" w:hAnsi="Arial" w:cs="Arial"/>
          <w:sz w:val="24"/>
          <w:szCs w:val="24"/>
        </w:rPr>
        <w:t>,</w:t>
      </w:r>
      <w:r w:rsidR="00091E0C" w:rsidRPr="00261F7C">
        <w:rPr>
          <w:rFonts w:ascii="Arial" w:hAnsi="Arial" w:cs="Arial"/>
          <w:sz w:val="24"/>
          <w:szCs w:val="24"/>
        </w:rPr>
        <w:t xml:space="preserve"> </w:t>
      </w:r>
      <w:r w:rsidR="00BF3424">
        <w:rPr>
          <w:rFonts w:ascii="Arial" w:hAnsi="Arial" w:cs="Arial"/>
          <w:sz w:val="24"/>
          <w:szCs w:val="24"/>
        </w:rPr>
        <w:t xml:space="preserve">Ms </w:t>
      </w:r>
      <w:r w:rsidR="00BF3424" w:rsidRPr="00E16A77">
        <w:rPr>
          <w:rFonts w:ascii="Arial" w:hAnsi="Arial" w:cs="Arial"/>
          <w:sz w:val="24"/>
          <w:szCs w:val="24"/>
        </w:rPr>
        <w:t>Ada Vance (Women’s Interests)</w:t>
      </w:r>
      <w:r w:rsidR="00BF3424">
        <w:rPr>
          <w:rFonts w:ascii="Arial" w:hAnsi="Arial" w:cs="Arial"/>
          <w:sz w:val="24"/>
          <w:szCs w:val="24"/>
        </w:rPr>
        <w:t>,</w:t>
      </w:r>
    </w:p>
    <w:p w14:paraId="0575424B" w14:textId="77777777" w:rsidR="004C3B17" w:rsidRDefault="004C3B17" w:rsidP="00D23C24">
      <w:pPr>
        <w:rPr>
          <w:rFonts w:ascii="Arial" w:hAnsi="Arial" w:cs="Arial"/>
          <w:b/>
          <w:sz w:val="24"/>
          <w:szCs w:val="24"/>
        </w:rPr>
      </w:pPr>
      <w:r w:rsidRPr="00E16A77">
        <w:rPr>
          <w:rFonts w:ascii="Arial" w:hAnsi="Arial" w:cs="Arial"/>
          <w:b/>
          <w:sz w:val="24"/>
          <w:szCs w:val="24"/>
        </w:rPr>
        <w:t xml:space="preserve">Apologies </w:t>
      </w:r>
    </w:p>
    <w:p w14:paraId="7E7CE074" w14:textId="77777777" w:rsidR="00BF3424" w:rsidRDefault="00091E0C" w:rsidP="00D23C24">
      <w:pPr>
        <w:rPr>
          <w:rFonts w:ascii="Arial" w:hAnsi="Arial" w:cs="Arial"/>
          <w:sz w:val="24"/>
          <w:szCs w:val="24"/>
        </w:rPr>
      </w:pPr>
      <w:r>
        <w:rPr>
          <w:rFonts w:ascii="Arial" w:hAnsi="Arial" w:cs="Arial"/>
          <w:b/>
          <w:sz w:val="24"/>
          <w:szCs w:val="24"/>
        </w:rPr>
        <w:t>Statutory</w:t>
      </w:r>
      <w:r w:rsidR="00BF3424" w:rsidRPr="00BF3424">
        <w:rPr>
          <w:rFonts w:ascii="Arial" w:hAnsi="Arial" w:cs="Arial"/>
          <w:sz w:val="24"/>
          <w:szCs w:val="24"/>
        </w:rPr>
        <w:t xml:space="preserve"> </w:t>
      </w:r>
      <w:r w:rsidR="00BF3424" w:rsidRPr="00E16A77">
        <w:rPr>
          <w:rFonts w:ascii="Arial" w:hAnsi="Arial" w:cs="Arial"/>
          <w:sz w:val="24"/>
          <w:szCs w:val="24"/>
        </w:rPr>
        <w:t>Cllr Clifford Kelly</w:t>
      </w:r>
      <w:r w:rsidR="00BF3424">
        <w:rPr>
          <w:rFonts w:ascii="Arial" w:hAnsi="Arial" w:cs="Arial"/>
          <w:sz w:val="24"/>
          <w:szCs w:val="24"/>
        </w:rPr>
        <w:t xml:space="preserve"> </w:t>
      </w:r>
      <w:r w:rsidR="00BF3424" w:rsidRPr="00E16A77">
        <w:rPr>
          <w:rFonts w:ascii="Arial" w:hAnsi="Arial" w:cs="Arial"/>
          <w:sz w:val="24"/>
          <w:szCs w:val="24"/>
        </w:rPr>
        <w:t>(Elected Member),</w:t>
      </w:r>
      <w:r w:rsidR="00BF3424" w:rsidRPr="00BF3424">
        <w:rPr>
          <w:rFonts w:ascii="Arial" w:hAnsi="Arial" w:cs="Arial"/>
          <w:sz w:val="24"/>
          <w:szCs w:val="24"/>
        </w:rPr>
        <w:t xml:space="preserve"> </w:t>
      </w:r>
    </w:p>
    <w:p w14:paraId="17BBBE99" w14:textId="77777777" w:rsidR="00BF3424" w:rsidRDefault="00BF3424" w:rsidP="00D23C24">
      <w:pPr>
        <w:rPr>
          <w:rFonts w:ascii="Arial" w:hAnsi="Arial" w:cs="Arial"/>
          <w:sz w:val="24"/>
          <w:szCs w:val="24"/>
        </w:rPr>
      </w:pPr>
      <w:r w:rsidRPr="00E16A77">
        <w:rPr>
          <w:rFonts w:ascii="Arial" w:hAnsi="Arial" w:cs="Arial"/>
          <w:b/>
          <w:sz w:val="24"/>
          <w:szCs w:val="24"/>
        </w:rPr>
        <w:t xml:space="preserve">Private:  </w:t>
      </w:r>
      <w:r w:rsidRPr="00E16A77">
        <w:rPr>
          <w:rFonts w:ascii="Arial" w:hAnsi="Arial" w:cs="Arial"/>
          <w:sz w:val="24"/>
          <w:szCs w:val="24"/>
        </w:rPr>
        <w:t>Mr Eugene Greenan (</w:t>
      </w:r>
      <w:r w:rsidR="00BB40AE">
        <w:rPr>
          <w:rFonts w:ascii="Arial" w:hAnsi="Arial" w:cs="Arial"/>
          <w:sz w:val="24"/>
          <w:szCs w:val="24"/>
        </w:rPr>
        <w:t>Business Interests</w:t>
      </w:r>
      <w:r w:rsidRPr="00E16A77">
        <w:rPr>
          <w:rFonts w:ascii="Arial" w:hAnsi="Arial" w:cs="Arial"/>
          <w:sz w:val="24"/>
          <w:szCs w:val="24"/>
        </w:rPr>
        <w:t>)</w:t>
      </w:r>
      <w:r>
        <w:rPr>
          <w:rFonts w:ascii="Arial" w:hAnsi="Arial" w:cs="Arial"/>
          <w:sz w:val="24"/>
          <w:szCs w:val="24"/>
        </w:rPr>
        <w:t>.</w:t>
      </w:r>
      <w:r w:rsidRPr="00BF3424">
        <w:rPr>
          <w:rFonts w:ascii="Arial" w:hAnsi="Arial" w:cs="Arial"/>
          <w:sz w:val="24"/>
          <w:szCs w:val="24"/>
        </w:rPr>
        <w:t xml:space="preserve"> </w:t>
      </w:r>
      <w:r w:rsidRPr="00E16A77">
        <w:rPr>
          <w:rFonts w:ascii="Arial" w:hAnsi="Arial" w:cs="Arial"/>
          <w:sz w:val="24"/>
          <w:szCs w:val="24"/>
        </w:rPr>
        <w:t>Mr Jim Reilly (C&amp;V Interests)</w:t>
      </w:r>
      <w:r>
        <w:rPr>
          <w:rFonts w:ascii="Arial" w:hAnsi="Arial" w:cs="Arial"/>
          <w:sz w:val="24"/>
          <w:szCs w:val="24"/>
        </w:rPr>
        <w:t>.</w:t>
      </w:r>
    </w:p>
    <w:p w14:paraId="188BC22F" w14:textId="77777777" w:rsidR="00553FA8" w:rsidRPr="00E16A77" w:rsidRDefault="00866540" w:rsidP="00866540">
      <w:pPr>
        <w:rPr>
          <w:rFonts w:ascii="Arial" w:hAnsi="Arial" w:cs="Arial"/>
          <w:sz w:val="24"/>
          <w:szCs w:val="24"/>
        </w:rPr>
      </w:pPr>
      <w:r w:rsidRPr="00E16A77">
        <w:rPr>
          <w:rFonts w:ascii="Arial" w:hAnsi="Arial" w:cs="Arial"/>
          <w:b/>
          <w:sz w:val="24"/>
          <w:szCs w:val="24"/>
        </w:rPr>
        <w:t xml:space="preserve">In attendance: </w:t>
      </w:r>
      <w:r w:rsidR="007903D0" w:rsidRPr="00E16A77">
        <w:rPr>
          <w:rFonts w:ascii="Arial" w:hAnsi="Arial" w:cs="Arial"/>
          <w:sz w:val="24"/>
          <w:szCs w:val="24"/>
        </w:rPr>
        <w:t xml:space="preserve">Mr </w:t>
      </w:r>
      <w:r w:rsidRPr="00E16A77">
        <w:rPr>
          <w:rFonts w:ascii="Arial" w:hAnsi="Arial" w:cs="Arial"/>
          <w:sz w:val="24"/>
          <w:szCs w:val="24"/>
        </w:rPr>
        <w:t xml:space="preserve">John Donohoe (Chief Officer), </w:t>
      </w:r>
      <w:r w:rsidR="00C07636" w:rsidRPr="00E16A77">
        <w:rPr>
          <w:rFonts w:ascii="Arial" w:hAnsi="Arial" w:cs="Arial"/>
          <w:sz w:val="24"/>
          <w:szCs w:val="24"/>
        </w:rPr>
        <w:t xml:space="preserve">Ms </w:t>
      </w:r>
      <w:r w:rsidR="00414F84" w:rsidRPr="00E16A77">
        <w:rPr>
          <w:rFonts w:ascii="Arial" w:hAnsi="Arial" w:cs="Arial"/>
          <w:sz w:val="24"/>
          <w:szCs w:val="24"/>
        </w:rPr>
        <w:t xml:space="preserve">Theresa Tierney </w:t>
      </w:r>
      <w:r w:rsidR="00C07636" w:rsidRPr="00E16A77">
        <w:rPr>
          <w:rFonts w:ascii="Arial" w:hAnsi="Arial" w:cs="Arial"/>
          <w:sz w:val="24"/>
          <w:szCs w:val="24"/>
        </w:rPr>
        <w:t xml:space="preserve">(Cavan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45516D" w:rsidRPr="00E16A77">
        <w:rPr>
          <w:rFonts w:ascii="Arial" w:hAnsi="Arial" w:cs="Arial"/>
          <w:sz w:val="24"/>
          <w:szCs w:val="24"/>
        </w:rPr>
        <w:t>Breffni Integrated</w:t>
      </w:r>
      <w:r w:rsidR="00BA0BD8" w:rsidRPr="00E16A77">
        <w:rPr>
          <w:rFonts w:ascii="Arial" w:hAnsi="Arial" w:cs="Arial"/>
          <w:sz w:val="24"/>
          <w:szCs w:val="24"/>
        </w:rPr>
        <w:t>)</w:t>
      </w:r>
      <w:r w:rsidR="00216A03" w:rsidRPr="00E16A77">
        <w:rPr>
          <w:rFonts w:ascii="Arial" w:hAnsi="Arial" w:cs="Arial"/>
          <w:sz w:val="24"/>
          <w:szCs w:val="24"/>
        </w:rPr>
        <w:t xml:space="preserve">, </w:t>
      </w:r>
      <w:r w:rsidR="00091E0C">
        <w:rPr>
          <w:rFonts w:ascii="Arial" w:hAnsi="Arial" w:cs="Arial"/>
          <w:sz w:val="24"/>
          <w:szCs w:val="24"/>
        </w:rPr>
        <w:t>Ms Jane Crudden (Peace IV)</w:t>
      </w:r>
      <w:r w:rsidR="000D1392" w:rsidRPr="00E16A77">
        <w:rPr>
          <w:rFonts w:ascii="Arial" w:hAnsi="Arial" w:cs="Arial"/>
          <w:sz w:val="24"/>
          <w:szCs w:val="24"/>
        </w:rPr>
        <w:t>.</w:t>
      </w:r>
    </w:p>
    <w:p w14:paraId="44A54D4E" w14:textId="77777777" w:rsidR="00BF3424" w:rsidRPr="00E16A77" w:rsidRDefault="00BF3424" w:rsidP="00BF3424">
      <w:pPr>
        <w:rPr>
          <w:rFonts w:ascii="Arial" w:hAnsi="Arial" w:cs="Arial"/>
          <w:b/>
          <w:sz w:val="24"/>
          <w:szCs w:val="24"/>
        </w:rPr>
      </w:pPr>
      <w:r>
        <w:rPr>
          <w:rFonts w:ascii="Arial" w:hAnsi="Arial" w:cs="Arial"/>
          <w:b/>
          <w:sz w:val="24"/>
          <w:szCs w:val="24"/>
        </w:rPr>
        <w:t>Apologies:</w:t>
      </w:r>
      <w:r>
        <w:rPr>
          <w:rFonts w:ascii="Arial" w:hAnsi="Arial" w:cs="Arial"/>
          <w:sz w:val="24"/>
          <w:szCs w:val="24"/>
        </w:rPr>
        <w:t xml:space="preserve"> Mr </w:t>
      </w:r>
      <w:r w:rsidRPr="00E16A77">
        <w:rPr>
          <w:rFonts w:ascii="Arial" w:hAnsi="Arial" w:cs="Arial"/>
          <w:sz w:val="24"/>
          <w:szCs w:val="24"/>
        </w:rPr>
        <w:t>Brendan Jennings (Director of Service)</w:t>
      </w:r>
      <w:r>
        <w:rPr>
          <w:rFonts w:ascii="Arial" w:hAnsi="Arial" w:cs="Arial"/>
          <w:sz w:val="24"/>
          <w:szCs w:val="24"/>
        </w:rPr>
        <w:t>,</w:t>
      </w:r>
      <w:r w:rsidRPr="00BF3424">
        <w:rPr>
          <w:rFonts w:ascii="Arial" w:hAnsi="Arial" w:cs="Arial"/>
          <w:sz w:val="24"/>
          <w:szCs w:val="24"/>
        </w:rPr>
        <w:t xml:space="preserve"> </w:t>
      </w:r>
      <w:r>
        <w:rPr>
          <w:rFonts w:ascii="Arial" w:hAnsi="Arial" w:cs="Arial"/>
          <w:sz w:val="24"/>
          <w:szCs w:val="24"/>
        </w:rPr>
        <w:t>Dr Emer Coveney (Cavan County Council)</w:t>
      </w:r>
    </w:p>
    <w:p w14:paraId="14938713" w14:textId="7055107C" w:rsidR="000D1392" w:rsidRDefault="00930B51" w:rsidP="00930B51">
      <w:pPr>
        <w:spacing w:line="360" w:lineRule="auto"/>
        <w:rPr>
          <w:rFonts w:ascii="Arial" w:hAnsi="Arial" w:cs="Arial"/>
          <w:sz w:val="24"/>
          <w:szCs w:val="24"/>
        </w:rPr>
      </w:pPr>
      <w:r w:rsidRPr="00E16A77">
        <w:rPr>
          <w:rFonts w:ascii="Arial" w:hAnsi="Arial" w:cs="Arial"/>
          <w:sz w:val="24"/>
          <w:szCs w:val="24"/>
        </w:rPr>
        <w:t>The Chair (</w:t>
      </w:r>
      <w:r w:rsidR="00BE48B9" w:rsidRPr="00E16A77">
        <w:rPr>
          <w:rFonts w:ascii="Arial" w:hAnsi="Arial" w:cs="Arial"/>
          <w:sz w:val="24"/>
          <w:szCs w:val="24"/>
        </w:rPr>
        <w:t xml:space="preserve">Mr </w:t>
      </w:r>
      <w:r w:rsidR="00BA0BD8" w:rsidRPr="00E16A77">
        <w:rPr>
          <w:rFonts w:ascii="Arial" w:hAnsi="Arial" w:cs="Arial"/>
          <w:sz w:val="24"/>
          <w:szCs w:val="24"/>
        </w:rPr>
        <w:t>Fintan McCabe</w:t>
      </w:r>
      <w:r w:rsidR="00553FA8" w:rsidRPr="00E16A77">
        <w:rPr>
          <w:rFonts w:ascii="Arial" w:hAnsi="Arial" w:cs="Arial"/>
          <w:sz w:val="24"/>
          <w:szCs w:val="24"/>
        </w:rPr>
        <w:t>) opened the meeting</w:t>
      </w:r>
      <w:r w:rsidR="00261F7C">
        <w:rPr>
          <w:rFonts w:ascii="Arial" w:hAnsi="Arial" w:cs="Arial"/>
          <w:sz w:val="24"/>
          <w:szCs w:val="24"/>
        </w:rPr>
        <w:t>.</w:t>
      </w:r>
    </w:p>
    <w:p w14:paraId="0A6652F8" w14:textId="77777777" w:rsidR="00962845" w:rsidRPr="00E16A77" w:rsidRDefault="00962845" w:rsidP="00930B51">
      <w:pPr>
        <w:spacing w:line="360" w:lineRule="auto"/>
        <w:rPr>
          <w:rFonts w:ascii="Arial" w:hAnsi="Arial" w:cs="Arial"/>
          <w:sz w:val="24"/>
          <w:szCs w:val="24"/>
        </w:rPr>
      </w:pPr>
    </w:p>
    <w:p w14:paraId="7AB1A04B" w14:textId="77777777"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14:paraId="0B5F4686" w14:textId="77777777" w:rsidR="000D1392" w:rsidRDefault="51270AFD" w:rsidP="51270AFD">
      <w:pPr>
        <w:spacing w:afterLines="120" w:after="288" w:line="360" w:lineRule="auto"/>
        <w:rPr>
          <w:rFonts w:ascii="Arial" w:hAnsi="Arial" w:cs="Arial"/>
          <w:sz w:val="24"/>
          <w:szCs w:val="24"/>
        </w:rPr>
      </w:pPr>
      <w:r w:rsidRPr="51270AFD">
        <w:rPr>
          <w:rFonts w:ascii="Arial" w:hAnsi="Arial" w:cs="Arial"/>
          <w:sz w:val="24"/>
          <w:szCs w:val="24"/>
        </w:rPr>
        <w:t>Minutes were proposed by Mr Bob Gilbert and seconded by Ms Ada Vance.</w:t>
      </w:r>
    </w:p>
    <w:p w14:paraId="61213E19" w14:textId="77777777" w:rsidR="00BF3424" w:rsidRDefault="00BF3424" w:rsidP="51270AFD">
      <w:pPr>
        <w:spacing w:afterLines="120" w:after="288" w:line="360" w:lineRule="auto"/>
        <w:rPr>
          <w:rFonts w:ascii="Arial" w:hAnsi="Arial" w:cs="Arial"/>
          <w:sz w:val="24"/>
          <w:szCs w:val="24"/>
        </w:rPr>
      </w:pPr>
    </w:p>
    <w:p w14:paraId="76E372B0" w14:textId="77777777" w:rsidR="000D1392" w:rsidRPr="00E16A77" w:rsidRDefault="51270AFD" w:rsidP="51270AFD">
      <w:pPr>
        <w:pStyle w:val="ListParagraph"/>
        <w:numPr>
          <w:ilvl w:val="0"/>
          <w:numId w:val="3"/>
        </w:numPr>
        <w:spacing w:afterLines="120" w:after="288" w:line="360" w:lineRule="auto"/>
        <w:contextualSpacing w:val="0"/>
        <w:rPr>
          <w:rFonts w:ascii="Arial" w:hAnsi="Arial" w:cs="Arial"/>
          <w:b/>
          <w:bCs/>
          <w:sz w:val="24"/>
          <w:szCs w:val="24"/>
        </w:rPr>
      </w:pPr>
      <w:r w:rsidRPr="51270AFD">
        <w:rPr>
          <w:rFonts w:ascii="Arial" w:hAnsi="Arial" w:cs="Arial"/>
          <w:b/>
          <w:bCs/>
          <w:sz w:val="24"/>
          <w:szCs w:val="24"/>
        </w:rPr>
        <w:lastRenderedPageBreak/>
        <w:t>Matters arising</w:t>
      </w:r>
    </w:p>
    <w:p w14:paraId="0EB3BFE1" w14:textId="77777777" w:rsidR="00091E0C" w:rsidRPr="00DA0DEC" w:rsidRDefault="51270AFD" w:rsidP="51270AFD">
      <w:pPr>
        <w:spacing w:afterLines="120" w:after="288" w:line="360" w:lineRule="auto"/>
        <w:rPr>
          <w:rFonts w:ascii="Arial" w:hAnsi="Arial" w:cs="Arial"/>
          <w:sz w:val="24"/>
          <w:szCs w:val="24"/>
        </w:rPr>
      </w:pPr>
      <w:r w:rsidRPr="51270AFD">
        <w:rPr>
          <w:rFonts w:ascii="Arial" w:hAnsi="Arial" w:cs="Arial"/>
          <w:sz w:val="24"/>
          <w:szCs w:val="24"/>
        </w:rPr>
        <w:t xml:space="preserve">The Chief Officer </w:t>
      </w:r>
      <w:r w:rsidR="00BB40AE">
        <w:rPr>
          <w:rFonts w:ascii="Arial" w:hAnsi="Arial" w:cs="Arial"/>
          <w:sz w:val="24"/>
          <w:szCs w:val="24"/>
        </w:rPr>
        <w:t>advised that</w:t>
      </w:r>
      <w:r w:rsidRPr="51270AFD">
        <w:rPr>
          <w:rFonts w:ascii="Arial" w:hAnsi="Arial" w:cs="Arial"/>
          <w:sz w:val="24"/>
          <w:szCs w:val="24"/>
        </w:rPr>
        <w:t xml:space="preserve"> the </w:t>
      </w:r>
      <w:r w:rsidR="00BB40AE">
        <w:rPr>
          <w:rFonts w:ascii="Arial" w:hAnsi="Arial" w:cs="Arial"/>
          <w:sz w:val="24"/>
          <w:szCs w:val="24"/>
        </w:rPr>
        <w:t xml:space="preserve">national </w:t>
      </w:r>
      <w:r w:rsidRPr="51270AFD">
        <w:rPr>
          <w:rFonts w:ascii="Arial" w:hAnsi="Arial" w:cs="Arial"/>
          <w:sz w:val="24"/>
          <w:szCs w:val="24"/>
        </w:rPr>
        <w:t>review of LCDC</w:t>
      </w:r>
      <w:r w:rsidR="00BB40AE">
        <w:rPr>
          <w:rFonts w:ascii="Arial" w:hAnsi="Arial" w:cs="Arial"/>
          <w:sz w:val="24"/>
          <w:szCs w:val="24"/>
        </w:rPr>
        <w:t>s and LECPs</w:t>
      </w:r>
      <w:r w:rsidRPr="51270AFD">
        <w:rPr>
          <w:rFonts w:ascii="Arial" w:hAnsi="Arial" w:cs="Arial"/>
          <w:sz w:val="24"/>
          <w:szCs w:val="24"/>
        </w:rPr>
        <w:t xml:space="preserve"> was largely complete and the report </w:t>
      </w:r>
      <w:r w:rsidR="00BB40AE">
        <w:rPr>
          <w:rFonts w:ascii="Arial" w:hAnsi="Arial" w:cs="Arial"/>
          <w:sz w:val="24"/>
          <w:szCs w:val="24"/>
        </w:rPr>
        <w:t>should be available in the coming weeks</w:t>
      </w:r>
      <w:r w:rsidRPr="51270AFD">
        <w:rPr>
          <w:rFonts w:ascii="Arial" w:hAnsi="Arial" w:cs="Arial"/>
          <w:sz w:val="24"/>
          <w:szCs w:val="24"/>
        </w:rPr>
        <w:t xml:space="preserve">. </w:t>
      </w:r>
    </w:p>
    <w:p w14:paraId="20D4CA9F" w14:textId="77777777" w:rsidR="000D1392" w:rsidRPr="00091E0C" w:rsidRDefault="51270AFD" w:rsidP="51270AFD">
      <w:pPr>
        <w:pStyle w:val="ListParagraph"/>
        <w:numPr>
          <w:ilvl w:val="0"/>
          <w:numId w:val="3"/>
        </w:numPr>
        <w:spacing w:afterLines="120" w:after="288" w:line="360" w:lineRule="auto"/>
        <w:rPr>
          <w:rFonts w:ascii="Arial" w:hAnsi="Arial" w:cs="Arial"/>
          <w:b/>
          <w:bCs/>
          <w:sz w:val="24"/>
          <w:szCs w:val="24"/>
        </w:rPr>
      </w:pPr>
      <w:r w:rsidRPr="51270AFD">
        <w:rPr>
          <w:rFonts w:ascii="Arial" w:hAnsi="Arial" w:cs="Arial"/>
          <w:b/>
          <w:bCs/>
          <w:sz w:val="24"/>
          <w:szCs w:val="24"/>
        </w:rPr>
        <w:t>Conflict of Interests</w:t>
      </w:r>
    </w:p>
    <w:p w14:paraId="1E6DEBDD" w14:textId="77777777" w:rsidR="00276A69" w:rsidRPr="00E16A77" w:rsidRDefault="00276A69" w:rsidP="009A5878">
      <w:pPr>
        <w:spacing w:afterLines="120" w:after="288" w:line="360" w:lineRule="auto"/>
        <w:rPr>
          <w:rFonts w:ascii="Arial" w:hAnsi="Arial" w:cs="Arial"/>
          <w:sz w:val="24"/>
          <w:szCs w:val="24"/>
        </w:rPr>
      </w:pPr>
      <w:r w:rsidRPr="00E16A77">
        <w:rPr>
          <w:rFonts w:ascii="Arial" w:hAnsi="Arial" w:cs="Arial"/>
          <w:sz w:val="24"/>
          <w:szCs w:val="24"/>
        </w:rPr>
        <w:t xml:space="preserve">The chair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14:paraId="79FE364D" w14:textId="77777777" w:rsidR="009069D2"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LECP end of Year Review 2018</w:t>
      </w:r>
    </w:p>
    <w:p w14:paraId="287630F1" w14:textId="77777777" w:rsidR="009069D2" w:rsidRDefault="00BB40AE" w:rsidP="009069D2">
      <w:pPr>
        <w:spacing w:afterLines="120" w:after="288" w:line="360" w:lineRule="auto"/>
        <w:rPr>
          <w:rFonts w:ascii="Arial" w:hAnsi="Arial" w:cs="Arial"/>
          <w:bCs/>
          <w:sz w:val="24"/>
          <w:szCs w:val="24"/>
        </w:rPr>
      </w:pPr>
      <w:r>
        <w:rPr>
          <w:rFonts w:ascii="Arial" w:hAnsi="Arial" w:cs="Arial"/>
          <w:bCs/>
          <w:sz w:val="24"/>
          <w:szCs w:val="24"/>
        </w:rPr>
        <w:t xml:space="preserve">The Chief Officer presented the review of the community actions for 2018 and noted some of the highlights from 2018. </w:t>
      </w:r>
      <w:r w:rsidR="009069D2" w:rsidRPr="009069D2">
        <w:rPr>
          <w:rFonts w:ascii="Arial" w:hAnsi="Arial" w:cs="Arial"/>
          <w:bCs/>
          <w:sz w:val="24"/>
          <w:szCs w:val="24"/>
        </w:rPr>
        <w:t xml:space="preserve">The </w:t>
      </w:r>
      <w:r>
        <w:rPr>
          <w:rFonts w:ascii="Arial" w:hAnsi="Arial" w:cs="Arial"/>
          <w:bCs/>
          <w:sz w:val="24"/>
          <w:szCs w:val="24"/>
        </w:rPr>
        <w:t xml:space="preserve">report </w:t>
      </w:r>
      <w:r w:rsidR="009069D2" w:rsidRPr="009069D2">
        <w:rPr>
          <w:rFonts w:ascii="Arial" w:hAnsi="Arial" w:cs="Arial"/>
          <w:bCs/>
          <w:sz w:val="24"/>
          <w:szCs w:val="24"/>
        </w:rPr>
        <w:t xml:space="preserve">as presented </w:t>
      </w:r>
      <w:r>
        <w:rPr>
          <w:rFonts w:ascii="Arial" w:hAnsi="Arial" w:cs="Arial"/>
          <w:bCs/>
          <w:sz w:val="24"/>
          <w:szCs w:val="24"/>
        </w:rPr>
        <w:t xml:space="preserve">was agreed by the members </w:t>
      </w:r>
      <w:r w:rsidR="009069D2" w:rsidRPr="009069D2">
        <w:rPr>
          <w:rFonts w:ascii="Arial" w:hAnsi="Arial" w:cs="Arial"/>
          <w:bCs/>
          <w:sz w:val="24"/>
          <w:szCs w:val="24"/>
        </w:rPr>
        <w:t>on the proposal of Cllr Paddy McDonald and seconded by Mary Rose Smith</w:t>
      </w:r>
    </w:p>
    <w:p w14:paraId="594068E3" w14:textId="77777777" w:rsidR="000D1392"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LECP implementation plan 2019.</w:t>
      </w:r>
    </w:p>
    <w:p w14:paraId="1704B66B" w14:textId="77777777" w:rsidR="009069D2" w:rsidRPr="009069D2" w:rsidRDefault="009069D2" w:rsidP="009069D2">
      <w:pPr>
        <w:spacing w:afterLines="120" w:after="288" w:line="360" w:lineRule="auto"/>
        <w:rPr>
          <w:rFonts w:ascii="Arial" w:hAnsi="Arial" w:cs="Arial"/>
          <w:bCs/>
          <w:sz w:val="24"/>
          <w:szCs w:val="24"/>
        </w:rPr>
      </w:pPr>
      <w:r w:rsidRPr="009069D2">
        <w:rPr>
          <w:rFonts w:ascii="Arial" w:hAnsi="Arial" w:cs="Arial"/>
          <w:bCs/>
          <w:sz w:val="24"/>
          <w:szCs w:val="24"/>
        </w:rPr>
        <w:t>Th</w:t>
      </w:r>
      <w:r w:rsidR="00BB40AE">
        <w:rPr>
          <w:rFonts w:ascii="Arial" w:hAnsi="Arial" w:cs="Arial"/>
          <w:bCs/>
          <w:sz w:val="24"/>
          <w:szCs w:val="24"/>
        </w:rPr>
        <w:t xml:space="preserve">e Chief Officer advised the members that this item would be taken at the March LCDC meeting. </w:t>
      </w:r>
      <w:r w:rsidRPr="009069D2">
        <w:rPr>
          <w:rFonts w:ascii="Arial" w:hAnsi="Arial" w:cs="Arial"/>
          <w:bCs/>
          <w:sz w:val="24"/>
          <w:szCs w:val="24"/>
        </w:rPr>
        <w:t xml:space="preserve"> </w:t>
      </w:r>
    </w:p>
    <w:p w14:paraId="2AD6D434" w14:textId="77777777" w:rsidR="009069D2" w:rsidRPr="00E16A77"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Peace IV Update</w:t>
      </w:r>
    </w:p>
    <w:p w14:paraId="0E97A49D" w14:textId="77777777" w:rsidR="00091E0C" w:rsidRPr="00BF3424" w:rsidRDefault="51270AFD" w:rsidP="00BF3424">
      <w:pPr>
        <w:spacing w:afterLines="120" w:after="288" w:line="360" w:lineRule="auto"/>
        <w:rPr>
          <w:rFonts w:ascii="Arial" w:hAnsi="Arial" w:cs="Arial"/>
          <w:sz w:val="24"/>
          <w:szCs w:val="24"/>
        </w:rPr>
      </w:pPr>
      <w:r w:rsidRPr="00BF3424">
        <w:rPr>
          <w:rFonts w:ascii="Arial" w:hAnsi="Arial" w:cs="Arial"/>
          <w:sz w:val="24"/>
          <w:szCs w:val="24"/>
        </w:rPr>
        <w:t xml:space="preserve">Ms Jane Crudden, Peace IV Co-ordinator, gave an update on the programme. All Peace IV monies have been allocated. 11 Partner Delivery Programmes and 18 Small Grants </w:t>
      </w:r>
      <w:r w:rsidR="00BB40AE">
        <w:rPr>
          <w:rFonts w:ascii="Arial" w:hAnsi="Arial" w:cs="Arial"/>
          <w:sz w:val="24"/>
          <w:szCs w:val="24"/>
        </w:rPr>
        <w:t xml:space="preserve">are </w:t>
      </w:r>
      <w:r w:rsidRPr="00BF3424">
        <w:rPr>
          <w:rFonts w:ascii="Arial" w:hAnsi="Arial" w:cs="Arial"/>
          <w:sz w:val="24"/>
          <w:szCs w:val="24"/>
        </w:rPr>
        <w:t xml:space="preserve">in operation. In </w:t>
      </w:r>
      <w:r w:rsidR="00BB40AE">
        <w:rPr>
          <w:rFonts w:ascii="Arial" w:hAnsi="Arial" w:cs="Arial"/>
          <w:sz w:val="24"/>
          <w:szCs w:val="24"/>
        </w:rPr>
        <w:t>r</w:t>
      </w:r>
      <w:r w:rsidRPr="00BF3424">
        <w:rPr>
          <w:rFonts w:ascii="Arial" w:hAnsi="Arial" w:cs="Arial"/>
          <w:sz w:val="24"/>
          <w:szCs w:val="24"/>
        </w:rPr>
        <w:t xml:space="preserve">elation to this programme it will end in Dec 2019 </w:t>
      </w:r>
      <w:proofErr w:type="gramStart"/>
      <w:r w:rsidRPr="00BF3424">
        <w:rPr>
          <w:rFonts w:ascii="Arial" w:hAnsi="Arial" w:cs="Arial"/>
          <w:sz w:val="24"/>
          <w:szCs w:val="24"/>
        </w:rPr>
        <w:t>with  Peace</w:t>
      </w:r>
      <w:proofErr w:type="gramEnd"/>
      <w:r w:rsidRPr="00BF3424">
        <w:rPr>
          <w:rFonts w:ascii="Arial" w:hAnsi="Arial" w:cs="Arial"/>
          <w:sz w:val="24"/>
          <w:szCs w:val="24"/>
        </w:rPr>
        <w:t xml:space="preserve"> Plus earmarked for beginning in 2021 but no information on </w:t>
      </w:r>
      <w:r w:rsidR="00BB40AE">
        <w:rPr>
          <w:rFonts w:ascii="Arial" w:hAnsi="Arial" w:cs="Arial"/>
          <w:sz w:val="24"/>
          <w:szCs w:val="24"/>
        </w:rPr>
        <w:t>t</w:t>
      </w:r>
      <w:r w:rsidRPr="00BF3424">
        <w:rPr>
          <w:rFonts w:ascii="Arial" w:hAnsi="Arial" w:cs="Arial"/>
          <w:sz w:val="24"/>
          <w:szCs w:val="24"/>
        </w:rPr>
        <w:t xml:space="preserve">hemes etc </w:t>
      </w:r>
      <w:r w:rsidR="00BB40AE">
        <w:rPr>
          <w:rFonts w:ascii="Arial" w:hAnsi="Arial" w:cs="Arial"/>
          <w:sz w:val="24"/>
          <w:szCs w:val="24"/>
        </w:rPr>
        <w:t xml:space="preserve">have been advised </w:t>
      </w:r>
      <w:r w:rsidRPr="00BF3424">
        <w:rPr>
          <w:rFonts w:ascii="Arial" w:hAnsi="Arial" w:cs="Arial"/>
          <w:sz w:val="24"/>
          <w:szCs w:val="24"/>
        </w:rPr>
        <w:t>as of yet.</w:t>
      </w:r>
    </w:p>
    <w:p w14:paraId="1BDE56B7" w14:textId="46912E44" w:rsidR="51270AFD" w:rsidRDefault="00BB40AE" w:rsidP="00BF3424">
      <w:pPr>
        <w:pStyle w:val="Heading4"/>
        <w:spacing w:line="360" w:lineRule="auto"/>
        <w:rPr>
          <w:rFonts w:ascii="Arial" w:hAnsi="Arial" w:cs="Arial"/>
          <w:i w:val="0"/>
          <w:color w:val="auto"/>
          <w:sz w:val="24"/>
          <w:szCs w:val="24"/>
        </w:rPr>
      </w:pPr>
      <w:r>
        <w:rPr>
          <w:rFonts w:ascii="Arial" w:hAnsi="Arial" w:cs="Arial"/>
          <w:i w:val="0"/>
          <w:color w:val="auto"/>
          <w:sz w:val="24"/>
          <w:szCs w:val="24"/>
        </w:rPr>
        <w:t xml:space="preserve">Jane </w:t>
      </w:r>
      <w:r w:rsidR="51270AFD" w:rsidRPr="00BF3424">
        <w:rPr>
          <w:rFonts w:ascii="Arial" w:hAnsi="Arial" w:cs="Arial"/>
          <w:i w:val="0"/>
          <w:color w:val="auto"/>
          <w:sz w:val="24"/>
          <w:szCs w:val="24"/>
        </w:rPr>
        <w:t>requested that the minutes of the 26th April 2018 be amended to show that Swanlin</w:t>
      </w:r>
      <w:r w:rsidR="00BF3424">
        <w:rPr>
          <w:rFonts w:ascii="Arial" w:hAnsi="Arial" w:cs="Arial"/>
          <w:i w:val="0"/>
          <w:color w:val="auto"/>
          <w:sz w:val="24"/>
          <w:szCs w:val="24"/>
        </w:rPr>
        <w:t>b</w:t>
      </w:r>
      <w:r w:rsidR="51270AFD" w:rsidRPr="00BF3424">
        <w:rPr>
          <w:rFonts w:ascii="Arial" w:hAnsi="Arial" w:cs="Arial"/>
          <w:i w:val="0"/>
          <w:color w:val="auto"/>
          <w:sz w:val="24"/>
          <w:szCs w:val="24"/>
        </w:rPr>
        <w:t>ar Development Assoc</w:t>
      </w:r>
      <w:r w:rsidR="00BF3424">
        <w:rPr>
          <w:rFonts w:ascii="Arial" w:hAnsi="Arial" w:cs="Arial"/>
          <w:i w:val="0"/>
          <w:color w:val="auto"/>
          <w:sz w:val="24"/>
          <w:szCs w:val="24"/>
        </w:rPr>
        <w:t>i</w:t>
      </w:r>
      <w:r w:rsidR="51270AFD" w:rsidRPr="00BF3424">
        <w:rPr>
          <w:rFonts w:ascii="Arial" w:hAnsi="Arial" w:cs="Arial"/>
          <w:i w:val="0"/>
          <w:color w:val="auto"/>
          <w:sz w:val="24"/>
          <w:szCs w:val="24"/>
        </w:rPr>
        <w:t>a</w:t>
      </w:r>
      <w:r w:rsidR="00BF3424">
        <w:rPr>
          <w:rFonts w:ascii="Arial" w:hAnsi="Arial" w:cs="Arial"/>
          <w:i w:val="0"/>
          <w:color w:val="auto"/>
          <w:sz w:val="24"/>
          <w:szCs w:val="24"/>
        </w:rPr>
        <w:t>t</w:t>
      </w:r>
      <w:r w:rsidR="51270AFD" w:rsidRPr="00BF3424">
        <w:rPr>
          <w:rFonts w:ascii="Arial" w:hAnsi="Arial" w:cs="Arial"/>
          <w:i w:val="0"/>
          <w:color w:val="auto"/>
          <w:sz w:val="24"/>
          <w:szCs w:val="24"/>
        </w:rPr>
        <w:t>ion were awarded a small grant of € 19216.50 not €19217.00 as</w:t>
      </w:r>
      <w:r w:rsidR="00BF3424">
        <w:rPr>
          <w:rFonts w:ascii="Arial" w:hAnsi="Arial" w:cs="Arial"/>
          <w:i w:val="0"/>
          <w:color w:val="auto"/>
          <w:sz w:val="24"/>
          <w:szCs w:val="24"/>
        </w:rPr>
        <w:t xml:space="preserve"> </w:t>
      </w:r>
      <w:r w:rsidR="51270AFD" w:rsidRPr="00BF3424">
        <w:rPr>
          <w:rFonts w:ascii="Arial" w:hAnsi="Arial" w:cs="Arial"/>
          <w:i w:val="0"/>
          <w:color w:val="auto"/>
          <w:sz w:val="24"/>
          <w:szCs w:val="24"/>
        </w:rPr>
        <w:t>stated in the minutes.</w:t>
      </w:r>
    </w:p>
    <w:p w14:paraId="4AA8C21E" w14:textId="77777777" w:rsidR="00962845" w:rsidRPr="00962845" w:rsidRDefault="00962845" w:rsidP="00962845"/>
    <w:p w14:paraId="3BB1641A" w14:textId="77777777" w:rsidR="51270AFD" w:rsidRDefault="51270AFD" w:rsidP="00BF3424">
      <w:pPr>
        <w:spacing w:line="360" w:lineRule="auto"/>
        <w:rPr>
          <w:rFonts w:ascii="Arial" w:hAnsi="Arial" w:cs="Arial"/>
          <w:sz w:val="24"/>
          <w:szCs w:val="24"/>
        </w:rPr>
      </w:pPr>
      <w:r w:rsidRPr="00BF3424">
        <w:rPr>
          <w:rFonts w:ascii="Arial" w:hAnsi="Arial" w:cs="Arial"/>
          <w:sz w:val="24"/>
          <w:szCs w:val="24"/>
        </w:rPr>
        <w:t>The committee noted same and approved the amendment on the proposal of Cllr Paddy McDonald and seconded by Ms Olive Hannigan.</w:t>
      </w:r>
    </w:p>
    <w:p w14:paraId="1F5A0713" w14:textId="77777777" w:rsidR="00BB40AE" w:rsidRDefault="00BB40AE" w:rsidP="00BF3424">
      <w:pPr>
        <w:spacing w:line="360" w:lineRule="auto"/>
        <w:rPr>
          <w:rFonts w:ascii="Arial" w:hAnsi="Arial" w:cs="Arial"/>
          <w:sz w:val="24"/>
          <w:szCs w:val="24"/>
        </w:rPr>
      </w:pPr>
    </w:p>
    <w:p w14:paraId="0D6C2A04" w14:textId="77777777" w:rsidR="000D1392" w:rsidRPr="00E16A77" w:rsidRDefault="51270AFD" w:rsidP="51270AFD">
      <w:pPr>
        <w:pStyle w:val="ListParagraph"/>
        <w:numPr>
          <w:ilvl w:val="0"/>
          <w:numId w:val="3"/>
        </w:numPr>
        <w:spacing w:afterLines="120" w:after="288" w:line="360" w:lineRule="auto"/>
        <w:contextualSpacing w:val="0"/>
        <w:rPr>
          <w:rFonts w:ascii="Arial" w:hAnsi="Arial" w:cs="Arial"/>
          <w:b/>
          <w:bCs/>
          <w:sz w:val="24"/>
          <w:szCs w:val="24"/>
        </w:rPr>
      </w:pPr>
      <w:r w:rsidRPr="51270AFD">
        <w:rPr>
          <w:rFonts w:ascii="Arial" w:hAnsi="Arial" w:cs="Arial"/>
          <w:b/>
          <w:bCs/>
          <w:sz w:val="24"/>
          <w:szCs w:val="24"/>
        </w:rPr>
        <w:lastRenderedPageBreak/>
        <w:t xml:space="preserve">SICAP </w:t>
      </w:r>
      <w:r w:rsidR="009069D2">
        <w:rPr>
          <w:rFonts w:ascii="Arial" w:hAnsi="Arial" w:cs="Arial"/>
          <w:b/>
          <w:bCs/>
          <w:sz w:val="24"/>
          <w:szCs w:val="24"/>
        </w:rPr>
        <w:t>end of year repor</w:t>
      </w:r>
      <w:r w:rsidR="00F835B3">
        <w:rPr>
          <w:rFonts w:ascii="Arial" w:hAnsi="Arial" w:cs="Arial"/>
          <w:b/>
          <w:bCs/>
          <w:sz w:val="24"/>
          <w:szCs w:val="24"/>
        </w:rPr>
        <w:t>t</w:t>
      </w:r>
      <w:r w:rsidRPr="51270AFD">
        <w:rPr>
          <w:rFonts w:ascii="Arial" w:hAnsi="Arial" w:cs="Arial"/>
          <w:b/>
          <w:bCs/>
          <w:sz w:val="24"/>
          <w:szCs w:val="24"/>
        </w:rPr>
        <w:t xml:space="preserve"> 2018</w:t>
      </w:r>
    </w:p>
    <w:p w14:paraId="099492FB" w14:textId="77777777" w:rsidR="00236AA5" w:rsidRPr="00964B32" w:rsidRDefault="009069D2" w:rsidP="51270AFD">
      <w:pPr>
        <w:spacing w:afterLines="120" w:after="288" w:line="360" w:lineRule="auto"/>
        <w:rPr>
          <w:rFonts w:ascii="Arial" w:hAnsi="Arial" w:cs="Arial"/>
          <w:sz w:val="24"/>
          <w:szCs w:val="24"/>
        </w:rPr>
      </w:pPr>
      <w:proofErr w:type="gramStart"/>
      <w:r>
        <w:rPr>
          <w:rFonts w:ascii="Arial" w:hAnsi="Arial" w:cs="Arial"/>
          <w:sz w:val="24"/>
          <w:szCs w:val="24"/>
        </w:rPr>
        <w:t xml:space="preserve">Mr. </w:t>
      </w:r>
      <w:r w:rsidR="51270AFD" w:rsidRPr="51270AFD">
        <w:rPr>
          <w:rFonts w:ascii="Arial" w:hAnsi="Arial" w:cs="Arial"/>
          <w:sz w:val="24"/>
          <w:szCs w:val="24"/>
        </w:rPr>
        <w:t>Terry Hyland,</w:t>
      </w:r>
      <w:proofErr w:type="gramEnd"/>
      <w:r w:rsidR="51270AFD" w:rsidRPr="51270AFD">
        <w:rPr>
          <w:rFonts w:ascii="Arial" w:hAnsi="Arial" w:cs="Arial"/>
          <w:sz w:val="24"/>
          <w:szCs w:val="24"/>
        </w:rPr>
        <w:t xml:space="preserve"> CEO of Breffni Integrated, presented the draft SICAP Annual Review for 2018.</w:t>
      </w:r>
    </w:p>
    <w:p w14:paraId="23D74B27" w14:textId="77777777" w:rsidR="00236AA5" w:rsidRPr="00964B32" w:rsidRDefault="51270AFD" w:rsidP="51270AFD">
      <w:pPr>
        <w:spacing w:afterLines="120" w:after="288" w:line="360" w:lineRule="auto"/>
        <w:rPr>
          <w:rFonts w:ascii="Arial" w:hAnsi="Arial" w:cs="Arial"/>
          <w:sz w:val="24"/>
          <w:szCs w:val="24"/>
        </w:rPr>
      </w:pPr>
      <w:r w:rsidRPr="51270AFD">
        <w:rPr>
          <w:rFonts w:ascii="Arial" w:hAnsi="Arial" w:cs="Arial"/>
          <w:sz w:val="24"/>
          <w:szCs w:val="24"/>
        </w:rPr>
        <w:t>The Key points showed that 1</w:t>
      </w:r>
      <w:r w:rsidR="00BB40AE">
        <w:rPr>
          <w:rFonts w:ascii="Arial" w:hAnsi="Arial" w:cs="Arial"/>
          <w:sz w:val="24"/>
          <w:szCs w:val="24"/>
        </w:rPr>
        <w:t>,</w:t>
      </w:r>
      <w:r w:rsidRPr="51270AFD">
        <w:rPr>
          <w:rFonts w:ascii="Arial" w:hAnsi="Arial" w:cs="Arial"/>
          <w:sz w:val="24"/>
          <w:szCs w:val="24"/>
        </w:rPr>
        <w:t>500 individuals and 12 groups benefited in total from the programme. In 2018 the programme was more</w:t>
      </w:r>
      <w:r w:rsidR="00BF3424">
        <w:rPr>
          <w:rFonts w:ascii="Arial" w:hAnsi="Arial" w:cs="Arial"/>
          <w:sz w:val="24"/>
          <w:szCs w:val="24"/>
        </w:rPr>
        <w:t xml:space="preserve"> tailored</w:t>
      </w:r>
      <w:r w:rsidRPr="51270AFD">
        <w:rPr>
          <w:rFonts w:ascii="Arial" w:hAnsi="Arial" w:cs="Arial"/>
          <w:sz w:val="24"/>
          <w:szCs w:val="24"/>
        </w:rPr>
        <w:t xml:space="preserve"> towards community development rather than Labour activation as previous programmes. Therefore</w:t>
      </w:r>
      <w:r w:rsidR="009069D2">
        <w:rPr>
          <w:rFonts w:ascii="Arial" w:hAnsi="Arial" w:cs="Arial"/>
          <w:sz w:val="24"/>
          <w:szCs w:val="24"/>
        </w:rPr>
        <w:t>,</w:t>
      </w:r>
      <w:r w:rsidRPr="51270AFD">
        <w:rPr>
          <w:rFonts w:ascii="Arial" w:hAnsi="Arial" w:cs="Arial"/>
          <w:sz w:val="24"/>
          <w:szCs w:val="24"/>
        </w:rPr>
        <w:t xml:space="preserve"> more communities could be </w:t>
      </w:r>
      <w:proofErr w:type="gramStart"/>
      <w:r w:rsidRPr="51270AFD">
        <w:rPr>
          <w:rFonts w:ascii="Arial" w:hAnsi="Arial" w:cs="Arial"/>
          <w:sz w:val="24"/>
          <w:szCs w:val="24"/>
        </w:rPr>
        <w:t>reached</w:t>
      </w:r>
      <w:proofErr w:type="gramEnd"/>
      <w:r w:rsidRPr="51270AFD">
        <w:rPr>
          <w:rFonts w:ascii="Arial" w:hAnsi="Arial" w:cs="Arial"/>
          <w:sz w:val="24"/>
          <w:szCs w:val="24"/>
        </w:rPr>
        <w:t xml:space="preserve"> and the outreach programme Breffni Integrated has embarked upon has had the desired effect of reaching more persons in need in the county. </w:t>
      </w:r>
      <w:r w:rsidR="00BB40AE">
        <w:rPr>
          <w:rFonts w:ascii="Arial" w:hAnsi="Arial" w:cs="Arial"/>
          <w:sz w:val="24"/>
          <w:szCs w:val="24"/>
        </w:rPr>
        <w:t xml:space="preserve">The Chair </w:t>
      </w:r>
      <w:r w:rsidR="00BF3424">
        <w:rPr>
          <w:rFonts w:ascii="Arial" w:hAnsi="Arial" w:cs="Arial"/>
          <w:sz w:val="24"/>
          <w:szCs w:val="24"/>
        </w:rPr>
        <w:t xml:space="preserve">congratulated </w:t>
      </w:r>
      <w:r w:rsidRPr="51270AFD">
        <w:rPr>
          <w:rFonts w:ascii="Arial" w:hAnsi="Arial" w:cs="Arial"/>
          <w:sz w:val="24"/>
          <w:szCs w:val="24"/>
        </w:rPr>
        <w:t xml:space="preserve">Mr </w:t>
      </w:r>
      <w:r w:rsidR="00BF3424">
        <w:rPr>
          <w:rFonts w:ascii="Arial" w:hAnsi="Arial" w:cs="Arial"/>
          <w:sz w:val="24"/>
          <w:szCs w:val="24"/>
        </w:rPr>
        <w:t>H</w:t>
      </w:r>
      <w:r w:rsidRPr="51270AFD">
        <w:rPr>
          <w:rFonts w:ascii="Arial" w:hAnsi="Arial" w:cs="Arial"/>
          <w:sz w:val="24"/>
          <w:szCs w:val="24"/>
        </w:rPr>
        <w:t>yland and his st</w:t>
      </w:r>
      <w:r w:rsidR="00BF3424">
        <w:rPr>
          <w:rFonts w:ascii="Arial" w:hAnsi="Arial" w:cs="Arial"/>
          <w:sz w:val="24"/>
          <w:szCs w:val="24"/>
        </w:rPr>
        <w:t>a</w:t>
      </w:r>
      <w:r w:rsidRPr="51270AFD">
        <w:rPr>
          <w:rFonts w:ascii="Arial" w:hAnsi="Arial" w:cs="Arial"/>
          <w:sz w:val="24"/>
          <w:szCs w:val="24"/>
        </w:rPr>
        <w:t>ff on the excellent work and the LCDC committee for</w:t>
      </w:r>
      <w:r w:rsidR="00BF3424">
        <w:rPr>
          <w:rFonts w:ascii="Arial" w:hAnsi="Arial" w:cs="Arial"/>
          <w:sz w:val="24"/>
          <w:szCs w:val="24"/>
        </w:rPr>
        <w:t xml:space="preserve"> the </w:t>
      </w:r>
      <w:r w:rsidRPr="51270AFD">
        <w:rPr>
          <w:rFonts w:ascii="Arial" w:hAnsi="Arial" w:cs="Arial"/>
          <w:sz w:val="24"/>
          <w:szCs w:val="24"/>
        </w:rPr>
        <w:t xml:space="preserve">support shown to the </w:t>
      </w:r>
      <w:r w:rsidR="00BF3424">
        <w:rPr>
          <w:rFonts w:ascii="Arial" w:hAnsi="Arial" w:cs="Arial"/>
          <w:sz w:val="24"/>
          <w:szCs w:val="24"/>
        </w:rPr>
        <w:t>Programme</w:t>
      </w:r>
      <w:r w:rsidRPr="51270AFD">
        <w:rPr>
          <w:rFonts w:ascii="Arial" w:hAnsi="Arial" w:cs="Arial"/>
          <w:sz w:val="24"/>
          <w:szCs w:val="24"/>
        </w:rPr>
        <w:t>.</w:t>
      </w:r>
    </w:p>
    <w:p w14:paraId="156AD1D7" w14:textId="77777777" w:rsidR="00236AA5" w:rsidRPr="00964B32" w:rsidRDefault="00BB40AE" w:rsidP="51270AFD">
      <w:pPr>
        <w:spacing w:afterLines="120" w:after="288" w:line="360" w:lineRule="auto"/>
        <w:rPr>
          <w:rFonts w:ascii="Arial" w:hAnsi="Arial" w:cs="Arial"/>
          <w:b/>
          <w:bCs/>
          <w:sz w:val="24"/>
          <w:szCs w:val="24"/>
        </w:rPr>
      </w:pPr>
      <w:r>
        <w:rPr>
          <w:rFonts w:ascii="Arial" w:hAnsi="Arial" w:cs="Arial"/>
          <w:sz w:val="24"/>
          <w:szCs w:val="24"/>
        </w:rPr>
        <w:t>The Chief Officer advised the members that t</w:t>
      </w:r>
      <w:r w:rsidR="51270AFD" w:rsidRPr="51270AFD">
        <w:rPr>
          <w:rFonts w:ascii="Arial" w:hAnsi="Arial" w:cs="Arial"/>
          <w:sz w:val="24"/>
          <w:szCs w:val="24"/>
        </w:rPr>
        <w:t>he S</w:t>
      </w:r>
      <w:r w:rsidR="00BF3424">
        <w:rPr>
          <w:rFonts w:ascii="Arial" w:hAnsi="Arial" w:cs="Arial"/>
          <w:sz w:val="24"/>
          <w:szCs w:val="24"/>
        </w:rPr>
        <w:t>ICAP</w:t>
      </w:r>
      <w:r w:rsidR="51270AFD" w:rsidRPr="51270AFD">
        <w:rPr>
          <w:rFonts w:ascii="Arial" w:hAnsi="Arial" w:cs="Arial"/>
          <w:sz w:val="24"/>
          <w:szCs w:val="24"/>
        </w:rPr>
        <w:t xml:space="preserve"> Sub </w:t>
      </w:r>
      <w:r w:rsidR="00BF3424">
        <w:rPr>
          <w:rFonts w:ascii="Arial" w:hAnsi="Arial" w:cs="Arial"/>
          <w:sz w:val="24"/>
          <w:szCs w:val="24"/>
        </w:rPr>
        <w:t>C</w:t>
      </w:r>
      <w:r w:rsidR="51270AFD" w:rsidRPr="51270AFD">
        <w:rPr>
          <w:rFonts w:ascii="Arial" w:hAnsi="Arial" w:cs="Arial"/>
          <w:sz w:val="24"/>
          <w:szCs w:val="24"/>
        </w:rPr>
        <w:t xml:space="preserve">ommittee met </w:t>
      </w:r>
      <w:r>
        <w:rPr>
          <w:rFonts w:ascii="Arial" w:hAnsi="Arial" w:cs="Arial"/>
          <w:sz w:val="24"/>
          <w:szCs w:val="24"/>
        </w:rPr>
        <w:t xml:space="preserve">on </w:t>
      </w:r>
      <w:r w:rsidR="51270AFD" w:rsidRPr="51270AFD">
        <w:rPr>
          <w:rFonts w:ascii="Arial" w:hAnsi="Arial" w:cs="Arial"/>
          <w:sz w:val="24"/>
          <w:szCs w:val="24"/>
        </w:rPr>
        <w:t xml:space="preserve">the </w:t>
      </w:r>
      <w:r>
        <w:rPr>
          <w:rFonts w:ascii="Arial" w:hAnsi="Arial" w:cs="Arial"/>
          <w:sz w:val="24"/>
          <w:szCs w:val="24"/>
        </w:rPr>
        <w:t>22</w:t>
      </w:r>
      <w:r w:rsidRPr="00BB40AE">
        <w:rPr>
          <w:rFonts w:ascii="Arial" w:hAnsi="Arial" w:cs="Arial"/>
          <w:sz w:val="24"/>
          <w:szCs w:val="24"/>
          <w:vertAlign w:val="superscript"/>
        </w:rPr>
        <w:t>nd</w:t>
      </w:r>
      <w:r>
        <w:rPr>
          <w:rFonts w:ascii="Arial" w:hAnsi="Arial" w:cs="Arial"/>
          <w:sz w:val="24"/>
          <w:szCs w:val="24"/>
        </w:rPr>
        <w:t xml:space="preserve"> February</w:t>
      </w:r>
      <w:r w:rsidR="51270AFD" w:rsidRPr="51270AFD">
        <w:rPr>
          <w:rFonts w:ascii="Arial" w:hAnsi="Arial" w:cs="Arial"/>
          <w:sz w:val="24"/>
          <w:szCs w:val="24"/>
        </w:rPr>
        <w:t xml:space="preserve"> and had recommended adoption of the</w:t>
      </w:r>
      <w:r w:rsidR="00BF3424">
        <w:rPr>
          <w:rFonts w:ascii="Arial" w:hAnsi="Arial" w:cs="Arial"/>
          <w:sz w:val="24"/>
          <w:szCs w:val="24"/>
        </w:rPr>
        <w:t xml:space="preserve"> </w:t>
      </w:r>
      <w:r w:rsidR="51270AFD" w:rsidRPr="51270AFD">
        <w:rPr>
          <w:rFonts w:ascii="Arial" w:hAnsi="Arial" w:cs="Arial"/>
          <w:sz w:val="24"/>
          <w:szCs w:val="24"/>
        </w:rPr>
        <w:t>review</w:t>
      </w:r>
      <w:r>
        <w:rPr>
          <w:rFonts w:ascii="Arial" w:hAnsi="Arial" w:cs="Arial"/>
          <w:sz w:val="24"/>
          <w:szCs w:val="24"/>
        </w:rPr>
        <w:t>. T</w:t>
      </w:r>
      <w:r w:rsidR="51270AFD" w:rsidRPr="51270AFD">
        <w:rPr>
          <w:rFonts w:ascii="Arial" w:hAnsi="Arial" w:cs="Arial"/>
          <w:sz w:val="24"/>
          <w:szCs w:val="24"/>
        </w:rPr>
        <w:t>his was agreed by the committee on the proposal of M</w:t>
      </w:r>
      <w:r w:rsidR="00BF3424">
        <w:rPr>
          <w:rFonts w:ascii="Arial" w:hAnsi="Arial" w:cs="Arial"/>
          <w:sz w:val="24"/>
          <w:szCs w:val="24"/>
        </w:rPr>
        <w:t>a</w:t>
      </w:r>
      <w:r w:rsidR="51270AFD" w:rsidRPr="51270AFD">
        <w:rPr>
          <w:rFonts w:ascii="Arial" w:hAnsi="Arial" w:cs="Arial"/>
          <w:sz w:val="24"/>
          <w:szCs w:val="24"/>
        </w:rPr>
        <w:t>ry Rose Smith and Seconded by Ms Marcella Rudden.</w:t>
      </w:r>
    </w:p>
    <w:p w14:paraId="3E00E133" w14:textId="77777777" w:rsidR="00236AA5" w:rsidRPr="00964B32" w:rsidRDefault="009069D2" w:rsidP="51270AFD">
      <w:pPr>
        <w:pStyle w:val="ListParagraph"/>
        <w:numPr>
          <w:ilvl w:val="0"/>
          <w:numId w:val="3"/>
        </w:numPr>
        <w:spacing w:afterLines="120" w:after="288" w:line="360" w:lineRule="auto"/>
        <w:rPr>
          <w:b/>
          <w:bCs/>
          <w:sz w:val="24"/>
          <w:szCs w:val="24"/>
        </w:rPr>
      </w:pPr>
      <w:r>
        <w:rPr>
          <w:rFonts w:ascii="Arial" w:hAnsi="Arial" w:cs="Arial"/>
          <w:b/>
          <w:bCs/>
          <w:sz w:val="24"/>
          <w:szCs w:val="24"/>
        </w:rPr>
        <w:t xml:space="preserve">LCDC Annual Report </w:t>
      </w:r>
    </w:p>
    <w:p w14:paraId="42CC2EEE" w14:textId="77777777" w:rsidR="00236AA5" w:rsidRPr="00964B32" w:rsidRDefault="00BB40AE" w:rsidP="00BB40AE">
      <w:pPr>
        <w:spacing w:afterLines="120" w:after="288" w:line="360" w:lineRule="auto"/>
        <w:rPr>
          <w:rFonts w:ascii="Arial" w:hAnsi="Arial" w:cs="Arial"/>
          <w:sz w:val="24"/>
          <w:szCs w:val="24"/>
        </w:rPr>
      </w:pPr>
      <w:r>
        <w:rPr>
          <w:rFonts w:ascii="Arial" w:hAnsi="Arial" w:cs="Arial"/>
          <w:sz w:val="24"/>
          <w:szCs w:val="24"/>
        </w:rPr>
        <w:t>The</w:t>
      </w:r>
      <w:r w:rsidR="51270AFD" w:rsidRPr="51270AFD">
        <w:rPr>
          <w:rFonts w:ascii="Arial" w:hAnsi="Arial" w:cs="Arial"/>
          <w:sz w:val="24"/>
          <w:szCs w:val="24"/>
        </w:rPr>
        <w:t xml:space="preserve"> Chief Officer </w:t>
      </w:r>
      <w:r>
        <w:rPr>
          <w:rFonts w:ascii="Arial" w:hAnsi="Arial" w:cs="Arial"/>
          <w:sz w:val="24"/>
          <w:szCs w:val="24"/>
        </w:rPr>
        <w:t>advised the members that under Section 128B of the Local Government Act, an annual report of the LCDC’s activities must be presented to the elected members, no later than 31</w:t>
      </w:r>
      <w:r w:rsidRPr="00BB40AE">
        <w:rPr>
          <w:rFonts w:ascii="Arial" w:hAnsi="Arial" w:cs="Arial"/>
          <w:sz w:val="24"/>
          <w:szCs w:val="24"/>
          <w:vertAlign w:val="superscript"/>
        </w:rPr>
        <w:t>st</w:t>
      </w:r>
      <w:r>
        <w:rPr>
          <w:rFonts w:ascii="Arial" w:hAnsi="Arial" w:cs="Arial"/>
          <w:sz w:val="24"/>
          <w:szCs w:val="24"/>
        </w:rPr>
        <w:t xml:space="preserve"> March each year. </w:t>
      </w:r>
    </w:p>
    <w:p w14:paraId="2E312C4A" w14:textId="77777777" w:rsidR="00236AA5" w:rsidRPr="00964B32" w:rsidRDefault="00BB40AE" w:rsidP="51270AFD">
      <w:pPr>
        <w:spacing w:afterLines="120" w:after="288" w:line="360" w:lineRule="auto"/>
        <w:rPr>
          <w:rFonts w:ascii="Arial" w:hAnsi="Arial" w:cs="Arial"/>
          <w:sz w:val="24"/>
          <w:szCs w:val="24"/>
        </w:rPr>
      </w:pPr>
      <w:r>
        <w:rPr>
          <w:rFonts w:ascii="Arial" w:hAnsi="Arial" w:cs="Arial"/>
          <w:sz w:val="24"/>
          <w:szCs w:val="24"/>
        </w:rPr>
        <w:t>The Chief Officer informed the members that a national</w:t>
      </w:r>
      <w:r w:rsidR="51270AFD" w:rsidRPr="51270AFD">
        <w:rPr>
          <w:rFonts w:ascii="Arial" w:hAnsi="Arial" w:cs="Arial"/>
          <w:sz w:val="24"/>
          <w:szCs w:val="24"/>
        </w:rPr>
        <w:t xml:space="preserve"> review of LCDC</w:t>
      </w:r>
      <w:r>
        <w:rPr>
          <w:rFonts w:ascii="Arial" w:hAnsi="Arial" w:cs="Arial"/>
          <w:sz w:val="24"/>
          <w:szCs w:val="24"/>
        </w:rPr>
        <w:t>s</w:t>
      </w:r>
      <w:r w:rsidR="51270AFD" w:rsidRPr="51270AFD">
        <w:rPr>
          <w:rFonts w:ascii="Arial" w:hAnsi="Arial" w:cs="Arial"/>
          <w:sz w:val="24"/>
          <w:szCs w:val="24"/>
        </w:rPr>
        <w:t xml:space="preserve"> was under way. The LCDC will be strengthen as a model and the</w:t>
      </w:r>
      <w:r w:rsidR="009069D2">
        <w:rPr>
          <w:rFonts w:ascii="Arial" w:hAnsi="Arial" w:cs="Arial"/>
          <w:sz w:val="24"/>
          <w:szCs w:val="24"/>
        </w:rPr>
        <w:t xml:space="preserve"> </w:t>
      </w:r>
      <w:r w:rsidR="51270AFD" w:rsidRPr="51270AFD">
        <w:rPr>
          <w:rFonts w:ascii="Arial" w:hAnsi="Arial" w:cs="Arial"/>
          <w:sz w:val="24"/>
          <w:szCs w:val="24"/>
        </w:rPr>
        <w:t>LECP is seen as a key document with ties into N</w:t>
      </w:r>
      <w:r w:rsidR="009069D2">
        <w:rPr>
          <w:rFonts w:ascii="Arial" w:hAnsi="Arial" w:cs="Arial"/>
          <w:sz w:val="24"/>
          <w:szCs w:val="24"/>
        </w:rPr>
        <w:t>a</w:t>
      </w:r>
      <w:r w:rsidR="51270AFD" w:rsidRPr="51270AFD">
        <w:rPr>
          <w:rFonts w:ascii="Arial" w:hAnsi="Arial" w:cs="Arial"/>
          <w:sz w:val="24"/>
          <w:szCs w:val="24"/>
        </w:rPr>
        <w:t>tional</w:t>
      </w:r>
      <w:r>
        <w:rPr>
          <w:rFonts w:ascii="Arial" w:hAnsi="Arial" w:cs="Arial"/>
          <w:sz w:val="24"/>
          <w:szCs w:val="24"/>
        </w:rPr>
        <w:t>,</w:t>
      </w:r>
      <w:r w:rsidR="51270AFD" w:rsidRPr="51270AFD">
        <w:rPr>
          <w:rFonts w:ascii="Arial" w:hAnsi="Arial" w:cs="Arial"/>
          <w:sz w:val="24"/>
          <w:szCs w:val="24"/>
        </w:rPr>
        <w:t xml:space="preserve"> R</w:t>
      </w:r>
      <w:r w:rsidR="009069D2">
        <w:rPr>
          <w:rFonts w:ascii="Arial" w:hAnsi="Arial" w:cs="Arial"/>
          <w:sz w:val="24"/>
          <w:szCs w:val="24"/>
        </w:rPr>
        <w:t>e</w:t>
      </w:r>
      <w:r w:rsidR="51270AFD" w:rsidRPr="51270AFD">
        <w:rPr>
          <w:rFonts w:ascii="Arial" w:hAnsi="Arial" w:cs="Arial"/>
          <w:sz w:val="24"/>
          <w:szCs w:val="24"/>
        </w:rPr>
        <w:t>gional and Local Plans such</w:t>
      </w:r>
      <w:r w:rsidR="009069D2">
        <w:rPr>
          <w:rFonts w:ascii="Arial" w:hAnsi="Arial" w:cs="Arial"/>
          <w:sz w:val="24"/>
          <w:szCs w:val="24"/>
        </w:rPr>
        <w:t xml:space="preserve"> </w:t>
      </w:r>
      <w:r w:rsidR="51270AFD" w:rsidRPr="51270AFD">
        <w:rPr>
          <w:rFonts w:ascii="Arial" w:hAnsi="Arial" w:cs="Arial"/>
          <w:sz w:val="24"/>
          <w:szCs w:val="24"/>
        </w:rPr>
        <w:t xml:space="preserve">as Regional </w:t>
      </w:r>
      <w:r>
        <w:rPr>
          <w:rFonts w:ascii="Arial" w:hAnsi="Arial" w:cs="Arial"/>
          <w:sz w:val="24"/>
          <w:szCs w:val="24"/>
        </w:rPr>
        <w:t xml:space="preserve">Spatial Strategy </w:t>
      </w:r>
      <w:r w:rsidR="51270AFD" w:rsidRPr="51270AFD">
        <w:rPr>
          <w:rFonts w:ascii="Arial" w:hAnsi="Arial" w:cs="Arial"/>
          <w:sz w:val="24"/>
          <w:szCs w:val="24"/>
        </w:rPr>
        <w:t>and</w:t>
      </w:r>
      <w:r>
        <w:rPr>
          <w:rFonts w:ascii="Arial" w:hAnsi="Arial" w:cs="Arial"/>
          <w:sz w:val="24"/>
          <w:szCs w:val="24"/>
        </w:rPr>
        <w:t xml:space="preserve"> the County </w:t>
      </w:r>
      <w:r w:rsidR="00F835B3">
        <w:rPr>
          <w:rFonts w:ascii="Arial" w:hAnsi="Arial" w:cs="Arial"/>
          <w:sz w:val="24"/>
          <w:szCs w:val="24"/>
        </w:rPr>
        <w:t>D</w:t>
      </w:r>
      <w:r w:rsidR="51270AFD" w:rsidRPr="51270AFD">
        <w:rPr>
          <w:rFonts w:ascii="Arial" w:hAnsi="Arial" w:cs="Arial"/>
          <w:sz w:val="24"/>
          <w:szCs w:val="24"/>
        </w:rPr>
        <w:t>evelop</w:t>
      </w:r>
      <w:r w:rsidR="009069D2">
        <w:rPr>
          <w:rFonts w:ascii="Arial" w:hAnsi="Arial" w:cs="Arial"/>
          <w:sz w:val="24"/>
          <w:szCs w:val="24"/>
        </w:rPr>
        <w:t>ment</w:t>
      </w:r>
      <w:r w:rsidR="51270AFD" w:rsidRPr="51270AFD">
        <w:rPr>
          <w:rFonts w:ascii="Arial" w:hAnsi="Arial" w:cs="Arial"/>
          <w:sz w:val="24"/>
          <w:szCs w:val="24"/>
        </w:rPr>
        <w:t xml:space="preserve"> </w:t>
      </w:r>
      <w:r w:rsidR="00F835B3">
        <w:rPr>
          <w:rFonts w:ascii="Arial" w:hAnsi="Arial" w:cs="Arial"/>
          <w:sz w:val="24"/>
          <w:szCs w:val="24"/>
        </w:rPr>
        <w:t>P</w:t>
      </w:r>
      <w:r w:rsidR="51270AFD" w:rsidRPr="51270AFD">
        <w:rPr>
          <w:rFonts w:ascii="Arial" w:hAnsi="Arial" w:cs="Arial"/>
          <w:sz w:val="24"/>
          <w:szCs w:val="24"/>
        </w:rPr>
        <w:t>lan.</w:t>
      </w:r>
    </w:p>
    <w:p w14:paraId="2F7CE5D4" w14:textId="77777777" w:rsidR="00236AA5" w:rsidRPr="00964B32" w:rsidRDefault="51270AFD" w:rsidP="51270AFD">
      <w:pPr>
        <w:spacing w:afterLines="120" w:after="288" w:line="360" w:lineRule="auto"/>
        <w:rPr>
          <w:rFonts w:ascii="Arial" w:hAnsi="Arial" w:cs="Arial"/>
          <w:sz w:val="24"/>
          <w:szCs w:val="24"/>
        </w:rPr>
      </w:pPr>
      <w:r w:rsidRPr="51270AFD">
        <w:rPr>
          <w:rFonts w:ascii="Arial" w:hAnsi="Arial" w:cs="Arial"/>
          <w:sz w:val="24"/>
          <w:szCs w:val="24"/>
        </w:rPr>
        <w:t>There w</w:t>
      </w:r>
      <w:r w:rsidR="009069D2">
        <w:rPr>
          <w:rFonts w:ascii="Arial" w:hAnsi="Arial" w:cs="Arial"/>
          <w:sz w:val="24"/>
          <w:szCs w:val="24"/>
        </w:rPr>
        <w:t>ere</w:t>
      </w:r>
      <w:r w:rsidRPr="51270AFD">
        <w:rPr>
          <w:rFonts w:ascii="Arial" w:hAnsi="Arial" w:cs="Arial"/>
          <w:sz w:val="24"/>
          <w:szCs w:val="24"/>
        </w:rPr>
        <w:t xml:space="preserve"> 9 present</w:t>
      </w:r>
      <w:r w:rsidR="009069D2">
        <w:rPr>
          <w:rFonts w:ascii="Arial" w:hAnsi="Arial" w:cs="Arial"/>
          <w:sz w:val="24"/>
          <w:szCs w:val="24"/>
        </w:rPr>
        <w:t>a</w:t>
      </w:r>
      <w:r w:rsidRPr="51270AFD">
        <w:rPr>
          <w:rFonts w:ascii="Arial" w:hAnsi="Arial" w:cs="Arial"/>
          <w:sz w:val="24"/>
          <w:szCs w:val="24"/>
        </w:rPr>
        <w:t xml:space="preserve">tions to the LCDC over the year and </w:t>
      </w:r>
      <w:r w:rsidR="009069D2">
        <w:rPr>
          <w:rFonts w:ascii="Arial" w:hAnsi="Arial" w:cs="Arial"/>
          <w:sz w:val="24"/>
          <w:szCs w:val="24"/>
        </w:rPr>
        <w:t>suggestions f</w:t>
      </w:r>
      <w:r w:rsidRPr="51270AFD">
        <w:rPr>
          <w:rFonts w:ascii="Arial" w:hAnsi="Arial" w:cs="Arial"/>
          <w:sz w:val="24"/>
          <w:szCs w:val="24"/>
        </w:rPr>
        <w:t>or 2019 would be welcome.</w:t>
      </w:r>
    </w:p>
    <w:p w14:paraId="6589D2C6" w14:textId="77777777" w:rsidR="00236AA5" w:rsidRPr="00964B32" w:rsidRDefault="51270AFD" w:rsidP="51270AFD">
      <w:pPr>
        <w:spacing w:afterLines="120" w:after="288" w:line="360" w:lineRule="auto"/>
        <w:rPr>
          <w:rFonts w:ascii="Arial" w:hAnsi="Arial" w:cs="Arial"/>
          <w:sz w:val="24"/>
          <w:szCs w:val="24"/>
        </w:rPr>
      </w:pPr>
      <w:r w:rsidRPr="51270AFD">
        <w:rPr>
          <w:rFonts w:ascii="Arial" w:hAnsi="Arial" w:cs="Arial"/>
          <w:sz w:val="24"/>
          <w:szCs w:val="24"/>
        </w:rPr>
        <w:t>Training of the</w:t>
      </w:r>
      <w:r w:rsidR="009069D2">
        <w:rPr>
          <w:rFonts w:ascii="Arial" w:hAnsi="Arial" w:cs="Arial"/>
          <w:sz w:val="24"/>
          <w:szCs w:val="24"/>
        </w:rPr>
        <w:t xml:space="preserve"> </w:t>
      </w:r>
      <w:r w:rsidRPr="51270AFD">
        <w:rPr>
          <w:rFonts w:ascii="Arial" w:hAnsi="Arial" w:cs="Arial"/>
          <w:sz w:val="24"/>
          <w:szCs w:val="24"/>
        </w:rPr>
        <w:t>committee and</w:t>
      </w:r>
      <w:r w:rsidR="009069D2">
        <w:rPr>
          <w:rFonts w:ascii="Arial" w:hAnsi="Arial" w:cs="Arial"/>
          <w:sz w:val="24"/>
          <w:szCs w:val="24"/>
        </w:rPr>
        <w:t xml:space="preserve"> </w:t>
      </w:r>
      <w:r w:rsidRPr="51270AFD">
        <w:rPr>
          <w:rFonts w:ascii="Arial" w:hAnsi="Arial" w:cs="Arial"/>
          <w:sz w:val="24"/>
          <w:szCs w:val="24"/>
        </w:rPr>
        <w:t>Staff of BI and</w:t>
      </w:r>
      <w:r w:rsidR="009069D2">
        <w:rPr>
          <w:rFonts w:ascii="Arial" w:hAnsi="Arial" w:cs="Arial"/>
          <w:sz w:val="24"/>
          <w:szCs w:val="24"/>
        </w:rPr>
        <w:t xml:space="preserve"> </w:t>
      </w:r>
      <w:r w:rsidRPr="51270AFD">
        <w:rPr>
          <w:rFonts w:ascii="Arial" w:hAnsi="Arial" w:cs="Arial"/>
          <w:sz w:val="24"/>
          <w:szCs w:val="24"/>
        </w:rPr>
        <w:t>C &amp; E took place in 2019 under S</w:t>
      </w:r>
      <w:r w:rsidR="009069D2">
        <w:rPr>
          <w:rFonts w:ascii="Arial" w:hAnsi="Arial" w:cs="Arial"/>
          <w:sz w:val="24"/>
          <w:szCs w:val="24"/>
        </w:rPr>
        <w:t>ICAP</w:t>
      </w:r>
      <w:r w:rsidRPr="51270AFD">
        <w:rPr>
          <w:rFonts w:ascii="Arial" w:hAnsi="Arial" w:cs="Arial"/>
          <w:sz w:val="24"/>
          <w:szCs w:val="24"/>
        </w:rPr>
        <w:t xml:space="preserve"> a</w:t>
      </w:r>
      <w:r w:rsidR="009069D2">
        <w:rPr>
          <w:rFonts w:ascii="Arial" w:hAnsi="Arial" w:cs="Arial"/>
          <w:sz w:val="24"/>
          <w:szCs w:val="24"/>
        </w:rPr>
        <w:t>n</w:t>
      </w:r>
      <w:r w:rsidRPr="51270AFD">
        <w:rPr>
          <w:rFonts w:ascii="Arial" w:hAnsi="Arial" w:cs="Arial"/>
          <w:sz w:val="24"/>
          <w:szCs w:val="24"/>
        </w:rPr>
        <w:t>d</w:t>
      </w:r>
      <w:r w:rsidR="009069D2">
        <w:rPr>
          <w:rFonts w:ascii="Arial" w:hAnsi="Arial" w:cs="Arial"/>
          <w:sz w:val="24"/>
          <w:szCs w:val="24"/>
        </w:rPr>
        <w:t xml:space="preserve"> </w:t>
      </w:r>
      <w:r w:rsidRPr="51270AFD">
        <w:rPr>
          <w:rFonts w:ascii="Arial" w:hAnsi="Arial" w:cs="Arial"/>
          <w:sz w:val="24"/>
          <w:szCs w:val="24"/>
        </w:rPr>
        <w:t>Leader tr</w:t>
      </w:r>
      <w:r w:rsidR="009069D2">
        <w:rPr>
          <w:rFonts w:ascii="Arial" w:hAnsi="Arial" w:cs="Arial"/>
          <w:sz w:val="24"/>
          <w:szCs w:val="24"/>
        </w:rPr>
        <w:t>a</w:t>
      </w:r>
      <w:r w:rsidRPr="51270AFD">
        <w:rPr>
          <w:rFonts w:ascii="Arial" w:hAnsi="Arial" w:cs="Arial"/>
          <w:sz w:val="24"/>
          <w:szCs w:val="24"/>
        </w:rPr>
        <w:t>ining programme.</w:t>
      </w:r>
    </w:p>
    <w:p w14:paraId="7367F12F" w14:textId="77777777" w:rsidR="00236AA5" w:rsidRPr="00964B32" w:rsidRDefault="003D3D1B" w:rsidP="51270AFD">
      <w:pPr>
        <w:spacing w:afterLines="120" w:after="288" w:line="360" w:lineRule="auto"/>
        <w:rPr>
          <w:rFonts w:ascii="Arial" w:hAnsi="Arial" w:cs="Arial"/>
          <w:sz w:val="24"/>
          <w:szCs w:val="24"/>
        </w:rPr>
      </w:pPr>
      <w:r>
        <w:rPr>
          <w:rFonts w:ascii="Arial" w:hAnsi="Arial" w:cs="Arial"/>
          <w:sz w:val="24"/>
          <w:szCs w:val="24"/>
        </w:rPr>
        <w:lastRenderedPageBreak/>
        <w:t xml:space="preserve">In conclusion, the Chief Officer stated that Cavan </w:t>
      </w:r>
      <w:r w:rsidR="51270AFD" w:rsidRPr="51270AFD">
        <w:rPr>
          <w:rFonts w:ascii="Arial" w:hAnsi="Arial" w:cs="Arial"/>
          <w:sz w:val="24"/>
          <w:szCs w:val="24"/>
        </w:rPr>
        <w:t>LCDC was working</w:t>
      </w:r>
      <w:r w:rsidR="002408D4">
        <w:rPr>
          <w:rFonts w:ascii="Arial" w:hAnsi="Arial" w:cs="Arial"/>
          <w:sz w:val="24"/>
          <w:szCs w:val="24"/>
        </w:rPr>
        <w:t xml:space="preserve"> </w:t>
      </w:r>
      <w:r w:rsidR="51270AFD" w:rsidRPr="51270AFD">
        <w:rPr>
          <w:rFonts w:ascii="Arial" w:hAnsi="Arial" w:cs="Arial"/>
          <w:sz w:val="24"/>
          <w:szCs w:val="24"/>
        </w:rPr>
        <w:t xml:space="preserve">effectively and </w:t>
      </w:r>
      <w:r>
        <w:rPr>
          <w:rFonts w:ascii="Arial" w:hAnsi="Arial" w:cs="Arial"/>
          <w:sz w:val="24"/>
          <w:szCs w:val="24"/>
        </w:rPr>
        <w:t xml:space="preserve">achieving </w:t>
      </w:r>
      <w:proofErr w:type="spellStart"/>
      <w:proofErr w:type="gramStart"/>
      <w:r>
        <w:rPr>
          <w:rFonts w:ascii="Arial" w:hAnsi="Arial" w:cs="Arial"/>
          <w:sz w:val="24"/>
          <w:szCs w:val="24"/>
        </w:rPr>
        <w:t>it’s</w:t>
      </w:r>
      <w:proofErr w:type="spellEnd"/>
      <w:proofErr w:type="gramEnd"/>
      <w:r w:rsidR="51270AFD" w:rsidRPr="51270AFD">
        <w:rPr>
          <w:rFonts w:ascii="Arial" w:hAnsi="Arial" w:cs="Arial"/>
          <w:sz w:val="24"/>
          <w:szCs w:val="24"/>
        </w:rPr>
        <w:t xml:space="preserve"> t</w:t>
      </w:r>
      <w:r w:rsidR="008F6000">
        <w:rPr>
          <w:rFonts w:ascii="Arial" w:hAnsi="Arial" w:cs="Arial"/>
          <w:sz w:val="24"/>
          <w:szCs w:val="24"/>
        </w:rPr>
        <w:t>a</w:t>
      </w:r>
      <w:r w:rsidR="51270AFD" w:rsidRPr="51270AFD">
        <w:rPr>
          <w:rFonts w:ascii="Arial" w:hAnsi="Arial" w:cs="Arial"/>
          <w:sz w:val="24"/>
          <w:szCs w:val="24"/>
        </w:rPr>
        <w:t>rgets</w:t>
      </w:r>
      <w:r>
        <w:rPr>
          <w:rFonts w:ascii="Arial" w:hAnsi="Arial" w:cs="Arial"/>
          <w:sz w:val="24"/>
          <w:szCs w:val="24"/>
        </w:rPr>
        <w:t xml:space="preserve">. The Chair asked that the Chief Officer give a </w:t>
      </w:r>
      <w:r w:rsidR="51270AFD" w:rsidRPr="51270AFD">
        <w:rPr>
          <w:rFonts w:ascii="Arial" w:hAnsi="Arial" w:cs="Arial"/>
          <w:sz w:val="24"/>
          <w:szCs w:val="24"/>
        </w:rPr>
        <w:t>pre</w:t>
      </w:r>
      <w:r w:rsidR="008F6000">
        <w:rPr>
          <w:rFonts w:ascii="Arial" w:hAnsi="Arial" w:cs="Arial"/>
          <w:sz w:val="24"/>
          <w:szCs w:val="24"/>
        </w:rPr>
        <w:t>s</w:t>
      </w:r>
      <w:r w:rsidR="51270AFD" w:rsidRPr="51270AFD">
        <w:rPr>
          <w:rFonts w:ascii="Arial" w:hAnsi="Arial" w:cs="Arial"/>
          <w:sz w:val="24"/>
          <w:szCs w:val="24"/>
        </w:rPr>
        <w:t>ent</w:t>
      </w:r>
      <w:r>
        <w:rPr>
          <w:rFonts w:ascii="Arial" w:hAnsi="Arial" w:cs="Arial"/>
          <w:sz w:val="24"/>
          <w:szCs w:val="24"/>
        </w:rPr>
        <w:t xml:space="preserve">ation </w:t>
      </w:r>
      <w:proofErr w:type="gramStart"/>
      <w:r>
        <w:rPr>
          <w:rFonts w:ascii="Arial" w:hAnsi="Arial" w:cs="Arial"/>
          <w:sz w:val="24"/>
          <w:szCs w:val="24"/>
        </w:rPr>
        <w:t xml:space="preserve">on </w:t>
      </w:r>
      <w:r w:rsidR="51270AFD" w:rsidRPr="51270AFD">
        <w:rPr>
          <w:rFonts w:ascii="Arial" w:hAnsi="Arial" w:cs="Arial"/>
          <w:sz w:val="24"/>
          <w:szCs w:val="24"/>
        </w:rPr>
        <w:t xml:space="preserve"> the</w:t>
      </w:r>
      <w:proofErr w:type="gramEnd"/>
      <w:r w:rsidR="51270AFD" w:rsidRPr="51270AFD">
        <w:rPr>
          <w:rFonts w:ascii="Arial" w:hAnsi="Arial" w:cs="Arial"/>
          <w:sz w:val="24"/>
          <w:szCs w:val="24"/>
        </w:rPr>
        <w:t xml:space="preserve"> </w:t>
      </w:r>
      <w:r>
        <w:rPr>
          <w:rFonts w:ascii="Arial" w:hAnsi="Arial" w:cs="Arial"/>
          <w:sz w:val="24"/>
          <w:szCs w:val="24"/>
        </w:rPr>
        <w:t xml:space="preserve">Town and Village </w:t>
      </w:r>
      <w:r w:rsidR="00CB5D22" w:rsidRPr="51270AFD">
        <w:rPr>
          <w:rFonts w:ascii="Arial" w:hAnsi="Arial" w:cs="Arial"/>
          <w:sz w:val="24"/>
          <w:szCs w:val="24"/>
        </w:rPr>
        <w:t>Revi</w:t>
      </w:r>
      <w:r w:rsidR="00CB5D22">
        <w:rPr>
          <w:rFonts w:ascii="Arial" w:hAnsi="Arial" w:cs="Arial"/>
          <w:sz w:val="24"/>
          <w:szCs w:val="24"/>
        </w:rPr>
        <w:t>talisation</w:t>
      </w:r>
      <w:r w:rsidR="008F6000">
        <w:rPr>
          <w:rFonts w:ascii="Arial" w:hAnsi="Arial" w:cs="Arial"/>
          <w:sz w:val="24"/>
          <w:szCs w:val="24"/>
        </w:rPr>
        <w:t xml:space="preserve"> </w:t>
      </w:r>
      <w:r w:rsidR="51270AFD" w:rsidRPr="51270AFD">
        <w:rPr>
          <w:rFonts w:ascii="Arial" w:hAnsi="Arial" w:cs="Arial"/>
          <w:sz w:val="24"/>
          <w:szCs w:val="24"/>
        </w:rPr>
        <w:t>Plans to the</w:t>
      </w:r>
      <w:r w:rsidR="008F6000">
        <w:rPr>
          <w:rFonts w:ascii="Arial" w:hAnsi="Arial" w:cs="Arial"/>
          <w:sz w:val="24"/>
          <w:szCs w:val="24"/>
        </w:rPr>
        <w:t xml:space="preserve"> </w:t>
      </w:r>
      <w:r w:rsidR="51270AFD" w:rsidRPr="51270AFD">
        <w:rPr>
          <w:rFonts w:ascii="Arial" w:hAnsi="Arial" w:cs="Arial"/>
          <w:sz w:val="24"/>
          <w:szCs w:val="24"/>
        </w:rPr>
        <w:t>com</w:t>
      </w:r>
      <w:r w:rsidR="008F6000">
        <w:rPr>
          <w:rFonts w:ascii="Arial" w:hAnsi="Arial" w:cs="Arial"/>
          <w:sz w:val="24"/>
          <w:szCs w:val="24"/>
        </w:rPr>
        <w:t>m</w:t>
      </w:r>
      <w:r w:rsidR="51270AFD" w:rsidRPr="51270AFD">
        <w:rPr>
          <w:rFonts w:ascii="Arial" w:hAnsi="Arial" w:cs="Arial"/>
          <w:sz w:val="24"/>
          <w:szCs w:val="24"/>
        </w:rPr>
        <w:t>ittee</w:t>
      </w:r>
      <w:r>
        <w:rPr>
          <w:rFonts w:ascii="Arial" w:hAnsi="Arial" w:cs="Arial"/>
          <w:sz w:val="24"/>
          <w:szCs w:val="24"/>
        </w:rPr>
        <w:t>, as well as highlighting some of the funding leveraged for the county for LECP actions</w:t>
      </w:r>
      <w:r w:rsidR="51270AFD" w:rsidRPr="51270AFD">
        <w:rPr>
          <w:rFonts w:ascii="Arial" w:hAnsi="Arial" w:cs="Arial"/>
          <w:sz w:val="24"/>
          <w:szCs w:val="24"/>
        </w:rPr>
        <w:t xml:space="preserve">. </w:t>
      </w:r>
      <w:r>
        <w:rPr>
          <w:rFonts w:ascii="Arial" w:hAnsi="Arial" w:cs="Arial"/>
          <w:sz w:val="24"/>
          <w:szCs w:val="24"/>
        </w:rPr>
        <w:t xml:space="preserve">The Chair stated that Cavan </w:t>
      </w:r>
      <w:r w:rsidR="51270AFD" w:rsidRPr="51270AFD">
        <w:rPr>
          <w:rFonts w:ascii="Arial" w:hAnsi="Arial" w:cs="Arial"/>
          <w:sz w:val="24"/>
          <w:szCs w:val="24"/>
        </w:rPr>
        <w:t>LCDC is a good model with represent</w:t>
      </w:r>
      <w:r w:rsidR="008F6000">
        <w:rPr>
          <w:rFonts w:ascii="Arial" w:hAnsi="Arial" w:cs="Arial"/>
          <w:sz w:val="24"/>
          <w:szCs w:val="24"/>
        </w:rPr>
        <w:t>at</w:t>
      </w:r>
      <w:r w:rsidR="51270AFD" w:rsidRPr="51270AFD">
        <w:rPr>
          <w:rFonts w:ascii="Arial" w:hAnsi="Arial" w:cs="Arial"/>
          <w:sz w:val="24"/>
          <w:szCs w:val="24"/>
        </w:rPr>
        <w:t>ion from C</w:t>
      </w:r>
      <w:r w:rsidR="008F6000">
        <w:rPr>
          <w:rFonts w:ascii="Arial" w:hAnsi="Arial" w:cs="Arial"/>
          <w:sz w:val="24"/>
          <w:szCs w:val="24"/>
        </w:rPr>
        <w:t>avan County Council</w:t>
      </w:r>
      <w:r>
        <w:rPr>
          <w:rFonts w:ascii="Arial" w:hAnsi="Arial" w:cs="Arial"/>
          <w:sz w:val="24"/>
          <w:szCs w:val="24"/>
        </w:rPr>
        <w:t>, state</w:t>
      </w:r>
      <w:r w:rsidR="008F6000">
        <w:rPr>
          <w:rFonts w:ascii="Arial" w:hAnsi="Arial" w:cs="Arial"/>
          <w:sz w:val="24"/>
          <w:szCs w:val="24"/>
        </w:rPr>
        <w:t xml:space="preserve"> a</w:t>
      </w:r>
      <w:r w:rsidR="008F6000" w:rsidRPr="51270AFD">
        <w:rPr>
          <w:rFonts w:ascii="Arial" w:hAnsi="Arial" w:cs="Arial"/>
          <w:sz w:val="24"/>
          <w:szCs w:val="24"/>
        </w:rPr>
        <w:t>g</w:t>
      </w:r>
      <w:r w:rsidR="008F6000">
        <w:rPr>
          <w:rFonts w:ascii="Arial" w:hAnsi="Arial" w:cs="Arial"/>
          <w:sz w:val="24"/>
          <w:szCs w:val="24"/>
        </w:rPr>
        <w:t>encies</w:t>
      </w:r>
      <w:r w:rsidR="51270AFD" w:rsidRPr="51270AFD">
        <w:rPr>
          <w:rFonts w:ascii="Arial" w:hAnsi="Arial" w:cs="Arial"/>
          <w:sz w:val="24"/>
          <w:szCs w:val="24"/>
        </w:rPr>
        <w:t xml:space="preserve"> and </w:t>
      </w:r>
      <w:r>
        <w:rPr>
          <w:rFonts w:ascii="Arial" w:hAnsi="Arial" w:cs="Arial"/>
          <w:sz w:val="24"/>
          <w:szCs w:val="24"/>
        </w:rPr>
        <w:t>p</w:t>
      </w:r>
      <w:r w:rsidR="51270AFD" w:rsidRPr="51270AFD">
        <w:rPr>
          <w:rFonts w:ascii="Arial" w:hAnsi="Arial" w:cs="Arial"/>
          <w:sz w:val="24"/>
          <w:szCs w:val="24"/>
        </w:rPr>
        <w:t>rivate inte</w:t>
      </w:r>
      <w:r w:rsidR="008F6000">
        <w:rPr>
          <w:rFonts w:ascii="Arial" w:hAnsi="Arial" w:cs="Arial"/>
          <w:sz w:val="24"/>
          <w:szCs w:val="24"/>
        </w:rPr>
        <w:t>re</w:t>
      </w:r>
      <w:r w:rsidR="51270AFD" w:rsidRPr="51270AFD">
        <w:rPr>
          <w:rFonts w:ascii="Arial" w:hAnsi="Arial" w:cs="Arial"/>
          <w:sz w:val="24"/>
          <w:szCs w:val="24"/>
        </w:rPr>
        <w:t>st</w:t>
      </w:r>
      <w:r>
        <w:rPr>
          <w:rFonts w:ascii="Arial" w:hAnsi="Arial" w:cs="Arial"/>
          <w:sz w:val="24"/>
          <w:szCs w:val="24"/>
        </w:rPr>
        <w:t xml:space="preserve">s </w:t>
      </w:r>
      <w:r w:rsidR="51270AFD" w:rsidRPr="51270AFD">
        <w:rPr>
          <w:rFonts w:ascii="Arial" w:hAnsi="Arial" w:cs="Arial"/>
          <w:sz w:val="24"/>
          <w:szCs w:val="24"/>
        </w:rPr>
        <w:t>working</w:t>
      </w:r>
      <w:r w:rsidR="008F6000">
        <w:rPr>
          <w:rFonts w:ascii="Arial" w:hAnsi="Arial" w:cs="Arial"/>
          <w:sz w:val="24"/>
          <w:szCs w:val="24"/>
        </w:rPr>
        <w:t xml:space="preserve"> </w:t>
      </w:r>
      <w:r w:rsidR="51270AFD" w:rsidRPr="51270AFD">
        <w:rPr>
          <w:rFonts w:ascii="Arial" w:hAnsi="Arial" w:cs="Arial"/>
          <w:sz w:val="24"/>
          <w:szCs w:val="24"/>
        </w:rPr>
        <w:t>together</w:t>
      </w:r>
      <w:r w:rsidR="008F6000">
        <w:rPr>
          <w:rFonts w:ascii="Arial" w:hAnsi="Arial" w:cs="Arial"/>
          <w:sz w:val="24"/>
          <w:szCs w:val="24"/>
        </w:rPr>
        <w:t xml:space="preserve"> </w:t>
      </w:r>
      <w:r w:rsidR="51270AFD" w:rsidRPr="51270AFD">
        <w:rPr>
          <w:rFonts w:ascii="Arial" w:hAnsi="Arial" w:cs="Arial"/>
          <w:sz w:val="24"/>
          <w:szCs w:val="24"/>
        </w:rPr>
        <w:t>so that any money the departm</w:t>
      </w:r>
      <w:r w:rsidR="008F6000">
        <w:rPr>
          <w:rFonts w:ascii="Arial" w:hAnsi="Arial" w:cs="Arial"/>
          <w:sz w:val="24"/>
          <w:szCs w:val="24"/>
        </w:rPr>
        <w:t>ent</w:t>
      </w:r>
      <w:r w:rsidR="51270AFD" w:rsidRPr="51270AFD">
        <w:rPr>
          <w:rFonts w:ascii="Arial" w:hAnsi="Arial" w:cs="Arial"/>
          <w:sz w:val="24"/>
          <w:szCs w:val="24"/>
        </w:rPr>
        <w:t xml:space="preserve"> give us we can and</w:t>
      </w:r>
      <w:r w:rsidR="008F6000">
        <w:rPr>
          <w:rFonts w:ascii="Arial" w:hAnsi="Arial" w:cs="Arial"/>
          <w:sz w:val="24"/>
          <w:szCs w:val="24"/>
        </w:rPr>
        <w:t xml:space="preserve"> </w:t>
      </w:r>
      <w:r w:rsidR="51270AFD" w:rsidRPr="51270AFD">
        <w:rPr>
          <w:rFonts w:ascii="Arial" w:hAnsi="Arial" w:cs="Arial"/>
          <w:sz w:val="24"/>
          <w:szCs w:val="24"/>
        </w:rPr>
        <w:t>will</w:t>
      </w:r>
      <w:r w:rsidR="008F6000">
        <w:rPr>
          <w:rFonts w:ascii="Arial" w:hAnsi="Arial" w:cs="Arial"/>
          <w:sz w:val="24"/>
          <w:szCs w:val="24"/>
        </w:rPr>
        <w:t xml:space="preserve"> </w:t>
      </w:r>
      <w:r w:rsidR="51270AFD" w:rsidRPr="51270AFD">
        <w:rPr>
          <w:rFonts w:ascii="Arial" w:hAnsi="Arial" w:cs="Arial"/>
          <w:sz w:val="24"/>
          <w:szCs w:val="24"/>
        </w:rPr>
        <w:t>spend.</w:t>
      </w:r>
    </w:p>
    <w:p w14:paraId="759C908E" w14:textId="77777777" w:rsidR="00236AA5" w:rsidRPr="00964B32" w:rsidRDefault="51270AFD" w:rsidP="51270AFD">
      <w:pPr>
        <w:spacing w:afterLines="120" w:after="288" w:line="360" w:lineRule="auto"/>
        <w:rPr>
          <w:rFonts w:ascii="Arial" w:hAnsi="Arial" w:cs="Arial"/>
          <w:sz w:val="24"/>
          <w:szCs w:val="24"/>
        </w:rPr>
      </w:pPr>
      <w:r w:rsidRPr="51270AFD">
        <w:rPr>
          <w:rFonts w:ascii="Arial" w:hAnsi="Arial" w:cs="Arial"/>
          <w:sz w:val="24"/>
          <w:szCs w:val="24"/>
        </w:rPr>
        <w:t xml:space="preserve">On the </w:t>
      </w:r>
      <w:r w:rsidR="003D3D1B">
        <w:rPr>
          <w:rFonts w:ascii="Arial" w:hAnsi="Arial" w:cs="Arial"/>
          <w:sz w:val="24"/>
          <w:szCs w:val="24"/>
        </w:rPr>
        <w:t>p</w:t>
      </w:r>
      <w:r w:rsidRPr="51270AFD">
        <w:rPr>
          <w:rFonts w:ascii="Arial" w:hAnsi="Arial" w:cs="Arial"/>
          <w:sz w:val="24"/>
          <w:szCs w:val="24"/>
        </w:rPr>
        <w:t>roposal of Cllr Paddy McDonald and seconded by Mary Rose Smith the LCDC annual report was approved.</w:t>
      </w:r>
    </w:p>
    <w:p w14:paraId="12629ACA" w14:textId="77777777" w:rsidR="00236AA5" w:rsidRPr="00964B32" w:rsidRDefault="51270AFD" w:rsidP="51270AFD">
      <w:pPr>
        <w:pStyle w:val="ListParagraph"/>
        <w:numPr>
          <w:ilvl w:val="0"/>
          <w:numId w:val="3"/>
        </w:numPr>
        <w:spacing w:afterLines="120" w:after="288" w:line="360" w:lineRule="auto"/>
        <w:rPr>
          <w:b/>
          <w:bCs/>
          <w:sz w:val="24"/>
          <w:szCs w:val="24"/>
        </w:rPr>
      </w:pPr>
      <w:r w:rsidRPr="51270AFD">
        <w:rPr>
          <w:rFonts w:ascii="Arial" w:hAnsi="Arial" w:cs="Arial"/>
          <w:b/>
          <w:bCs/>
          <w:sz w:val="24"/>
          <w:szCs w:val="24"/>
        </w:rPr>
        <w:t>AOB</w:t>
      </w:r>
    </w:p>
    <w:p w14:paraId="6BD8ECF4" w14:textId="77777777" w:rsidR="51270AFD" w:rsidRDefault="51270AFD" w:rsidP="51270AFD">
      <w:pPr>
        <w:spacing w:afterLines="120" w:after="288" w:line="360" w:lineRule="auto"/>
        <w:rPr>
          <w:rFonts w:ascii="Arial" w:hAnsi="Arial" w:cs="Arial"/>
          <w:sz w:val="24"/>
          <w:szCs w:val="24"/>
        </w:rPr>
      </w:pPr>
      <w:r w:rsidRPr="51270AFD">
        <w:rPr>
          <w:rFonts w:ascii="Arial" w:hAnsi="Arial" w:cs="Arial"/>
          <w:sz w:val="24"/>
          <w:szCs w:val="24"/>
        </w:rPr>
        <w:t xml:space="preserve">Mr Fintan McCabe congratulated Mr Bob Gilbert for Drama Project winning an award at the Annual LAMA Awards. Bob thanked the committee and informed them that the play would be performed at </w:t>
      </w:r>
      <w:proofErr w:type="spellStart"/>
      <w:r w:rsidRPr="51270AFD">
        <w:rPr>
          <w:rFonts w:ascii="Arial" w:hAnsi="Arial" w:cs="Arial"/>
          <w:sz w:val="24"/>
          <w:szCs w:val="24"/>
        </w:rPr>
        <w:t>Carrigallen</w:t>
      </w:r>
      <w:proofErr w:type="spellEnd"/>
      <w:r w:rsidRPr="51270AFD">
        <w:rPr>
          <w:rFonts w:ascii="Arial" w:hAnsi="Arial" w:cs="Arial"/>
          <w:sz w:val="24"/>
          <w:szCs w:val="24"/>
        </w:rPr>
        <w:t xml:space="preserve"> and </w:t>
      </w:r>
      <w:proofErr w:type="spellStart"/>
      <w:r w:rsidRPr="51270AFD">
        <w:rPr>
          <w:rFonts w:ascii="Arial" w:hAnsi="Arial" w:cs="Arial"/>
          <w:sz w:val="24"/>
          <w:szCs w:val="24"/>
        </w:rPr>
        <w:t>Ramor</w:t>
      </w:r>
      <w:proofErr w:type="spellEnd"/>
      <w:r w:rsidRPr="51270AFD">
        <w:rPr>
          <w:rFonts w:ascii="Arial" w:hAnsi="Arial" w:cs="Arial"/>
          <w:sz w:val="24"/>
          <w:szCs w:val="24"/>
        </w:rPr>
        <w:t xml:space="preserve"> The</w:t>
      </w:r>
      <w:r w:rsidR="00CB5D22">
        <w:rPr>
          <w:rFonts w:ascii="Arial" w:hAnsi="Arial" w:cs="Arial"/>
          <w:sz w:val="24"/>
          <w:szCs w:val="24"/>
        </w:rPr>
        <w:t>atre</w:t>
      </w:r>
      <w:r w:rsidRPr="51270AFD">
        <w:rPr>
          <w:rFonts w:ascii="Arial" w:hAnsi="Arial" w:cs="Arial"/>
          <w:sz w:val="24"/>
          <w:szCs w:val="24"/>
        </w:rPr>
        <w:t xml:space="preserve"> and Belturbet during May.</w:t>
      </w:r>
    </w:p>
    <w:p w14:paraId="7C0747F8" w14:textId="77777777" w:rsidR="51270AFD" w:rsidRDefault="51270AFD" w:rsidP="51270AFD">
      <w:pPr>
        <w:spacing w:afterLines="120" w:after="288" w:line="360" w:lineRule="auto"/>
        <w:rPr>
          <w:rFonts w:ascii="Arial" w:hAnsi="Arial" w:cs="Arial"/>
          <w:sz w:val="24"/>
          <w:szCs w:val="24"/>
        </w:rPr>
      </w:pPr>
      <w:r w:rsidRPr="51270AFD">
        <w:rPr>
          <w:rFonts w:ascii="Arial" w:hAnsi="Arial" w:cs="Arial"/>
          <w:sz w:val="24"/>
          <w:szCs w:val="24"/>
        </w:rPr>
        <w:t>Mr Terry Hyland congratulated Chief Officer and staff on the excellent event that was held during Minister Rings recent visit to Cavan and Monaghan</w:t>
      </w:r>
      <w:r w:rsidR="003D3D1B">
        <w:rPr>
          <w:rFonts w:ascii="Arial" w:hAnsi="Arial" w:cs="Arial"/>
          <w:sz w:val="24"/>
          <w:szCs w:val="24"/>
        </w:rPr>
        <w:t xml:space="preserve"> and for facilitating LEADER to showcase at the event</w:t>
      </w:r>
      <w:r w:rsidRPr="51270AFD">
        <w:rPr>
          <w:rFonts w:ascii="Arial" w:hAnsi="Arial" w:cs="Arial"/>
          <w:sz w:val="24"/>
          <w:szCs w:val="24"/>
        </w:rPr>
        <w:t xml:space="preserve">. </w:t>
      </w:r>
    </w:p>
    <w:p w14:paraId="3E60F4B2" w14:textId="77777777" w:rsidR="51270AFD" w:rsidRPr="00CB5D22" w:rsidRDefault="51270AFD" w:rsidP="00CB5D22">
      <w:pPr>
        <w:pStyle w:val="Heading4"/>
        <w:spacing w:line="360" w:lineRule="auto"/>
        <w:rPr>
          <w:rFonts w:ascii="Arial" w:hAnsi="Arial" w:cs="Arial"/>
          <w:i w:val="0"/>
          <w:color w:val="auto"/>
          <w:sz w:val="24"/>
          <w:szCs w:val="24"/>
        </w:rPr>
      </w:pPr>
      <w:r w:rsidRPr="00CB5D22">
        <w:rPr>
          <w:rFonts w:ascii="Arial" w:hAnsi="Arial" w:cs="Arial"/>
          <w:i w:val="0"/>
          <w:color w:val="auto"/>
          <w:sz w:val="24"/>
          <w:szCs w:val="24"/>
        </w:rPr>
        <w:t>The Chief Officer Informed the committee of a New National Community Grant that has been announced. € 10,000 will be allocated to each county to be divided amo</w:t>
      </w:r>
      <w:r w:rsidR="00CB5D22" w:rsidRPr="00CB5D22">
        <w:rPr>
          <w:rFonts w:ascii="Arial" w:hAnsi="Arial" w:cs="Arial"/>
          <w:i w:val="0"/>
          <w:color w:val="auto"/>
          <w:sz w:val="24"/>
          <w:szCs w:val="24"/>
        </w:rPr>
        <w:t>n</w:t>
      </w:r>
      <w:r w:rsidRPr="00CB5D22">
        <w:rPr>
          <w:rFonts w:ascii="Arial" w:hAnsi="Arial" w:cs="Arial"/>
          <w:i w:val="0"/>
          <w:color w:val="auto"/>
          <w:sz w:val="24"/>
          <w:szCs w:val="24"/>
        </w:rPr>
        <w:t>g applicants for events on the Bank H</w:t>
      </w:r>
      <w:r w:rsidR="00CB5D22" w:rsidRPr="00CB5D22">
        <w:rPr>
          <w:rFonts w:ascii="Arial" w:hAnsi="Arial" w:cs="Arial"/>
          <w:i w:val="0"/>
          <w:color w:val="auto"/>
          <w:sz w:val="24"/>
          <w:szCs w:val="24"/>
        </w:rPr>
        <w:t>o</w:t>
      </w:r>
      <w:r w:rsidRPr="00CB5D22">
        <w:rPr>
          <w:rFonts w:ascii="Arial" w:hAnsi="Arial" w:cs="Arial"/>
          <w:i w:val="0"/>
          <w:color w:val="auto"/>
          <w:sz w:val="24"/>
          <w:szCs w:val="24"/>
        </w:rPr>
        <w:t xml:space="preserve">liday Weekend in May. Following the national launch of logos and more details we will be launching in </w:t>
      </w:r>
      <w:r w:rsidR="00CB5D22" w:rsidRPr="00CB5D22">
        <w:rPr>
          <w:rFonts w:ascii="Arial" w:hAnsi="Arial" w:cs="Arial"/>
          <w:i w:val="0"/>
          <w:color w:val="auto"/>
          <w:sz w:val="24"/>
          <w:szCs w:val="24"/>
        </w:rPr>
        <w:t>C</w:t>
      </w:r>
      <w:r w:rsidRPr="00CB5D22">
        <w:rPr>
          <w:rFonts w:ascii="Arial" w:hAnsi="Arial" w:cs="Arial"/>
          <w:i w:val="0"/>
          <w:color w:val="auto"/>
          <w:sz w:val="24"/>
          <w:szCs w:val="24"/>
        </w:rPr>
        <w:t>avan.</w:t>
      </w:r>
    </w:p>
    <w:p w14:paraId="28983764" w14:textId="77777777" w:rsidR="51270AFD" w:rsidRPr="00CB5D22" w:rsidRDefault="51270AFD" w:rsidP="00962845"/>
    <w:p w14:paraId="7291D24A" w14:textId="77777777" w:rsidR="51270AFD" w:rsidRPr="00CB5D22" w:rsidRDefault="51270AFD" w:rsidP="00CB5D22">
      <w:pPr>
        <w:pStyle w:val="Heading4"/>
        <w:spacing w:line="360" w:lineRule="auto"/>
        <w:rPr>
          <w:rFonts w:ascii="Arial" w:hAnsi="Arial" w:cs="Arial"/>
          <w:i w:val="0"/>
          <w:color w:val="auto"/>
          <w:sz w:val="24"/>
          <w:szCs w:val="24"/>
        </w:rPr>
      </w:pPr>
      <w:r w:rsidRPr="00CB5D22">
        <w:rPr>
          <w:rFonts w:ascii="Arial" w:hAnsi="Arial" w:cs="Arial"/>
          <w:i w:val="0"/>
          <w:color w:val="auto"/>
          <w:sz w:val="24"/>
          <w:szCs w:val="24"/>
        </w:rPr>
        <w:t>The Draft LECP newsletter was circulated and if the committee had any amendments please get them to us by 8</w:t>
      </w:r>
      <w:r w:rsidRPr="00CB5D22">
        <w:rPr>
          <w:rFonts w:ascii="Arial" w:hAnsi="Arial" w:cs="Arial"/>
          <w:i w:val="0"/>
          <w:color w:val="auto"/>
          <w:sz w:val="24"/>
          <w:szCs w:val="24"/>
          <w:vertAlign w:val="superscript"/>
        </w:rPr>
        <w:t>th</w:t>
      </w:r>
      <w:r w:rsidRPr="00CB5D22">
        <w:rPr>
          <w:rFonts w:ascii="Arial" w:hAnsi="Arial" w:cs="Arial"/>
          <w:i w:val="0"/>
          <w:color w:val="auto"/>
          <w:sz w:val="24"/>
          <w:szCs w:val="24"/>
        </w:rPr>
        <w:t xml:space="preserve"> March.  If any committee member had an article for future </w:t>
      </w:r>
      <w:proofErr w:type="gramStart"/>
      <w:r w:rsidRPr="00CB5D22">
        <w:rPr>
          <w:rFonts w:ascii="Arial" w:hAnsi="Arial" w:cs="Arial"/>
          <w:i w:val="0"/>
          <w:color w:val="auto"/>
          <w:sz w:val="24"/>
          <w:szCs w:val="24"/>
        </w:rPr>
        <w:t>newsletters</w:t>
      </w:r>
      <w:proofErr w:type="gramEnd"/>
      <w:r w:rsidRPr="00CB5D22">
        <w:rPr>
          <w:rFonts w:ascii="Arial" w:hAnsi="Arial" w:cs="Arial"/>
          <w:i w:val="0"/>
          <w:color w:val="auto"/>
          <w:sz w:val="24"/>
          <w:szCs w:val="24"/>
        </w:rPr>
        <w:t xml:space="preserve"> they would be more than welcome.</w:t>
      </w:r>
    </w:p>
    <w:p w14:paraId="1A5C7C5B" w14:textId="77777777" w:rsidR="003D3D1B" w:rsidRPr="00962845" w:rsidRDefault="003D3D1B" w:rsidP="00CB5D22">
      <w:pPr>
        <w:spacing w:line="360" w:lineRule="auto"/>
        <w:rPr>
          <w:rFonts w:ascii="Arial" w:hAnsi="Arial" w:cs="Arial"/>
          <w:sz w:val="18"/>
          <w:szCs w:val="18"/>
        </w:rPr>
      </w:pPr>
    </w:p>
    <w:p w14:paraId="691B683A" w14:textId="41B5C6EA" w:rsidR="00236AA5" w:rsidRPr="00CB5D22" w:rsidRDefault="51270AFD" w:rsidP="00962845">
      <w:pPr>
        <w:spacing w:after="360" w:line="360" w:lineRule="auto"/>
        <w:rPr>
          <w:rFonts w:ascii="Arial" w:hAnsi="Arial" w:cs="Arial"/>
          <w:sz w:val="24"/>
          <w:szCs w:val="24"/>
        </w:rPr>
      </w:pPr>
      <w:r w:rsidRPr="00CB5D22">
        <w:rPr>
          <w:rFonts w:ascii="Arial" w:hAnsi="Arial" w:cs="Arial"/>
          <w:sz w:val="24"/>
          <w:szCs w:val="24"/>
        </w:rPr>
        <w:t>Next meeting is on Thursday 28</w:t>
      </w:r>
      <w:r w:rsidRPr="00CB5D22">
        <w:rPr>
          <w:rFonts w:ascii="Arial" w:hAnsi="Arial" w:cs="Arial"/>
          <w:sz w:val="24"/>
          <w:szCs w:val="24"/>
          <w:vertAlign w:val="superscript"/>
        </w:rPr>
        <w:t>th</w:t>
      </w:r>
      <w:r w:rsidRPr="00CB5D22">
        <w:rPr>
          <w:rFonts w:ascii="Arial" w:hAnsi="Arial" w:cs="Arial"/>
          <w:sz w:val="24"/>
          <w:szCs w:val="24"/>
        </w:rPr>
        <w:t xml:space="preserve"> March 2019</w:t>
      </w:r>
      <w:r w:rsidR="00962845">
        <w:rPr>
          <w:rFonts w:ascii="Arial" w:hAnsi="Arial" w:cs="Arial"/>
          <w:sz w:val="24"/>
          <w:szCs w:val="24"/>
        </w:rPr>
        <w:t>.</w:t>
      </w:r>
      <w:bookmarkStart w:id="0" w:name="_GoBack"/>
      <w:bookmarkEnd w:id="0"/>
    </w:p>
    <w:p w14:paraId="6643FFAF" w14:textId="77777777"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_________________        Date:     _____________________</w:t>
      </w:r>
    </w:p>
    <w:p w14:paraId="59B4CF97" w14:textId="77777777"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962845">
      <w:footerReference w:type="default" r:id="rId8"/>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4C3FB" w14:textId="77777777" w:rsidR="007D3DBF" w:rsidRDefault="007D3DBF" w:rsidP="000F6DDF">
      <w:pPr>
        <w:spacing w:after="0" w:line="240" w:lineRule="auto"/>
      </w:pPr>
      <w:r>
        <w:separator/>
      </w:r>
    </w:p>
  </w:endnote>
  <w:endnote w:type="continuationSeparator" w:id="0">
    <w:p w14:paraId="47833FAF" w14:textId="77777777" w:rsidR="007D3DBF" w:rsidRDefault="007D3DBF"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14:paraId="4F9C4A1B" w14:textId="77777777"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14:paraId="39D3C254" w14:textId="77777777"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BDBC" w14:textId="77777777" w:rsidR="007D3DBF" w:rsidRDefault="007D3DBF" w:rsidP="000F6DDF">
      <w:pPr>
        <w:spacing w:after="0" w:line="240" w:lineRule="auto"/>
      </w:pPr>
      <w:r>
        <w:separator/>
      </w:r>
    </w:p>
  </w:footnote>
  <w:footnote w:type="continuationSeparator" w:id="0">
    <w:p w14:paraId="292FDC3C" w14:textId="77777777" w:rsidR="007D3DBF" w:rsidRDefault="007D3DBF"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60EB6A40"/>
    <w:multiLevelType w:val="hybridMultilevel"/>
    <w:tmpl w:val="E7009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A"/>
    <w:rsid w:val="00000B54"/>
    <w:rsid w:val="000014C3"/>
    <w:rsid w:val="00014C4C"/>
    <w:rsid w:val="000212CC"/>
    <w:rsid w:val="00021D98"/>
    <w:rsid w:val="00030443"/>
    <w:rsid w:val="00033E29"/>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7203E"/>
    <w:rsid w:val="00086137"/>
    <w:rsid w:val="00090513"/>
    <w:rsid w:val="000912D0"/>
    <w:rsid w:val="00091893"/>
    <w:rsid w:val="00091E0C"/>
    <w:rsid w:val="000971C6"/>
    <w:rsid w:val="000A27AE"/>
    <w:rsid w:val="000A3BAB"/>
    <w:rsid w:val="000A467E"/>
    <w:rsid w:val="000A5961"/>
    <w:rsid w:val="000A5BCA"/>
    <w:rsid w:val="000B4CC5"/>
    <w:rsid w:val="000B75D6"/>
    <w:rsid w:val="000C05AE"/>
    <w:rsid w:val="000C2242"/>
    <w:rsid w:val="000C3BBF"/>
    <w:rsid w:val="000C5D05"/>
    <w:rsid w:val="000C5DA4"/>
    <w:rsid w:val="000C7270"/>
    <w:rsid w:val="000D1392"/>
    <w:rsid w:val="000D31C0"/>
    <w:rsid w:val="000D4730"/>
    <w:rsid w:val="000D4BBC"/>
    <w:rsid w:val="000E0B70"/>
    <w:rsid w:val="000E5237"/>
    <w:rsid w:val="000E7EC1"/>
    <w:rsid w:val="000F3AB8"/>
    <w:rsid w:val="000F4596"/>
    <w:rsid w:val="000F4C2B"/>
    <w:rsid w:val="000F4E74"/>
    <w:rsid w:val="000F6DDF"/>
    <w:rsid w:val="000F74C8"/>
    <w:rsid w:val="00106ACD"/>
    <w:rsid w:val="001101CE"/>
    <w:rsid w:val="00111C86"/>
    <w:rsid w:val="0012032C"/>
    <w:rsid w:val="00120579"/>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8D4"/>
    <w:rsid w:val="00240BD5"/>
    <w:rsid w:val="0024104B"/>
    <w:rsid w:val="0024415C"/>
    <w:rsid w:val="00252ED3"/>
    <w:rsid w:val="00252F08"/>
    <w:rsid w:val="002533B1"/>
    <w:rsid w:val="002577E0"/>
    <w:rsid w:val="002606C8"/>
    <w:rsid w:val="00261F7C"/>
    <w:rsid w:val="00262DC8"/>
    <w:rsid w:val="00267861"/>
    <w:rsid w:val="00271796"/>
    <w:rsid w:val="00271D02"/>
    <w:rsid w:val="002729CA"/>
    <w:rsid w:val="00273E7D"/>
    <w:rsid w:val="00274187"/>
    <w:rsid w:val="002751F3"/>
    <w:rsid w:val="00276A69"/>
    <w:rsid w:val="002809F2"/>
    <w:rsid w:val="00282F5D"/>
    <w:rsid w:val="002833B9"/>
    <w:rsid w:val="00283E75"/>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429E"/>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3D1B"/>
    <w:rsid w:val="003D5490"/>
    <w:rsid w:val="003E156A"/>
    <w:rsid w:val="003E7E9C"/>
    <w:rsid w:val="003F4C72"/>
    <w:rsid w:val="003F5735"/>
    <w:rsid w:val="003F6D67"/>
    <w:rsid w:val="00401DD5"/>
    <w:rsid w:val="00402124"/>
    <w:rsid w:val="00411B29"/>
    <w:rsid w:val="00411C6F"/>
    <w:rsid w:val="00412219"/>
    <w:rsid w:val="004136B2"/>
    <w:rsid w:val="00414F3F"/>
    <w:rsid w:val="00414F84"/>
    <w:rsid w:val="00416EEB"/>
    <w:rsid w:val="00420D82"/>
    <w:rsid w:val="004212E1"/>
    <w:rsid w:val="004261F3"/>
    <w:rsid w:val="004268CE"/>
    <w:rsid w:val="00426ACC"/>
    <w:rsid w:val="00430DB9"/>
    <w:rsid w:val="0043416E"/>
    <w:rsid w:val="004365C0"/>
    <w:rsid w:val="00442D75"/>
    <w:rsid w:val="00445A53"/>
    <w:rsid w:val="00446562"/>
    <w:rsid w:val="00446921"/>
    <w:rsid w:val="00446BA3"/>
    <w:rsid w:val="00446CD0"/>
    <w:rsid w:val="0045422F"/>
    <w:rsid w:val="0045516D"/>
    <w:rsid w:val="0045634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21"/>
    <w:rsid w:val="00550250"/>
    <w:rsid w:val="00550A9C"/>
    <w:rsid w:val="00551967"/>
    <w:rsid w:val="005530C7"/>
    <w:rsid w:val="00553F01"/>
    <w:rsid w:val="00553FA8"/>
    <w:rsid w:val="00554471"/>
    <w:rsid w:val="005569CF"/>
    <w:rsid w:val="00560E29"/>
    <w:rsid w:val="00565FC9"/>
    <w:rsid w:val="00566595"/>
    <w:rsid w:val="0056671C"/>
    <w:rsid w:val="005702C9"/>
    <w:rsid w:val="0057119B"/>
    <w:rsid w:val="00572E9A"/>
    <w:rsid w:val="00580DAB"/>
    <w:rsid w:val="00580FF3"/>
    <w:rsid w:val="0058232A"/>
    <w:rsid w:val="005829D9"/>
    <w:rsid w:val="0058545C"/>
    <w:rsid w:val="0058749E"/>
    <w:rsid w:val="00587EFA"/>
    <w:rsid w:val="00590F54"/>
    <w:rsid w:val="00592234"/>
    <w:rsid w:val="0059407E"/>
    <w:rsid w:val="005947E6"/>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237F"/>
    <w:rsid w:val="00663F1B"/>
    <w:rsid w:val="00666022"/>
    <w:rsid w:val="00682CF5"/>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903D0"/>
    <w:rsid w:val="00793D28"/>
    <w:rsid w:val="007945E6"/>
    <w:rsid w:val="00795557"/>
    <w:rsid w:val="00796572"/>
    <w:rsid w:val="007A40E6"/>
    <w:rsid w:val="007A53E6"/>
    <w:rsid w:val="007A6122"/>
    <w:rsid w:val="007B5395"/>
    <w:rsid w:val="007B76E7"/>
    <w:rsid w:val="007B7B8B"/>
    <w:rsid w:val="007C115D"/>
    <w:rsid w:val="007C4A77"/>
    <w:rsid w:val="007C56E7"/>
    <w:rsid w:val="007C62E5"/>
    <w:rsid w:val="007D3A19"/>
    <w:rsid w:val="007D3DBF"/>
    <w:rsid w:val="007E2748"/>
    <w:rsid w:val="007E4056"/>
    <w:rsid w:val="007E707C"/>
    <w:rsid w:val="007F0FF4"/>
    <w:rsid w:val="007F1449"/>
    <w:rsid w:val="00803527"/>
    <w:rsid w:val="00807F54"/>
    <w:rsid w:val="00811509"/>
    <w:rsid w:val="00812442"/>
    <w:rsid w:val="0081363D"/>
    <w:rsid w:val="0081477E"/>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A0AAA"/>
    <w:rsid w:val="008A3518"/>
    <w:rsid w:val="008B59EF"/>
    <w:rsid w:val="008C05F9"/>
    <w:rsid w:val="008C247B"/>
    <w:rsid w:val="008C2770"/>
    <w:rsid w:val="008D0AEB"/>
    <w:rsid w:val="008D2CA8"/>
    <w:rsid w:val="008D3313"/>
    <w:rsid w:val="008D4F7D"/>
    <w:rsid w:val="008E6423"/>
    <w:rsid w:val="008F0F90"/>
    <w:rsid w:val="008F25A7"/>
    <w:rsid w:val="008F6000"/>
    <w:rsid w:val="008F7637"/>
    <w:rsid w:val="00900689"/>
    <w:rsid w:val="009069D2"/>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2845"/>
    <w:rsid w:val="00964B32"/>
    <w:rsid w:val="00973E7D"/>
    <w:rsid w:val="00976054"/>
    <w:rsid w:val="009903BC"/>
    <w:rsid w:val="00994974"/>
    <w:rsid w:val="00994AA2"/>
    <w:rsid w:val="009967F9"/>
    <w:rsid w:val="0099719B"/>
    <w:rsid w:val="009A3FF3"/>
    <w:rsid w:val="009A5878"/>
    <w:rsid w:val="009A68D2"/>
    <w:rsid w:val="009B0406"/>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165D"/>
    <w:rsid w:val="00A51CA4"/>
    <w:rsid w:val="00A53FC3"/>
    <w:rsid w:val="00A55B62"/>
    <w:rsid w:val="00A621AE"/>
    <w:rsid w:val="00A64F58"/>
    <w:rsid w:val="00A6605A"/>
    <w:rsid w:val="00A7489B"/>
    <w:rsid w:val="00A756BA"/>
    <w:rsid w:val="00A7594D"/>
    <w:rsid w:val="00A75A4B"/>
    <w:rsid w:val="00A82CC2"/>
    <w:rsid w:val="00A83E29"/>
    <w:rsid w:val="00A84331"/>
    <w:rsid w:val="00A84D48"/>
    <w:rsid w:val="00A866F6"/>
    <w:rsid w:val="00A91239"/>
    <w:rsid w:val="00A9449C"/>
    <w:rsid w:val="00A95AF8"/>
    <w:rsid w:val="00A97E72"/>
    <w:rsid w:val="00AA29FD"/>
    <w:rsid w:val="00AA5A36"/>
    <w:rsid w:val="00AA64E4"/>
    <w:rsid w:val="00AB2270"/>
    <w:rsid w:val="00AB3162"/>
    <w:rsid w:val="00AC7280"/>
    <w:rsid w:val="00AC7C3E"/>
    <w:rsid w:val="00AC7DDF"/>
    <w:rsid w:val="00AD7A09"/>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DC5"/>
    <w:rsid w:val="00B9516E"/>
    <w:rsid w:val="00B9622E"/>
    <w:rsid w:val="00B966AE"/>
    <w:rsid w:val="00BA0BD8"/>
    <w:rsid w:val="00BA14D0"/>
    <w:rsid w:val="00BA31F9"/>
    <w:rsid w:val="00BA3489"/>
    <w:rsid w:val="00BA74D2"/>
    <w:rsid w:val="00BB354E"/>
    <w:rsid w:val="00BB40A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424"/>
    <w:rsid w:val="00BF3A77"/>
    <w:rsid w:val="00BF5616"/>
    <w:rsid w:val="00BF6DCD"/>
    <w:rsid w:val="00BF702A"/>
    <w:rsid w:val="00C008F5"/>
    <w:rsid w:val="00C03539"/>
    <w:rsid w:val="00C03AAD"/>
    <w:rsid w:val="00C07636"/>
    <w:rsid w:val="00C10F8D"/>
    <w:rsid w:val="00C157D4"/>
    <w:rsid w:val="00C16200"/>
    <w:rsid w:val="00C23707"/>
    <w:rsid w:val="00C2555B"/>
    <w:rsid w:val="00C321F5"/>
    <w:rsid w:val="00C3303A"/>
    <w:rsid w:val="00C37C53"/>
    <w:rsid w:val="00C41CA9"/>
    <w:rsid w:val="00C465ED"/>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B5D22"/>
    <w:rsid w:val="00CC45AC"/>
    <w:rsid w:val="00CC4881"/>
    <w:rsid w:val="00CC51AA"/>
    <w:rsid w:val="00CD2AC0"/>
    <w:rsid w:val="00CD5F7B"/>
    <w:rsid w:val="00CD7AFD"/>
    <w:rsid w:val="00CD7D71"/>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5761"/>
    <w:rsid w:val="00D95DAA"/>
    <w:rsid w:val="00D95FF0"/>
    <w:rsid w:val="00D97FE1"/>
    <w:rsid w:val="00DA0DEC"/>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618E9"/>
    <w:rsid w:val="00F753D6"/>
    <w:rsid w:val="00F75C26"/>
    <w:rsid w:val="00F77092"/>
    <w:rsid w:val="00F81C23"/>
    <w:rsid w:val="00F835B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57FD"/>
    <w:rsid w:val="00FD680B"/>
    <w:rsid w:val="00FD687B"/>
    <w:rsid w:val="00FE009B"/>
    <w:rsid w:val="00FE2646"/>
    <w:rsid w:val="00FE33DB"/>
    <w:rsid w:val="00FE4AA4"/>
    <w:rsid w:val="00FF0B55"/>
    <w:rsid w:val="00FF28B3"/>
    <w:rsid w:val="00FF5F15"/>
    <w:rsid w:val="51270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5C07"/>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C9"/>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C25BA-EDFC-47D1-96D7-51EC08CB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Emer Coveney</cp:lastModifiedBy>
  <cp:revision>6</cp:revision>
  <cp:lastPrinted>2019-03-14T09:17:00Z</cp:lastPrinted>
  <dcterms:created xsi:type="dcterms:W3CDTF">2019-03-04T08:20:00Z</dcterms:created>
  <dcterms:modified xsi:type="dcterms:W3CDTF">2019-03-14T09:17:00Z</dcterms:modified>
</cp:coreProperties>
</file>