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43416E" w:rsidRDefault="008505A1" w:rsidP="008505A1">
      <w:pPr>
        <w:spacing w:after="0" w:line="240" w:lineRule="auto"/>
        <w:jc w:val="center"/>
        <w:rPr>
          <w:rFonts w:ascii="Arial" w:hAnsi="Arial" w:cs="Arial"/>
          <w:sz w:val="24"/>
          <w:szCs w:val="24"/>
          <w:lang w:val="en-IE"/>
        </w:rPr>
      </w:pPr>
      <w:r w:rsidRPr="0043416E">
        <w:rPr>
          <w:rFonts w:ascii="Arial" w:hAnsi="Arial" w:cs="Arial"/>
          <w:b/>
          <w:sz w:val="24"/>
          <w:szCs w:val="24"/>
        </w:rPr>
        <w:t xml:space="preserve">Minutes of Meeting </w:t>
      </w:r>
      <w:r>
        <w:rPr>
          <w:rFonts w:ascii="Arial" w:hAnsi="Arial" w:cs="Arial"/>
          <w:b/>
          <w:sz w:val="24"/>
          <w:szCs w:val="24"/>
        </w:rPr>
        <w:t xml:space="preserve">of </w:t>
      </w:r>
      <w:r w:rsidR="00601F8A"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p>
    <w:p w:rsidR="008505A1" w:rsidRDefault="008505A1" w:rsidP="008505A1">
      <w:pPr>
        <w:spacing w:line="240" w:lineRule="auto"/>
        <w:jc w:val="center"/>
        <w:rPr>
          <w:rFonts w:ascii="Arial" w:hAnsi="Arial" w:cs="Arial"/>
          <w:b/>
          <w:sz w:val="24"/>
          <w:szCs w:val="24"/>
        </w:rPr>
      </w:pPr>
    </w:p>
    <w:p w:rsidR="008505A1" w:rsidRDefault="008505A1" w:rsidP="00696049">
      <w:pPr>
        <w:spacing w:line="240" w:lineRule="auto"/>
        <w:rPr>
          <w:rFonts w:ascii="Arial" w:hAnsi="Arial" w:cs="Arial"/>
          <w:b/>
          <w:sz w:val="24"/>
          <w:szCs w:val="24"/>
        </w:rPr>
      </w:pPr>
      <w:r>
        <w:rPr>
          <w:rFonts w:ascii="Arial" w:hAnsi="Arial" w:cs="Arial"/>
          <w:b/>
          <w:sz w:val="24"/>
          <w:szCs w:val="24"/>
        </w:rPr>
        <w:t>Date:</w:t>
      </w:r>
      <w:r w:rsidR="00A866F6" w:rsidRPr="0043416E">
        <w:rPr>
          <w:rFonts w:ascii="Arial" w:hAnsi="Arial" w:cs="Arial"/>
          <w:b/>
          <w:sz w:val="24"/>
          <w:szCs w:val="24"/>
        </w:rPr>
        <w:t xml:space="preserve"> </w:t>
      </w:r>
      <w:r w:rsidR="005A5621">
        <w:rPr>
          <w:rFonts w:ascii="Arial" w:hAnsi="Arial" w:cs="Arial"/>
          <w:b/>
          <w:sz w:val="24"/>
          <w:szCs w:val="24"/>
        </w:rPr>
        <w:t>27</w:t>
      </w:r>
      <w:r w:rsidR="00866540" w:rsidRPr="00866540">
        <w:rPr>
          <w:rFonts w:ascii="Arial" w:hAnsi="Arial" w:cs="Arial"/>
          <w:b/>
          <w:sz w:val="24"/>
          <w:szCs w:val="24"/>
          <w:vertAlign w:val="superscript"/>
        </w:rPr>
        <w:t>th</w:t>
      </w:r>
      <w:r w:rsidR="00866540">
        <w:rPr>
          <w:rFonts w:ascii="Arial" w:hAnsi="Arial" w:cs="Arial"/>
          <w:b/>
          <w:sz w:val="24"/>
          <w:szCs w:val="24"/>
        </w:rPr>
        <w:t xml:space="preserve"> Ju</w:t>
      </w:r>
      <w:r w:rsidR="005A5621">
        <w:rPr>
          <w:rFonts w:ascii="Arial" w:hAnsi="Arial" w:cs="Arial"/>
          <w:b/>
          <w:sz w:val="24"/>
          <w:szCs w:val="24"/>
        </w:rPr>
        <w:t>ly</w:t>
      </w:r>
      <w:r w:rsidR="00FE009B">
        <w:rPr>
          <w:rFonts w:ascii="Arial" w:hAnsi="Arial" w:cs="Arial"/>
          <w:b/>
          <w:sz w:val="24"/>
          <w:szCs w:val="24"/>
        </w:rPr>
        <w:t xml:space="preserve"> </w:t>
      </w:r>
      <w:r w:rsidR="00AA64E4">
        <w:rPr>
          <w:rFonts w:ascii="Arial" w:hAnsi="Arial" w:cs="Arial"/>
          <w:b/>
          <w:sz w:val="24"/>
          <w:szCs w:val="24"/>
        </w:rPr>
        <w:t>2017</w:t>
      </w:r>
    </w:p>
    <w:p w:rsidR="008505A1" w:rsidRDefault="00866540" w:rsidP="00696049">
      <w:pPr>
        <w:spacing w:line="240" w:lineRule="auto"/>
        <w:rPr>
          <w:rFonts w:ascii="Arial" w:hAnsi="Arial" w:cs="Arial"/>
          <w:b/>
          <w:sz w:val="24"/>
          <w:szCs w:val="24"/>
        </w:rPr>
      </w:pPr>
      <w:r>
        <w:rPr>
          <w:rFonts w:ascii="Arial" w:hAnsi="Arial" w:cs="Arial"/>
          <w:b/>
          <w:sz w:val="24"/>
          <w:szCs w:val="24"/>
        </w:rPr>
        <w:t xml:space="preserve">Time: </w:t>
      </w:r>
      <w:r w:rsidR="005A5621">
        <w:rPr>
          <w:rFonts w:ascii="Arial" w:hAnsi="Arial" w:cs="Arial"/>
          <w:b/>
          <w:sz w:val="24"/>
          <w:szCs w:val="24"/>
        </w:rPr>
        <w:t>3</w:t>
      </w:r>
      <w:r>
        <w:rPr>
          <w:rFonts w:ascii="Arial" w:hAnsi="Arial" w:cs="Arial"/>
          <w:b/>
          <w:sz w:val="24"/>
          <w:szCs w:val="24"/>
        </w:rPr>
        <w:t>.30</w:t>
      </w:r>
      <w:r w:rsidR="008505A1">
        <w:rPr>
          <w:rFonts w:ascii="Arial" w:hAnsi="Arial" w:cs="Arial"/>
          <w:b/>
          <w:sz w:val="24"/>
          <w:szCs w:val="24"/>
        </w:rPr>
        <w:t>pm</w:t>
      </w:r>
    </w:p>
    <w:p w:rsidR="00812442" w:rsidRDefault="008505A1" w:rsidP="00696049">
      <w:pPr>
        <w:spacing w:line="240" w:lineRule="auto"/>
        <w:rPr>
          <w:rFonts w:ascii="Arial" w:hAnsi="Arial" w:cs="Arial"/>
          <w:b/>
          <w:sz w:val="24"/>
          <w:szCs w:val="24"/>
        </w:rPr>
      </w:pPr>
      <w:r>
        <w:rPr>
          <w:rFonts w:ascii="Arial" w:hAnsi="Arial" w:cs="Arial"/>
          <w:b/>
          <w:sz w:val="24"/>
          <w:szCs w:val="24"/>
        </w:rPr>
        <w:t xml:space="preserve">Location: </w:t>
      </w:r>
      <w:r w:rsidR="004B5DC9" w:rsidRPr="0043416E">
        <w:rPr>
          <w:rFonts w:ascii="Arial" w:hAnsi="Arial" w:cs="Arial"/>
          <w:b/>
          <w:sz w:val="24"/>
          <w:szCs w:val="24"/>
        </w:rPr>
        <w:t>Council Chamber</w:t>
      </w:r>
    </w:p>
    <w:p w:rsidR="00D23C24" w:rsidRDefault="00D23C24" w:rsidP="00D23C24">
      <w:pPr>
        <w:rPr>
          <w:rFonts w:ascii="Arial" w:hAnsi="Arial" w:cs="Arial"/>
          <w:b/>
          <w:sz w:val="24"/>
          <w:szCs w:val="24"/>
        </w:rPr>
      </w:pPr>
      <w:r w:rsidRPr="0043416E">
        <w:rPr>
          <w:rFonts w:ascii="Arial" w:hAnsi="Arial" w:cs="Arial"/>
          <w:b/>
          <w:sz w:val="24"/>
          <w:szCs w:val="24"/>
        </w:rPr>
        <w:t xml:space="preserve">Present: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866540" w:rsidP="00D23C24">
      <w:pPr>
        <w:rPr>
          <w:rFonts w:ascii="Arial" w:hAnsi="Arial" w:cs="Arial"/>
          <w:sz w:val="24"/>
          <w:szCs w:val="24"/>
        </w:rPr>
      </w:pPr>
      <w:r>
        <w:rPr>
          <w:rFonts w:ascii="Arial" w:hAnsi="Arial" w:cs="Arial"/>
          <w:sz w:val="24"/>
          <w:szCs w:val="24"/>
        </w:rPr>
        <w:t>Cllr Paddy McDonald</w:t>
      </w:r>
      <w:r w:rsidR="00D23C24" w:rsidRPr="0043416E">
        <w:rPr>
          <w:rFonts w:ascii="Arial" w:hAnsi="Arial" w:cs="Arial"/>
          <w:sz w:val="24"/>
          <w:szCs w:val="24"/>
        </w:rPr>
        <w:t xml:space="preserve"> (Elected Member), </w:t>
      </w:r>
      <w:r w:rsidR="005A5621">
        <w:rPr>
          <w:rFonts w:ascii="Arial" w:hAnsi="Arial" w:cs="Arial"/>
          <w:sz w:val="24"/>
          <w:szCs w:val="24"/>
        </w:rPr>
        <w:t xml:space="preserve">Cllr Paddy O’Reilly (Elected Member), Cllr Clifford Kelly (Elected Member), Mary Rose Smith (HSE), </w:t>
      </w:r>
      <w:r w:rsidR="00D23C24">
        <w:rPr>
          <w:rFonts w:ascii="Arial" w:hAnsi="Arial" w:cs="Arial"/>
          <w:sz w:val="24"/>
          <w:szCs w:val="24"/>
        </w:rPr>
        <w:t>Carmel Denn</w:t>
      </w:r>
      <w:r>
        <w:rPr>
          <w:rFonts w:ascii="Arial" w:hAnsi="Arial" w:cs="Arial"/>
          <w:sz w:val="24"/>
          <w:szCs w:val="24"/>
        </w:rPr>
        <w:t>ing (DSP)</w:t>
      </w:r>
      <w:r w:rsidR="00D23C24">
        <w:rPr>
          <w:rFonts w:ascii="Arial" w:hAnsi="Arial" w:cs="Arial"/>
          <w:sz w:val="24"/>
          <w:szCs w:val="24"/>
        </w:rPr>
        <w:t xml:space="preserve">, </w:t>
      </w:r>
      <w:r>
        <w:rPr>
          <w:rFonts w:ascii="Arial" w:hAnsi="Arial" w:cs="Arial"/>
          <w:sz w:val="24"/>
          <w:szCs w:val="24"/>
        </w:rPr>
        <w:t>Marcella Rudden (LEO)</w:t>
      </w:r>
      <w:r w:rsidR="000F62BC">
        <w:rPr>
          <w:rFonts w:ascii="Arial" w:hAnsi="Arial" w:cs="Arial"/>
          <w:sz w:val="24"/>
          <w:szCs w:val="24"/>
        </w:rPr>
        <w:t>.</w:t>
      </w:r>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866540" w:rsidRDefault="005A5621" w:rsidP="00D23C24">
      <w:pPr>
        <w:rPr>
          <w:rFonts w:ascii="Arial" w:hAnsi="Arial" w:cs="Arial"/>
          <w:sz w:val="24"/>
          <w:szCs w:val="24"/>
        </w:rPr>
      </w:pPr>
      <w:r>
        <w:rPr>
          <w:rFonts w:ascii="Arial" w:hAnsi="Arial" w:cs="Arial"/>
          <w:sz w:val="24"/>
          <w:szCs w:val="24"/>
        </w:rPr>
        <w:t xml:space="preserve">Ashling Tobin (Youth Issues), </w:t>
      </w:r>
      <w:r w:rsidR="00D23C24" w:rsidRPr="0043416E">
        <w:rPr>
          <w:rFonts w:ascii="Arial" w:hAnsi="Arial" w:cs="Arial"/>
          <w:sz w:val="24"/>
          <w:szCs w:val="24"/>
        </w:rPr>
        <w:t>J</w:t>
      </w:r>
      <w:r w:rsidR="00D23C24">
        <w:rPr>
          <w:rFonts w:ascii="Arial" w:hAnsi="Arial" w:cs="Arial"/>
          <w:sz w:val="24"/>
          <w:szCs w:val="24"/>
        </w:rPr>
        <w:t>im Reilly</w:t>
      </w:r>
      <w:r w:rsidR="00D23C24" w:rsidRPr="0043416E">
        <w:rPr>
          <w:rFonts w:ascii="Arial" w:hAnsi="Arial" w:cs="Arial"/>
          <w:sz w:val="24"/>
          <w:szCs w:val="24"/>
        </w:rPr>
        <w:t xml:space="preserve"> (Community &amp; Voluntary Interests), </w:t>
      </w:r>
      <w:r w:rsidR="00D23C24">
        <w:rPr>
          <w:rFonts w:ascii="Arial" w:hAnsi="Arial" w:cs="Arial"/>
          <w:sz w:val="24"/>
          <w:szCs w:val="24"/>
        </w:rPr>
        <w:t xml:space="preserve">Olive Hannigan (Social Inclusion Interests), Fintan McCabe (Environmental Interests), Gerry </w:t>
      </w:r>
      <w:proofErr w:type="spellStart"/>
      <w:r w:rsidR="00D23C24">
        <w:rPr>
          <w:rFonts w:ascii="Arial" w:hAnsi="Arial" w:cs="Arial"/>
          <w:sz w:val="24"/>
          <w:szCs w:val="24"/>
        </w:rPr>
        <w:t>McDonagh</w:t>
      </w:r>
      <w:proofErr w:type="spellEnd"/>
      <w:r w:rsidR="00D23C24">
        <w:rPr>
          <w:rFonts w:ascii="Arial" w:hAnsi="Arial" w:cs="Arial"/>
          <w:sz w:val="24"/>
          <w:szCs w:val="24"/>
        </w:rPr>
        <w:t xml:space="preserve"> </w:t>
      </w:r>
      <w:r w:rsidR="00307D6F">
        <w:rPr>
          <w:rFonts w:ascii="Arial" w:hAnsi="Arial" w:cs="Arial"/>
          <w:sz w:val="24"/>
          <w:szCs w:val="24"/>
        </w:rPr>
        <w:t>(</w:t>
      </w:r>
      <w:proofErr w:type="spellStart"/>
      <w:r w:rsidR="00307D6F">
        <w:rPr>
          <w:rFonts w:ascii="Arial" w:hAnsi="Arial" w:cs="Arial"/>
          <w:sz w:val="24"/>
          <w:szCs w:val="24"/>
        </w:rPr>
        <w:t>Cootehill</w:t>
      </w:r>
      <w:proofErr w:type="spellEnd"/>
      <w:r w:rsidR="00307D6F">
        <w:rPr>
          <w:rFonts w:ascii="Arial" w:hAnsi="Arial" w:cs="Arial"/>
          <w:sz w:val="24"/>
          <w:szCs w:val="24"/>
        </w:rPr>
        <w:t xml:space="preserve"> Chamber of Commerce),</w:t>
      </w:r>
      <w:r w:rsidR="00D23C24" w:rsidRPr="00E05463">
        <w:rPr>
          <w:rFonts w:ascii="Arial" w:hAnsi="Arial" w:cs="Arial"/>
          <w:sz w:val="24"/>
          <w:szCs w:val="24"/>
        </w:rPr>
        <w:t xml:space="preserve"> </w:t>
      </w:r>
      <w:r w:rsidR="00D23C24">
        <w:rPr>
          <w:rFonts w:ascii="Arial" w:hAnsi="Arial" w:cs="Arial"/>
          <w:sz w:val="24"/>
          <w:szCs w:val="24"/>
        </w:rPr>
        <w:t>Jim Maguire (Breffni Integrated Ltd.),</w:t>
      </w:r>
      <w:r w:rsidR="00F13768">
        <w:rPr>
          <w:rFonts w:ascii="Arial" w:hAnsi="Arial" w:cs="Arial"/>
          <w:sz w:val="24"/>
          <w:szCs w:val="24"/>
        </w:rPr>
        <w:t xml:space="preserve"> Seamus McGrath</w:t>
      </w:r>
      <w:r w:rsidR="00866540">
        <w:rPr>
          <w:rFonts w:ascii="Arial" w:hAnsi="Arial" w:cs="Arial"/>
          <w:sz w:val="24"/>
          <w:szCs w:val="24"/>
        </w:rPr>
        <w:t xml:space="preserve"> </w:t>
      </w:r>
      <w:r w:rsidR="00307D6F">
        <w:rPr>
          <w:rFonts w:ascii="Arial" w:hAnsi="Arial" w:cs="Arial"/>
          <w:sz w:val="24"/>
          <w:szCs w:val="24"/>
        </w:rPr>
        <w:t>(</w:t>
      </w:r>
      <w:r w:rsidR="00866540">
        <w:rPr>
          <w:rFonts w:ascii="Arial" w:hAnsi="Arial" w:cs="Arial"/>
          <w:sz w:val="24"/>
          <w:szCs w:val="24"/>
        </w:rPr>
        <w:t>Disability Interests</w:t>
      </w:r>
      <w:r w:rsidR="00307D6F">
        <w:rPr>
          <w:rFonts w:ascii="Arial" w:hAnsi="Arial" w:cs="Arial"/>
          <w:sz w:val="24"/>
          <w:szCs w:val="24"/>
        </w:rPr>
        <w:t>)</w:t>
      </w:r>
      <w:r w:rsidR="00866540">
        <w:rPr>
          <w:rFonts w:ascii="Arial" w:hAnsi="Arial" w:cs="Arial"/>
          <w:sz w:val="24"/>
          <w:szCs w:val="24"/>
        </w:rPr>
        <w:t>, Catherine McCollum (Agricultural and Farming Interests).</w:t>
      </w:r>
    </w:p>
    <w:p w:rsidR="004C3B17" w:rsidRPr="00E94529" w:rsidRDefault="004C3B17" w:rsidP="00D23C24">
      <w:pPr>
        <w:rPr>
          <w:rFonts w:ascii="Arial" w:hAnsi="Arial" w:cs="Arial"/>
          <w:b/>
          <w:sz w:val="24"/>
          <w:szCs w:val="24"/>
        </w:rPr>
      </w:pPr>
      <w:r w:rsidRPr="00E94529">
        <w:rPr>
          <w:rFonts w:ascii="Arial" w:hAnsi="Arial" w:cs="Arial"/>
          <w:b/>
          <w:sz w:val="24"/>
          <w:szCs w:val="24"/>
        </w:rPr>
        <w:t xml:space="preserve">Apologies </w:t>
      </w:r>
    </w:p>
    <w:p w:rsidR="004C3B17" w:rsidRPr="004C3B17" w:rsidRDefault="004C3B17" w:rsidP="00D23C24">
      <w:pPr>
        <w:rPr>
          <w:rFonts w:ascii="Arial" w:hAnsi="Arial" w:cs="Arial"/>
          <w:b/>
          <w:sz w:val="24"/>
          <w:szCs w:val="24"/>
        </w:rPr>
      </w:pPr>
      <w:r w:rsidRPr="004C3B17">
        <w:rPr>
          <w:rFonts w:ascii="Arial" w:hAnsi="Arial" w:cs="Arial"/>
          <w:b/>
          <w:sz w:val="24"/>
          <w:szCs w:val="24"/>
        </w:rPr>
        <w:t>Statutory:</w:t>
      </w:r>
      <w:r w:rsidR="00E94529" w:rsidRPr="00E94529">
        <w:rPr>
          <w:rFonts w:ascii="Arial" w:hAnsi="Arial" w:cs="Arial"/>
          <w:sz w:val="24"/>
          <w:szCs w:val="24"/>
        </w:rPr>
        <w:t xml:space="preserve"> </w:t>
      </w:r>
      <w:r w:rsidR="005A5621" w:rsidRPr="00F87FE8">
        <w:rPr>
          <w:rFonts w:ascii="Arial" w:hAnsi="Arial" w:cs="Arial"/>
          <w:sz w:val="24"/>
          <w:szCs w:val="24"/>
        </w:rPr>
        <w:t>Tommy Ryan (</w:t>
      </w:r>
      <w:r w:rsidR="005A5621">
        <w:rPr>
          <w:rFonts w:ascii="Arial" w:hAnsi="Arial" w:cs="Arial"/>
          <w:sz w:val="24"/>
          <w:szCs w:val="24"/>
        </w:rPr>
        <w:t>Chief Executive), John Kearney (CMETB).</w:t>
      </w:r>
    </w:p>
    <w:p w:rsidR="00E94529" w:rsidRPr="005A5621" w:rsidRDefault="004C3B17" w:rsidP="00E94529">
      <w:pPr>
        <w:rPr>
          <w:rFonts w:ascii="Arial" w:hAnsi="Arial" w:cs="Arial"/>
          <w:sz w:val="24"/>
          <w:szCs w:val="24"/>
        </w:rPr>
      </w:pPr>
      <w:r w:rsidRPr="004C3B17">
        <w:rPr>
          <w:rFonts w:ascii="Arial" w:hAnsi="Arial" w:cs="Arial"/>
          <w:b/>
          <w:sz w:val="24"/>
          <w:szCs w:val="24"/>
        </w:rPr>
        <w:t xml:space="preserve">Private: </w:t>
      </w:r>
      <w:r w:rsidR="005A5621" w:rsidRPr="005A5621">
        <w:rPr>
          <w:rFonts w:ascii="Arial" w:hAnsi="Arial" w:cs="Arial"/>
          <w:sz w:val="24"/>
          <w:szCs w:val="24"/>
        </w:rPr>
        <w:t>Ada Vance (Women’s Interests)</w:t>
      </w:r>
      <w:r w:rsidR="004D0762">
        <w:rPr>
          <w:rFonts w:ascii="Arial" w:hAnsi="Arial" w:cs="Arial"/>
          <w:sz w:val="24"/>
          <w:szCs w:val="24"/>
        </w:rPr>
        <w:t>.</w:t>
      </w:r>
    </w:p>
    <w:p w:rsidR="00E94529" w:rsidRPr="00E94529" w:rsidRDefault="00E94529" w:rsidP="00E94529">
      <w:pPr>
        <w:rPr>
          <w:rFonts w:ascii="Arial" w:hAnsi="Arial" w:cs="Arial"/>
          <w:b/>
          <w:sz w:val="24"/>
          <w:szCs w:val="24"/>
        </w:rPr>
      </w:pPr>
    </w:p>
    <w:p w:rsidR="00866540" w:rsidRPr="0043416E" w:rsidRDefault="00866540" w:rsidP="00866540">
      <w:pPr>
        <w:rPr>
          <w:rFonts w:ascii="Arial" w:hAnsi="Arial" w:cs="Arial"/>
          <w:sz w:val="24"/>
          <w:szCs w:val="24"/>
        </w:rPr>
      </w:pPr>
      <w:r w:rsidRPr="0043416E">
        <w:rPr>
          <w:rFonts w:ascii="Arial" w:hAnsi="Arial" w:cs="Arial"/>
          <w:b/>
          <w:sz w:val="24"/>
          <w:szCs w:val="24"/>
        </w:rPr>
        <w:t xml:space="preserve">In attendance: </w:t>
      </w:r>
      <w:r w:rsidRPr="0043416E">
        <w:rPr>
          <w:rFonts w:ascii="Arial" w:hAnsi="Arial" w:cs="Arial"/>
          <w:sz w:val="24"/>
          <w:szCs w:val="24"/>
        </w:rPr>
        <w:t xml:space="preserve">John Donohoe (Chief Officer), </w:t>
      </w:r>
      <w:r>
        <w:rPr>
          <w:rFonts w:ascii="Arial" w:hAnsi="Arial" w:cs="Arial"/>
          <w:sz w:val="24"/>
          <w:szCs w:val="24"/>
        </w:rPr>
        <w:t xml:space="preserve">Theresa Tierney (Cavan County Council), </w:t>
      </w:r>
      <w:r w:rsidRPr="0043416E">
        <w:rPr>
          <w:rFonts w:ascii="Arial" w:hAnsi="Arial" w:cs="Arial"/>
          <w:sz w:val="24"/>
          <w:szCs w:val="24"/>
        </w:rPr>
        <w:t>Brendan Reilly (</w:t>
      </w:r>
      <w:r w:rsidR="004D0762">
        <w:rPr>
          <w:rFonts w:ascii="Arial" w:hAnsi="Arial" w:cs="Arial"/>
          <w:sz w:val="24"/>
          <w:szCs w:val="24"/>
        </w:rPr>
        <w:t>Breffni Integrated</w:t>
      </w:r>
      <w:r>
        <w:rPr>
          <w:rFonts w:ascii="Arial" w:hAnsi="Arial" w:cs="Arial"/>
          <w:sz w:val="24"/>
          <w:szCs w:val="24"/>
        </w:rPr>
        <w:t xml:space="preserve">), </w:t>
      </w:r>
      <w:r w:rsidR="005A5621">
        <w:rPr>
          <w:rFonts w:ascii="Arial" w:hAnsi="Arial" w:cs="Arial"/>
          <w:sz w:val="24"/>
          <w:szCs w:val="24"/>
        </w:rPr>
        <w:t>Terry Hyland (</w:t>
      </w:r>
      <w:r w:rsidR="004D0762">
        <w:rPr>
          <w:rFonts w:ascii="Arial" w:hAnsi="Arial" w:cs="Arial"/>
          <w:sz w:val="24"/>
          <w:szCs w:val="24"/>
        </w:rPr>
        <w:t>Breffni Integrated</w:t>
      </w:r>
      <w:r w:rsidR="005A5621">
        <w:rPr>
          <w:rFonts w:ascii="Arial" w:hAnsi="Arial" w:cs="Arial"/>
          <w:sz w:val="24"/>
          <w:szCs w:val="24"/>
        </w:rPr>
        <w:t>), Tom Sullivan (Cavan Library Service), Fiona Burke</w:t>
      </w:r>
      <w:r w:rsidR="004D0762">
        <w:rPr>
          <w:rFonts w:ascii="Arial" w:hAnsi="Arial" w:cs="Arial"/>
          <w:sz w:val="24"/>
          <w:szCs w:val="24"/>
        </w:rPr>
        <w:t xml:space="preserve"> (Cavan Library Service),</w:t>
      </w:r>
      <w:r w:rsidR="005A5621">
        <w:rPr>
          <w:rFonts w:ascii="Arial" w:hAnsi="Arial" w:cs="Arial"/>
          <w:sz w:val="24"/>
          <w:szCs w:val="24"/>
        </w:rPr>
        <w:t xml:space="preserve"> </w:t>
      </w:r>
      <w:r>
        <w:rPr>
          <w:rFonts w:ascii="Arial" w:hAnsi="Arial" w:cs="Arial"/>
          <w:sz w:val="24"/>
          <w:szCs w:val="24"/>
        </w:rPr>
        <w:t>Emer Coveney (Cavan County Council).</w:t>
      </w:r>
      <w:r w:rsidR="004D0762">
        <w:rPr>
          <w:rFonts w:ascii="Arial" w:hAnsi="Arial" w:cs="Arial"/>
          <w:sz w:val="24"/>
          <w:szCs w:val="24"/>
        </w:rPr>
        <w:t xml:space="preserve"> </w:t>
      </w:r>
    </w:p>
    <w:p w:rsidR="00D23C24" w:rsidRDefault="00D23C24" w:rsidP="00D23C24">
      <w:pPr>
        <w:rPr>
          <w:rFonts w:ascii="Arial" w:hAnsi="Arial" w:cs="Arial"/>
          <w:b/>
          <w:sz w:val="24"/>
          <w:szCs w:val="24"/>
        </w:rPr>
      </w:pPr>
    </w:p>
    <w:p w:rsidR="00930B51" w:rsidRDefault="004D0762" w:rsidP="00930B51">
      <w:pPr>
        <w:spacing w:line="360" w:lineRule="auto"/>
        <w:rPr>
          <w:rFonts w:ascii="Arial" w:hAnsi="Arial" w:cs="Arial"/>
          <w:sz w:val="24"/>
          <w:szCs w:val="24"/>
        </w:rPr>
      </w:pPr>
      <w:r>
        <w:rPr>
          <w:rFonts w:ascii="Arial" w:hAnsi="Arial" w:cs="Arial"/>
          <w:sz w:val="24"/>
          <w:szCs w:val="24"/>
        </w:rPr>
        <w:t>In the absence of Tommy Ryan (Chair), t</w:t>
      </w:r>
      <w:r w:rsidR="00930B51">
        <w:rPr>
          <w:rFonts w:ascii="Arial" w:hAnsi="Arial" w:cs="Arial"/>
          <w:sz w:val="24"/>
          <w:szCs w:val="24"/>
        </w:rPr>
        <w:t xml:space="preserve">he </w:t>
      </w:r>
      <w:r w:rsidR="005A5621">
        <w:rPr>
          <w:rFonts w:ascii="Arial" w:hAnsi="Arial" w:cs="Arial"/>
          <w:sz w:val="24"/>
          <w:szCs w:val="24"/>
        </w:rPr>
        <w:t xml:space="preserve">Vice </w:t>
      </w:r>
      <w:r w:rsidR="00930B51">
        <w:rPr>
          <w:rFonts w:ascii="Arial" w:hAnsi="Arial" w:cs="Arial"/>
          <w:sz w:val="24"/>
          <w:szCs w:val="24"/>
        </w:rPr>
        <w:t xml:space="preserve">Chair (Mr </w:t>
      </w:r>
      <w:r w:rsidR="005A5621">
        <w:rPr>
          <w:rFonts w:ascii="Arial" w:hAnsi="Arial" w:cs="Arial"/>
          <w:sz w:val="24"/>
          <w:szCs w:val="24"/>
        </w:rPr>
        <w:t>Fintan McCabe</w:t>
      </w:r>
      <w:r w:rsidR="00930B51">
        <w:rPr>
          <w:rFonts w:ascii="Arial" w:hAnsi="Arial" w:cs="Arial"/>
          <w:sz w:val="24"/>
          <w:szCs w:val="24"/>
        </w:rPr>
        <w:t xml:space="preserve">) </w:t>
      </w:r>
      <w:r w:rsidR="00B548B2">
        <w:rPr>
          <w:rFonts w:ascii="Arial" w:hAnsi="Arial" w:cs="Arial"/>
          <w:sz w:val="24"/>
          <w:szCs w:val="24"/>
        </w:rPr>
        <w:t xml:space="preserve">agreed to Chair </w:t>
      </w:r>
      <w:r w:rsidR="00F13768">
        <w:rPr>
          <w:rFonts w:ascii="Arial" w:hAnsi="Arial" w:cs="Arial"/>
          <w:sz w:val="24"/>
          <w:szCs w:val="24"/>
        </w:rPr>
        <w:t xml:space="preserve">the </w:t>
      </w:r>
      <w:r w:rsidR="00930B51">
        <w:rPr>
          <w:rFonts w:ascii="Arial" w:hAnsi="Arial" w:cs="Arial"/>
          <w:sz w:val="24"/>
          <w:szCs w:val="24"/>
        </w:rPr>
        <w:t xml:space="preserve">meeting and </w:t>
      </w:r>
      <w:r>
        <w:rPr>
          <w:rFonts w:ascii="Arial" w:hAnsi="Arial" w:cs="Arial"/>
          <w:sz w:val="24"/>
          <w:szCs w:val="24"/>
        </w:rPr>
        <w:t xml:space="preserve">noted </w:t>
      </w:r>
      <w:r w:rsidR="00930B51">
        <w:rPr>
          <w:rFonts w:ascii="Arial" w:hAnsi="Arial" w:cs="Arial"/>
          <w:sz w:val="24"/>
          <w:szCs w:val="24"/>
        </w:rPr>
        <w:t xml:space="preserve">apologies. </w:t>
      </w:r>
    </w:p>
    <w:p w:rsidR="00FE009B" w:rsidRPr="00E94529" w:rsidRDefault="00FE009B" w:rsidP="00D11466">
      <w:pPr>
        <w:pStyle w:val="ListParagraph"/>
        <w:numPr>
          <w:ilvl w:val="0"/>
          <w:numId w:val="32"/>
        </w:numPr>
        <w:spacing w:after="0" w:line="360" w:lineRule="auto"/>
        <w:contextualSpacing w:val="0"/>
        <w:rPr>
          <w:rFonts w:ascii="Arial" w:hAnsi="Arial" w:cs="Arial"/>
          <w:b/>
          <w:sz w:val="24"/>
          <w:szCs w:val="24"/>
        </w:rPr>
      </w:pPr>
      <w:r w:rsidRPr="00E94529">
        <w:rPr>
          <w:rFonts w:ascii="Arial" w:hAnsi="Arial" w:cs="Arial"/>
          <w:b/>
          <w:sz w:val="24"/>
          <w:szCs w:val="24"/>
        </w:rPr>
        <w:t>Minutes of previous meeting</w:t>
      </w:r>
    </w:p>
    <w:p w:rsidR="00AC723F" w:rsidRDefault="00B548B2" w:rsidP="00307D6F">
      <w:pPr>
        <w:spacing w:line="360" w:lineRule="auto"/>
        <w:rPr>
          <w:rFonts w:ascii="Arial" w:hAnsi="Arial" w:cs="Arial"/>
          <w:sz w:val="24"/>
          <w:szCs w:val="24"/>
        </w:rPr>
      </w:pPr>
      <w:r>
        <w:rPr>
          <w:rFonts w:ascii="Arial" w:hAnsi="Arial" w:cs="Arial"/>
          <w:sz w:val="24"/>
          <w:szCs w:val="24"/>
        </w:rPr>
        <w:t xml:space="preserve">Mr </w:t>
      </w:r>
      <w:r w:rsidR="00AC723F">
        <w:rPr>
          <w:rFonts w:ascii="Arial" w:hAnsi="Arial" w:cs="Arial"/>
          <w:sz w:val="24"/>
          <w:szCs w:val="24"/>
        </w:rPr>
        <w:t xml:space="preserve">Gerry </w:t>
      </w:r>
      <w:proofErr w:type="spellStart"/>
      <w:r w:rsidR="00AC723F">
        <w:rPr>
          <w:rFonts w:ascii="Arial" w:hAnsi="Arial" w:cs="Arial"/>
          <w:sz w:val="24"/>
          <w:szCs w:val="24"/>
        </w:rPr>
        <w:t>McDonagh</w:t>
      </w:r>
      <w:proofErr w:type="spellEnd"/>
      <w:r w:rsidR="00AC723F">
        <w:rPr>
          <w:rFonts w:ascii="Arial" w:hAnsi="Arial" w:cs="Arial"/>
          <w:sz w:val="24"/>
          <w:szCs w:val="24"/>
        </w:rPr>
        <w:t xml:space="preserve"> suggested re-wording the June minutes to read ‘could be located’ instead of ‘should be located’ in reference to the discussion about a proposed new sports complex.</w:t>
      </w:r>
    </w:p>
    <w:p w:rsidR="00AA29FD" w:rsidRPr="00307D6F" w:rsidRDefault="00307D6F" w:rsidP="00307D6F">
      <w:pPr>
        <w:spacing w:line="360" w:lineRule="auto"/>
        <w:rPr>
          <w:rFonts w:ascii="Arial" w:hAnsi="Arial" w:cs="Arial"/>
          <w:sz w:val="24"/>
          <w:szCs w:val="24"/>
        </w:rPr>
      </w:pPr>
      <w:r w:rsidRPr="00307D6F">
        <w:rPr>
          <w:rFonts w:ascii="Arial" w:hAnsi="Arial" w:cs="Arial"/>
          <w:sz w:val="24"/>
          <w:szCs w:val="24"/>
        </w:rPr>
        <w:lastRenderedPageBreak/>
        <w:t>Minutes of previous meeting</w:t>
      </w:r>
      <w:r w:rsidR="00B548B2">
        <w:rPr>
          <w:rFonts w:ascii="Arial" w:hAnsi="Arial" w:cs="Arial"/>
          <w:sz w:val="24"/>
          <w:szCs w:val="24"/>
        </w:rPr>
        <w:t>, as amended,</w:t>
      </w:r>
      <w:r w:rsidRPr="00307D6F">
        <w:rPr>
          <w:rFonts w:ascii="Arial" w:hAnsi="Arial" w:cs="Arial"/>
          <w:sz w:val="24"/>
          <w:szCs w:val="24"/>
        </w:rPr>
        <w:t xml:space="preserve"> were proposed by </w:t>
      </w:r>
      <w:r w:rsidR="00B548B2">
        <w:rPr>
          <w:rFonts w:ascii="Arial" w:hAnsi="Arial" w:cs="Arial"/>
          <w:sz w:val="24"/>
          <w:szCs w:val="24"/>
        </w:rPr>
        <w:t xml:space="preserve">Mr </w:t>
      </w:r>
      <w:r w:rsidR="00AC723F">
        <w:rPr>
          <w:rFonts w:ascii="Arial" w:hAnsi="Arial" w:cs="Arial"/>
          <w:sz w:val="24"/>
          <w:szCs w:val="24"/>
        </w:rPr>
        <w:t xml:space="preserve">Jim Reilly </w:t>
      </w:r>
      <w:r w:rsidRPr="00307D6F">
        <w:rPr>
          <w:rFonts w:ascii="Arial" w:hAnsi="Arial" w:cs="Arial"/>
          <w:sz w:val="24"/>
          <w:szCs w:val="24"/>
        </w:rPr>
        <w:t xml:space="preserve">and seconded by </w:t>
      </w:r>
      <w:r w:rsidR="00B548B2">
        <w:rPr>
          <w:rFonts w:ascii="Arial" w:hAnsi="Arial" w:cs="Arial"/>
          <w:sz w:val="24"/>
          <w:szCs w:val="24"/>
        </w:rPr>
        <w:t xml:space="preserve">Ms </w:t>
      </w:r>
      <w:r w:rsidR="00AC723F">
        <w:rPr>
          <w:rFonts w:ascii="Arial" w:hAnsi="Arial" w:cs="Arial"/>
          <w:sz w:val="24"/>
          <w:szCs w:val="24"/>
        </w:rPr>
        <w:t>Carmel Denning</w:t>
      </w:r>
      <w:r w:rsidR="00E94529">
        <w:rPr>
          <w:rFonts w:ascii="Arial" w:hAnsi="Arial" w:cs="Arial"/>
          <w:sz w:val="24"/>
          <w:szCs w:val="24"/>
        </w:rPr>
        <w:t>.</w:t>
      </w:r>
    </w:p>
    <w:p w:rsidR="00307D6F" w:rsidRPr="00D11466" w:rsidRDefault="00307D6F" w:rsidP="00D11466">
      <w:pPr>
        <w:pStyle w:val="ListParagraph"/>
        <w:spacing w:line="360" w:lineRule="auto"/>
        <w:rPr>
          <w:rFonts w:ascii="Arial" w:hAnsi="Arial" w:cs="Arial"/>
          <w:sz w:val="24"/>
          <w:szCs w:val="24"/>
        </w:rPr>
      </w:pPr>
    </w:p>
    <w:p w:rsidR="00FE009B" w:rsidRDefault="00FE009B" w:rsidP="00D11466">
      <w:pPr>
        <w:pStyle w:val="ListParagraph"/>
        <w:numPr>
          <w:ilvl w:val="0"/>
          <w:numId w:val="32"/>
        </w:numPr>
        <w:spacing w:after="0" w:line="360" w:lineRule="auto"/>
        <w:contextualSpacing w:val="0"/>
        <w:rPr>
          <w:rFonts w:ascii="Arial" w:hAnsi="Arial" w:cs="Arial"/>
          <w:b/>
          <w:sz w:val="24"/>
          <w:szCs w:val="24"/>
        </w:rPr>
      </w:pPr>
      <w:r w:rsidRPr="00E94529">
        <w:rPr>
          <w:rFonts w:ascii="Arial" w:hAnsi="Arial" w:cs="Arial"/>
          <w:b/>
          <w:sz w:val="24"/>
          <w:szCs w:val="24"/>
        </w:rPr>
        <w:t>Matters Arising</w:t>
      </w:r>
    </w:p>
    <w:p w:rsidR="00AC723F" w:rsidRPr="004D0762" w:rsidRDefault="00B548B2" w:rsidP="00AC723F">
      <w:pPr>
        <w:spacing w:after="0" w:line="240" w:lineRule="auto"/>
        <w:rPr>
          <w:rFonts w:ascii="Arial" w:hAnsi="Arial" w:cs="Arial"/>
          <w:sz w:val="24"/>
          <w:szCs w:val="24"/>
        </w:rPr>
      </w:pPr>
      <w:r>
        <w:rPr>
          <w:rFonts w:ascii="Arial" w:hAnsi="Arial" w:cs="Arial"/>
          <w:sz w:val="24"/>
          <w:szCs w:val="24"/>
        </w:rPr>
        <w:t xml:space="preserve">Mr </w:t>
      </w:r>
      <w:r w:rsidR="00AC723F" w:rsidRPr="004D0762">
        <w:rPr>
          <w:rFonts w:ascii="Arial" w:hAnsi="Arial" w:cs="Arial"/>
          <w:sz w:val="24"/>
          <w:szCs w:val="24"/>
        </w:rPr>
        <w:t>Seamus McGrath spoke about the successful ‘It’s Our Space Too’ Disability Network conference</w:t>
      </w:r>
      <w:r w:rsidR="004D0762">
        <w:rPr>
          <w:rFonts w:ascii="Arial" w:hAnsi="Arial" w:cs="Arial"/>
          <w:sz w:val="24"/>
          <w:szCs w:val="24"/>
        </w:rPr>
        <w:t xml:space="preserve"> that took place in June</w:t>
      </w:r>
      <w:r w:rsidR="00AC723F" w:rsidRPr="004D0762">
        <w:rPr>
          <w:rFonts w:ascii="Arial" w:hAnsi="Arial" w:cs="Arial"/>
          <w:sz w:val="24"/>
          <w:szCs w:val="24"/>
        </w:rPr>
        <w:t xml:space="preserve">. This was organised with support from Breffni Integrated, the PPN and Cavan Co Council.  Two hundred delegates attended over the two days. There were </w:t>
      </w:r>
      <w:r w:rsidR="004D0762">
        <w:rPr>
          <w:rFonts w:ascii="Arial" w:hAnsi="Arial" w:cs="Arial"/>
          <w:sz w:val="24"/>
          <w:szCs w:val="24"/>
        </w:rPr>
        <w:t xml:space="preserve">numerous </w:t>
      </w:r>
      <w:r w:rsidR="00AC723F" w:rsidRPr="004D0762">
        <w:rPr>
          <w:rFonts w:ascii="Arial" w:hAnsi="Arial" w:cs="Arial"/>
          <w:sz w:val="24"/>
          <w:szCs w:val="24"/>
        </w:rPr>
        <w:t xml:space="preserve">information stands by groups such as SOSAD, Irish Wheelchair Association and Brain Injury Ireland. Jack Kavanagh gave the opening address and Peter Kearns also spoke about the implications of being born with a disability and his experience of segregation.  Workshops covered subjects such as advocacy, sports, </w:t>
      </w:r>
      <w:proofErr w:type="gramStart"/>
      <w:r w:rsidR="00AC723F" w:rsidRPr="004D0762">
        <w:rPr>
          <w:rFonts w:ascii="Arial" w:hAnsi="Arial" w:cs="Arial"/>
          <w:sz w:val="24"/>
          <w:szCs w:val="24"/>
        </w:rPr>
        <w:t>the</w:t>
      </w:r>
      <w:proofErr w:type="gramEnd"/>
      <w:r w:rsidR="00AC723F" w:rsidRPr="004D0762">
        <w:rPr>
          <w:rFonts w:ascii="Arial" w:hAnsi="Arial" w:cs="Arial"/>
          <w:sz w:val="24"/>
          <w:szCs w:val="24"/>
        </w:rPr>
        <w:t xml:space="preserve"> social model of disability, </w:t>
      </w:r>
      <w:r w:rsidR="00C005C0">
        <w:rPr>
          <w:rFonts w:ascii="Arial" w:hAnsi="Arial" w:cs="Arial"/>
          <w:sz w:val="24"/>
          <w:szCs w:val="24"/>
        </w:rPr>
        <w:t xml:space="preserve">independent living, </w:t>
      </w:r>
      <w:r w:rsidR="004D0762">
        <w:rPr>
          <w:rFonts w:ascii="Arial" w:hAnsi="Arial" w:cs="Arial"/>
          <w:sz w:val="24"/>
          <w:szCs w:val="24"/>
        </w:rPr>
        <w:t xml:space="preserve">employment, rights and disability. </w:t>
      </w:r>
    </w:p>
    <w:p w:rsidR="00AC723F" w:rsidRPr="004D0762" w:rsidRDefault="00AC723F" w:rsidP="00AC723F">
      <w:pPr>
        <w:spacing w:after="0" w:line="240" w:lineRule="auto"/>
        <w:rPr>
          <w:rFonts w:ascii="Arial" w:hAnsi="Arial" w:cs="Arial"/>
          <w:sz w:val="24"/>
          <w:szCs w:val="24"/>
        </w:rPr>
      </w:pPr>
    </w:p>
    <w:p w:rsidR="00AC723F" w:rsidRPr="004D0762" w:rsidRDefault="00AC723F" w:rsidP="00AC723F">
      <w:pPr>
        <w:spacing w:after="0" w:line="240" w:lineRule="auto"/>
        <w:rPr>
          <w:rFonts w:ascii="Arial" w:hAnsi="Arial" w:cs="Arial"/>
          <w:sz w:val="24"/>
          <w:szCs w:val="24"/>
        </w:rPr>
      </w:pPr>
    </w:p>
    <w:p w:rsidR="00AC723F" w:rsidRPr="004D0762" w:rsidRDefault="00B548B2" w:rsidP="00AC723F">
      <w:pPr>
        <w:spacing w:after="0" w:line="240" w:lineRule="auto"/>
        <w:rPr>
          <w:rFonts w:ascii="Arial" w:hAnsi="Arial" w:cs="Arial"/>
          <w:sz w:val="24"/>
          <w:szCs w:val="24"/>
        </w:rPr>
      </w:pPr>
      <w:r>
        <w:rPr>
          <w:rFonts w:ascii="Arial" w:hAnsi="Arial" w:cs="Arial"/>
          <w:sz w:val="24"/>
          <w:szCs w:val="24"/>
        </w:rPr>
        <w:t xml:space="preserve">The Chair </w:t>
      </w:r>
      <w:r w:rsidR="00AC723F" w:rsidRPr="004D0762">
        <w:rPr>
          <w:rFonts w:ascii="Arial" w:hAnsi="Arial" w:cs="Arial"/>
          <w:sz w:val="24"/>
          <w:szCs w:val="24"/>
        </w:rPr>
        <w:t xml:space="preserve">expressed </w:t>
      </w:r>
      <w:r>
        <w:rPr>
          <w:rFonts w:ascii="Arial" w:hAnsi="Arial" w:cs="Arial"/>
          <w:sz w:val="24"/>
          <w:szCs w:val="24"/>
        </w:rPr>
        <w:t xml:space="preserve">congratulations to all involved in organising the event. </w:t>
      </w:r>
    </w:p>
    <w:p w:rsidR="00AC723F" w:rsidRPr="00013463" w:rsidRDefault="00AC723F" w:rsidP="00AC723F">
      <w:pPr>
        <w:spacing w:after="0" w:line="240" w:lineRule="auto"/>
        <w:rPr>
          <w:rFonts w:ascii="Arial" w:hAnsi="Arial" w:cs="Arial"/>
          <w:sz w:val="24"/>
          <w:szCs w:val="24"/>
        </w:rPr>
      </w:pPr>
    </w:p>
    <w:p w:rsidR="00AC723F" w:rsidRPr="00C005C0" w:rsidRDefault="00AC723F" w:rsidP="00C005C0">
      <w:pPr>
        <w:pStyle w:val="ListParagraph"/>
        <w:numPr>
          <w:ilvl w:val="0"/>
          <w:numId w:val="32"/>
        </w:numPr>
        <w:spacing w:after="120" w:line="240" w:lineRule="auto"/>
        <w:ind w:left="714" w:hanging="357"/>
        <w:contextualSpacing w:val="0"/>
        <w:rPr>
          <w:rFonts w:ascii="Arial" w:hAnsi="Arial" w:cs="Arial"/>
          <w:b/>
          <w:sz w:val="24"/>
          <w:szCs w:val="24"/>
        </w:rPr>
      </w:pPr>
      <w:r w:rsidRPr="00C005C0">
        <w:rPr>
          <w:rFonts w:ascii="Arial" w:hAnsi="Arial" w:cs="Arial"/>
          <w:b/>
          <w:sz w:val="24"/>
          <w:szCs w:val="24"/>
        </w:rPr>
        <w:t>Conflict of Interests</w:t>
      </w:r>
    </w:p>
    <w:p w:rsidR="00AC723F" w:rsidRPr="00C005C0" w:rsidRDefault="00B548B2" w:rsidP="00AC723F">
      <w:pPr>
        <w:spacing w:after="0" w:line="240" w:lineRule="auto"/>
        <w:rPr>
          <w:rFonts w:ascii="Arial" w:hAnsi="Arial" w:cs="Arial"/>
          <w:sz w:val="24"/>
          <w:szCs w:val="24"/>
        </w:rPr>
      </w:pPr>
      <w:r>
        <w:rPr>
          <w:rFonts w:ascii="Arial" w:hAnsi="Arial" w:cs="Arial"/>
          <w:sz w:val="24"/>
          <w:szCs w:val="24"/>
        </w:rPr>
        <w:t>The Chair</w:t>
      </w:r>
      <w:r w:rsidR="00AC723F" w:rsidRPr="00C005C0">
        <w:rPr>
          <w:rFonts w:ascii="Arial" w:hAnsi="Arial" w:cs="Arial"/>
          <w:sz w:val="24"/>
          <w:szCs w:val="24"/>
        </w:rPr>
        <w:t xml:space="preserve"> reminded members about the regular conflict of interests form and </w:t>
      </w:r>
      <w:r>
        <w:rPr>
          <w:rFonts w:ascii="Arial" w:hAnsi="Arial" w:cs="Arial"/>
          <w:sz w:val="24"/>
          <w:szCs w:val="24"/>
        </w:rPr>
        <w:t>informed members</w:t>
      </w:r>
      <w:r w:rsidR="00AC723F" w:rsidRPr="00C005C0">
        <w:rPr>
          <w:rFonts w:ascii="Arial" w:hAnsi="Arial" w:cs="Arial"/>
          <w:sz w:val="24"/>
          <w:szCs w:val="24"/>
        </w:rPr>
        <w:t xml:space="preserve"> that a ‘declaration of confidentiality’ form in relatio</w:t>
      </w:r>
      <w:r w:rsidR="00C005C0">
        <w:rPr>
          <w:rFonts w:ascii="Arial" w:hAnsi="Arial" w:cs="Arial"/>
          <w:sz w:val="24"/>
          <w:szCs w:val="24"/>
        </w:rPr>
        <w:t>n to the new SICAP programme would</w:t>
      </w:r>
      <w:r w:rsidR="00AC723F" w:rsidRPr="00C005C0">
        <w:rPr>
          <w:rFonts w:ascii="Arial" w:hAnsi="Arial" w:cs="Arial"/>
          <w:sz w:val="24"/>
          <w:szCs w:val="24"/>
        </w:rPr>
        <w:t xml:space="preserve"> be circulated. </w:t>
      </w:r>
    </w:p>
    <w:p w:rsidR="00AC723F" w:rsidRDefault="00AC723F" w:rsidP="00AC723F">
      <w:pPr>
        <w:spacing w:after="0" w:line="240" w:lineRule="auto"/>
        <w:rPr>
          <w:rFonts w:ascii="Arial" w:hAnsi="Arial" w:cs="Arial"/>
          <w:sz w:val="24"/>
          <w:szCs w:val="24"/>
        </w:rPr>
      </w:pPr>
    </w:p>
    <w:p w:rsidR="00AC723F" w:rsidRPr="00013463" w:rsidRDefault="00AC723F" w:rsidP="00AC723F">
      <w:pPr>
        <w:spacing w:after="0" w:line="240" w:lineRule="auto"/>
        <w:rPr>
          <w:rFonts w:ascii="Arial" w:hAnsi="Arial" w:cs="Arial"/>
          <w:sz w:val="24"/>
          <w:szCs w:val="24"/>
        </w:rPr>
      </w:pPr>
    </w:p>
    <w:p w:rsidR="00AC723F" w:rsidRPr="00C005C0" w:rsidRDefault="00AC723F" w:rsidP="00C005C0">
      <w:pPr>
        <w:pStyle w:val="ListParagraph"/>
        <w:numPr>
          <w:ilvl w:val="0"/>
          <w:numId w:val="32"/>
        </w:numPr>
        <w:spacing w:after="120" w:line="240" w:lineRule="auto"/>
        <w:ind w:left="714" w:hanging="357"/>
        <w:contextualSpacing w:val="0"/>
        <w:rPr>
          <w:rFonts w:ascii="Arial" w:hAnsi="Arial" w:cs="Arial"/>
          <w:b/>
          <w:sz w:val="24"/>
          <w:szCs w:val="24"/>
        </w:rPr>
      </w:pPr>
      <w:r w:rsidRPr="00C005C0">
        <w:rPr>
          <w:rFonts w:ascii="Arial" w:hAnsi="Arial" w:cs="Arial"/>
          <w:b/>
          <w:sz w:val="24"/>
          <w:szCs w:val="24"/>
        </w:rPr>
        <w:t xml:space="preserve">Peace IV Update </w:t>
      </w:r>
    </w:p>
    <w:p w:rsidR="008F71C0" w:rsidRPr="00C005C0" w:rsidRDefault="00B548B2" w:rsidP="00AC723F">
      <w:pPr>
        <w:spacing w:after="0" w:line="240" w:lineRule="auto"/>
        <w:rPr>
          <w:rFonts w:ascii="Arial" w:hAnsi="Arial" w:cs="Arial"/>
          <w:sz w:val="24"/>
          <w:szCs w:val="24"/>
        </w:rPr>
      </w:pPr>
      <w:r>
        <w:rPr>
          <w:rFonts w:ascii="Arial" w:hAnsi="Arial" w:cs="Arial"/>
          <w:sz w:val="24"/>
          <w:szCs w:val="24"/>
        </w:rPr>
        <w:t xml:space="preserve">Ms </w:t>
      </w:r>
      <w:r w:rsidR="00AC723F" w:rsidRPr="00C005C0">
        <w:rPr>
          <w:rFonts w:ascii="Arial" w:hAnsi="Arial" w:cs="Arial"/>
          <w:sz w:val="24"/>
          <w:szCs w:val="24"/>
        </w:rPr>
        <w:t xml:space="preserve">Jane Crudden gave an update on the Peace programme. </w:t>
      </w:r>
      <w:r w:rsidR="00C005C0">
        <w:rPr>
          <w:rFonts w:ascii="Arial" w:hAnsi="Arial" w:cs="Arial"/>
          <w:sz w:val="24"/>
          <w:szCs w:val="24"/>
        </w:rPr>
        <w:t xml:space="preserve">Cavan Co Council has </w:t>
      </w:r>
      <w:r w:rsidR="00AC723F" w:rsidRPr="00C005C0">
        <w:rPr>
          <w:rFonts w:ascii="Arial" w:hAnsi="Arial" w:cs="Arial"/>
          <w:sz w:val="24"/>
          <w:szCs w:val="24"/>
        </w:rPr>
        <w:t xml:space="preserve">received an email letter of offer for </w:t>
      </w:r>
      <w:r w:rsidR="00C005C0">
        <w:rPr>
          <w:rFonts w:ascii="Arial" w:hAnsi="Arial" w:cs="Arial"/>
          <w:sz w:val="24"/>
          <w:szCs w:val="24"/>
        </w:rPr>
        <w:t>the S</w:t>
      </w:r>
      <w:r w:rsidR="00AC723F" w:rsidRPr="00C005C0">
        <w:rPr>
          <w:rFonts w:ascii="Arial" w:hAnsi="Arial" w:cs="Arial"/>
          <w:sz w:val="24"/>
          <w:szCs w:val="24"/>
        </w:rPr>
        <w:t xml:space="preserve">hared </w:t>
      </w:r>
      <w:r w:rsidR="00C005C0">
        <w:rPr>
          <w:rFonts w:ascii="Arial" w:hAnsi="Arial" w:cs="Arial"/>
          <w:sz w:val="24"/>
          <w:szCs w:val="24"/>
        </w:rPr>
        <w:t>S</w:t>
      </w:r>
      <w:r w:rsidR="00AC723F" w:rsidRPr="00C005C0">
        <w:rPr>
          <w:rFonts w:ascii="Arial" w:hAnsi="Arial" w:cs="Arial"/>
          <w:sz w:val="24"/>
          <w:szCs w:val="24"/>
        </w:rPr>
        <w:t xml:space="preserve">paces and </w:t>
      </w:r>
      <w:r w:rsidR="00C005C0">
        <w:rPr>
          <w:rFonts w:ascii="Arial" w:hAnsi="Arial" w:cs="Arial"/>
          <w:sz w:val="24"/>
          <w:szCs w:val="24"/>
        </w:rPr>
        <w:t>S</w:t>
      </w:r>
      <w:r w:rsidR="00AC723F" w:rsidRPr="00C005C0">
        <w:rPr>
          <w:rFonts w:ascii="Arial" w:hAnsi="Arial" w:cs="Arial"/>
          <w:sz w:val="24"/>
          <w:szCs w:val="24"/>
        </w:rPr>
        <w:t xml:space="preserve">ervices strand giving approval of the three projects. </w:t>
      </w:r>
      <w:r w:rsidR="00C005C0">
        <w:rPr>
          <w:rFonts w:ascii="Arial" w:hAnsi="Arial" w:cs="Arial"/>
          <w:sz w:val="24"/>
          <w:szCs w:val="24"/>
        </w:rPr>
        <w:t xml:space="preserve"> </w:t>
      </w:r>
      <w:r w:rsidR="00AC723F" w:rsidRPr="00C005C0">
        <w:rPr>
          <w:rFonts w:ascii="Arial" w:hAnsi="Arial" w:cs="Arial"/>
          <w:sz w:val="24"/>
          <w:szCs w:val="24"/>
        </w:rPr>
        <w:t xml:space="preserve">Under the </w:t>
      </w:r>
      <w:r w:rsidR="00C005C0">
        <w:rPr>
          <w:rFonts w:ascii="Arial" w:hAnsi="Arial" w:cs="Arial"/>
          <w:sz w:val="24"/>
          <w:szCs w:val="24"/>
        </w:rPr>
        <w:t>C</w:t>
      </w:r>
      <w:r w:rsidR="00AC723F" w:rsidRPr="00C005C0">
        <w:rPr>
          <w:rFonts w:ascii="Arial" w:hAnsi="Arial" w:cs="Arial"/>
          <w:sz w:val="24"/>
          <w:szCs w:val="24"/>
        </w:rPr>
        <w:t xml:space="preserve">ounty Museum’s proposal, the fairy walk and active age walk were not approved (value </w:t>
      </w:r>
      <w:r>
        <w:rPr>
          <w:rFonts w:ascii="Arial" w:hAnsi="Arial" w:cs="Arial"/>
          <w:sz w:val="24"/>
          <w:szCs w:val="24"/>
        </w:rPr>
        <w:t>€</w:t>
      </w:r>
      <w:r w:rsidR="00AC723F" w:rsidRPr="00C005C0">
        <w:rPr>
          <w:rFonts w:ascii="Arial" w:hAnsi="Arial" w:cs="Arial"/>
          <w:sz w:val="24"/>
          <w:szCs w:val="24"/>
        </w:rPr>
        <w:t>63</w:t>
      </w:r>
      <w:r>
        <w:rPr>
          <w:rFonts w:ascii="Arial" w:hAnsi="Arial" w:cs="Arial"/>
          <w:sz w:val="24"/>
          <w:szCs w:val="24"/>
        </w:rPr>
        <w:t>,000</w:t>
      </w:r>
      <w:r w:rsidR="00AC723F" w:rsidRPr="00C005C0">
        <w:rPr>
          <w:rFonts w:ascii="Arial" w:hAnsi="Arial" w:cs="Arial"/>
          <w:sz w:val="24"/>
          <w:szCs w:val="24"/>
        </w:rPr>
        <w:t>) and this element was removed.</w:t>
      </w:r>
      <w:r>
        <w:rPr>
          <w:rFonts w:ascii="Arial" w:hAnsi="Arial" w:cs="Arial"/>
          <w:sz w:val="24"/>
          <w:szCs w:val="24"/>
        </w:rPr>
        <w:t xml:space="preserve"> </w:t>
      </w:r>
      <w:r w:rsidR="008F71C0" w:rsidRPr="00C005C0">
        <w:rPr>
          <w:rFonts w:ascii="Arial" w:hAnsi="Arial" w:cs="Arial"/>
          <w:sz w:val="24"/>
          <w:szCs w:val="24"/>
        </w:rPr>
        <w:t xml:space="preserve">SEUPB suggested splitting that portion of funding between the Town </w:t>
      </w:r>
      <w:r w:rsidR="00C005C0">
        <w:rPr>
          <w:rFonts w:ascii="Arial" w:hAnsi="Arial" w:cs="Arial"/>
          <w:sz w:val="24"/>
          <w:szCs w:val="24"/>
        </w:rPr>
        <w:t>H</w:t>
      </w:r>
      <w:r w:rsidR="008F71C0" w:rsidRPr="00C005C0">
        <w:rPr>
          <w:rFonts w:ascii="Arial" w:hAnsi="Arial" w:cs="Arial"/>
          <w:sz w:val="24"/>
          <w:szCs w:val="24"/>
        </w:rPr>
        <w:t xml:space="preserve">all and </w:t>
      </w:r>
      <w:proofErr w:type="spellStart"/>
      <w:r w:rsidR="008F71C0" w:rsidRPr="00C005C0">
        <w:rPr>
          <w:rFonts w:ascii="Arial" w:hAnsi="Arial" w:cs="Arial"/>
          <w:sz w:val="24"/>
          <w:szCs w:val="24"/>
        </w:rPr>
        <w:t>Bailieboro</w:t>
      </w:r>
      <w:r w:rsidR="00C005C0">
        <w:rPr>
          <w:rFonts w:ascii="Arial" w:hAnsi="Arial" w:cs="Arial"/>
          <w:sz w:val="24"/>
          <w:szCs w:val="24"/>
        </w:rPr>
        <w:t>ugh</w:t>
      </w:r>
      <w:proofErr w:type="spellEnd"/>
      <w:r w:rsidR="008F71C0" w:rsidRPr="00C005C0">
        <w:rPr>
          <w:rFonts w:ascii="Arial" w:hAnsi="Arial" w:cs="Arial"/>
          <w:sz w:val="24"/>
          <w:szCs w:val="24"/>
        </w:rPr>
        <w:t xml:space="preserve"> projects to be used for programming.</w:t>
      </w:r>
      <w:r w:rsidR="00C005C0">
        <w:rPr>
          <w:rFonts w:ascii="Arial" w:hAnsi="Arial" w:cs="Arial"/>
          <w:sz w:val="24"/>
          <w:szCs w:val="24"/>
        </w:rPr>
        <w:t xml:space="preserve"> </w:t>
      </w:r>
      <w:r w:rsidR="008F71C0" w:rsidRPr="00C005C0">
        <w:rPr>
          <w:rFonts w:ascii="Arial" w:hAnsi="Arial" w:cs="Arial"/>
          <w:sz w:val="24"/>
          <w:szCs w:val="24"/>
        </w:rPr>
        <w:t xml:space="preserve">We are awaiting a hard copy of the letter of offer. </w:t>
      </w:r>
    </w:p>
    <w:p w:rsidR="008F71C0" w:rsidRPr="00C005C0" w:rsidRDefault="008F71C0" w:rsidP="00AC723F">
      <w:pPr>
        <w:spacing w:after="0" w:line="240" w:lineRule="auto"/>
        <w:rPr>
          <w:rFonts w:ascii="Arial" w:hAnsi="Arial" w:cs="Arial"/>
          <w:sz w:val="24"/>
          <w:szCs w:val="24"/>
        </w:rPr>
      </w:pPr>
    </w:p>
    <w:p w:rsidR="0089005C" w:rsidRPr="00C005C0" w:rsidRDefault="008F71C0" w:rsidP="00AC723F">
      <w:pPr>
        <w:spacing w:after="0" w:line="240" w:lineRule="auto"/>
        <w:rPr>
          <w:rFonts w:ascii="Arial" w:hAnsi="Arial" w:cs="Arial"/>
          <w:sz w:val="24"/>
          <w:szCs w:val="24"/>
        </w:rPr>
      </w:pPr>
      <w:r w:rsidRPr="00C005C0">
        <w:rPr>
          <w:rFonts w:ascii="Arial" w:hAnsi="Arial" w:cs="Arial"/>
          <w:sz w:val="24"/>
          <w:szCs w:val="24"/>
        </w:rPr>
        <w:t>In relation to small grants</w:t>
      </w:r>
      <w:r w:rsidR="0089005C" w:rsidRPr="00C005C0">
        <w:rPr>
          <w:rFonts w:ascii="Arial" w:hAnsi="Arial" w:cs="Arial"/>
          <w:sz w:val="24"/>
          <w:szCs w:val="24"/>
        </w:rPr>
        <w:t xml:space="preserve">, the acceptance form </w:t>
      </w:r>
      <w:r w:rsidR="00B548B2">
        <w:rPr>
          <w:rFonts w:ascii="Arial" w:hAnsi="Arial" w:cs="Arial"/>
          <w:sz w:val="24"/>
          <w:szCs w:val="24"/>
        </w:rPr>
        <w:t xml:space="preserve">has been returned </w:t>
      </w:r>
      <w:r w:rsidR="0089005C" w:rsidRPr="00C005C0">
        <w:rPr>
          <w:rFonts w:ascii="Arial" w:hAnsi="Arial" w:cs="Arial"/>
          <w:sz w:val="24"/>
          <w:szCs w:val="24"/>
        </w:rPr>
        <w:t xml:space="preserve">and </w:t>
      </w:r>
      <w:r w:rsidR="00B548B2">
        <w:rPr>
          <w:rFonts w:ascii="Arial" w:hAnsi="Arial" w:cs="Arial"/>
          <w:sz w:val="24"/>
          <w:szCs w:val="24"/>
        </w:rPr>
        <w:t xml:space="preserve">it is </w:t>
      </w:r>
      <w:r w:rsidR="0089005C" w:rsidRPr="00C005C0">
        <w:rPr>
          <w:rFonts w:ascii="Arial" w:hAnsi="Arial" w:cs="Arial"/>
          <w:sz w:val="24"/>
          <w:szCs w:val="24"/>
        </w:rPr>
        <w:t>hop</w:t>
      </w:r>
      <w:r w:rsidR="00D24A6B">
        <w:rPr>
          <w:rFonts w:ascii="Arial" w:hAnsi="Arial" w:cs="Arial"/>
          <w:sz w:val="24"/>
          <w:szCs w:val="24"/>
        </w:rPr>
        <w:t>ed</w:t>
      </w:r>
      <w:r w:rsidR="0089005C" w:rsidRPr="00C005C0">
        <w:rPr>
          <w:rFonts w:ascii="Arial" w:hAnsi="Arial" w:cs="Arial"/>
          <w:sz w:val="24"/>
          <w:szCs w:val="24"/>
        </w:rPr>
        <w:t xml:space="preserve"> to open the </w:t>
      </w:r>
      <w:r w:rsidR="00D24A6B">
        <w:rPr>
          <w:rFonts w:ascii="Arial" w:hAnsi="Arial" w:cs="Arial"/>
          <w:sz w:val="24"/>
          <w:szCs w:val="24"/>
        </w:rPr>
        <w:t xml:space="preserve">small </w:t>
      </w:r>
      <w:r w:rsidR="0089005C" w:rsidRPr="00C005C0">
        <w:rPr>
          <w:rFonts w:ascii="Arial" w:hAnsi="Arial" w:cs="Arial"/>
          <w:sz w:val="24"/>
          <w:szCs w:val="24"/>
        </w:rPr>
        <w:t xml:space="preserve">grants in the coming weeks. </w:t>
      </w:r>
    </w:p>
    <w:p w:rsidR="0089005C" w:rsidRPr="00C005C0" w:rsidRDefault="0089005C" w:rsidP="00AC723F">
      <w:pPr>
        <w:spacing w:after="0" w:line="240" w:lineRule="auto"/>
        <w:rPr>
          <w:rFonts w:ascii="Arial" w:hAnsi="Arial" w:cs="Arial"/>
          <w:sz w:val="24"/>
          <w:szCs w:val="24"/>
        </w:rPr>
      </w:pPr>
    </w:p>
    <w:p w:rsidR="008F71C0" w:rsidRPr="00C005C0" w:rsidRDefault="0089005C" w:rsidP="00AC723F">
      <w:pPr>
        <w:spacing w:after="0" w:line="240" w:lineRule="auto"/>
        <w:rPr>
          <w:rFonts w:ascii="Arial" w:hAnsi="Arial" w:cs="Arial"/>
          <w:sz w:val="24"/>
          <w:szCs w:val="24"/>
        </w:rPr>
      </w:pPr>
      <w:r w:rsidRPr="00C005C0">
        <w:rPr>
          <w:rFonts w:ascii="Arial" w:hAnsi="Arial" w:cs="Arial"/>
          <w:sz w:val="24"/>
          <w:szCs w:val="24"/>
        </w:rPr>
        <w:t>Cllr Paddy O’Reilly s</w:t>
      </w:r>
      <w:r w:rsidR="00D24A6B">
        <w:rPr>
          <w:rFonts w:ascii="Arial" w:hAnsi="Arial" w:cs="Arial"/>
          <w:sz w:val="24"/>
          <w:szCs w:val="24"/>
        </w:rPr>
        <w:t>tated that</w:t>
      </w:r>
      <w:r w:rsidRPr="00C005C0">
        <w:rPr>
          <w:rFonts w:ascii="Arial" w:hAnsi="Arial" w:cs="Arial"/>
          <w:sz w:val="24"/>
          <w:szCs w:val="24"/>
        </w:rPr>
        <w:t xml:space="preserve"> it was regrettable that the Museum’s application was not successful because the Museum is very much a shared space. </w:t>
      </w:r>
      <w:r w:rsidR="00D24A6B">
        <w:rPr>
          <w:rFonts w:ascii="Arial" w:hAnsi="Arial" w:cs="Arial"/>
          <w:sz w:val="24"/>
          <w:szCs w:val="24"/>
        </w:rPr>
        <w:t xml:space="preserve">Ms </w:t>
      </w:r>
      <w:r w:rsidRPr="00C005C0">
        <w:rPr>
          <w:rFonts w:ascii="Arial" w:hAnsi="Arial" w:cs="Arial"/>
          <w:sz w:val="24"/>
          <w:szCs w:val="24"/>
        </w:rPr>
        <w:t>Crudden clarified that the application was successful except for one element.</w:t>
      </w:r>
    </w:p>
    <w:p w:rsidR="0089005C" w:rsidRPr="00C005C0" w:rsidRDefault="0089005C" w:rsidP="00AC723F">
      <w:pPr>
        <w:spacing w:after="0" w:line="240" w:lineRule="auto"/>
        <w:rPr>
          <w:rFonts w:ascii="Arial" w:hAnsi="Arial" w:cs="Arial"/>
          <w:sz w:val="24"/>
          <w:szCs w:val="24"/>
        </w:rPr>
      </w:pPr>
    </w:p>
    <w:p w:rsidR="0089005C" w:rsidRPr="00C005C0" w:rsidRDefault="0089005C" w:rsidP="00AC723F">
      <w:pPr>
        <w:spacing w:after="0" w:line="240" w:lineRule="auto"/>
        <w:rPr>
          <w:rFonts w:ascii="Arial" w:hAnsi="Arial" w:cs="Arial"/>
          <w:sz w:val="24"/>
          <w:szCs w:val="24"/>
        </w:rPr>
      </w:pPr>
      <w:r w:rsidRPr="00C005C0">
        <w:rPr>
          <w:rFonts w:ascii="Arial" w:hAnsi="Arial" w:cs="Arial"/>
          <w:sz w:val="24"/>
          <w:szCs w:val="24"/>
        </w:rPr>
        <w:t>Cllr O’Reilly s</w:t>
      </w:r>
      <w:r w:rsidR="00EB0B06" w:rsidRPr="00C005C0">
        <w:rPr>
          <w:rFonts w:ascii="Arial" w:hAnsi="Arial" w:cs="Arial"/>
          <w:sz w:val="24"/>
          <w:szCs w:val="24"/>
        </w:rPr>
        <w:t xml:space="preserve">aid he had been displeased about the manner in which the Town Hall was put forward for PEACE funding and felt that the Cavan Gaels/Royal School project lost out. He complemented </w:t>
      </w:r>
      <w:r w:rsidR="006F1E5F">
        <w:rPr>
          <w:rFonts w:ascii="Arial" w:hAnsi="Arial" w:cs="Arial"/>
          <w:sz w:val="24"/>
          <w:szCs w:val="24"/>
        </w:rPr>
        <w:t>Ms</w:t>
      </w:r>
      <w:r w:rsidR="00EB0B06" w:rsidRPr="00C005C0">
        <w:rPr>
          <w:rFonts w:ascii="Arial" w:hAnsi="Arial" w:cs="Arial"/>
          <w:sz w:val="24"/>
          <w:szCs w:val="24"/>
        </w:rPr>
        <w:t xml:space="preserve"> Crudden on the quality of the </w:t>
      </w:r>
      <w:r w:rsidR="00C005C0">
        <w:rPr>
          <w:rFonts w:ascii="Arial" w:hAnsi="Arial" w:cs="Arial"/>
          <w:sz w:val="24"/>
          <w:szCs w:val="24"/>
        </w:rPr>
        <w:t>P</w:t>
      </w:r>
      <w:r w:rsidR="006F1E5F">
        <w:rPr>
          <w:rFonts w:ascii="Arial" w:hAnsi="Arial" w:cs="Arial"/>
          <w:sz w:val="24"/>
          <w:szCs w:val="24"/>
        </w:rPr>
        <w:t>EACE</w:t>
      </w:r>
      <w:r w:rsidR="00C005C0">
        <w:rPr>
          <w:rFonts w:ascii="Arial" w:hAnsi="Arial" w:cs="Arial"/>
          <w:sz w:val="24"/>
          <w:szCs w:val="24"/>
        </w:rPr>
        <w:t xml:space="preserve"> </w:t>
      </w:r>
      <w:r w:rsidR="00EB0B06" w:rsidRPr="00C005C0">
        <w:rPr>
          <w:rFonts w:ascii="Arial" w:hAnsi="Arial" w:cs="Arial"/>
          <w:sz w:val="24"/>
          <w:szCs w:val="24"/>
        </w:rPr>
        <w:t xml:space="preserve">application. Cllr Clifford Kelly supported these sentiments. </w:t>
      </w:r>
      <w:r w:rsidR="006F1E5F">
        <w:rPr>
          <w:rFonts w:ascii="Arial" w:hAnsi="Arial" w:cs="Arial"/>
          <w:sz w:val="24"/>
          <w:szCs w:val="24"/>
        </w:rPr>
        <w:t>The Chair</w:t>
      </w:r>
      <w:r w:rsidR="00EB0B06" w:rsidRPr="00C005C0">
        <w:rPr>
          <w:rFonts w:ascii="Arial" w:hAnsi="Arial" w:cs="Arial"/>
          <w:sz w:val="24"/>
          <w:szCs w:val="24"/>
        </w:rPr>
        <w:t xml:space="preserve"> welcomed the fact that we had </w:t>
      </w:r>
      <w:r w:rsidR="006F1E5F">
        <w:rPr>
          <w:rFonts w:ascii="Arial" w:hAnsi="Arial" w:cs="Arial"/>
          <w:sz w:val="24"/>
          <w:szCs w:val="24"/>
        </w:rPr>
        <w:t>secured the full allocation of PEACE funding for Cavan.</w:t>
      </w:r>
    </w:p>
    <w:p w:rsidR="00EB0B06" w:rsidRPr="00C005C0" w:rsidRDefault="00EB0B06" w:rsidP="00AC723F">
      <w:pPr>
        <w:spacing w:after="0" w:line="240" w:lineRule="auto"/>
        <w:rPr>
          <w:rFonts w:ascii="Arial" w:hAnsi="Arial" w:cs="Arial"/>
          <w:sz w:val="24"/>
          <w:szCs w:val="24"/>
        </w:rPr>
      </w:pPr>
    </w:p>
    <w:p w:rsidR="00EB0B06" w:rsidRPr="00C005C0" w:rsidRDefault="006F1E5F" w:rsidP="00AC723F">
      <w:pPr>
        <w:spacing w:after="0" w:line="240" w:lineRule="auto"/>
        <w:rPr>
          <w:rFonts w:ascii="Arial" w:hAnsi="Arial" w:cs="Arial"/>
          <w:sz w:val="24"/>
          <w:szCs w:val="24"/>
        </w:rPr>
      </w:pPr>
      <w:r>
        <w:rPr>
          <w:rFonts w:ascii="Arial" w:hAnsi="Arial" w:cs="Arial"/>
          <w:sz w:val="24"/>
          <w:szCs w:val="24"/>
        </w:rPr>
        <w:lastRenderedPageBreak/>
        <w:t xml:space="preserve">Ms </w:t>
      </w:r>
      <w:r w:rsidR="00EB0B06" w:rsidRPr="00C005C0">
        <w:rPr>
          <w:rFonts w:ascii="Arial" w:hAnsi="Arial" w:cs="Arial"/>
          <w:sz w:val="24"/>
          <w:szCs w:val="24"/>
        </w:rPr>
        <w:t xml:space="preserve">Olive Hannigan enquired what date the small grants would be open. </w:t>
      </w:r>
      <w:r>
        <w:rPr>
          <w:rFonts w:ascii="Arial" w:hAnsi="Arial" w:cs="Arial"/>
          <w:sz w:val="24"/>
          <w:szCs w:val="24"/>
        </w:rPr>
        <w:t>Ms</w:t>
      </w:r>
      <w:r w:rsidR="00EB0B06" w:rsidRPr="00C005C0">
        <w:rPr>
          <w:rFonts w:ascii="Arial" w:hAnsi="Arial" w:cs="Arial"/>
          <w:sz w:val="24"/>
          <w:szCs w:val="24"/>
        </w:rPr>
        <w:t xml:space="preserve"> Crudden replied that the date was not confirmed but that she hoped they would be advertised and </w:t>
      </w:r>
      <w:proofErr w:type="gramStart"/>
      <w:r w:rsidR="00EB0B06" w:rsidRPr="00C005C0">
        <w:rPr>
          <w:rFonts w:ascii="Arial" w:hAnsi="Arial" w:cs="Arial"/>
          <w:sz w:val="24"/>
          <w:szCs w:val="24"/>
        </w:rPr>
        <w:t>open</w:t>
      </w:r>
      <w:proofErr w:type="gramEnd"/>
      <w:r w:rsidR="00EB0B06" w:rsidRPr="00C005C0">
        <w:rPr>
          <w:rFonts w:ascii="Arial" w:hAnsi="Arial" w:cs="Arial"/>
          <w:sz w:val="24"/>
          <w:szCs w:val="24"/>
        </w:rPr>
        <w:t xml:space="preserve"> by September at the latest. The LCDC will be informed as soon as they are open.</w:t>
      </w:r>
    </w:p>
    <w:p w:rsidR="00AC723F" w:rsidRPr="00013463" w:rsidRDefault="00AC723F" w:rsidP="00AC723F">
      <w:pPr>
        <w:spacing w:after="0" w:line="240" w:lineRule="auto"/>
        <w:rPr>
          <w:rFonts w:ascii="Arial" w:hAnsi="Arial" w:cs="Arial"/>
          <w:sz w:val="24"/>
          <w:szCs w:val="24"/>
        </w:rPr>
      </w:pPr>
    </w:p>
    <w:p w:rsidR="00AC723F" w:rsidRPr="00C005C0" w:rsidRDefault="00AC723F" w:rsidP="00C005C0">
      <w:pPr>
        <w:pStyle w:val="ListParagraph"/>
        <w:numPr>
          <w:ilvl w:val="0"/>
          <w:numId w:val="32"/>
        </w:numPr>
        <w:spacing w:after="120" w:line="240" w:lineRule="auto"/>
        <w:ind w:left="714" w:hanging="357"/>
        <w:contextualSpacing w:val="0"/>
        <w:rPr>
          <w:rFonts w:ascii="Arial" w:hAnsi="Arial" w:cs="Arial"/>
          <w:b/>
          <w:sz w:val="24"/>
          <w:szCs w:val="24"/>
        </w:rPr>
      </w:pPr>
      <w:r w:rsidRPr="00C005C0">
        <w:rPr>
          <w:rFonts w:ascii="Arial" w:hAnsi="Arial" w:cs="Arial"/>
          <w:b/>
          <w:sz w:val="24"/>
          <w:szCs w:val="24"/>
        </w:rPr>
        <w:t xml:space="preserve">Right to Read </w:t>
      </w:r>
      <w:r w:rsidR="00C005C0">
        <w:rPr>
          <w:rFonts w:ascii="Arial" w:hAnsi="Arial" w:cs="Arial"/>
          <w:b/>
          <w:sz w:val="24"/>
          <w:szCs w:val="24"/>
        </w:rPr>
        <w:t>Initiative and Creative Ireland</w:t>
      </w:r>
    </w:p>
    <w:p w:rsidR="009C5BA4" w:rsidRPr="00C005C0" w:rsidRDefault="006F1E5F" w:rsidP="00EB0B06">
      <w:pPr>
        <w:spacing w:after="0" w:line="240" w:lineRule="auto"/>
        <w:rPr>
          <w:rFonts w:ascii="Arial" w:hAnsi="Arial" w:cs="Arial"/>
          <w:sz w:val="24"/>
          <w:szCs w:val="24"/>
        </w:rPr>
      </w:pPr>
      <w:r>
        <w:rPr>
          <w:rFonts w:ascii="Arial" w:hAnsi="Arial" w:cs="Arial"/>
          <w:sz w:val="24"/>
          <w:szCs w:val="24"/>
        </w:rPr>
        <w:t>The Chair</w:t>
      </w:r>
      <w:r w:rsidR="00EB0B06" w:rsidRPr="00C005C0">
        <w:rPr>
          <w:rFonts w:ascii="Arial" w:hAnsi="Arial" w:cs="Arial"/>
          <w:sz w:val="24"/>
          <w:szCs w:val="24"/>
        </w:rPr>
        <w:t xml:space="preserve"> welcomed </w:t>
      </w:r>
      <w:r w:rsidR="0081176E">
        <w:rPr>
          <w:rFonts w:ascii="Arial" w:hAnsi="Arial" w:cs="Arial"/>
          <w:sz w:val="24"/>
          <w:szCs w:val="24"/>
        </w:rPr>
        <w:t xml:space="preserve">Mr </w:t>
      </w:r>
      <w:r w:rsidR="00EB0B06" w:rsidRPr="00C005C0">
        <w:rPr>
          <w:rFonts w:ascii="Arial" w:hAnsi="Arial" w:cs="Arial"/>
          <w:sz w:val="24"/>
          <w:szCs w:val="24"/>
        </w:rPr>
        <w:t xml:space="preserve">Tom Sullivan, County Librarian, and </w:t>
      </w:r>
      <w:r w:rsidR="0081176E">
        <w:rPr>
          <w:rFonts w:ascii="Arial" w:hAnsi="Arial" w:cs="Arial"/>
          <w:sz w:val="24"/>
          <w:szCs w:val="24"/>
        </w:rPr>
        <w:t xml:space="preserve">Ms </w:t>
      </w:r>
      <w:r w:rsidR="00EB0B06" w:rsidRPr="00C005C0">
        <w:rPr>
          <w:rFonts w:ascii="Arial" w:hAnsi="Arial" w:cs="Arial"/>
          <w:sz w:val="24"/>
          <w:szCs w:val="24"/>
        </w:rPr>
        <w:t xml:space="preserve">Fiona Burke, Right to Read Co-ordinator. </w:t>
      </w:r>
      <w:r w:rsidR="0081176E">
        <w:rPr>
          <w:rFonts w:ascii="Arial" w:hAnsi="Arial" w:cs="Arial"/>
          <w:sz w:val="24"/>
          <w:szCs w:val="24"/>
        </w:rPr>
        <w:t>Mr</w:t>
      </w:r>
      <w:r w:rsidR="00EB0B06" w:rsidRPr="00C005C0">
        <w:rPr>
          <w:rFonts w:ascii="Arial" w:hAnsi="Arial" w:cs="Arial"/>
          <w:sz w:val="24"/>
          <w:szCs w:val="24"/>
        </w:rPr>
        <w:t xml:space="preserve"> Sullivan commenced his presentation by </w:t>
      </w:r>
      <w:r w:rsidR="00C005C0" w:rsidRPr="00C005C0">
        <w:rPr>
          <w:rFonts w:ascii="Arial" w:hAnsi="Arial" w:cs="Arial"/>
          <w:sz w:val="24"/>
          <w:szCs w:val="24"/>
        </w:rPr>
        <w:t xml:space="preserve">estimating </w:t>
      </w:r>
      <w:r w:rsidR="00EB0B06" w:rsidRPr="00C005C0">
        <w:rPr>
          <w:rFonts w:ascii="Arial" w:hAnsi="Arial" w:cs="Arial"/>
          <w:sz w:val="24"/>
          <w:szCs w:val="24"/>
        </w:rPr>
        <w:t xml:space="preserve">that about 15,000 people in Cavan have reading difficulties. </w:t>
      </w:r>
      <w:r w:rsidR="00C005C0" w:rsidRPr="00C005C0">
        <w:rPr>
          <w:rFonts w:ascii="Arial" w:hAnsi="Arial" w:cs="Arial"/>
          <w:sz w:val="24"/>
          <w:szCs w:val="24"/>
        </w:rPr>
        <w:t xml:space="preserve">Close to 25% of the population have numeracy problems.  </w:t>
      </w:r>
      <w:r w:rsidR="00EB0B06" w:rsidRPr="00C005C0">
        <w:rPr>
          <w:rFonts w:ascii="Arial" w:hAnsi="Arial" w:cs="Arial"/>
          <w:sz w:val="24"/>
          <w:szCs w:val="24"/>
        </w:rPr>
        <w:t xml:space="preserve">Right to Read </w:t>
      </w:r>
      <w:r w:rsidR="00AC723F" w:rsidRPr="00C005C0">
        <w:rPr>
          <w:rFonts w:ascii="Arial" w:hAnsi="Arial" w:cs="Arial"/>
          <w:sz w:val="24"/>
          <w:szCs w:val="24"/>
        </w:rPr>
        <w:t xml:space="preserve">is </w:t>
      </w:r>
      <w:r w:rsidR="009C5BA4" w:rsidRPr="00C005C0">
        <w:rPr>
          <w:rFonts w:ascii="Arial" w:hAnsi="Arial" w:cs="Arial"/>
          <w:sz w:val="24"/>
          <w:szCs w:val="24"/>
        </w:rPr>
        <w:t xml:space="preserve">a reading and literacy development programme aimed at everyone in the community, and it complements existing services. Cavan has established a network made up of the Sports Partnership, </w:t>
      </w:r>
      <w:r w:rsidR="00C005C0" w:rsidRPr="00C005C0">
        <w:rPr>
          <w:rFonts w:ascii="Arial" w:hAnsi="Arial" w:cs="Arial"/>
          <w:sz w:val="24"/>
          <w:szCs w:val="24"/>
        </w:rPr>
        <w:t>S</w:t>
      </w:r>
      <w:r w:rsidR="009C5BA4" w:rsidRPr="00C005C0">
        <w:rPr>
          <w:rFonts w:ascii="Arial" w:hAnsi="Arial" w:cs="Arial"/>
          <w:sz w:val="24"/>
          <w:szCs w:val="24"/>
        </w:rPr>
        <w:t xml:space="preserve">ocial Inclusion Unit, Communication Officer, </w:t>
      </w:r>
      <w:r w:rsidR="00C005C0" w:rsidRPr="00C005C0">
        <w:rPr>
          <w:rFonts w:ascii="Arial" w:hAnsi="Arial" w:cs="Arial"/>
          <w:sz w:val="24"/>
          <w:szCs w:val="24"/>
        </w:rPr>
        <w:t xml:space="preserve">County </w:t>
      </w:r>
      <w:r w:rsidR="009C5BA4" w:rsidRPr="00C005C0">
        <w:rPr>
          <w:rFonts w:ascii="Arial" w:hAnsi="Arial" w:cs="Arial"/>
          <w:sz w:val="24"/>
          <w:szCs w:val="24"/>
        </w:rPr>
        <w:t>Childcare Committee, Focus FRC and Cavan Traveller Primary Health Care Programme. The initiative will develop a literacy plan and establish a communication system.</w:t>
      </w:r>
    </w:p>
    <w:p w:rsidR="009C5BA4" w:rsidRPr="00C005C0" w:rsidRDefault="009C5BA4" w:rsidP="00EB0B06">
      <w:pPr>
        <w:spacing w:after="0" w:line="240" w:lineRule="auto"/>
        <w:rPr>
          <w:rFonts w:ascii="Arial" w:hAnsi="Arial" w:cs="Arial"/>
          <w:sz w:val="24"/>
          <w:szCs w:val="24"/>
        </w:rPr>
      </w:pPr>
    </w:p>
    <w:p w:rsidR="009C5BA4" w:rsidRPr="00C005C0" w:rsidRDefault="0081176E" w:rsidP="00EB0B06">
      <w:pPr>
        <w:spacing w:after="0" w:line="240" w:lineRule="auto"/>
        <w:rPr>
          <w:rFonts w:ascii="Arial" w:hAnsi="Arial" w:cs="Arial"/>
          <w:sz w:val="24"/>
          <w:szCs w:val="24"/>
        </w:rPr>
      </w:pPr>
      <w:r>
        <w:rPr>
          <w:rFonts w:ascii="Arial" w:hAnsi="Arial" w:cs="Arial"/>
          <w:sz w:val="24"/>
          <w:szCs w:val="24"/>
        </w:rPr>
        <w:t>Ms</w:t>
      </w:r>
      <w:r w:rsidR="009C5BA4" w:rsidRPr="00C005C0">
        <w:rPr>
          <w:rFonts w:ascii="Arial" w:hAnsi="Arial" w:cs="Arial"/>
          <w:sz w:val="24"/>
          <w:szCs w:val="24"/>
        </w:rPr>
        <w:t xml:space="preserve"> Burke spoke about the wide range of library resources to support literacy, including books, experienced staff, seasonal and literacy initiatives, such as ‘Spring into Summer’, ‘Summer Stars</w:t>
      </w:r>
      <w:r w:rsidR="00C005C0" w:rsidRPr="00C005C0">
        <w:rPr>
          <w:rFonts w:ascii="Arial" w:hAnsi="Arial" w:cs="Arial"/>
          <w:sz w:val="24"/>
          <w:szCs w:val="24"/>
        </w:rPr>
        <w:t>’</w:t>
      </w:r>
      <w:r w:rsidR="009C5BA4" w:rsidRPr="00C005C0">
        <w:rPr>
          <w:rFonts w:ascii="Arial" w:hAnsi="Arial" w:cs="Arial"/>
          <w:sz w:val="24"/>
          <w:szCs w:val="24"/>
        </w:rPr>
        <w:t xml:space="preserve"> Reading Programme, and the Children’s Book Festival. They have a scheme that allows teachers to borrow up to 30 copies of the same book for a class. There are outreach programmes with the National Gallery and Abbey Theatre. </w:t>
      </w:r>
    </w:p>
    <w:p w:rsidR="009C5BA4" w:rsidRPr="00C005C0" w:rsidRDefault="009C5BA4" w:rsidP="00EB0B06">
      <w:pPr>
        <w:spacing w:after="0" w:line="240" w:lineRule="auto"/>
        <w:rPr>
          <w:rFonts w:ascii="Arial" w:hAnsi="Arial" w:cs="Arial"/>
          <w:sz w:val="24"/>
          <w:szCs w:val="24"/>
        </w:rPr>
      </w:pPr>
    </w:p>
    <w:p w:rsidR="00AC723F" w:rsidRPr="00C005C0" w:rsidRDefault="00FF6A63" w:rsidP="00AC723F">
      <w:pPr>
        <w:spacing w:after="0" w:line="240" w:lineRule="auto"/>
        <w:rPr>
          <w:rFonts w:ascii="Arial" w:hAnsi="Arial" w:cs="Arial"/>
          <w:sz w:val="24"/>
          <w:szCs w:val="24"/>
        </w:rPr>
      </w:pPr>
      <w:r>
        <w:rPr>
          <w:rFonts w:ascii="Arial" w:hAnsi="Arial" w:cs="Arial"/>
          <w:sz w:val="24"/>
          <w:szCs w:val="24"/>
        </w:rPr>
        <w:t xml:space="preserve">Mr </w:t>
      </w:r>
      <w:r w:rsidR="009C5BA4" w:rsidRPr="00C005C0">
        <w:rPr>
          <w:rFonts w:ascii="Arial" w:hAnsi="Arial" w:cs="Arial"/>
          <w:sz w:val="24"/>
          <w:szCs w:val="24"/>
        </w:rPr>
        <w:t>Seamus McGrath ask</w:t>
      </w:r>
      <w:r w:rsidR="00C005C0">
        <w:rPr>
          <w:rFonts w:ascii="Arial" w:hAnsi="Arial" w:cs="Arial"/>
          <w:sz w:val="24"/>
          <w:szCs w:val="24"/>
        </w:rPr>
        <w:t>ed</w:t>
      </w:r>
      <w:r w:rsidR="009C5BA4" w:rsidRPr="00C005C0">
        <w:rPr>
          <w:rFonts w:ascii="Arial" w:hAnsi="Arial" w:cs="Arial"/>
          <w:sz w:val="24"/>
          <w:szCs w:val="24"/>
        </w:rPr>
        <w:t xml:space="preserve"> how the Library supports children with </w:t>
      </w:r>
      <w:r w:rsidR="000D4400" w:rsidRPr="00C005C0">
        <w:rPr>
          <w:rFonts w:ascii="Arial" w:hAnsi="Arial" w:cs="Arial"/>
          <w:sz w:val="24"/>
          <w:szCs w:val="24"/>
        </w:rPr>
        <w:t>learning difficulties</w:t>
      </w:r>
      <w:r w:rsidR="009C5BA4" w:rsidRPr="00C005C0">
        <w:rPr>
          <w:rFonts w:ascii="Arial" w:hAnsi="Arial" w:cs="Arial"/>
          <w:sz w:val="24"/>
          <w:szCs w:val="24"/>
        </w:rPr>
        <w:t xml:space="preserve">. </w:t>
      </w:r>
      <w:r>
        <w:rPr>
          <w:rFonts w:ascii="Arial" w:hAnsi="Arial" w:cs="Arial"/>
          <w:sz w:val="24"/>
          <w:szCs w:val="24"/>
        </w:rPr>
        <w:t>Ms</w:t>
      </w:r>
      <w:r w:rsidR="009C5BA4" w:rsidRPr="00C005C0">
        <w:rPr>
          <w:rFonts w:ascii="Arial" w:hAnsi="Arial" w:cs="Arial"/>
          <w:sz w:val="24"/>
          <w:szCs w:val="24"/>
        </w:rPr>
        <w:t xml:space="preserve"> Burke said they have assistive technology </w:t>
      </w:r>
      <w:r w:rsidR="000D4400" w:rsidRPr="00C005C0">
        <w:rPr>
          <w:rFonts w:ascii="Arial" w:hAnsi="Arial" w:cs="Arial"/>
          <w:sz w:val="24"/>
          <w:szCs w:val="24"/>
        </w:rPr>
        <w:t xml:space="preserve">such as large text magnifier reader and audio books.  Library </w:t>
      </w:r>
      <w:proofErr w:type="gramStart"/>
      <w:r w:rsidR="000D4400" w:rsidRPr="00C005C0">
        <w:rPr>
          <w:rFonts w:ascii="Arial" w:hAnsi="Arial" w:cs="Arial"/>
          <w:sz w:val="24"/>
          <w:szCs w:val="24"/>
        </w:rPr>
        <w:t>s</w:t>
      </w:r>
      <w:r w:rsidR="009C5BA4" w:rsidRPr="00C005C0">
        <w:rPr>
          <w:rFonts w:ascii="Arial" w:hAnsi="Arial" w:cs="Arial"/>
          <w:sz w:val="24"/>
          <w:szCs w:val="24"/>
        </w:rPr>
        <w:t xml:space="preserve">taff </w:t>
      </w:r>
      <w:r w:rsidR="000D4400" w:rsidRPr="00C005C0">
        <w:rPr>
          <w:rFonts w:ascii="Arial" w:hAnsi="Arial" w:cs="Arial"/>
          <w:sz w:val="24"/>
          <w:szCs w:val="24"/>
        </w:rPr>
        <w:t>a</w:t>
      </w:r>
      <w:r w:rsidR="009C5BA4" w:rsidRPr="00C005C0">
        <w:rPr>
          <w:rFonts w:ascii="Arial" w:hAnsi="Arial" w:cs="Arial"/>
          <w:sz w:val="24"/>
          <w:szCs w:val="24"/>
        </w:rPr>
        <w:t>re</w:t>
      </w:r>
      <w:proofErr w:type="gramEnd"/>
      <w:r w:rsidR="009C5BA4" w:rsidRPr="00C005C0">
        <w:rPr>
          <w:rFonts w:ascii="Arial" w:hAnsi="Arial" w:cs="Arial"/>
          <w:sz w:val="24"/>
          <w:szCs w:val="24"/>
        </w:rPr>
        <w:t xml:space="preserve"> experienced and </w:t>
      </w:r>
      <w:r w:rsidR="000D4400" w:rsidRPr="00C005C0">
        <w:rPr>
          <w:rFonts w:ascii="Arial" w:hAnsi="Arial" w:cs="Arial"/>
          <w:sz w:val="24"/>
          <w:szCs w:val="24"/>
        </w:rPr>
        <w:t xml:space="preserve">can guide </w:t>
      </w:r>
      <w:r w:rsidR="00C005C0">
        <w:rPr>
          <w:rFonts w:ascii="Arial" w:hAnsi="Arial" w:cs="Arial"/>
          <w:sz w:val="24"/>
          <w:szCs w:val="24"/>
        </w:rPr>
        <w:t xml:space="preserve">parents and </w:t>
      </w:r>
      <w:r w:rsidR="000D4400" w:rsidRPr="00C005C0">
        <w:rPr>
          <w:rFonts w:ascii="Arial" w:hAnsi="Arial" w:cs="Arial"/>
          <w:sz w:val="24"/>
          <w:szCs w:val="24"/>
        </w:rPr>
        <w:t>children on what to read, for example, choosing books with lots of illustrations. The Local DEIS Schools and St Ann’s Unit visit the library.</w:t>
      </w:r>
    </w:p>
    <w:p w:rsidR="000D4400" w:rsidRPr="00C005C0" w:rsidRDefault="000D4400" w:rsidP="00AC723F">
      <w:pPr>
        <w:spacing w:after="0" w:line="240" w:lineRule="auto"/>
        <w:rPr>
          <w:rFonts w:ascii="Arial" w:hAnsi="Arial" w:cs="Arial"/>
          <w:sz w:val="24"/>
          <w:szCs w:val="24"/>
        </w:rPr>
      </w:pPr>
    </w:p>
    <w:p w:rsidR="000D4400" w:rsidRPr="00C005C0" w:rsidRDefault="00FF6A63" w:rsidP="00AC723F">
      <w:pPr>
        <w:spacing w:after="0" w:line="240" w:lineRule="auto"/>
        <w:rPr>
          <w:rFonts w:ascii="Arial" w:hAnsi="Arial" w:cs="Arial"/>
          <w:sz w:val="24"/>
          <w:szCs w:val="24"/>
        </w:rPr>
      </w:pPr>
      <w:r>
        <w:rPr>
          <w:rFonts w:ascii="Arial" w:hAnsi="Arial" w:cs="Arial"/>
          <w:sz w:val="24"/>
          <w:szCs w:val="24"/>
        </w:rPr>
        <w:t xml:space="preserve">Ms </w:t>
      </w:r>
      <w:r w:rsidR="000D4400" w:rsidRPr="00C005C0">
        <w:rPr>
          <w:rFonts w:ascii="Arial" w:hAnsi="Arial" w:cs="Arial"/>
          <w:sz w:val="24"/>
          <w:szCs w:val="24"/>
        </w:rPr>
        <w:t xml:space="preserve">Marcella Rudden asked if Right to Read came with any additional budget.  </w:t>
      </w:r>
      <w:r>
        <w:rPr>
          <w:rFonts w:ascii="Arial" w:hAnsi="Arial" w:cs="Arial"/>
          <w:sz w:val="24"/>
          <w:szCs w:val="24"/>
        </w:rPr>
        <w:t>Mr</w:t>
      </w:r>
      <w:r w:rsidR="000D4400" w:rsidRPr="00C005C0">
        <w:rPr>
          <w:rFonts w:ascii="Arial" w:hAnsi="Arial" w:cs="Arial"/>
          <w:sz w:val="24"/>
          <w:szCs w:val="24"/>
        </w:rPr>
        <w:t xml:space="preserve"> Sullivan replied that it was using existing funding. He referred to prior funding for a mobile library unit that vis</w:t>
      </w:r>
      <w:r w:rsidR="00C005C0">
        <w:rPr>
          <w:rFonts w:ascii="Arial" w:hAnsi="Arial" w:cs="Arial"/>
          <w:sz w:val="24"/>
          <w:szCs w:val="24"/>
        </w:rPr>
        <w:t>i</w:t>
      </w:r>
      <w:r w:rsidR="000D4400" w:rsidRPr="00C005C0">
        <w:rPr>
          <w:rFonts w:ascii="Arial" w:hAnsi="Arial" w:cs="Arial"/>
          <w:sz w:val="24"/>
          <w:szCs w:val="24"/>
        </w:rPr>
        <w:t>t</w:t>
      </w:r>
      <w:r w:rsidR="00C005C0">
        <w:rPr>
          <w:rFonts w:ascii="Arial" w:hAnsi="Arial" w:cs="Arial"/>
          <w:sz w:val="24"/>
          <w:szCs w:val="24"/>
        </w:rPr>
        <w:t>ed</w:t>
      </w:r>
      <w:r w:rsidR="000D4400" w:rsidRPr="00C005C0">
        <w:rPr>
          <w:rFonts w:ascii="Arial" w:hAnsi="Arial" w:cs="Arial"/>
          <w:sz w:val="24"/>
          <w:szCs w:val="24"/>
        </w:rPr>
        <w:t xml:space="preserve"> schools. However this funding was pulled in 2009 and represented a loss of </w:t>
      </w:r>
      <w:r w:rsidR="00C005C0">
        <w:rPr>
          <w:rFonts w:ascii="Arial" w:hAnsi="Arial" w:cs="Arial"/>
          <w:sz w:val="24"/>
          <w:szCs w:val="24"/>
        </w:rPr>
        <w:t>€</w:t>
      </w:r>
      <w:r w:rsidR="000D4400" w:rsidRPr="00C005C0">
        <w:rPr>
          <w:rFonts w:ascii="Arial" w:hAnsi="Arial" w:cs="Arial"/>
          <w:sz w:val="24"/>
          <w:szCs w:val="24"/>
        </w:rPr>
        <w:t xml:space="preserve">30k per year. </w:t>
      </w:r>
    </w:p>
    <w:p w:rsidR="000D4400" w:rsidRPr="00C005C0" w:rsidRDefault="000D4400" w:rsidP="00AC723F">
      <w:pPr>
        <w:spacing w:after="0" w:line="240" w:lineRule="auto"/>
        <w:rPr>
          <w:rFonts w:ascii="Arial" w:hAnsi="Arial" w:cs="Arial"/>
          <w:sz w:val="24"/>
          <w:szCs w:val="24"/>
        </w:rPr>
      </w:pPr>
    </w:p>
    <w:p w:rsidR="000D4400" w:rsidRPr="00C005C0" w:rsidRDefault="00FF6A63" w:rsidP="00AC723F">
      <w:pPr>
        <w:spacing w:after="0" w:line="240" w:lineRule="auto"/>
        <w:rPr>
          <w:rFonts w:ascii="Arial" w:hAnsi="Arial" w:cs="Arial"/>
          <w:sz w:val="24"/>
          <w:szCs w:val="24"/>
        </w:rPr>
      </w:pPr>
      <w:r>
        <w:rPr>
          <w:rFonts w:ascii="Arial" w:hAnsi="Arial" w:cs="Arial"/>
          <w:sz w:val="24"/>
          <w:szCs w:val="24"/>
        </w:rPr>
        <w:t>The Chair</w:t>
      </w:r>
      <w:r w:rsidR="000D4400" w:rsidRPr="00C005C0">
        <w:rPr>
          <w:rFonts w:ascii="Arial" w:hAnsi="Arial" w:cs="Arial"/>
          <w:sz w:val="24"/>
          <w:szCs w:val="24"/>
        </w:rPr>
        <w:t xml:space="preserve"> commented that Right to Read was a wonderful initiative and that it was important to target children early with this type of support.</w:t>
      </w:r>
      <w:r w:rsidR="005B6518" w:rsidRPr="00C005C0">
        <w:rPr>
          <w:rFonts w:ascii="Arial" w:hAnsi="Arial" w:cs="Arial"/>
          <w:sz w:val="24"/>
          <w:szCs w:val="24"/>
        </w:rPr>
        <w:t xml:space="preserve"> He referred to </w:t>
      </w:r>
      <w:r w:rsidR="00C005C0">
        <w:rPr>
          <w:rFonts w:ascii="Arial" w:hAnsi="Arial" w:cs="Arial"/>
          <w:sz w:val="24"/>
          <w:szCs w:val="24"/>
        </w:rPr>
        <w:t xml:space="preserve">a </w:t>
      </w:r>
      <w:r w:rsidR="005B6518" w:rsidRPr="00C005C0">
        <w:rPr>
          <w:rFonts w:ascii="Arial" w:hAnsi="Arial" w:cs="Arial"/>
          <w:sz w:val="24"/>
          <w:szCs w:val="24"/>
        </w:rPr>
        <w:t xml:space="preserve">community initiative in </w:t>
      </w:r>
      <w:proofErr w:type="spellStart"/>
      <w:r w:rsidR="005B6518" w:rsidRPr="00C005C0">
        <w:rPr>
          <w:rFonts w:ascii="Arial" w:hAnsi="Arial" w:cs="Arial"/>
          <w:sz w:val="24"/>
          <w:szCs w:val="24"/>
        </w:rPr>
        <w:t>Mountnugent</w:t>
      </w:r>
      <w:proofErr w:type="spellEnd"/>
      <w:r w:rsidR="005B6518" w:rsidRPr="00C005C0">
        <w:rPr>
          <w:rFonts w:ascii="Arial" w:hAnsi="Arial" w:cs="Arial"/>
          <w:sz w:val="24"/>
          <w:szCs w:val="24"/>
        </w:rPr>
        <w:t xml:space="preserve"> and the possibility of book donations. </w:t>
      </w:r>
      <w:r>
        <w:rPr>
          <w:rFonts w:ascii="Arial" w:hAnsi="Arial" w:cs="Arial"/>
          <w:sz w:val="24"/>
          <w:szCs w:val="24"/>
        </w:rPr>
        <w:t>Ms</w:t>
      </w:r>
      <w:r w:rsidR="005B6518" w:rsidRPr="00C005C0">
        <w:rPr>
          <w:rFonts w:ascii="Arial" w:hAnsi="Arial" w:cs="Arial"/>
          <w:sz w:val="24"/>
          <w:szCs w:val="24"/>
        </w:rPr>
        <w:t xml:space="preserve"> Burke asked him to pass on the details of this initiative.</w:t>
      </w:r>
    </w:p>
    <w:p w:rsidR="005B6518" w:rsidRPr="00C005C0" w:rsidRDefault="005B6518" w:rsidP="00AC723F">
      <w:pPr>
        <w:spacing w:after="0" w:line="240" w:lineRule="auto"/>
        <w:rPr>
          <w:rFonts w:ascii="Arial" w:hAnsi="Arial" w:cs="Arial"/>
          <w:sz w:val="24"/>
          <w:szCs w:val="24"/>
        </w:rPr>
      </w:pPr>
    </w:p>
    <w:p w:rsidR="005B6518" w:rsidRPr="00C005C0" w:rsidRDefault="00FF6A63" w:rsidP="00AC723F">
      <w:pPr>
        <w:spacing w:after="0" w:line="240" w:lineRule="auto"/>
        <w:rPr>
          <w:rFonts w:ascii="Arial" w:hAnsi="Arial" w:cs="Arial"/>
          <w:sz w:val="24"/>
          <w:szCs w:val="24"/>
        </w:rPr>
      </w:pPr>
      <w:r>
        <w:rPr>
          <w:rFonts w:ascii="Arial" w:hAnsi="Arial" w:cs="Arial"/>
          <w:sz w:val="24"/>
          <w:szCs w:val="24"/>
        </w:rPr>
        <w:t xml:space="preserve">Ms </w:t>
      </w:r>
      <w:r w:rsidR="005B6518" w:rsidRPr="00C005C0">
        <w:rPr>
          <w:rFonts w:ascii="Arial" w:hAnsi="Arial" w:cs="Arial"/>
          <w:sz w:val="24"/>
          <w:szCs w:val="24"/>
        </w:rPr>
        <w:t xml:space="preserve">Ashling Tobin asked how </w:t>
      </w:r>
      <w:r w:rsidR="00C005C0">
        <w:rPr>
          <w:rFonts w:ascii="Arial" w:hAnsi="Arial" w:cs="Arial"/>
          <w:sz w:val="24"/>
          <w:szCs w:val="24"/>
        </w:rPr>
        <w:t xml:space="preserve">Library services are </w:t>
      </w:r>
      <w:r w:rsidR="005B6518" w:rsidRPr="00C005C0">
        <w:rPr>
          <w:rFonts w:ascii="Arial" w:hAnsi="Arial" w:cs="Arial"/>
          <w:sz w:val="24"/>
          <w:szCs w:val="24"/>
        </w:rPr>
        <w:t xml:space="preserve">advertised. </w:t>
      </w:r>
      <w:r>
        <w:rPr>
          <w:rFonts w:ascii="Arial" w:hAnsi="Arial" w:cs="Arial"/>
          <w:sz w:val="24"/>
          <w:szCs w:val="24"/>
        </w:rPr>
        <w:t>Mr</w:t>
      </w:r>
      <w:r w:rsidR="005B6518" w:rsidRPr="00C005C0">
        <w:rPr>
          <w:rFonts w:ascii="Arial" w:hAnsi="Arial" w:cs="Arial"/>
          <w:sz w:val="24"/>
          <w:szCs w:val="24"/>
        </w:rPr>
        <w:t xml:space="preserve"> Sullivan said they have a mailing list and they use social media, </w:t>
      </w:r>
      <w:r w:rsidR="00C005C0">
        <w:rPr>
          <w:rFonts w:ascii="Arial" w:hAnsi="Arial" w:cs="Arial"/>
          <w:sz w:val="24"/>
          <w:szCs w:val="24"/>
        </w:rPr>
        <w:t xml:space="preserve">the </w:t>
      </w:r>
      <w:r w:rsidR="005B6518" w:rsidRPr="00C005C0">
        <w:rPr>
          <w:rFonts w:ascii="Arial" w:hAnsi="Arial" w:cs="Arial"/>
          <w:sz w:val="24"/>
          <w:szCs w:val="24"/>
        </w:rPr>
        <w:t xml:space="preserve">Anglo Celt, </w:t>
      </w:r>
      <w:r w:rsidR="00C005C0">
        <w:rPr>
          <w:rFonts w:ascii="Arial" w:hAnsi="Arial" w:cs="Arial"/>
          <w:sz w:val="24"/>
          <w:szCs w:val="24"/>
        </w:rPr>
        <w:t xml:space="preserve">and </w:t>
      </w:r>
      <w:r w:rsidR="005B6518" w:rsidRPr="00C005C0">
        <w:rPr>
          <w:rFonts w:ascii="Arial" w:hAnsi="Arial" w:cs="Arial"/>
          <w:sz w:val="24"/>
          <w:szCs w:val="24"/>
        </w:rPr>
        <w:t xml:space="preserve">Northern Sound. Their programme of events is available at the main library. There is an extensive summer programme including art, music, </w:t>
      </w:r>
      <w:r w:rsidR="00F13768">
        <w:rPr>
          <w:rFonts w:ascii="Arial" w:hAnsi="Arial" w:cs="Arial"/>
          <w:sz w:val="24"/>
          <w:szCs w:val="24"/>
        </w:rPr>
        <w:t xml:space="preserve">and </w:t>
      </w:r>
      <w:r w:rsidR="005B6518" w:rsidRPr="00C005C0">
        <w:rPr>
          <w:rFonts w:ascii="Arial" w:hAnsi="Arial" w:cs="Arial"/>
          <w:sz w:val="24"/>
          <w:szCs w:val="24"/>
        </w:rPr>
        <w:t>drama workshops.</w:t>
      </w:r>
    </w:p>
    <w:p w:rsidR="005B6518" w:rsidRPr="00C005C0" w:rsidRDefault="005B6518" w:rsidP="00AC723F">
      <w:pPr>
        <w:spacing w:after="0" w:line="240" w:lineRule="auto"/>
        <w:rPr>
          <w:rFonts w:ascii="Arial" w:hAnsi="Arial" w:cs="Arial"/>
          <w:sz w:val="24"/>
          <w:szCs w:val="24"/>
        </w:rPr>
      </w:pPr>
    </w:p>
    <w:p w:rsidR="005B6518" w:rsidRPr="00C005C0" w:rsidRDefault="00FF6A63" w:rsidP="00AC723F">
      <w:pPr>
        <w:spacing w:after="0" w:line="240" w:lineRule="auto"/>
        <w:rPr>
          <w:rFonts w:ascii="Arial" w:hAnsi="Arial" w:cs="Arial"/>
          <w:sz w:val="24"/>
          <w:szCs w:val="24"/>
        </w:rPr>
      </w:pPr>
      <w:r>
        <w:rPr>
          <w:rFonts w:ascii="Arial" w:hAnsi="Arial" w:cs="Arial"/>
          <w:sz w:val="24"/>
          <w:szCs w:val="24"/>
        </w:rPr>
        <w:t>The Chair</w:t>
      </w:r>
      <w:r w:rsidR="005B6518" w:rsidRPr="00C005C0">
        <w:rPr>
          <w:rFonts w:ascii="Arial" w:hAnsi="Arial" w:cs="Arial"/>
          <w:sz w:val="24"/>
          <w:szCs w:val="24"/>
        </w:rPr>
        <w:t xml:space="preserve"> wished the library staff well with the initiative.</w:t>
      </w:r>
    </w:p>
    <w:p w:rsidR="005B6518" w:rsidRPr="00C005C0" w:rsidRDefault="005B6518" w:rsidP="00AC723F">
      <w:pPr>
        <w:spacing w:after="0" w:line="240" w:lineRule="auto"/>
        <w:rPr>
          <w:rFonts w:ascii="Arial" w:hAnsi="Arial" w:cs="Arial"/>
          <w:sz w:val="24"/>
          <w:szCs w:val="24"/>
        </w:rPr>
      </w:pPr>
    </w:p>
    <w:p w:rsidR="005B6518" w:rsidRPr="00C005C0" w:rsidRDefault="00FF6A63" w:rsidP="00AC723F">
      <w:pPr>
        <w:spacing w:after="0" w:line="240" w:lineRule="auto"/>
        <w:rPr>
          <w:rFonts w:ascii="Arial" w:hAnsi="Arial" w:cs="Arial"/>
          <w:sz w:val="24"/>
          <w:szCs w:val="24"/>
        </w:rPr>
      </w:pPr>
      <w:r>
        <w:rPr>
          <w:rFonts w:ascii="Arial" w:hAnsi="Arial" w:cs="Arial"/>
          <w:sz w:val="24"/>
          <w:szCs w:val="24"/>
        </w:rPr>
        <w:t>Mr</w:t>
      </w:r>
      <w:r w:rsidR="005B6518" w:rsidRPr="00C005C0">
        <w:rPr>
          <w:rFonts w:ascii="Arial" w:hAnsi="Arial" w:cs="Arial"/>
          <w:sz w:val="24"/>
          <w:szCs w:val="24"/>
        </w:rPr>
        <w:t xml:space="preserve"> Sullivan then spoke briefly about the ‘Creative Ireland’ initiative which is </w:t>
      </w:r>
      <w:proofErr w:type="gramStart"/>
      <w:r w:rsidR="005B6518" w:rsidRPr="00C005C0">
        <w:rPr>
          <w:rFonts w:ascii="Arial" w:hAnsi="Arial" w:cs="Arial"/>
          <w:sz w:val="24"/>
          <w:szCs w:val="24"/>
        </w:rPr>
        <w:t>a follow</w:t>
      </w:r>
      <w:proofErr w:type="gramEnd"/>
      <w:r w:rsidR="005B6518" w:rsidRPr="00C005C0">
        <w:rPr>
          <w:rFonts w:ascii="Arial" w:hAnsi="Arial" w:cs="Arial"/>
          <w:sz w:val="24"/>
          <w:szCs w:val="24"/>
        </w:rPr>
        <w:t xml:space="preserve">-on from the 1916 Centenary Programme.  Creative Ireland is a five year programme which involves investing in creative and cultural infrastructure for the county. The initiative will link with Right to Read and also with the digital strategy, </w:t>
      </w:r>
      <w:proofErr w:type="spellStart"/>
      <w:r w:rsidR="005B6518" w:rsidRPr="00C005C0">
        <w:rPr>
          <w:rFonts w:ascii="Arial" w:hAnsi="Arial" w:cs="Arial"/>
          <w:sz w:val="24"/>
          <w:szCs w:val="24"/>
        </w:rPr>
        <w:t>diaspora</w:t>
      </w:r>
      <w:proofErr w:type="spellEnd"/>
      <w:r w:rsidR="005B6518" w:rsidRPr="00C005C0">
        <w:rPr>
          <w:rFonts w:ascii="Arial" w:hAnsi="Arial" w:cs="Arial"/>
          <w:sz w:val="24"/>
          <w:szCs w:val="24"/>
        </w:rPr>
        <w:t xml:space="preserve"> etc</w:t>
      </w:r>
      <w:r w:rsidR="00A01FBC" w:rsidRPr="00C005C0">
        <w:rPr>
          <w:rFonts w:ascii="Arial" w:hAnsi="Arial" w:cs="Arial"/>
          <w:sz w:val="24"/>
          <w:szCs w:val="24"/>
        </w:rPr>
        <w:t xml:space="preserve">. </w:t>
      </w:r>
      <w:r>
        <w:rPr>
          <w:rFonts w:ascii="Arial" w:hAnsi="Arial" w:cs="Arial"/>
          <w:sz w:val="24"/>
          <w:szCs w:val="24"/>
        </w:rPr>
        <w:lastRenderedPageBreak/>
        <w:t>Mr</w:t>
      </w:r>
      <w:r w:rsidR="00A01FBC" w:rsidRPr="00C005C0">
        <w:rPr>
          <w:rFonts w:ascii="Arial" w:hAnsi="Arial" w:cs="Arial"/>
          <w:sz w:val="24"/>
          <w:szCs w:val="24"/>
        </w:rPr>
        <w:t xml:space="preserve"> Sullivan will bring a plan to the Council by the end of the year. A number of events will be happening this year under Creative Ireland.</w:t>
      </w:r>
    </w:p>
    <w:p w:rsidR="00A01FBC" w:rsidRPr="00C005C0" w:rsidRDefault="00A01FBC" w:rsidP="00A01FBC">
      <w:pPr>
        <w:spacing w:after="0" w:line="240" w:lineRule="auto"/>
        <w:rPr>
          <w:rFonts w:ascii="Arial" w:hAnsi="Arial" w:cs="Arial"/>
          <w:sz w:val="24"/>
          <w:szCs w:val="24"/>
        </w:rPr>
      </w:pPr>
    </w:p>
    <w:p w:rsidR="00A01FBC" w:rsidRPr="00C005C0" w:rsidRDefault="00A01FBC" w:rsidP="00C005C0">
      <w:pPr>
        <w:pStyle w:val="ListParagraph"/>
        <w:numPr>
          <w:ilvl w:val="0"/>
          <w:numId w:val="32"/>
        </w:numPr>
        <w:spacing w:after="120" w:line="240" w:lineRule="auto"/>
        <w:ind w:left="714" w:hanging="357"/>
        <w:contextualSpacing w:val="0"/>
        <w:rPr>
          <w:rFonts w:ascii="Arial" w:hAnsi="Arial" w:cs="Arial"/>
          <w:b/>
          <w:sz w:val="24"/>
          <w:szCs w:val="24"/>
        </w:rPr>
      </w:pPr>
      <w:r w:rsidRPr="00C005C0">
        <w:rPr>
          <w:rFonts w:ascii="Arial" w:hAnsi="Arial" w:cs="Arial"/>
          <w:b/>
          <w:sz w:val="24"/>
          <w:szCs w:val="24"/>
        </w:rPr>
        <w:t xml:space="preserve">SICAP </w:t>
      </w:r>
    </w:p>
    <w:p w:rsidR="00A01FBC" w:rsidRPr="00481104" w:rsidRDefault="00FF6A63" w:rsidP="00A01FBC">
      <w:pPr>
        <w:spacing w:after="0" w:line="240" w:lineRule="auto"/>
        <w:rPr>
          <w:rFonts w:ascii="Arial" w:hAnsi="Arial" w:cs="Arial"/>
          <w:sz w:val="24"/>
          <w:szCs w:val="24"/>
        </w:rPr>
      </w:pPr>
      <w:r>
        <w:rPr>
          <w:rFonts w:ascii="Arial" w:hAnsi="Arial" w:cs="Arial"/>
          <w:sz w:val="24"/>
          <w:szCs w:val="24"/>
        </w:rPr>
        <w:t xml:space="preserve">Mr </w:t>
      </w:r>
      <w:r w:rsidR="00A01FBC" w:rsidRPr="00481104">
        <w:rPr>
          <w:rFonts w:ascii="Arial" w:hAnsi="Arial" w:cs="Arial"/>
          <w:sz w:val="24"/>
          <w:szCs w:val="24"/>
        </w:rPr>
        <w:t xml:space="preserve">Terry Hyland from Breffni Integrated gave a presentation on actions relating to Young People supported by the SICAP Programme. Under Goal 1 they have supported young people from the Congolese Community with summer camps. They have facilitated Bounce Back to open a youth cafe in the </w:t>
      </w:r>
      <w:proofErr w:type="spellStart"/>
      <w:r w:rsidR="00A01FBC" w:rsidRPr="00481104">
        <w:rPr>
          <w:rFonts w:ascii="Arial" w:hAnsi="Arial" w:cs="Arial"/>
          <w:sz w:val="24"/>
          <w:szCs w:val="24"/>
        </w:rPr>
        <w:t>Beckscourt</w:t>
      </w:r>
      <w:proofErr w:type="spellEnd"/>
      <w:r w:rsidR="00A01FBC" w:rsidRPr="00481104">
        <w:rPr>
          <w:rFonts w:ascii="Arial" w:hAnsi="Arial" w:cs="Arial"/>
          <w:sz w:val="24"/>
          <w:szCs w:val="24"/>
        </w:rPr>
        <w:t xml:space="preserve"> Centre. </w:t>
      </w:r>
      <w:r w:rsidR="003E7654" w:rsidRPr="00481104">
        <w:rPr>
          <w:rFonts w:ascii="Arial" w:hAnsi="Arial" w:cs="Arial"/>
          <w:sz w:val="24"/>
          <w:szCs w:val="24"/>
        </w:rPr>
        <w:t>Under Goal 2</w:t>
      </w:r>
      <w:r w:rsidR="00C005C0" w:rsidRPr="00481104">
        <w:rPr>
          <w:rFonts w:ascii="Arial" w:hAnsi="Arial" w:cs="Arial"/>
          <w:sz w:val="24"/>
          <w:szCs w:val="24"/>
        </w:rPr>
        <w:t xml:space="preserve"> they deliver educational and social activities for the 4-18 year age group from disadvantaged areas. This work aims to encourage inclusion and prevent early school leaving. </w:t>
      </w:r>
      <w:r w:rsidR="00481104" w:rsidRPr="00481104">
        <w:rPr>
          <w:rFonts w:ascii="Arial" w:hAnsi="Arial" w:cs="Arial"/>
          <w:sz w:val="24"/>
          <w:szCs w:val="24"/>
        </w:rPr>
        <w:t xml:space="preserve">Workshops and camps for young people are delivered in different geographic locations and covering diverse topics such as </w:t>
      </w:r>
      <w:r w:rsidR="00B8648B" w:rsidRPr="00481104">
        <w:rPr>
          <w:rFonts w:ascii="Arial" w:hAnsi="Arial" w:cs="Arial"/>
          <w:sz w:val="24"/>
          <w:szCs w:val="24"/>
          <w:lang w:val="en-IE"/>
        </w:rPr>
        <w:t>multicultural awareness, science, history, fitness, healthy eating, arts and crafts, IT, and internet safety</w:t>
      </w:r>
      <w:r w:rsidR="00481104" w:rsidRPr="00481104">
        <w:rPr>
          <w:rFonts w:ascii="Arial" w:hAnsi="Arial" w:cs="Arial"/>
          <w:sz w:val="24"/>
          <w:szCs w:val="24"/>
          <w:lang w:val="en-IE"/>
        </w:rPr>
        <w:t>.</w:t>
      </w:r>
      <w:r w:rsidR="00B8648B" w:rsidRPr="00481104">
        <w:rPr>
          <w:rFonts w:ascii="Arial" w:hAnsi="Arial" w:cs="Arial"/>
          <w:sz w:val="24"/>
          <w:szCs w:val="24"/>
          <w:lang w:val="en-IE"/>
        </w:rPr>
        <w:t xml:space="preserve"> </w:t>
      </w:r>
      <w:r w:rsidR="00481104" w:rsidRPr="00481104">
        <w:rPr>
          <w:rFonts w:ascii="Arial" w:hAnsi="Arial" w:cs="Arial"/>
          <w:sz w:val="24"/>
          <w:szCs w:val="24"/>
          <w:lang w:val="en-IE"/>
        </w:rPr>
        <w:t xml:space="preserve"> He spoke about a </w:t>
      </w:r>
      <w:r w:rsidR="00B8648B" w:rsidRPr="00481104">
        <w:rPr>
          <w:rFonts w:ascii="Arial" w:hAnsi="Arial" w:cs="Arial"/>
          <w:sz w:val="24"/>
          <w:szCs w:val="24"/>
          <w:lang w:val="en-IE"/>
        </w:rPr>
        <w:t>‘</w:t>
      </w:r>
      <w:r w:rsidR="00B8648B" w:rsidRPr="00481104">
        <w:rPr>
          <w:rFonts w:ascii="Arial" w:hAnsi="Arial" w:cs="Arial"/>
          <w:bCs/>
          <w:sz w:val="24"/>
          <w:szCs w:val="24"/>
          <w:lang w:val="en-IE"/>
        </w:rPr>
        <w:t>Words to Music’ Literacy Programme</w:t>
      </w:r>
      <w:r w:rsidR="00481104" w:rsidRPr="00481104">
        <w:rPr>
          <w:rFonts w:ascii="Arial" w:hAnsi="Arial" w:cs="Arial"/>
          <w:bCs/>
          <w:sz w:val="24"/>
          <w:szCs w:val="24"/>
          <w:lang w:val="en-IE"/>
        </w:rPr>
        <w:t xml:space="preserve"> that was developed in conjunction with </w:t>
      </w:r>
      <w:r w:rsidR="00B8648B" w:rsidRPr="00481104">
        <w:rPr>
          <w:rFonts w:ascii="Arial" w:hAnsi="Arial" w:cs="Arial"/>
          <w:sz w:val="24"/>
          <w:szCs w:val="24"/>
          <w:lang w:val="en-IE"/>
        </w:rPr>
        <w:t xml:space="preserve">St </w:t>
      </w:r>
      <w:proofErr w:type="spellStart"/>
      <w:r w:rsidR="00B8648B" w:rsidRPr="00481104">
        <w:rPr>
          <w:rFonts w:ascii="Arial" w:hAnsi="Arial" w:cs="Arial"/>
          <w:sz w:val="24"/>
          <w:szCs w:val="24"/>
          <w:lang w:val="en-IE"/>
        </w:rPr>
        <w:t>Mogue</w:t>
      </w:r>
      <w:r w:rsidR="00481104" w:rsidRPr="00481104">
        <w:rPr>
          <w:rFonts w:ascii="Arial" w:hAnsi="Arial" w:cs="Arial"/>
          <w:sz w:val="24"/>
          <w:szCs w:val="24"/>
          <w:lang w:val="en-IE"/>
        </w:rPr>
        <w:t>’</w:t>
      </w:r>
      <w:r w:rsidR="00B8648B" w:rsidRPr="00481104">
        <w:rPr>
          <w:rFonts w:ascii="Arial" w:hAnsi="Arial" w:cs="Arial"/>
          <w:sz w:val="24"/>
          <w:szCs w:val="24"/>
          <w:lang w:val="en-IE"/>
        </w:rPr>
        <w:t>s</w:t>
      </w:r>
      <w:proofErr w:type="spellEnd"/>
      <w:r w:rsidR="00B8648B" w:rsidRPr="00481104">
        <w:rPr>
          <w:rFonts w:ascii="Arial" w:hAnsi="Arial" w:cs="Arial"/>
          <w:sz w:val="24"/>
          <w:szCs w:val="24"/>
          <w:lang w:val="en-IE"/>
        </w:rPr>
        <w:t xml:space="preserve"> College Home School Liaison </w:t>
      </w:r>
      <w:r w:rsidR="00481104" w:rsidRPr="00481104">
        <w:rPr>
          <w:rFonts w:ascii="Arial" w:hAnsi="Arial" w:cs="Arial"/>
          <w:sz w:val="24"/>
          <w:szCs w:val="24"/>
          <w:lang w:val="en-IE"/>
        </w:rPr>
        <w:t>O</w:t>
      </w:r>
      <w:r w:rsidR="00B8648B" w:rsidRPr="00481104">
        <w:rPr>
          <w:rFonts w:ascii="Arial" w:hAnsi="Arial" w:cs="Arial"/>
          <w:sz w:val="24"/>
          <w:szCs w:val="24"/>
          <w:lang w:val="en-IE"/>
        </w:rPr>
        <w:t xml:space="preserve">fficer.  </w:t>
      </w:r>
      <w:r w:rsidR="00481104" w:rsidRPr="00481104">
        <w:rPr>
          <w:rFonts w:ascii="Arial" w:hAnsi="Arial" w:cs="Arial"/>
          <w:sz w:val="24"/>
          <w:szCs w:val="24"/>
          <w:lang w:val="en-IE"/>
        </w:rPr>
        <w:t xml:space="preserve">The </w:t>
      </w:r>
      <w:proofErr w:type="spellStart"/>
      <w:r w:rsidR="00B8648B" w:rsidRPr="00481104">
        <w:rPr>
          <w:rFonts w:ascii="Arial" w:hAnsi="Arial" w:cs="Arial"/>
          <w:bCs/>
          <w:sz w:val="24"/>
          <w:szCs w:val="24"/>
          <w:lang w:val="en-IE"/>
        </w:rPr>
        <w:t>Swanlinbar</w:t>
      </w:r>
      <w:proofErr w:type="spellEnd"/>
      <w:r w:rsidR="00B8648B" w:rsidRPr="00481104">
        <w:rPr>
          <w:rFonts w:ascii="Arial" w:hAnsi="Arial" w:cs="Arial"/>
          <w:bCs/>
          <w:sz w:val="24"/>
          <w:szCs w:val="24"/>
          <w:lang w:val="en-IE"/>
        </w:rPr>
        <w:t xml:space="preserve"> Intergenerational Project </w:t>
      </w:r>
      <w:r w:rsidR="00481104" w:rsidRPr="00481104">
        <w:rPr>
          <w:rFonts w:ascii="Arial" w:hAnsi="Arial" w:cs="Arial"/>
          <w:bCs/>
          <w:sz w:val="24"/>
          <w:szCs w:val="24"/>
          <w:lang w:val="en-IE"/>
        </w:rPr>
        <w:t xml:space="preserve">links young people with the </w:t>
      </w:r>
      <w:proofErr w:type="spellStart"/>
      <w:r w:rsidR="00B8648B" w:rsidRPr="00481104">
        <w:rPr>
          <w:rFonts w:ascii="Arial" w:hAnsi="Arial" w:cs="Arial"/>
          <w:sz w:val="24"/>
          <w:szCs w:val="24"/>
          <w:lang w:val="en-IE"/>
        </w:rPr>
        <w:t>Swanlinbar</w:t>
      </w:r>
      <w:proofErr w:type="spellEnd"/>
      <w:r w:rsidR="00B8648B" w:rsidRPr="00481104">
        <w:rPr>
          <w:rFonts w:ascii="Arial" w:hAnsi="Arial" w:cs="Arial"/>
          <w:sz w:val="24"/>
          <w:szCs w:val="24"/>
          <w:lang w:val="en-IE"/>
        </w:rPr>
        <w:t xml:space="preserve"> Day Care </w:t>
      </w:r>
      <w:r w:rsidR="00481104" w:rsidRPr="00481104">
        <w:rPr>
          <w:rFonts w:ascii="Arial" w:hAnsi="Arial" w:cs="Arial"/>
          <w:sz w:val="24"/>
          <w:szCs w:val="24"/>
          <w:lang w:val="en-IE"/>
        </w:rPr>
        <w:t>G</w:t>
      </w:r>
      <w:r w:rsidR="00B8648B" w:rsidRPr="00481104">
        <w:rPr>
          <w:rFonts w:ascii="Arial" w:hAnsi="Arial" w:cs="Arial"/>
          <w:sz w:val="24"/>
          <w:szCs w:val="24"/>
          <w:lang w:val="en-IE"/>
        </w:rPr>
        <w:t xml:space="preserve">roup.  </w:t>
      </w:r>
      <w:r w:rsidR="00481104" w:rsidRPr="00481104">
        <w:rPr>
          <w:rFonts w:ascii="Arial" w:hAnsi="Arial" w:cs="Arial"/>
          <w:sz w:val="24"/>
          <w:szCs w:val="24"/>
          <w:lang w:val="en-IE"/>
        </w:rPr>
        <w:t xml:space="preserve">Young and older people do joint activities such as sports and crafts. </w:t>
      </w:r>
      <w:r w:rsidR="00A01FBC" w:rsidRPr="00481104">
        <w:rPr>
          <w:rFonts w:ascii="Arial" w:hAnsi="Arial" w:cs="Arial"/>
          <w:sz w:val="24"/>
          <w:szCs w:val="24"/>
        </w:rPr>
        <w:t>They provide job preparation support for 18-24 years</w:t>
      </w:r>
      <w:r w:rsidR="00481104" w:rsidRPr="00481104">
        <w:rPr>
          <w:rFonts w:ascii="Arial" w:hAnsi="Arial" w:cs="Arial"/>
          <w:sz w:val="24"/>
          <w:szCs w:val="24"/>
        </w:rPr>
        <w:t xml:space="preserve"> olds including CV preparation and </w:t>
      </w:r>
      <w:r w:rsidR="00A01FBC" w:rsidRPr="00481104">
        <w:rPr>
          <w:rFonts w:ascii="Arial" w:hAnsi="Arial" w:cs="Arial"/>
          <w:sz w:val="24"/>
          <w:szCs w:val="24"/>
        </w:rPr>
        <w:t xml:space="preserve">employment supports. A lot of referrals of </w:t>
      </w:r>
      <w:proofErr w:type="gramStart"/>
      <w:r w:rsidR="00A01FBC" w:rsidRPr="00481104">
        <w:rPr>
          <w:rFonts w:ascii="Arial" w:hAnsi="Arial" w:cs="Arial"/>
          <w:sz w:val="24"/>
          <w:szCs w:val="24"/>
        </w:rPr>
        <w:t>under</w:t>
      </w:r>
      <w:proofErr w:type="gramEnd"/>
      <w:r w:rsidR="00A01FBC" w:rsidRPr="00481104">
        <w:rPr>
          <w:rFonts w:ascii="Arial" w:hAnsi="Arial" w:cs="Arial"/>
          <w:sz w:val="24"/>
          <w:szCs w:val="24"/>
        </w:rPr>
        <w:t xml:space="preserve"> 24s come from the Dept of Social Protection. They are a difficult group to progress. </w:t>
      </w:r>
    </w:p>
    <w:p w:rsidR="00A01FBC" w:rsidRDefault="00A01FBC" w:rsidP="00A01FBC">
      <w:pPr>
        <w:spacing w:after="0" w:line="240" w:lineRule="auto"/>
        <w:rPr>
          <w:rFonts w:ascii="Arial" w:hAnsi="Arial" w:cs="Arial"/>
          <w:sz w:val="24"/>
          <w:szCs w:val="24"/>
        </w:rPr>
      </w:pPr>
    </w:p>
    <w:p w:rsidR="00A01FBC" w:rsidRDefault="00FF6A63" w:rsidP="00A01FBC">
      <w:pPr>
        <w:spacing w:after="0" w:line="240" w:lineRule="auto"/>
        <w:rPr>
          <w:rFonts w:ascii="Arial" w:hAnsi="Arial" w:cs="Arial"/>
          <w:sz w:val="24"/>
          <w:szCs w:val="24"/>
        </w:rPr>
      </w:pPr>
      <w:r>
        <w:rPr>
          <w:rFonts w:ascii="Arial" w:hAnsi="Arial" w:cs="Arial"/>
          <w:sz w:val="24"/>
          <w:szCs w:val="24"/>
        </w:rPr>
        <w:t xml:space="preserve">Ms </w:t>
      </w:r>
      <w:r w:rsidR="00481104">
        <w:rPr>
          <w:rFonts w:ascii="Arial" w:hAnsi="Arial" w:cs="Arial"/>
          <w:sz w:val="24"/>
          <w:szCs w:val="24"/>
        </w:rPr>
        <w:t>Ashling Tobin suggested linking</w:t>
      </w:r>
      <w:r w:rsidR="00A01FBC">
        <w:rPr>
          <w:rFonts w:ascii="Arial" w:hAnsi="Arial" w:cs="Arial"/>
          <w:sz w:val="24"/>
          <w:szCs w:val="24"/>
        </w:rPr>
        <w:t xml:space="preserve"> with the YETI Programme which is based in Cavan town</w:t>
      </w:r>
      <w:r w:rsidR="00481104">
        <w:rPr>
          <w:rFonts w:ascii="Arial" w:hAnsi="Arial" w:cs="Arial"/>
          <w:sz w:val="24"/>
          <w:szCs w:val="24"/>
        </w:rPr>
        <w:t xml:space="preserve"> and does similar work with young people</w:t>
      </w:r>
      <w:r w:rsidR="00A01FBC">
        <w:rPr>
          <w:rFonts w:ascii="Arial" w:hAnsi="Arial" w:cs="Arial"/>
          <w:sz w:val="24"/>
          <w:szCs w:val="24"/>
        </w:rPr>
        <w:t xml:space="preserve">. </w:t>
      </w:r>
    </w:p>
    <w:p w:rsidR="00A01FBC" w:rsidRDefault="00A01FBC" w:rsidP="00A01FBC">
      <w:pPr>
        <w:spacing w:after="0" w:line="240" w:lineRule="auto"/>
        <w:rPr>
          <w:rFonts w:ascii="Arial" w:hAnsi="Arial" w:cs="Arial"/>
          <w:sz w:val="24"/>
          <w:szCs w:val="24"/>
        </w:rPr>
      </w:pPr>
    </w:p>
    <w:p w:rsidR="00A01FBC" w:rsidRDefault="00FF6A63" w:rsidP="00A01FBC">
      <w:pPr>
        <w:spacing w:after="0" w:line="240" w:lineRule="auto"/>
        <w:rPr>
          <w:rFonts w:ascii="Arial" w:hAnsi="Arial" w:cs="Arial"/>
          <w:sz w:val="24"/>
          <w:szCs w:val="24"/>
        </w:rPr>
      </w:pPr>
      <w:r>
        <w:rPr>
          <w:rFonts w:ascii="Arial" w:hAnsi="Arial" w:cs="Arial"/>
          <w:sz w:val="24"/>
          <w:szCs w:val="24"/>
        </w:rPr>
        <w:t xml:space="preserve">Mr </w:t>
      </w:r>
      <w:r w:rsidR="00A01FBC">
        <w:rPr>
          <w:rFonts w:ascii="Arial" w:hAnsi="Arial" w:cs="Arial"/>
          <w:sz w:val="24"/>
          <w:szCs w:val="24"/>
        </w:rPr>
        <w:t>Seamus McGrath asked if they have pl</w:t>
      </w:r>
      <w:r w:rsidR="00481104">
        <w:rPr>
          <w:rFonts w:ascii="Arial" w:hAnsi="Arial" w:cs="Arial"/>
          <w:sz w:val="24"/>
          <w:szCs w:val="24"/>
        </w:rPr>
        <w:t>a</w:t>
      </w:r>
      <w:r w:rsidR="00A01FBC">
        <w:rPr>
          <w:rFonts w:ascii="Arial" w:hAnsi="Arial" w:cs="Arial"/>
          <w:sz w:val="24"/>
          <w:szCs w:val="24"/>
        </w:rPr>
        <w:t xml:space="preserve">ns to work with young people from the Holy Family </w:t>
      </w:r>
      <w:r w:rsidR="00481104">
        <w:rPr>
          <w:rFonts w:ascii="Arial" w:hAnsi="Arial" w:cs="Arial"/>
          <w:sz w:val="24"/>
          <w:szCs w:val="24"/>
        </w:rPr>
        <w:t>S</w:t>
      </w:r>
      <w:r w:rsidR="00A01FBC">
        <w:rPr>
          <w:rFonts w:ascii="Arial" w:hAnsi="Arial" w:cs="Arial"/>
          <w:sz w:val="24"/>
          <w:szCs w:val="24"/>
        </w:rPr>
        <w:t>chool</w:t>
      </w:r>
      <w:r w:rsidR="00193D9C">
        <w:rPr>
          <w:rFonts w:ascii="Arial" w:hAnsi="Arial" w:cs="Arial"/>
          <w:sz w:val="24"/>
          <w:szCs w:val="24"/>
        </w:rPr>
        <w:t xml:space="preserve">. Terry Hyland responded that there was scope for this within the programme.  </w:t>
      </w:r>
    </w:p>
    <w:p w:rsidR="00193D9C" w:rsidRDefault="00193D9C" w:rsidP="00A01FBC">
      <w:pPr>
        <w:spacing w:after="0" w:line="240" w:lineRule="auto"/>
        <w:rPr>
          <w:rFonts w:ascii="Arial" w:hAnsi="Arial" w:cs="Arial"/>
          <w:sz w:val="24"/>
          <w:szCs w:val="24"/>
        </w:rPr>
      </w:pPr>
    </w:p>
    <w:p w:rsidR="00193D9C" w:rsidRDefault="00193D9C" w:rsidP="00A01FBC">
      <w:pPr>
        <w:spacing w:after="0" w:line="240" w:lineRule="auto"/>
        <w:rPr>
          <w:rFonts w:ascii="Arial" w:hAnsi="Arial" w:cs="Arial"/>
          <w:sz w:val="24"/>
          <w:szCs w:val="24"/>
        </w:rPr>
      </w:pPr>
      <w:r>
        <w:rPr>
          <w:rFonts w:ascii="Arial" w:hAnsi="Arial" w:cs="Arial"/>
          <w:sz w:val="24"/>
          <w:szCs w:val="24"/>
        </w:rPr>
        <w:t xml:space="preserve">Cllr Paddy McDonald congratulated Breffni Integrated on the work and welcomed the news about the youth cafe in </w:t>
      </w:r>
      <w:proofErr w:type="spellStart"/>
      <w:r>
        <w:rPr>
          <w:rFonts w:ascii="Arial" w:hAnsi="Arial" w:cs="Arial"/>
          <w:sz w:val="24"/>
          <w:szCs w:val="24"/>
        </w:rPr>
        <w:t>Beckscourt</w:t>
      </w:r>
      <w:proofErr w:type="spellEnd"/>
      <w:r>
        <w:rPr>
          <w:rFonts w:ascii="Arial" w:hAnsi="Arial" w:cs="Arial"/>
          <w:sz w:val="24"/>
          <w:szCs w:val="24"/>
        </w:rPr>
        <w:t xml:space="preserve">.  </w:t>
      </w:r>
      <w:r w:rsidR="00FF6A63">
        <w:rPr>
          <w:rFonts w:ascii="Arial" w:hAnsi="Arial" w:cs="Arial"/>
          <w:sz w:val="24"/>
          <w:szCs w:val="24"/>
        </w:rPr>
        <w:t>Mr</w:t>
      </w:r>
      <w:r>
        <w:rPr>
          <w:rFonts w:ascii="Arial" w:hAnsi="Arial" w:cs="Arial"/>
          <w:sz w:val="24"/>
          <w:szCs w:val="24"/>
        </w:rPr>
        <w:t xml:space="preserve"> </w:t>
      </w:r>
      <w:r w:rsidR="00481104">
        <w:rPr>
          <w:rFonts w:ascii="Arial" w:hAnsi="Arial" w:cs="Arial"/>
          <w:sz w:val="24"/>
          <w:szCs w:val="24"/>
        </w:rPr>
        <w:t xml:space="preserve">Hyland </w:t>
      </w:r>
      <w:r>
        <w:rPr>
          <w:rFonts w:ascii="Arial" w:hAnsi="Arial" w:cs="Arial"/>
          <w:sz w:val="24"/>
          <w:szCs w:val="24"/>
        </w:rPr>
        <w:t>said that this service was aimed at teenagers. It will depend on resources. It may open just one evening a week initially.</w:t>
      </w:r>
    </w:p>
    <w:p w:rsidR="00193D9C" w:rsidRDefault="00193D9C" w:rsidP="00A01FBC">
      <w:pPr>
        <w:spacing w:after="0" w:line="240" w:lineRule="auto"/>
        <w:rPr>
          <w:rFonts w:ascii="Arial" w:hAnsi="Arial" w:cs="Arial"/>
          <w:sz w:val="24"/>
          <w:szCs w:val="24"/>
        </w:rPr>
      </w:pPr>
    </w:p>
    <w:p w:rsidR="00193D9C" w:rsidRDefault="00FF6A63" w:rsidP="00A01FBC">
      <w:pPr>
        <w:spacing w:after="0" w:line="240" w:lineRule="auto"/>
        <w:rPr>
          <w:rFonts w:ascii="Arial" w:hAnsi="Arial" w:cs="Arial"/>
          <w:sz w:val="24"/>
          <w:szCs w:val="24"/>
        </w:rPr>
      </w:pPr>
      <w:r>
        <w:rPr>
          <w:rFonts w:ascii="Arial" w:hAnsi="Arial" w:cs="Arial"/>
          <w:sz w:val="24"/>
          <w:szCs w:val="24"/>
        </w:rPr>
        <w:t xml:space="preserve">Ms </w:t>
      </w:r>
      <w:r w:rsidR="00193D9C">
        <w:rPr>
          <w:rFonts w:ascii="Arial" w:hAnsi="Arial" w:cs="Arial"/>
          <w:sz w:val="24"/>
          <w:szCs w:val="24"/>
        </w:rPr>
        <w:t>Mary Rose</w:t>
      </w:r>
      <w:r>
        <w:rPr>
          <w:rFonts w:ascii="Arial" w:hAnsi="Arial" w:cs="Arial"/>
          <w:sz w:val="24"/>
          <w:szCs w:val="24"/>
        </w:rPr>
        <w:t xml:space="preserve"> Smith</w:t>
      </w:r>
      <w:r w:rsidR="00193D9C">
        <w:rPr>
          <w:rFonts w:ascii="Arial" w:hAnsi="Arial" w:cs="Arial"/>
          <w:sz w:val="24"/>
          <w:szCs w:val="24"/>
        </w:rPr>
        <w:t xml:space="preserve"> said that the Bounce Back </w:t>
      </w:r>
      <w:proofErr w:type="gramStart"/>
      <w:r w:rsidR="00193D9C">
        <w:rPr>
          <w:rFonts w:ascii="Arial" w:hAnsi="Arial" w:cs="Arial"/>
          <w:sz w:val="24"/>
          <w:szCs w:val="24"/>
        </w:rPr>
        <w:t>staff are</w:t>
      </w:r>
      <w:proofErr w:type="gramEnd"/>
      <w:r w:rsidR="00193D9C">
        <w:rPr>
          <w:rFonts w:ascii="Arial" w:hAnsi="Arial" w:cs="Arial"/>
          <w:sz w:val="24"/>
          <w:szCs w:val="24"/>
        </w:rPr>
        <w:t xml:space="preserve"> active in </w:t>
      </w:r>
      <w:proofErr w:type="spellStart"/>
      <w:r w:rsidR="00193D9C">
        <w:rPr>
          <w:rFonts w:ascii="Arial" w:hAnsi="Arial" w:cs="Arial"/>
          <w:sz w:val="24"/>
          <w:szCs w:val="24"/>
        </w:rPr>
        <w:t>Bailieborough</w:t>
      </w:r>
      <w:proofErr w:type="spellEnd"/>
      <w:r w:rsidR="00193D9C">
        <w:rPr>
          <w:rFonts w:ascii="Arial" w:hAnsi="Arial" w:cs="Arial"/>
          <w:sz w:val="24"/>
          <w:szCs w:val="24"/>
        </w:rPr>
        <w:t xml:space="preserve"> where </w:t>
      </w:r>
      <w:r w:rsidR="00E343F3">
        <w:rPr>
          <w:rFonts w:ascii="Arial" w:hAnsi="Arial" w:cs="Arial"/>
          <w:sz w:val="24"/>
          <w:szCs w:val="24"/>
        </w:rPr>
        <w:t>youth workers are working in the area</w:t>
      </w:r>
      <w:r w:rsidR="00193D9C">
        <w:rPr>
          <w:rFonts w:ascii="Arial" w:hAnsi="Arial" w:cs="Arial"/>
          <w:sz w:val="24"/>
          <w:szCs w:val="24"/>
        </w:rPr>
        <w:t>.</w:t>
      </w:r>
    </w:p>
    <w:p w:rsidR="00193D9C" w:rsidRDefault="00193D9C" w:rsidP="00A01FBC">
      <w:pPr>
        <w:spacing w:after="0" w:line="240" w:lineRule="auto"/>
        <w:rPr>
          <w:rFonts w:ascii="Arial" w:hAnsi="Arial" w:cs="Arial"/>
          <w:sz w:val="24"/>
          <w:szCs w:val="24"/>
        </w:rPr>
      </w:pPr>
    </w:p>
    <w:p w:rsidR="00193D9C" w:rsidRPr="00A01FBC" w:rsidRDefault="00FF6A63" w:rsidP="00A01FBC">
      <w:pPr>
        <w:spacing w:after="0" w:line="240" w:lineRule="auto"/>
        <w:rPr>
          <w:rFonts w:ascii="Arial" w:hAnsi="Arial" w:cs="Arial"/>
          <w:sz w:val="24"/>
          <w:szCs w:val="24"/>
        </w:rPr>
      </w:pPr>
      <w:r>
        <w:rPr>
          <w:rFonts w:ascii="Arial" w:hAnsi="Arial" w:cs="Arial"/>
          <w:sz w:val="24"/>
          <w:szCs w:val="24"/>
        </w:rPr>
        <w:t>The Chair</w:t>
      </w:r>
      <w:r w:rsidR="00193D9C">
        <w:rPr>
          <w:rFonts w:ascii="Arial" w:hAnsi="Arial" w:cs="Arial"/>
          <w:sz w:val="24"/>
          <w:szCs w:val="24"/>
        </w:rPr>
        <w:t xml:space="preserve"> congratulated Breffni Integrated on their work and thanked </w:t>
      </w:r>
      <w:r>
        <w:rPr>
          <w:rFonts w:ascii="Arial" w:hAnsi="Arial" w:cs="Arial"/>
          <w:sz w:val="24"/>
          <w:szCs w:val="24"/>
        </w:rPr>
        <w:t>Mr</w:t>
      </w:r>
      <w:r w:rsidR="00193D9C">
        <w:rPr>
          <w:rFonts w:ascii="Arial" w:hAnsi="Arial" w:cs="Arial"/>
          <w:sz w:val="24"/>
          <w:szCs w:val="24"/>
        </w:rPr>
        <w:t xml:space="preserve"> Hyland for his presentation. </w:t>
      </w:r>
    </w:p>
    <w:p w:rsidR="00A01FBC" w:rsidRPr="00481104" w:rsidRDefault="00A01FBC" w:rsidP="00A01FBC">
      <w:pPr>
        <w:ind w:left="360"/>
        <w:rPr>
          <w:rFonts w:ascii="Arial" w:hAnsi="Arial" w:cs="Arial"/>
          <w:sz w:val="24"/>
          <w:szCs w:val="24"/>
        </w:rPr>
      </w:pPr>
    </w:p>
    <w:p w:rsidR="00A01FBC" w:rsidRPr="00481104" w:rsidRDefault="00193D9C" w:rsidP="00A01FBC">
      <w:pPr>
        <w:ind w:left="360"/>
        <w:rPr>
          <w:rFonts w:ascii="Arial" w:hAnsi="Arial" w:cs="Arial"/>
          <w:b/>
          <w:sz w:val="24"/>
          <w:szCs w:val="24"/>
        </w:rPr>
      </w:pPr>
      <w:r w:rsidRPr="00481104">
        <w:rPr>
          <w:rFonts w:ascii="Arial" w:hAnsi="Arial" w:cs="Arial"/>
          <w:b/>
          <w:sz w:val="24"/>
          <w:szCs w:val="24"/>
        </w:rPr>
        <w:t xml:space="preserve">SICAP </w:t>
      </w:r>
      <w:proofErr w:type="gramStart"/>
      <w:r w:rsidRPr="00481104">
        <w:rPr>
          <w:rFonts w:ascii="Arial" w:hAnsi="Arial" w:cs="Arial"/>
          <w:b/>
          <w:sz w:val="24"/>
          <w:szCs w:val="24"/>
        </w:rPr>
        <w:t>Mid</w:t>
      </w:r>
      <w:proofErr w:type="gramEnd"/>
      <w:r w:rsidRPr="00481104">
        <w:rPr>
          <w:rFonts w:ascii="Arial" w:hAnsi="Arial" w:cs="Arial"/>
          <w:b/>
          <w:sz w:val="24"/>
          <w:szCs w:val="24"/>
        </w:rPr>
        <w:t xml:space="preserve"> Year Report</w:t>
      </w:r>
    </w:p>
    <w:p w:rsidR="00FF6A63" w:rsidRDefault="00FF6A63" w:rsidP="00193D9C">
      <w:pPr>
        <w:rPr>
          <w:rFonts w:ascii="Arial" w:hAnsi="Arial" w:cs="Arial"/>
          <w:sz w:val="24"/>
          <w:szCs w:val="24"/>
        </w:rPr>
      </w:pPr>
      <w:r>
        <w:rPr>
          <w:rFonts w:ascii="Arial" w:hAnsi="Arial" w:cs="Arial"/>
          <w:sz w:val="24"/>
          <w:szCs w:val="24"/>
        </w:rPr>
        <w:t xml:space="preserve">Mr </w:t>
      </w:r>
      <w:r w:rsidR="00A01FBC" w:rsidRPr="00481104">
        <w:rPr>
          <w:rFonts w:ascii="Arial" w:hAnsi="Arial" w:cs="Arial"/>
          <w:sz w:val="24"/>
          <w:szCs w:val="24"/>
        </w:rPr>
        <w:t xml:space="preserve">Brendan Reilly </w:t>
      </w:r>
      <w:r w:rsidR="00193D9C" w:rsidRPr="00481104">
        <w:rPr>
          <w:rFonts w:ascii="Arial" w:hAnsi="Arial" w:cs="Arial"/>
          <w:sz w:val="24"/>
          <w:szCs w:val="24"/>
        </w:rPr>
        <w:t xml:space="preserve">presented information from the </w:t>
      </w:r>
      <w:r w:rsidR="00A01FBC" w:rsidRPr="00481104">
        <w:rPr>
          <w:rFonts w:ascii="Arial" w:hAnsi="Arial" w:cs="Arial"/>
          <w:sz w:val="24"/>
          <w:szCs w:val="24"/>
        </w:rPr>
        <w:t>SICAP</w:t>
      </w:r>
      <w:r w:rsidR="00193D9C" w:rsidRPr="00481104">
        <w:rPr>
          <w:rFonts w:ascii="Arial" w:hAnsi="Arial" w:cs="Arial"/>
          <w:sz w:val="24"/>
          <w:szCs w:val="24"/>
        </w:rPr>
        <w:t xml:space="preserve"> Mid Year Report which had already been distributed to LCDC members. </w:t>
      </w:r>
      <w:r w:rsidR="00B8648B" w:rsidRPr="00481104">
        <w:rPr>
          <w:rFonts w:ascii="Arial" w:hAnsi="Arial" w:cs="Arial"/>
          <w:sz w:val="24"/>
          <w:szCs w:val="24"/>
        </w:rPr>
        <w:t xml:space="preserve">Work has been very much in line with the annual plan. </w:t>
      </w:r>
      <w:r w:rsidR="00193D9C" w:rsidRPr="00481104">
        <w:rPr>
          <w:rFonts w:ascii="Arial" w:hAnsi="Arial" w:cs="Arial"/>
          <w:sz w:val="24"/>
          <w:szCs w:val="24"/>
        </w:rPr>
        <w:t xml:space="preserve">KPIs 1 and 2 were met. The target for KPI 1 was </w:t>
      </w:r>
      <w:r w:rsidR="00B8648B" w:rsidRPr="00481104">
        <w:rPr>
          <w:rFonts w:ascii="Arial" w:hAnsi="Arial" w:cs="Arial"/>
          <w:sz w:val="24"/>
          <w:szCs w:val="24"/>
        </w:rPr>
        <w:t xml:space="preserve">400 and they achieved 528. The target for KPI 2 was 20 and this was achieved. </w:t>
      </w:r>
      <w:r>
        <w:rPr>
          <w:rFonts w:ascii="Arial" w:hAnsi="Arial" w:cs="Arial"/>
          <w:sz w:val="24"/>
          <w:szCs w:val="24"/>
        </w:rPr>
        <w:t>Mr Reilly</w:t>
      </w:r>
      <w:r w:rsidR="00B8648B" w:rsidRPr="00481104">
        <w:rPr>
          <w:rFonts w:ascii="Arial" w:hAnsi="Arial" w:cs="Arial"/>
          <w:sz w:val="24"/>
          <w:szCs w:val="24"/>
        </w:rPr>
        <w:t xml:space="preserve"> reported on all the headline indicators. </w:t>
      </w:r>
    </w:p>
    <w:p w:rsidR="00B8648B" w:rsidRPr="00481104" w:rsidRDefault="00B8648B" w:rsidP="00193D9C">
      <w:pPr>
        <w:rPr>
          <w:rFonts w:ascii="Arial" w:hAnsi="Arial" w:cs="Arial"/>
          <w:sz w:val="24"/>
          <w:szCs w:val="24"/>
        </w:rPr>
      </w:pPr>
      <w:r w:rsidRPr="00481104">
        <w:rPr>
          <w:rFonts w:ascii="Arial" w:hAnsi="Arial" w:cs="Arial"/>
          <w:sz w:val="24"/>
          <w:szCs w:val="24"/>
        </w:rPr>
        <w:lastRenderedPageBreak/>
        <w:t>A small number of clients were imported from the previous programme. Staff are updating details and closing records where necessary. This will not significantly affect targets.</w:t>
      </w:r>
      <w:r w:rsidR="00FF6A63">
        <w:rPr>
          <w:rFonts w:ascii="Arial" w:hAnsi="Arial" w:cs="Arial"/>
          <w:sz w:val="24"/>
          <w:szCs w:val="24"/>
        </w:rPr>
        <w:t xml:space="preserve"> Mr Reilly</w:t>
      </w:r>
      <w:r w:rsidRPr="00481104">
        <w:rPr>
          <w:rFonts w:ascii="Arial" w:hAnsi="Arial" w:cs="Arial"/>
          <w:sz w:val="24"/>
          <w:szCs w:val="24"/>
        </w:rPr>
        <w:t xml:space="preserve"> noted the retirement of a long standing staff member</w:t>
      </w:r>
      <w:r w:rsidR="00FF6A63">
        <w:rPr>
          <w:rFonts w:ascii="Arial" w:hAnsi="Arial" w:cs="Arial"/>
          <w:sz w:val="24"/>
          <w:szCs w:val="24"/>
        </w:rPr>
        <w:t xml:space="preserve"> and that Mr </w:t>
      </w:r>
      <w:r w:rsidRPr="00481104">
        <w:rPr>
          <w:rFonts w:ascii="Arial" w:hAnsi="Arial" w:cs="Arial"/>
          <w:sz w:val="24"/>
          <w:szCs w:val="24"/>
        </w:rPr>
        <w:t>Terry Hyland has been appointed as team leader for SICAP.</w:t>
      </w:r>
    </w:p>
    <w:p w:rsidR="00B8648B" w:rsidRPr="00481104" w:rsidRDefault="00FF6A63" w:rsidP="00193D9C">
      <w:pPr>
        <w:rPr>
          <w:rFonts w:ascii="Arial" w:hAnsi="Arial" w:cs="Arial"/>
          <w:sz w:val="24"/>
          <w:szCs w:val="24"/>
        </w:rPr>
      </w:pPr>
      <w:r>
        <w:rPr>
          <w:rFonts w:ascii="Arial" w:hAnsi="Arial" w:cs="Arial"/>
          <w:sz w:val="24"/>
          <w:szCs w:val="24"/>
        </w:rPr>
        <w:t>The Chief Officer</w:t>
      </w:r>
      <w:r w:rsidR="00B8648B" w:rsidRPr="00481104">
        <w:rPr>
          <w:rFonts w:ascii="Arial" w:hAnsi="Arial" w:cs="Arial"/>
          <w:sz w:val="24"/>
          <w:szCs w:val="24"/>
        </w:rPr>
        <w:t xml:space="preserve"> said that the SICAP Monitoring Subgroup had met and </w:t>
      </w:r>
      <w:proofErr w:type="gramStart"/>
      <w:r w:rsidR="00B8648B" w:rsidRPr="00481104">
        <w:rPr>
          <w:rFonts w:ascii="Arial" w:hAnsi="Arial" w:cs="Arial"/>
          <w:sz w:val="24"/>
          <w:szCs w:val="24"/>
        </w:rPr>
        <w:t>are</w:t>
      </w:r>
      <w:proofErr w:type="gramEnd"/>
      <w:r w:rsidR="00B8648B" w:rsidRPr="00481104">
        <w:rPr>
          <w:rFonts w:ascii="Arial" w:hAnsi="Arial" w:cs="Arial"/>
          <w:sz w:val="24"/>
          <w:szCs w:val="24"/>
        </w:rPr>
        <w:t xml:space="preserve"> recommending approval of the Mid Year Report. This was proposed by </w:t>
      </w:r>
      <w:r>
        <w:rPr>
          <w:rFonts w:ascii="Arial" w:hAnsi="Arial" w:cs="Arial"/>
          <w:sz w:val="24"/>
          <w:szCs w:val="24"/>
        </w:rPr>
        <w:t xml:space="preserve">Ms </w:t>
      </w:r>
      <w:r w:rsidR="00B8648B" w:rsidRPr="00481104">
        <w:rPr>
          <w:rFonts w:ascii="Arial" w:hAnsi="Arial" w:cs="Arial"/>
          <w:sz w:val="24"/>
          <w:szCs w:val="24"/>
        </w:rPr>
        <w:t xml:space="preserve">Mary Rose Smith and seconded by </w:t>
      </w:r>
      <w:r>
        <w:rPr>
          <w:rFonts w:ascii="Arial" w:hAnsi="Arial" w:cs="Arial"/>
          <w:sz w:val="24"/>
          <w:szCs w:val="24"/>
        </w:rPr>
        <w:t xml:space="preserve">Ms </w:t>
      </w:r>
      <w:r w:rsidR="00B8648B" w:rsidRPr="00481104">
        <w:rPr>
          <w:rFonts w:ascii="Arial" w:hAnsi="Arial" w:cs="Arial"/>
          <w:sz w:val="24"/>
          <w:szCs w:val="24"/>
        </w:rPr>
        <w:t xml:space="preserve">Marcella Rudden. </w:t>
      </w:r>
    </w:p>
    <w:p w:rsidR="00C50006" w:rsidRPr="00481104" w:rsidRDefault="00FF6A63" w:rsidP="00193D9C">
      <w:pPr>
        <w:rPr>
          <w:rFonts w:ascii="Arial" w:hAnsi="Arial" w:cs="Arial"/>
          <w:sz w:val="24"/>
          <w:szCs w:val="24"/>
        </w:rPr>
      </w:pPr>
      <w:r>
        <w:rPr>
          <w:rFonts w:ascii="Arial" w:hAnsi="Arial" w:cs="Arial"/>
          <w:sz w:val="24"/>
          <w:szCs w:val="24"/>
        </w:rPr>
        <w:t>The Chair</w:t>
      </w:r>
      <w:r w:rsidR="00C50006" w:rsidRPr="00481104">
        <w:rPr>
          <w:rFonts w:ascii="Arial" w:hAnsi="Arial" w:cs="Arial"/>
          <w:sz w:val="24"/>
          <w:szCs w:val="24"/>
        </w:rPr>
        <w:t xml:space="preserve"> said that </w:t>
      </w:r>
      <w:r w:rsidR="007F6748">
        <w:rPr>
          <w:rFonts w:ascii="Arial" w:hAnsi="Arial" w:cs="Arial"/>
          <w:sz w:val="24"/>
          <w:szCs w:val="24"/>
        </w:rPr>
        <w:t>recently-</w:t>
      </w:r>
      <w:r w:rsidR="00C50006" w:rsidRPr="00481104">
        <w:rPr>
          <w:rFonts w:ascii="Arial" w:hAnsi="Arial" w:cs="Arial"/>
          <w:sz w:val="24"/>
          <w:szCs w:val="24"/>
        </w:rPr>
        <w:t>retir</w:t>
      </w:r>
      <w:r w:rsidR="007F6748">
        <w:rPr>
          <w:rFonts w:ascii="Arial" w:hAnsi="Arial" w:cs="Arial"/>
          <w:sz w:val="24"/>
          <w:szCs w:val="24"/>
        </w:rPr>
        <w:t xml:space="preserve">ed </w:t>
      </w:r>
      <w:r w:rsidR="00C50006" w:rsidRPr="00481104">
        <w:rPr>
          <w:rFonts w:ascii="Arial" w:hAnsi="Arial" w:cs="Arial"/>
          <w:sz w:val="24"/>
          <w:szCs w:val="24"/>
        </w:rPr>
        <w:t>Community Develo</w:t>
      </w:r>
      <w:r w:rsidR="007F6748">
        <w:rPr>
          <w:rFonts w:ascii="Arial" w:hAnsi="Arial" w:cs="Arial"/>
          <w:sz w:val="24"/>
          <w:szCs w:val="24"/>
        </w:rPr>
        <w:t>p</w:t>
      </w:r>
      <w:r w:rsidR="00C50006" w:rsidRPr="00481104">
        <w:rPr>
          <w:rFonts w:ascii="Arial" w:hAnsi="Arial" w:cs="Arial"/>
          <w:sz w:val="24"/>
          <w:szCs w:val="24"/>
        </w:rPr>
        <w:t xml:space="preserve">ment worker Una Traynor </w:t>
      </w:r>
      <w:r w:rsidR="007F6748">
        <w:rPr>
          <w:rFonts w:ascii="Arial" w:hAnsi="Arial" w:cs="Arial"/>
          <w:sz w:val="24"/>
          <w:szCs w:val="24"/>
        </w:rPr>
        <w:t xml:space="preserve">had been </w:t>
      </w:r>
      <w:r w:rsidR="00C50006" w:rsidRPr="00481104">
        <w:rPr>
          <w:rFonts w:ascii="Arial" w:hAnsi="Arial" w:cs="Arial"/>
          <w:sz w:val="24"/>
          <w:szCs w:val="24"/>
        </w:rPr>
        <w:t xml:space="preserve">a stalwart </w:t>
      </w:r>
      <w:r w:rsidR="007F6748">
        <w:rPr>
          <w:rFonts w:ascii="Arial" w:hAnsi="Arial" w:cs="Arial"/>
          <w:sz w:val="24"/>
          <w:szCs w:val="24"/>
        </w:rPr>
        <w:t xml:space="preserve">of </w:t>
      </w:r>
      <w:r w:rsidR="00C50006" w:rsidRPr="00481104">
        <w:rPr>
          <w:rFonts w:ascii="Arial" w:hAnsi="Arial" w:cs="Arial"/>
          <w:sz w:val="24"/>
          <w:szCs w:val="24"/>
        </w:rPr>
        <w:t xml:space="preserve">the sector and wished her well in her retirement.  Cllr Paddy O’Reilly </w:t>
      </w:r>
      <w:r>
        <w:rPr>
          <w:rFonts w:ascii="Arial" w:hAnsi="Arial" w:cs="Arial"/>
          <w:sz w:val="24"/>
          <w:szCs w:val="24"/>
        </w:rPr>
        <w:t xml:space="preserve">also </w:t>
      </w:r>
      <w:r w:rsidR="00C50006" w:rsidRPr="00481104">
        <w:rPr>
          <w:rFonts w:ascii="Arial" w:hAnsi="Arial" w:cs="Arial"/>
          <w:sz w:val="24"/>
          <w:szCs w:val="24"/>
        </w:rPr>
        <w:t xml:space="preserve">commended her work. </w:t>
      </w:r>
    </w:p>
    <w:p w:rsidR="000D4400" w:rsidRPr="007F6748" w:rsidRDefault="00C50006" w:rsidP="007F6748">
      <w:pPr>
        <w:spacing w:after="120" w:line="240" w:lineRule="auto"/>
        <w:rPr>
          <w:rFonts w:ascii="Arial" w:hAnsi="Arial" w:cs="Arial"/>
          <w:b/>
          <w:sz w:val="24"/>
          <w:szCs w:val="24"/>
        </w:rPr>
      </w:pPr>
      <w:r w:rsidRPr="007F6748">
        <w:rPr>
          <w:rFonts w:ascii="Arial" w:hAnsi="Arial" w:cs="Arial"/>
          <w:b/>
          <w:sz w:val="24"/>
          <w:szCs w:val="24"/>
        </w:rPr>
        <w:t>SICAP 2018-2022</w:t>
      </w:r>
    </w:p>
    <w:p w:rsidR="00C50006" w:rsidRPr="00481104" w:rsidRDefault="00C50006" w:rsidP="00AC723F">
      <w:pPr>
        <w:spacing w:after="0" w:line="240" w:lineRule="auto"/>
        <w:rPr>
          <w:rFonts w:ascii="Arial" w:hAnsi="Arial" w:cs="Arial"/>
          <w:sz w:val="24"/>
          <w:szCs w:val="24"/>
        </w:rPr>
      </w:pPr>
      <w:r w:rsidRPr="00481104">
        <w:rPr>
          <w:rFonts w:ascii="Arial" w:hAnsi="Arial" w:cs="Arial"/>
          <w:sz w:val="24"/>
          <w:szCs w:val="24"/>
        </w:rPr>
        <w:t xml:space="preserve">At this point </w:t>
      </w:r>
      <w:r w:rsidR="00FF6A63">
        <w:rPr>
          <w:rFonts w:ascii="Arial" w:hAnsi="Arial" w:cs="Arial"/>
          <w:sz w:val="24"/>
          <w:szCs w:val="24"/>
        </w:rPr>
        <w:t xml:space="preserve">Mr </w:t>
      </w:r>
      <w:r w:rsidRPr="00481104">
        <w:rPr>
          <w:rFonts w:ascii="Arial" w:hAnsi="Arial" w:cs="Arial"/>
          <w:sz w:val="24"/>
          <w:szCs w:val="24"/>
        </w:rPr>
        <w:t xml:space="preserve">Brendan Reilly, </w:t>
      </w:r>
      <w:r w:rsidR="00FF6A63">
        <w:rPr>
          <w:rFonts w:ascii="Arial" w:hAnsi="Arial" w:cs="Arial"/>
          <w:sz w:val="24"/>
          <w:szCs w:val="24"/>
        </w:rPr>
        <w:t xml:space="preserve">Mr </w:t>
      </w:r>
      <w:r w:rsidRPr="00481104">
        <w:rPr>
          <w:rFonts w:ascii="Arial" w:hAnsi="Arial" w:cs="Arial"/>
          <w:sz w:val="24"/>
          <w:szCs w:val="24"/>
        </w:rPr>
        <w:t xml:space="preserve">Jim Maguire and </w:t>
      </w:r>
      <w:r w:rsidR="00FF6A63">
        <w:rPr>
          <w:rFonts w:ascii="Arial" w:hAnsi="Arial" w:cs="Arial"/>
          <w:sz w:val="24"/>
          <w:szCs w:val="24"/>
        </w:rPr>
        <w:t xml:space="preserve">Ms </w:t>
      </w:r>
      <w:r w:rsidRPr="00481104">
        <w:rPr>
          <w:rFonts w:ascii="Arial" w:hAnsi="Arial" w:cs="Arial"/>
          <w:sz w:val="24"/>
          <w:szCs w:val="24"/>
        </w:rPr>
        <w:t xml:space="preserve">Catherine McCollum left the room as they are directly involved with the Programme Implementer. </w:t>
      </w:r>
    </w:p>
    <w:p w:rsidR="0044787B" w:rsidRPr="00481104" w:rsidRDefault="0044787B" w:rsidP="00AC723F">
      <w:pPr>
        <w:spacing w:after="0" w:line="240" w:lineRule="auto"/>
        <w:rPr>
          <w:rFonts w:ascii="Arial" w:hAnsi="Arial" w:cs="Arial"/>
          <w:sz w:val="24"/>
          <w:szCs w:val="24"/>
        </w:rPr>
      </w:pPr>
    </w:p>
    <w:p w:rsidR="0044787B" w:rsidRPr="00481104" w:rsidRDefault="007F6748" w:rsidP="0044787B">
      <w:pPr>
        <w:spacing w:after="0" w:line="240" w:lineRule="auto"/>
        <w:rPr>
          <w:rFonts w:ascii="Arial" w:hAnsi="Arial" w:cs="Arial"/>
          <w:sz w:val="24"/>
          <w:szCs w:val="24"/>
        </w:rPr>
      </w:pPr>
      <w:r>
        <w:rPr>
          <w:rFonts w:ascii="Arial" w:hAnsi="Arial" w:cs="Arial"/>
          <w:sz w:val="24"/>
          <w:szCs w:val="24"/>
        </w:rPr>
        <w:t xml:space="preserve">Dr </w:t>
      </w:r>
      <w:r w:rsidR="0044787B" w:rsidRPr="00481104">
        <w:rPr>
          <w:rFonts w:ascii="Arial" w:hAnsi="Arial" w:cs="Arial"/>
          <w:sz w:val="24"/>
          <w:szCs w:val="24"/>
        </w:rPr>
        <w:t xml:space="preserve">Emer Coveney stated that </w:t>
      </w:r>
      <w:r w:rsidR="0044787B" w:rsidRPr="007F6748">
        <w:rPr>
          <w:rFonts w:ascii="Arial" w:hAnsi="Arial" w:cs="Arial"/>
          <w:sz w:val="24"/>
          <w:szCs w:val="24"/>
        </w:rPr>
        <w:t>any other potential bidders in the room would have to leave the meeting.</w:t>
      </w:r>
      <w:r w:rsidR="0044787B" w:rsidRPr="00481104">
        <w:rPr>
          <w:rFonts w:ascii="Arial" w:hAnsi="Arial" w:cs="Arial"/>
          <w:b/>
          <w:sz w:val="24"/>
          <w:szCs w:val="24"/>
        </w:rPr>
        <w:t xml:space="preserve"> </w:t>
      </w:r>
    </w:p>
    <w:p w:rsidR="00C50006" w:rsidRPr="00481104" w:rsidRDefault="00C50006" w:rsidP="00AC723F">
      <w:pPr>
        <w:spacing w:after="0" w:line="240" w:lineRule="auto"/>
        <w:rPr>
          <w:rFonts w:ascii="Arial" w:hAnsi="Arial" w:cs="Arial"/>
          <w:sz w:val="24"/>
          <w:szCs w:val="24"/>
        </w:rPr>
      </w:pPr>
    </w:p>
    <w:p w:rsidR="00C50006" w:rsidRPr="00481104" w:rsidRDefault="00C50006" w:rsidP="00AC723F">
      <w:pPr>
        <w:spacing w:after="0" w:line="240" w:lineRule="auto"/>
        <w:rPr>
          <w:rFonts w:ascii="Arial" w:hAnsi="Arial" w:cs="Arial"/>
          <w:sz w:val="24"/>
          <w:szCs w:val="24"/>
        </w:rPr>
      </w:pPr>
      <w:r w:rsidRPr="00481104">
        <w:rPr>
          <w:rFonts w:ascii="Arial" w:hAnsi="Arial" w:cs="Arial"/>
          <w:sz w:val="24"/>
          <w:szCs w:val="24"/>
        </w:rPr>
        <w:t>All remaining LCDC members were asked to sign the ‘declaration of impartiality’ form in relation to the new programme.</w:t>
      </w:r>
    </w:p>
    <w:p w:rsidR="00C50006" w:rsidRPr="00481104" w:rsidRDefault="00C50006" w:rsidP="00AC723F">
      <w:pPr>
        <w:spacing w:after="0" w:line="240" w:lineRule="auto"/>
        <w:rPr>
          <w:rFonts w:ascii="Arial" w:hAnsi="Arial" w:cs="Arial"/>
          <w:sz w:val="24"/>
          <w:szCs w:val="24"/>
        </w:rPr>
      </w:pPr>
    </w:p>
    <w:p w:rsidR="00C50006" w:rsidRPr="00481104" w:rsidRDefault="00C50006" w:rsidP="00AC723F">
      <w:pPr>
        <w:spacing w:after="0" w:line="240" w:lineRule="auto"/>
        <w:rPr>
          <w:rFonts w:ascii="Arial" w:hAnsi="Arial" w:cs="Arial"/>
          <w:sz w:val="24"/>
          <w:szCs w:val="24"/>
        </w:rPr>
      </w:pPr>
      <w:r w:rsidRPr="00481104">
        <w:rPr>
          <w:rFonts w:ascii="Arial" w:hAnsi="Arial" w:cs="Arial"/>
          <w:sz w:val="24"/>
          <w:szCs w:val="24"/>
        </w:rPr>
        <w:t xml:space="preserve">Dr Emer Coveney presented some overheads </w:t>
      </w:r>
      <w:r w:rsidR="007F6748">
        <w:rPr>
          <w:rFonts w:ascii="Arial" w:hAnsi="Arial" w:cs="Arial"/>
          <w:sz w:val="24"/>
          <w:szCs w:val="24"/>
        </w:rPr>
        <w:t xml:space="preserve">on </w:t>
      </w:r>
      <w:r w:rsidRPr="00481104">
        <w:rPr>
          <w:rFonts w:ascii="Arial" w:hAnsi="Arial" w:cs="Arial"/>
          <w:sz w:val="24"/>
          <w:szCs w:val="24"/>
        </w:rPr>
        <w:t>the framework and procurement timescale for SICAP 2018-2022</w:t>
      </w:r>
      <w:r w:rsidR="00FF6A63">
        <w:rPr>
          <w:rFonts w:ascii="Arial" w:hAnsi="Arial" w:cs="Arial"/>
          <w:sz w:val="24"/>
          <w:szCs w:val="24"/>
        </w:rPr>
        <w:t xml:space="preserve"> and stated that t</w:t>
      </w:r>
      <w:r w:rsidR="0044787B" w:rsidRPr="00481104">
        <w:rPr>
          <w:rFonts w:ascii="Arial" w:hAnsi="Arial" w:cs="Arial"/>
          <w:sz w:val="24"/>
          <w:szCs w:val="24"/>
        </w:rPr>
        <w:t>his information must be treated confidentially because of the competitive process. T</w:t>
      </w:r>
      <w:r w:rsidRPr="00481104">
        <w:rPr>
          <w:rFonts w:ascii="Arial" w:hAnsi="Arial" w:cs="Arial"/>
          <w:sz w:val="24"/>
          <w:szCs w:val="24"/>
        </w:rPr>
        <w:t>h</w:t>
      </w:r>
      <w:r w:rsidR="0044787B" w:rsidRPr="00481104">
        <w:rPr>
          <w:rFonts w:ascii="Arial" w:hAnsi="Arial" w:cs="Arial"/>
          <w:sz w:val="24"/>
          <w:szCs w:val="24"/>
        </w:rPr>
        <w:t>e</w:t>
      </w:r>
      <w:r w:rsidRPr="00481104">
        <w:rPr>
          <w:rFonts w:ascii="Arial" w:hAnsi="Arial" w:cs="Arial"/>
          <w:sz w:val="24"/>
          <w:szCs w:val="24"/>
        </w:rPr>
        <w:t xml:space="preserve"> new programme has been designed t</w:t>
      </w:r>
      <w:r w:rsidR="007F6748">
        <w:rPr>
          <w:rFonts w:ascii="Arial" w:hAnsi="Arial" w:cs="Arial"/>
          <w:sz w:val="24"/>
          <w:szCs w:val="24"/>
        </w:rPr>
        <w:t>o</w:t>
      </w:r>
      <w:r w:rsidRPr="00481104">
        <w:rPr>
          <w:rFonts w:ascii="Arial" w:hAnsi="Arial" w:cs="Arial"/>
          <w:sz w:val="24"/>
          <w:szCs w:val="24"/>
        </w:rPr>
        <w:t xml:space="preserve"> take on board issues raised during consultation. Overall it will </w:t>
      </w:r>
      <w:r w:rsidR="007F6748">
        <w:rPr>
          <w:rFonts w:ascii="Arial" w:hAnsi="Arial" w:cs="Arial"/>
          <w:sz w:val="24"/>
          <w:szCs w:val="24"/>
        </w:rPr>
        <w:t xml:space="preserve">have </w:t>
      </w:r>
      <w:r w:rsidRPr="00481104">
        <w:rPr>
          <w:rFonts w:ascii="Arial" w:hAnsi="Arial" w:cs="Arial"/>
          <w:sz w:val="24"/>
          <w:szCs w:val="24"/>
        </w:rPr>
        <w:t>less of a focus on activation and more on community devel</w:t>
      </w:r>
      <w:r w:rsidR="007F6748">
        <w:rPr>
          <w:rFonts w:ascii="Arial" w:hAnsi="Arial" w:cs="Arial"/>
          <w:sz w:val="24"/>
          <w:szCs w:val="24"/>
        </w:rPr>
        <w:t>o</w:t>
      </w:r>
      <w:r w:rsidRPr="00481104">
        <w:rPr>
          <w:rFonts w:ascii="Arial" w:hAnsi="Arial" w:cs="Arial"/>
          <w:sz w:val="24"/>
          <w:szCs w:val="24"/>
        </w:rPr>
        <w:t>p</w:t>
      </w:r>
      <w:r w:rsidR="007F6748">
        <w:rPr>
          <w:rFonts w:ascii="Arial" w:hAnsi="Arial" w:cs="Arial"/>
          <w:sz w:val="24"/>
          <w:szCs w:val="24"/>
        </w:rPr>
        <w:t>m</w:t>
      </w:r>
      <w:r w:rsidRPr="00481104">
        <w:rPr>
          <w:rFonts w:ascii="Arial" w:hAnsi="Arial" w:cs="Arial"/>
          <w:sz w:val="24"/>
          <w:szCs w:val="24"/>
        </w:rPr>
        <w:t xml:space="preserve">ent. </w:t>
      </w:r>
      <w:r w:rsidR="007F6748">
        <w:rPr>
          <w:rFonts w:ascii="Arial" w:hAnsi="Arial" w:cs="Arial"/>
          <w:sz w:val="24"/>
          <w:szCs w:val="24"/>
        </w:rPr>
        <w:t>T</w:t>
      </w:r>
      <w:r w:rsidRPr="00481104">
        <w:rPr>
          <w:rFonts w:ascii="Arial" w:hAnsi="Arial" w:cs="Arial"/>
          <w:sz w:val="24"/>
          <w:szCs w:val="24"/>
        </w:rPr>
        <w:t xml:space="preserve">he programme will have two KPIs to allow for greater flexibility.  Targets have been reduced substantially to allow for more intensive work with groups and individuals. Some new target groups have been added including disadvantaged women and people not engaged with the labour market. People with mental health issues are already covered under the disability category. </w:t>
      </w:r>
      <w:r w:rsidR="00FF6A63">
        <w:rPr>
          <w:rFonts w:ascii="Arial" w:hAnsi="Arial" w:cs="Arial"/>
          <w:sz w:val="24"/>
          <w:szCs w:val="24"/>
        </w:rPr>
        <w:t>Dr Coveney</w:t>
      </w:r>
      <w:r w:rsidRPr="00481104">
        <w:rPr>
          <w:rFonts w:ascii="Arial" w:hAnsi="Arial" w:cs="Arial"/>
          <w:sz w:val="24"/>
          <w:szCs w:val="24"/>
        </w:rPr>
        <w:t xml:space="preserve"> explained that the LCDC needs to decide locally on the number of individuals and community groups to be supported in 2018. Recommended figures </w:t>
      </w:r>
      <w:r w:rsidR="007F6748">
        <w:rPr>
          <w:rFonts w:ascii="Arial" w:hAnsi="Arial" w:cs="Arial"/>
          <w:sz w:val="24"/>
          <w:szCs w:val="24"/>
        </w:rPr>
        <w:t xml:space="preserve">have been provided </w:t>
      </w:r>
      <w:r w:rsidRPr="00481104">
        <w:rPr>
          <w:rFonts w:ascii="Arial" w:hAnsi="Arial" w:cs="Arial"/>
          <w:sz w:val="24"/>
          <w:szCs w:val="24"/>
        </w:rPr>
        <w:t>by the Department but we have the option to vary the targets by plus or minus 15%. We are also allowed to select additional ‘emerging needs’ target groups.</w:t>
      </w:r>
      <w:r w:rsidR="0044787B" w:rsidRPr="00481104">
        <w:rPr>
          <w:rFonts w:ascii="Arial" w:hAnsi="Arial" w:cs="Arial"/>
          <w:sz w:val="24"/>
          <w:szCs w:val="24"/>
        </w:rPr>
        <w:t xml:space="preserve"> This information will be included in the Request for Tender that </w:t>
      </w:r>
      <w:r w:rsidR="007F6748">
        <w:rPr>
          <w:rFonts w:ascii="Arial" w:hAnsi="Arial" w:cs="Arial"/>
          <w:sz w:val="24"/>
          <w:szCs w:val="24"/>
        </w:rPr>
        <w:t>will be published</w:t>
      </w:r>
      <w:r w:rsidR="0044787B" w:rsidRPr="00481104">
        <w:rPr>
          <w:rFonts w:ascii="Arial" w:hAnsi="Arial" w:cs="Arial"/>
          <w:sz w:val="24"/>
          <w:szCs w:val="24"/>
        </w:rPr>
        <w:t xml:space="preserve"> on 31</w:t>
      </w:r>
      <w:r w:rsidR="0044787B" w:rsidRPr="00481104">
        <w:rPr>
          <w:rFonts w:ascii="Arial" w:hAnsi="Arial" w:cs="Arial"/>
          <w:sz w:val="24"/>
          <w:szCs w:val="24"/>
          <w:vertAlign w:val="superscript"/>
        </w:rPr>
        <w:t>st</w:t>
      </w:r>
      <w:r w:rsidR="0044787B" w:rsidRPr="00481104">
        <w:rPr>
          <w:rFonts w:ascii="Arial" w:hAnsi="Arial" w:cs="Arial"/>
          <w:sz w:val="24"/>
          <w:szCs w:val="24"/>
        </w:rPr>
        <w:t xml:space="preserve"> July.</w:t>
      </w:r>
    </w:p>
    <w:p w:rsidR="00C50006" w:rsidRPr="00481104" w:rsidRDefault="00C50006" w:rsidP="00AC723F">
      <w:pPr>
        <w:spacing w:after="0" w:line="240" w:lineRule="auto"/>
        <w:rPr>
          <w:rFonts w:ascii="Arial" w:hAnsi="Arial" w:cs="Arial"/>
          <w:sz w:val="24"/>
          <w:szCs w:val="24"/>
        </w:rPr>
      </w:pPr>
    </w:p>
    <w:p w:rsidR="00405E5B" w:rsidRDefault="00C50006" w:rsidP="00AC723F">
      <w:pPr>
        <w:spacing w:after="0" w:line="240" w:lineRule="auto"/>
        <w:rPr>
          <w:rFonts w:ascii="Arial" w:hAnsi="Arial" w:cs="Arial"/>
          <w:color w:val="FF0000"/>
          <w:sz w:val="24"/>
          <w:szCs w:val="24"/>
        </w:rPr>
      </w:pPr>
      <w:r w:rsidRPr="00481104">
        <w:rPr>
          <w:rFonts w:ascii="Arial" w:hAnsi="Arial" w:cs="Arial"/>
          <w:sz w:val="24"/>
          <w:szCs w:val="24"/>
        </w:rPr>
        <w:t>The Chief Officer said that members of the SICAP Monitoring Group had met to discuss these options.  Bearing in mind that the Programme Impleme</w:t>
      </w:r>
      <w:r w:rsidRPr="007F6748">
        <w:rPr>
          <w:rFonts w:ascii="Arial" w:hAnsi="Arial" w:cs="Arial"/>
          <w:color w:val="000000" w:themeColor="text1"/>
          <w:sz w:val="24"/>
          <w:szCs w:val="24"/>
        </w:rPr>
        <w:t xml:space="preserve">nter has been performing well, we considered raising the recommended targets slightly. </w:t>
      </w:r>
      <w:proofErr w:type="gramStart"/>
      <w:r w:rsidR="00405E5B" w:rsidRPr="007F6748">
        <w:rPr>
          <w:rFonts w:ascii="Arial" w:hAnsi="Arial" w:cs="Arial"/>
          <w:color w:val="000000" w:themeColor="text1"/>
          <w:sz w:val="24"/>
          <w:szCs w:val="24"/>
        </w:rPr>
        <w:t>However we do not want to extend the targets too far because remedies apply in cases where they are not met.</w:t>
      </w:r>
      <w:proofErr w:type="gramEnd"/>
      <w:r w:rsidR="00405E5B" w:rsidRPr="007F6748">
        <w:rPr>
          <w:rFonts w:ascii="Arial" w:hAnsi="Arial" w:cs="Arial"/>
          <w:color w:val="000000" w:themeColor="text1"/>
          <w:sz w:val="24"/>
          <w:szCs w:val="24"/>
        </w:rPr>
        <w:t xml:space="preserve"> </w:t>
      </w:r>
    </w:p>
    <w:p w:rsidR="00405E5B" w:rsidRPr="007F6748" w:rsidRDefault="00405E5B" w:rsidP="00AC723F">
      <w:pPr>
        <w:spacing w:after="0" w:line="240" w:lineRule="auto"/>
        <w:rPr>
          <w:rFonts w:ascii="Arial" w:hAnsi="Arial" w:cs="Arial"/>
          <w:color w:val="000000" w:themeColor="text1"/>
          <w:sz w:val="24"/>
          <w:szCs w:val="24"/>
        </w:rPr>
      </w:pPr>
    </w:p>
    <w:p w:rsidR="00C50006" w:rsidRPr="007F6748" w:rsidRDefault="007F6748" w:rsidP="00AC723F">
      <w:pPr>
        <w:spacing w:after="0" w:line="240" w:lineRule="auto"/>
        <w:rPr>
          <w:rFonts w:ascii="Arial" w:hAnsi="Arial" w:cs="Arial"/>
          <w:color w:val="000000" w:themeColor="text1"/>
          <w:sz w:val="24"/>
          <w:szCs w:val="24"/>
        </w:rPr>
      </w:pPr>
      <w:r w:rsidRPr="007F6748">
        <w:rPr>
          <w:rFonts w:ascii="Arial" w:hAnsi="Arial" w:cs="Arial"/>
          <w:color w:val="000000" w:themeColor="text1"/>
          <w:sz w:val="24"/>
          <w:szCs w:val="24"/>
        </w:rPr>
        <w:t xml:space="preserve">The SICAP Monitoring Group members put forward </w:t>
      </w:r>
      <w:r w:rsidR="00C50006" w:rsidRPr="007F6748">
        <w:rPr>
          <w:rFonts w:ascii="Arial" w:hAnsi="Arial" w:cs="Arial"/>
          <w:color w:val="000000" w:themeColor="text1"/>
          <w:sz w:val="24"/>
          <w:szCs w:val="24"/>
        </w:rPr>
        <w:t xml:space="preserve">a target for KPI 1 </w:t>
      </w:r>
      <w:r w:rsidRPr="007F6748">
        <w:rPr>
          <w:rFonts w:ascii="Arial" w:hAnsi="Arial" w:cs="Arial"/>
          <w:color w:val="000000" w:themeColor="text1"/>
          <w:sz w:val="24"/>
          <w:szCs w:val="24"/>
        </w:rPr>
        <w:t>(</w:t>
      </w:r>
      <w:r w:rsidR="00C50006" w:rsidRPr="007F6748">
        <w:rPr>
          <w:rFonts w:ascii="Arial" w:hAnsi="Arial" w:cs="Arial"/>
          <w:color w:val="000000" w:themeColor="text1"/>
          <w:sz w:val="24"/>
          <w:szCs w:val="24"/>
        </w:rPr>
        <w:t>local community groups</w:t>
      </w:r>
      <w:r w:rsidRPr="007F6748">
        <w:rPr>
          <w:rFonts w:ascii="Arial" w:hAnsi="Arial" w:cs="Arial"/>
          <w:color w:val="000000" w:themeColor="text1"/>
          <w:sz w:val="24"/>
          <w:szCs w:val="24"/>
        </w:rPr>
        <w:t>)</w:t>
      </w:r>
      <w:r w:rsidR="00C50006" w:rsidRPr="007F6748">
        <w:rPr>
          <w:rFonts w:ascii="Arial" w:hAnsi="Arial" w:cs="Arial"/>
          <w:color w:val="000000" w:themeColor="text1"/>
          <w:sz w:val="24"/>
          <w:szCs w:val="24"/>
        </w:rPr>
        <w:t xml:space="preserve"> of 42</w:t>
      </w:r>
      <w:r w:rsidR="00405E5B" w:rsidRPr="007F6748">
        <w:rPr>
          <w:rFonts w:ascii="Arial" w:hAnsi="Arial" w:cs="Arial"/>
          <w:color w:val="000000" w:themeColor="text1"/>
          <w:sz w:val="24"/>
          <w:szCs w:val="24"/>
        </w:rPr>
        <w:t xml:space="preserve">. This was proposed by </w:t>
      </w:r>
      <w:r w:rsidR="00FF6A63">
        <w:rPr>
          <w:rFonts w:ascii="Arial" w:hAnsi="Arial" w:cs="Arial"/>
          <w:color w:val="000000" w:themeColor="text1"/>
          <w:sz w:val="24"/>
          <w:szCs w:val="24"/>
        </w:rPr>
        <w:t xml:space="preserve">Ms </w:t>
      </w:r>
      <w:r w:rsidR="00405E5B" w:rsidRPr="007F6748">
        <w:rPr>
          <w:rFonts w:ascii="Arial" w:hAnsi="Arial" w:cs="Arial"/>
          <w:color w:val="000000" w:themeColor="text1"/>
          <w:sz w:val="24"/>
          <w:szCs w:val="24"/>
        </w:rPr>
        <w:t>Marcella Rudden and seconded by Cllr Clifford Kelly.</w:t>
      </w:r>
    </w:p>
    <w:p w:rsidR="00C50006" w:rsidRPr="007F6748" w:rsidRDefault="00C50006" w:rsidP="00AC723F">
      <w:pPr>
        <w:spacing w:after="0" w:line="240" w:lineRule="auto"/>
        <w:rPr>
          <w:rFonts w:ascii="Arial" w:hAnsi="Arial" w:cs="Arial"/>
          <w:color w:val="000000" w:themeColor="text1"/>
          <w:sz w:val="24"/>
          <w:szCs w:val="24"/>
        </w:rPr>
      </w:pPr>
    </w:p>
    <w:p w:rsidR="00C50006" w:rsidRPr="007F6748" w:rsidRDefault="007F6748" w:rsidP="00AC723F">
      <w:pPr>
        <w:spacing w:after="0" w:line="240" w:lineRule="auto"/>
        <w:rPr>
          <w:rFonts w:ascii="Arial" w:hAnsi="Arial" w:cs="Arial"/>
          <w:color w:val="000000" w:themeColor="text1"/>
          <w:sz w:val="24"/>
          <w:szCs w:val="24"/>
        </w:rPr>
      </w:pPr>
      <w:r w:rsidRPr="007F6748">
        <w:rPr>
          <w:rFonts w:ascii="Arial" w:hAnsi="Arial" w:cs="Arial"/>
          <w:color w:val="000000" w:themeColor="text1"/>
          <w:sz w:val="24"/>
          <w:szCs w:val="24"/>
        </w:rPr>
        <w:lastRenderedPageBreak/>
        <w:t>A</w:t>
      </w:r>
      <w:r w:rsidR="00405E5B" w:rsidRPr="007F6748">
        <w:rPr>
          <w:rFonts w:ascii="Arial" w:hAnsi="Arial" w:cs="Arial"/>
          <w:color w:val="000000" w:themeColor="text1"/>
          <w:sz w:val="24"/>
          <w:szCs w:val="24"/>
        </w:rPr>
        <w:t xml:space="preserve"> similar rationale </w:t>
      </w:r>
      <w:r w:rsidRPr="007F6748">
        <w:rPr>
          <w:rFonts w:ascii="Arial" w:hAnsi="Arial" w:cs="Arial"/>
          <w:color w:val="000000" w:themeColor="text1"/>
          <w:sz w:val="24"/>
          <w:szCs w:val="24"/>
        </w:rPr>
        <w:t xml:space="preserve">was applied </w:t>
      </w:r>
      <w:r w:rsidR="00405E5B" w:rsidRPr="007F6748">
        <w:rPr>
          <w:rFonts w:ascii="Arial" w:hAnsi="Arial" w:cs="Arial"/>
          <w:color w:val="000000" w:themeColor="text1"/>
          <w:sz w:val="24"/>
          <w:szCs w:val="24"/>
        </w:rPr>
        <w:t>in suggesting a target for KPI 2 of 540</w:t>
      </w:r>
      <w:r w:rsidRPr="007F6748">
        <w:rPr>
          <w:rFonts w:ascii="Arial" w:hAnsi="Arial" w:cs="Arial"/>
          <w:color w:val="000000" w:themeColor="text1"/>
          <w:sz w:val="24"/>
          <w:szCs w:val="24"/>
        </w:rPr>
        <w:t xml:space="preserve"> individuals</w:t>
      </w:r>
      <w:r w:rsidR="00405E5B" w:rsidRPr="007F6748">
        <w:rPr>
          <w:rFonts w:ascii="Arial" w:hAnsi="Arial" w:cs="Arial"/>
          <w:color w:val="000000" w:themeColor="text1"/>
          <w:sz w:val="24"/>
          <w:szCs w:val="24"/>
        </w:rPr>
        <w:t>. This was proposed by Cllr Paddy McDonald and seconded by Cllr Clifford Kelly.</w:t>
      </w:r>
    </w:p>
    <w:p w:rsidR="00405E5B" w:rsidRPr="007F6748" w:rsidRDefault="00405E5B" w:rsidP="00AC723F">
      <w:pPr>
        <w:spacing w:after="0" w:line="240" w:lineRule="auto"/>
        <w:rPr>
          <w:rFonts w:ascii="Arial" w:hAnsi="Arial" w:cs="Arial"/>
          <w:color w:val="000000" w:themeColor="text1"/>
          <w:sz w:val="24"/>
          <w:szCs w:val="24"/>
        </w:rPr>
      </w:pPr>
    </w:p>
    <w:p w:rsidR="00405E5B" w:rsidRPr="007F6748" w:rsidRDefault="00405E5B" w:rsidP="00AC723F">
      <w:pPr>
        <w:spacing w:after="0" w:line="240" w:lineRule="auto"/>
        <w:rPr>
          <w:rFonts w:ascii="Arial" w:hAnsi="Arial" w:cs="Arial"/>
          <w:color w:val="000000" w:themeColor="text1"/>
          <w:sz w:val="24"/>
          <w:szCs w:val="24"/>
        </w:rPr>
      </w:pPr>
      <w:r w:rsidRPr="007F6748">
        <w:rPr>
          <w:rFonts w:ascii="Arial" w:hAnsi="Arial" w:cs="Arial"/>
          <w:color w:val="000000" w:themeColor="text1"/>
          <w:sz w:val="24"/>
          <w:szCs w:val="24"/>
        </w:rPr>
        <w:t>Regarding the emerging needs targets, th</w:t>
      </w:r>
      <w:r w:rsidR="00FF6A63">
        <w:rPr>
          <w:rFonts w:ascii="Arial" w:hAnsi="Arial" w:cs="Arial"/>
          <w:color w:val="000000" w:themeColor="text1"/>
          <w:sz w:val="24"/>
          <w:szCs w:val="24"/>
        </w:rPr>
        <w:t>ere was a discussion of options considered by the SICAP monitoring group and after some discussions i</w:t>
      </w:r>
      <w:r w:rsidRPr="007F6748">
        <w:rPr>
          <w:rFonts w:ascii="Arial" w:hAnsi="Arial" w:cs="Arial"/>
          <w:color w:val="000000" w:themeColor="text1"/>
          <w:sz w:val="24"/>
          <w:szCs w:val="24"/>
        </w:rPr>
        <w:t>t was proposed to select ‘people experiencing domestic violence’ as an emerging needs target group. This was proposed by Cllr Paddy McDonald and seconded by Cllr Clifford Kelly.</w:t>
      </w:r>
    </w:p>
    <w:p w:rsidR="00405E5B" w:rsidRPr="007F6748" w:rsidRDefault="00405E5B" w:rsidP="00AC723F">
      <w:pPr>
        <w:spacing w:after="0" w:line="240" w:lineRule="auto"/>
        <w:rPr>
          <w:rFonts w:ascii="Arial" w:hAnsi="Arial" w:cs="Arial"/>
          <w:color w:val="000000" w:themeColor="text1"/>
          <w:sz w:val="24"/>
          <w:szCs w:val="24"/>
        </w:rPr>
      </w:pPr>
    </w:p>
    <w:p w:rsidR="00C50006" w:rsidRPr="007F6748" w:rsidRDefault="00C50006" w:rsidP="00AC723F">
      <w:pPr>
        <w:spacing w:after="0" w:line="240" w:lineRule="auto"/>
        <w:rPr>
          <w:rFonts w:ascii="Arial" w:hAnsi="Arial" w:cs="Arial"/>
          <w:color w:val="000000" w:themeColor="text1"/>
          <w:sz w:val="24"/>
          <w:szCs w:val="24"/>
        </w:rPr>
      </w:pPr>
    </w:p>
    <w:p w:rsidR="00AC723F" w:rsidRPr="007F6748" w:rsidRDefault="00AC723F" w:rsidP="007F6748">
      <w:pPr>
        <w:pStyle w:val="ListParagraph"/>
        <w:numPr>
          <w:ilvl w:val="0"/>
          <w:numId w:val="32"/>
        </w:numPr>
        <w:spacing w:after="120" w:line="240" w:lineRule="auto"/>
        <w:ind w:left="714" w:hanging="357"/>
        <w:rPr>
          <w:rFonts w:ascii="Arial" w:hAnsi="Arial" w:cs="Arial"/>
          <w:b/>
          <w:color w:val="000000" w:themeColor="text1"/>
          <w:sz w:val="24"/>
          <w:szCs w:val="24"/>
        </w:rPr>
      </w:pPr>
      <w:r w:rsidRPr="007F6748">
        <w:rPr>
          <w:rFonts w:ascii="Arial" w:hAnsi="Arial" w:cs="Arial"/>
          <w:b/>
          <w:color w:val="000000" w:themeColor="text1"/>
          <w:sz w:val="24"/>
          <w:szCs w:val="24"/>
        </w:rPr>
        <w:t>Community Facilities Scheme applications</w:t>
      </w:r>
    </w:p>
    <w:p w:rsidR="00405E5B" w:rsidRDefault="00DA22F1" w:rsidP="00405E5B">
      <w:pPr>
        <w:spacing w:after="0" w:line="240" w:lineRule="auto"/>
        <w:rPr>
          <w:rFonts w:ascii="Arial" w:hAnsi="Arial" w:cs="Arial"/>
          <w:color w:val="000000" w:themeColor="text1"/>
          <w:sz w:val="24"/>
          <w:szCs w:val="24"/>
        </w:rPr>
      </w:pPr>
      <w:r w:rsidRPr="007F6748">
        <w:rPr>
          <w:rFonts w:ascii="Arial" w:hAnsi="Arial" w:cs="Arial"/>
          <w:color w:val="000000" w:themeColor="text1"/>
          <w:sz w:val="24"/>
          <w:szCs w:val="24"/>
        </w:rPr>
        <w:t xml:space="preserve">€64,500 is available to Cavan for capital small grants under the Community Facilities fund. </w:t>
      </w:r>
      <w:r w:rsidR="007F6748">
        <w:rPr>
          <w:rFonts w:ascii="Arial" w:hAnsi="Arial" w:cs="Arial"/>
          <w:color w:val="000000" w:themeColor="text1"/>
          <w:sz w:val="24"/>
          <w:szCs w:val="24"/>
        </w:rPr>
        <w:t xml:space="preserve"> </w:t>
      </w:r>
      <w:r w:rsidRPr="007F6748">
        <w:rPr>
          <w:rFonts w:ascii="Arial" w:hAnsi="Arial" w:cs="Arial"/>
          <w:color w:val="000000" w:themeColor="text1"/>
          <w:sz w:val="24"/>
          <w:szCs w:val="24"/>
        </w:rPr>
        <w:t xml:space="preserve">We have received approx 130 applications. </w:t>
      </w:r>
      <w:r w:rsidR="00405E5B" w:rsidRPr="007F6748">
        <w:rPr>
          <w:rFonts w:ascii="Arial" w:hAnsi="Arial" w:cs="Arial"/>
          <w:color w:val="000000" w:themeColor="text1"/>
          <w:sz w:val="24"/>
          <w:szCs w:val="24"/>
        </w:rPr>
        <w:t xml:space="preserve">The </w:t>
      </w:r>
      <w:r w:rsidR="00AC723F" w:rsidRPr="007F6748">
        <w:rPr>
          <w:rFonts w:ascii="Arial" w:hAnsi="Arial" w:cs="Arial"/>
          <w:color w:val="000000" w:themeColor="text1"/>
          <w:sz w:val="24"/>
          <w:szCs w:val="24"/>
        </w:rPr>
        <w:t>Chief Officer p</w:t>
      </w:r>
      <w:r w:rsidR="00405E5B" w:rsidRPr="007F6748">
        <w:rPr>
          <w:rFonts w:ascii="Arial" w:hAnsi="Arial" w:cs="Arial"/>
          <w:color w:val="000000" w:themeColor="text1"/>
          <w:sz w:val="24"/>
          <w:szCs w:val="24"/>
        </w:rPr>
        <w:t>resented three spreadsheets listing applications for Community Facilities funding from the three Munic</w:t>
      </w:r>
      <w:r w:rsidR="001409D9" w:rsidRPr="007F6748">
        <w:rPr>
          <w:rFonts w:ascii="Arial" w:hAnsi="Arial" w:cs="Arial"/>
          <w:color w:val="000000" w:themeColor="text1"/>
          <w:sz w:val="24"/>
          <w:szCs w:val="24"/>
        </w:rPr>
        <w:t>i</w:t>
      </w:r>
      <w:r w:rsidR="00405E5B" w:rsidRPr="007F6748">
        <w:rPr>
          <w:rFonts w:ascii="Arial" w:hAnsi="Arial" w:cs="Arial"/>
          <w:color w:val="000000" w:themeColor="text1"/>
          <w:sz w:val="24"/>
          <w:szCs w:val="24"/>
        </w:rPr>
        <w:t xml:space="preserve">pal District areas. </w:t>
      </w:r>
      <w:r w:rsidR="005913ED">
        <w:rPr>
          <w:rFonts w:ascii="Arial" w:hAnsi="Arial" w:cs="Arial"/>
          <w:color w:val="000000" w:themeColor="text1"/>
          <w:sz w:val="24"/>
          <w:szCs w:val="24"/>
        </w:rPr>
        <w:t>He informed the meeting that a</w:t>
      </w:r>
      <w:r w:rsidR="00405E5B" w:rsidRPr="007F6748">
        <w:rPr>
          <w:rFonts w:ascii="Arial" w:hAnsi="Arial" w:cs="Arial"/>
          <w:color w:val="000000" w:themeColor="text1"/>
          <w:sz w:val="24"/>
          <w:szCs w:val="24"/>
        </w:rPr>
        <w:t xml:space="preserve">ll applications were reviewed to check for eligibility and </w:t>
      </w:r>
      <w:r w:rsidR="00FF6A63">
        <w:rPr>
          <w:rFonts w:ascii="Arial" w:hAnsi="Arial" w:cs="Arial"/>
          <w:color w:val="000000" w:themeColor="text1"/>
          <w:sz w:val="24"/>
          <w:szCs w:val="24"/>
        </w:rPr>
        <w:t xml:space="preserve">consistency </w:t>
      </w:r>
      <w:r w:rsidR="00405E5B" w:rsidRPr="007F6748">
        <w:rPr>
          <w:rFonts w:ascii="Arial" w:hAnsi="Arial" w:cs="Arial"/>
          <w:color w:val="000000" w:themeColor="text1"/>
          <w:sz w:val="24"/>
          <w:szCs w:val="24"/>
        </w:rPr>
        <w:t xml:space="preserve">with the LECP. While the maximum grant available was </w:t>
      </w:r>
      <w:r w:rsidR="007F6748">
        <w:rPr>
          <w:rFonts w:ascii="Arial" w:hAnsi="Arial" w:cs="Arial"/>
          <w:color w:val="000000" w:themeColor="text1"/>
          <w:sz w:val="24"/>
          <w:szCs w:val="24"/>
        </w:rPr>
        <w:t>€</w:t>
      </w:r>
      <w:r w:rsidR="00405E5B" w:rsidRPr="007F6748">
        <w:rPr>
          <w:rFonts w:ascii="Arial" w:hAnsi="Arial" w:cs="Arial"/>
          <w:color w:val="000000" w:themeColor="text1"/>
          <w:sz w:val="24"/>
          <w:szCs w:val="24"/>
        </w:rPr>
        <w:t>1</w:t>
      </w:r>
      <w:r w:rsidR="007F6748">
        <w:rPr>
          <w:rFonts w:ascii="Arial" w:hAnsi="Arial" w:cs="Arial"/>
          <w:color w:val="000000" w:themeColor="text1"/>
          <w:sz w:val="24"/>
          <w:szCs w:val="24"/>
        </w:rPr>
        <w:t>,</w:t>
      </w:r>
      <w:r w:rsidR="00405E5B" w:rsidRPr="007F6748">
        <w:rPr>
          <w:rFonts w:ascii="Arial" w:hAnsi="Arial" w:cs="Arial"/>
          <w:color w:val="000000" w:themeColor="text1"/>
          <w:sz w:val="24"/>
          <w:szCs w:val="24"/>
        </w:rPr>
        <w:t xml:space="preserve">000 per group, the Cavan programme was oversubscribed </w:t>
      </w:r>
      <w:r w:rsidR="007F6748">
        <w:rPr>
          <w:rFonts w:ascii="Arial" w:hAnsi="Arial" w:cs="Arial"/>
          <w:color w:val="000000" w:themeColor="text1"/>
          <w:sz w:val="24"/>
          <w:szCs w:val="24"/>
        </w:rPr>
        <w:t xml:space="preserve">so </w:t>
      </w:r>
      <w:r w:rsidR="00405E5B" w:rsidRPr="007F6748">
        <w:rPr>
          <w:rFonts w:ascii="Arial" w:hAnsi="Arial" w:cs="Arial"/>
          <w:color w:val="000000" w:themeColor="text1"/>
          <w:sz w:val="24"/>
          <w:szCs w:val="24"/>
        </w:rPr>
        <w:t>funding amounts will be lower. In cases where an individual group applied for multiple projects, we are allowing only one application.</w:t>
      </w:r>
      <w:r w:rsidR="001409D9" w:rsidRPr="007F6748">
        <w:rPr>
          <w:rFonts w:ascii="Arial" w:hAnsi="Arial" w:cs="Arial"/>
          <w:color w:val="000000" w:themeColor="text1"/>
          <w:sz w:val="24"/>
          <w:szCs w:val="24"/>
        </w:rPr>
        <w:t xml:space="preserve"> </w:t>
      </w:r>
    </w:p>
    <w:p w:rsidR="005913ED" w:rsidRPr="007F6748" w:rsidRDefault="005913ED" w:rsidP="00405E5B">
      <w:pPr>
        <w:spacing w:after="0" w:line="240" w:lineRule="auto"/>
        <w:rPr>
          <w:rFonts w:ascii="Arial" w:hAnsi="Arial" w:cs="Arial"/>
          <w:color w:val="000000" w:themeColor="text1"/>
          <w:sz w:val="24"/>
          <w:szCs w:val="24"/>
        </w:rPr>
      </w:pPr>
    </w:p>
    <w:p w:rsidR="007F6748" w:rsidRDefault="00FF6A63" w:rsidP="00AC723F">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The Chief Officer sought approval from the LCDC to </w:t>
      </w:r>
      <w:r w:rsidR="005913ED">
        <w:rPr>
          <w:rFonts w:ascii="Arial" w:hAnsi="Arial" w:cs="Arial"/>
          <w:color w:val="000000" w:themeColor="text1"/>
          <w:sz w:val="24"/>
          <w:szCs w:val="24"/>
        </w:rPr>
        <w:t>recommend</w:t>
      </w:r>
      <w:r>
        <w:rPr>
          <w:rFonts w:ascii="Arial" w:hAnsi="Arial" w:cs="Arial"/>
          <w:color w:val="000000" w:themeColor="text1"/>
          <w:sz w:val="24"/>
          <w:szCs w:val="24"/>
        </w:rPr>
        <w:t xml:space="preserve"> the</w:t>
      </w:r>
      <w:r w:rsidR="005913ED">
        <w:rPr>
          <w:rFonts w:ascii="Arial" w:hAnsi="Arial" w:cs="Arial"/>
          <w:color w:val="000000" w:themeColor="text1"/>
          <w:sz w:val="24"/>
          <w:szCs w:val="24"/>
        </w:rPr>
        <w:t xml:space="preserve"> projects to the respective Municipal Districts for decision as they are eligible under the scheme and consistent with the aims of the LECP. </w:t>
      </w:r>
    </w:p>
    <w:p w:rsidR="005913ED" w:rsidRPr="007F6748" w:rsidRDefault="005913ED" w:rsidP="00AC723F">
      <w:pPr>
        <w:spacing w:after="0" w:line="240" w:lineRule="auto"/>
        <w:rPr>
          <w:rFonts w:ascii="Arial" w:hAnsi="Arial" w:cs="Arial"/>
          <w:color w:val="000000" w:themeColor="text1"/>
          <w:sz w:val="24"/>
          <w:szCs w:val="24"/>
        </w:rPr>
      </w:pPr>
    </w:p>
    <w:p w:rsidR="0044787B" w:rsidRPr="007F6748" w:rsidRDefault="0044787B" w:rsidP="00AC723F">
      <w:pPr>
        <w:spacing w:after="0" w:line="240" w:lineRule="auto"/>
        <w:rPr>
          <w:rFonts w:ascii="Arial" w:hAnsi="Arial" w:cs="Arial"/>
          <w:color w:val="000000" w:themeColor="text1"/>
          <w:sz w:val="24"/>
          <w:szCs w:val="24"/>
        </w:rPr>
      </w:pPr>
      <w:r w:rsidRPr="007F6748">
        <w:rPr>
          <w:rFonts w:ascii="Arial" w:hAnsi="Arial" w:cs="Arial"/>
          <w:color w:val="000000" w:themeColor="text1"/>
          <w:sz w:val="24"/>
          <w:szCs w:val="24"/>
        </w:rPr>
        <w:t xml:space="preserve">This was proposed by Cllr Paddy O’Reilly and seconded by Marcella Rudden. </w:t>
      </w:r>
    </w:p>
    <w:p w:rsidR="00AC723F" w:rsidRPr="007F6748" w:rsidRDefault="00AC723F" w:rsidP="00AC723F">
      <w:pPr>
        <w:spacing w:after="0" w:line="240" w:lineRule="auto"/>
        <w:ind w:left="720"/>
        <w:rPr>
          <w:rFonts w:ascii="Arial" w:hAnsi="Arial" w:cs="Arial"/>
          <w:color w:val="000000" w:themeColor="text1"/>
          <w:sz w:val="24"/>
          <w:szCs w:val="24"/>
        </w:rPr>
      </w:pPr>
    </w:p>
    <w:p w:rsidR="00AC723F" w:rsidRPr="007F6748" w:rsidRDefault="00AC723F" w:rsidP="00C005C0">
      <w:pPr>
        <w:pStyle w:val="ListParagraph"/>
        <w:numPr>
          <w:ilvl w:val="0"/>
          <w:numId w:val="32"/>
        </w:numPr>
        <w:spacing w:after="0" w:line="240" w:lineRule="auto"/>
        <w:contextualSpacing w:val="0"/>
        <w:rPr>
          <w:rFonts w:ascii="Arial" w:hAnsi="Arial" w:cs="Arial"/>
          <w:b/>
          <w:sz w:val="24"/>
          <w:szCs w:val="24"/>
        </w:rPr>
      </w:pPr>
      <w:r w:rsidRPr="007F6748">
        <w:rPr>
          <w:rFonts w:ascii="Arial" w:hAnsi="Arial" w:cs="Arial"/>
          <w:b/>
          <w:sz w:val="24"/>
          <w:szCs w:val="24"/>
        </w:rPr>
        <w:t>AOB</w:t>
      </w:r>
    </w:p>
    <w:p w:rsidR="007F6748" w:rsidRDefault="007F6748" w:rsidP="007F6748">
      <w:pPr>
        <w:spacing w:after="0" w:line="240" w:lineRule="auto"/>
        <w:rPr>
          <w:rFonts w:ascii="Arial" w:hAnsi="Arial" w:cs="Arial"/>
          <w:sz w:val="24"/>
          <w:szCs w:val="24"/>
        </w:rPr>
      </w:pPr>
    </w:p>
    <w:p w:rsidR="007F6748" w:rsidRDefault="005913ED" w:rsidP="007F6748">
      <w:pPr>
        <w:spacing w:after="0" w:line="240" w:lineRule="auto"/>
        <w:rPr>
          <w:rFonts w:ascii="Arial" w:hAnsi="Arial" w:cs="Arial"/>
          <w:sz w:val="24"/>
          <w:szCs w:val="24"/>
        </w:rPr>
      </w:pPr>
      <w:r>
        <w:rPr>
          <w:rFonts w:ascii="Arial" w:hAnsi="Arial" w:cs="Arial"/>
          <w:sz w:val="24"/>
          <w:szCs w:val="24"/>
        </w:rPr>
        <w:t>The Chair</w:t>
      </w:r>
      <w:r w:rsidR="007F6748">
        <w:rPr>
          <w:rFonts w:ascii="Arial" w:hAnsi="Arial" w:cs="Arial"/>
          <w:sz w:val="24"/>
          <w:szCs w:val="24"/>
        </w:rPr>
        <w:t xml:space="preserve"> closed the meeting by commending the work of the committee.</w:t>
      </w:r>
    </w:p>
    <w:p w:rsidR="007F6748" w:rsidRDefault="007F6748" w:rsidP="007F6748">
      <w:pPr>
        <w:spacing w:after="0" w:line="240" w:lineRule="auto"/>
        <w:rPr>
          <w:rFonts w:ascii="Arial" w:hAnsi="Arial" w:cs="Arial"/>
          <w:sz w:val="24"/>
          <w:szCs w:val="24"/>
        </w:rPr>
      </w:pPr>
    </w:p>
    <w:p w:rsidR="007F6748" w:rsidRPr="007F6748" w:rsidRDefault="007F6748" w:rsidP="007F6748">
      <w:pPr>
        <w:spacing w:after="0" w:line="240" w:lineRule="auto"/>
        <w:rPr>
          <w:rFonts w:ascii="Arial" w:hAnsi="Arial" w:cs="Arial"/>
          <w:sz w:val="24"/>
          <w:szCs w:val="24"/>
        </w:rPr>
      </w:pPr>
    </w:p>
    <w:p w:rsidR="00AC723F" w:rsidRPr="007F6748" w:rsidRDefault="00AC723F" w:rsidP="00C005C0">
      <w:pPr>
        <w:pStyle w:val="ListParagraph"/>
        <w:numPr>
          <w:ilvl w:val="0"/>
          <w:numId w:val="32"/>
        </w:numPr>
        <w:spacing w:after="0" w:line="240" w:lineRule="auto"/>
        <w:contextualSpacing w:val="0"/>
        <w:rPr>
          <w:rFonts w:ascii="Arial" w:hAnsi="Arial" w:cs="Arial"/>
          <w:b/>
          <w:sz w:val="24"/>
          <w:szCs w:val="24"/>
        </w:rPr>
      </w:pPr>
      <w:r w:rsidRPr="007F6748">
        <w:rPr>
          <w:rFonts w:ascii="Arial" w:hAnsi="Arial" w:cs="Arial"/>
          <w:b/>
          <w:sz w:val="24"/>
          <w:szCs w:val="24"/>
        </w:rPr>
        <w:t xml:space="preserve">Date of next meeting </w:t>
      </w:r>
    </w:p>
    <w:p w:rsidR="00AC723F" w:rsidRPr="009E46F7" w:rsidRDefault="00AC723F" w:rsidP="00AC723F">
      <w:pPr>
        <w:spacing w:after="0" w:line="480" w:lineRule="auto"/>
        <w:rPr>
          <w:rFonts w:ascii="Arial" w:hAnsi="Arial" w:cs="Arial"/>
          <w:sz w:val="24"/>
          <w:szCs w:val="24"/>
        </w:rPr>
      </w:pPr>
    </w:p>
    <w:p w:rsidR="00FE009B" w:rsidRPr="001F5E86" w:rsidRDefault="00BC5BE4" w:rsidP="001F5E86">
      <w:pPr>
        <w:spacing w:line="360" w:lineRule="auto"/>
        <w:rPr>
          <w:rFonts w:ascii="Arial" w:hAnsi="Arial" w:cs="Arial"/>
          <w:sz w:val="24"/>
          <w:szCs w:val="24"/>
        </w:rPr>
      </w:pPr>
      <w:r w:rsidRPr="001F5E86">
        <w:rPr>
          <w:rFonts w:ascii="Arial" w:hAnsi="Arial" w:cs="Arial"/>
          <w:sz w:val="24"/>
          <w:szCs w:val="24"/>
        </w:rPr>
        <w:t xml:space="preserve">The next meeting will be on Thursday </w:t>
      </w:r>
      <w:r w:rsidR="00866540" w:rsidRPr="001F5E86">
        <w:rPr>
          <w:rFonts w:ascii="Arial" w:hAnsi="Arial" w:cs="Arial"/>
          <w:sz w:val="24"/>
          <w:szCs w:val="24"/>
        </w:rPr>
        <w:t>2</w:t>
      </w:r>
      <w:r w:rsidR="0044787B">
        <w:rPr>
          <w:rFonts w:ascii="Arial" w:hAnsi="Arial" w:cs="Arial"/>
          <w:sz w:val="24"/>
          <w:szCs w:val="24"/>
        </w:rPr>
        <w:t>8</w:t>
      </w:r>
      <w:r w:rsidR="0044787B" w:rsidRPr="0044787B">
        <w:rPr>
          <w:rFonts w:ascii="Arial" w:hAnsi="Arial" w:cs="Arial"/>
          <w:sz w:val="24"/>
          <w:szCs w:val="24"/>
          <w:vertAlign w:val="superscript"/>
        </w:rPr>
        <w:t>th</w:t>
      </w:r>
      <w:r w:rsidR="0044787B">
        <w:rPr>
          <w:rFonts w:ascii="Arial" w:hAnsi="Arial" w:cs="Arial"/>
          <w:sz w:val="24"/>
          <w:szCs w:val="24"/>
        </w:rPr>
        <w:t xml:space="preserve"> September</w:t>
      </w:r>
      <w:r w:rsidRPr="001F5E86">
        <w:rPr>
          <w:rFonts w:ascii="Arial" w:hAnsi="Arial" w:cs="Arial"/>
          <w:sz w:val="24"/>
          <w:szCs w:val="24"/>
        </w:rPr>
        <w:t xml:space="preserve"> 2017.</w:t>
      </w:r>
    </w:p>
    <w:p w:rsidR="0034185E" w:rsidRPr="001F5E86" w:rsidRDefault="0034185E" w:rsidP="001F5E86">
      <w:pPr>
        <w:spacing w:line="360" w:lineRule="auto"/>
        <w:rPr>
          <w:rFonts w:ascii="Arial" w:hAnsi="Arial" w:cs="Arial"/>
          <w:sz w:val="24"/>
          <w:szCs w:val="24"/>
        </w:rPr>
      </w:pP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Signed: _________________        Date:     _____________________</w:t>
      </w: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 xml:space="preserve">              Chairman                                               </w:t>
      </w:r>
    </w:p>
    <w:p w:rsidR="00D57CB5" w:rsidRPr="001F5E86" w:rsidRDefault="00D57CB5" w:rsidP="001F5E86">
      <w:pPr>
        <w:spacing w:line="360" w:lineRule="auto"/>
        <w:rPr>
          <w:rFonts w:ascii="Arial" w:hAnsi="Arial" w:cs="Arial"/>
          <w:sz w:val="24"/>
          <w:szCs w:val="24"/>
        </w:rPr>
      </w:pPr>
    </w:p>
    <w:sectPr w:rsidR="00D57CB5" w:rsidRPr="001F5E86"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24" w:rsidRDefault="00A47424" w:rsidP="000F6DDF">
      <w:pPr>
        <w:spacing w:after="0" w:line="240" w:lineRule="auto"/>
      </w:pPr>
      <w:r>
        <w:separator/>
      </w:r>
    </w:p>
  </w:endnote>
  <w:endnote w:type="continuationSeparator" w:id="0">
    <w:p w:rsidR="00A47424" w:rsidRDefault="00A47424"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481104" w:rsidRDefault="008C2242">
        <w:pPr>
          <w:pStyle w:val="Footer"/>
          <w:jc w:val="center"/>
        </w:pPr>
        <w:fldSimple w:instr=" PAGE   \* MERGEFORMAT ">
          <w:r w:rsidR="00E343F3">
            <w:rPr>
              <w:noProof/>
            </w:rPr>
            <w:t>4</w:t>
          </w:r>
        </w:fldSimple>
      </w:p>
    </w:sdtContent>
  </w:sdt>
  <w:p w:rsidR="00481104" w:rsidRDefault="00481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24" w:rsidRDefault="00A47424" w:rsidP="000F6DDF">
      <w:pPr>
        <w:spacing w:after="0" w:line="240" w:lineRule="auto"/>
      </w:pPr>
      <w:r>
        <w:separator/>
      </w:r>
    </w:p>
  </w:footnote>
  <w:footnote w:type="continuationSeparator" w:id="0">
    <w:p w:rsidR="00A47424" w:rsidRDefault="00A47424"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0F0"/>
    <w:multiLevelType w:val="hybridMultilevel"/>
    <w:tmpl w:val="B1FA70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5C9E"/>
    <w:multiLevelType w:val="hybridMultilevel"/>
    <w:tmpl w:val="AFA6172A"/>
    <w:lvl w:ilvl="0" w:tplc="C7A8087A">
      <w:start w:val="1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85AE7"/>
    <w:multiLevelType w:val="hybridMultilevel"/>
    <w:tmpl w:val="B9B4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288"/>
    <w:multiLevelType w:val="hybridMultilevel"/>
    <w:tmpl w:val="4508A522"/>
    <w:lvl w:ilvl="0" w:tplc="E3C6C0D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7E63C04"/>
    <w:multiLevelType w:val="hybridMultilevel"/>
    <w:tmpl w:val="3CD2B18C"/>
    <w:lvl w:ilvl="0" w:tplc="7FE86C10">
      <w:numFmt w:val="bullet"/>
      <w:lvlText w:val="-"/>
      <w:lvlJc w:val="left"/>
      <w:pPr>
        <w:ind w:left="1080" w:hanging="360"/>
      </w:pPr>
      <w:rPr>
        <w:rFonts w:ascii="Arial" w:eastAsia="Calibri" w:hAnsi="Arial" w:cs="Aria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0B352987"/>
    <w:multiLevelType w:val="hybridMultilevel"/>
    <w:tmpl w:val="8F9E2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BF55F1C"/>
    <w:multiLevelType w:val="hybridMultilevel"/>
    <w:tmpl w:val="FC46B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EC13933"/>
    <w:multiLevelType w:val="hybridMultilevel"/>
    <w:tmpl w:val="487043A2"/>
    <w:lvl w:ilvl="0" w:tplc="31F00D62">
      <w:start w:val="1"/>
      <w:numFmt w:val="bullet"/>
      <w:lvlText w:val="•"/>
      <w:lvlJc w:val="left"/>
      <w:pPr>
        <w:tabs>
          <w:tab w:val="num" w:pos="720"/>
        </w:tabs>
        <w:ind w:left="720" w:hanging="360"/>
      </w:pPr>
      <w:rPr>
        <w:rFonts w:ascii="Arial" w:hAnsi="Arial" w:hint="default"/>
      </w:rPr>
    </w:lvl>
    <w:lvl w:ilvl="1" w:tplc="D5244394" w:tentative="1">
      <w:start w:val="1"/>
      <w:numFmt w:val="bullet"/>
      <w:lvlText w:val="•"/>
      <w:lvlJc w:val="left"/>
      <w:pPr>
        <w:tabs>
          <w:tab w:val="num" w:pos="1440"/>
        </w:tabs>
        <w:ind w:left="1440" w:hanging="360"/>
      </w:pPr>
      <w:rPr>
        <w:rFonts w:ascii="Arial" w:hAnsi="Arial" w:hint="default"/>
      </w:rPr>
    </w:lvl>
    <w:lvl w:ilvl="2" w:tplc="CFAEC13C" w:tentative="1">
      <w:start w:val="1"/>
      <w:numFmt w:val="bullet"/>
      <w:lvlText w:val="•"/>
      <w:lvlJc w:val="left"/>
      <w:pPr>
        <w:tabs>
          <w:tab w:val="num" w:pos="2160"/>
        </w:tabs>
        <w:ind w:left="2160" w:hanging="360"/>
      </w:pPr>
      <w:rPr>
        <w:rFonts w:ascii="Arial" w:hAnsi="Arial" w:hint="default"/>
      </w:rPr>
    </w:lvl>
    <w:lvl w:ilvl="3" w:tplc="8B442E3C" w:tentative="1">
      <w:start w:val="1"/>
      <w:numFmt w:val="bullet"/>
      <w:lvlText w:val="•"/>
      <w:lvlJc w:val="left"/>
      <w:pPr>
        <w:tabs>
          <w:tab w:val="num" w:pos="2880"/>
        </w:tabs>
        <w:ind w:left="2880" w:hanging="360"/>
      </w:pPr>
      <w:rPr>
        <w:rFonts w:ascii="Arial" w:hAnsi="Arial" w:hint="default"/>
      </w:rPr>
    </w:lvl>
    <w:lvl w:ilvl="4" w:tplc="15D05302" w:tentative="1">
      <w:start w:val="1"/>
      <w:numFmt w:val="bullet"/>
      <w:lvlText w:val="•"/>
      <w:lvlJc w:val="left"/>
      <w:pPr>
        <w:tabs>
          <w:tab w:val="num" w:pos="3600"/>
        </w:tabs>
        <w:ind w:left="3600" w:hanging="360"/>
      </w:pPr>
      <w:rPr>
        <w:rFonts w:ascii="Arial" w:hAnsi="Arial" w:hint="default"/>
      </w:rPr>
    </w:lvl>
    <w:lvl w:ilvl="5" w:tplc="08A275C6" w:tentative="1">
      <w:start w:val="1"/>
      <w:numFmt w:val="bullet"/>
      <w:lvlText w:val="•"/>
      <w:lvlJc w:val="left"/>
      <w:pPr>
        <w:tabs>
          <w:tab w:val="num" w:pos="4320"/>
        </w:tabs>
        <w:ind w:left="4320" w:hanging="360"/>
      </w:pPr>
      <w:rPr>
        <w:rFonts w:ascii="Arial" w:hAnsi="Arial" w:hint="default"/>
      </w:rPr>
    </w:lvl>
    <w:lvl w:ilvl="6" w:tplc="C5525A72" w:tentative="1">
      <w:start w:val="1"/>
      <w:numFmt w:val="bullet"/>
      <w:lvlText w:val="•"/>
      <w:lvlJc w:val="left"/>
      <w:pPr>
        <w:tabs>
          <w:tab w:val="num" w:pos="5040"/>
        </w:tabs>
        <w:ind w:left="5040" w:hanging="360"/>
      </w:pPr>
      <w:rPr>
        <w:rFonts w:ascii="Arial" w:hAnsi="Arial" w:hint="default"/>
      </w:rPr>
    </w:lvl>
    <w:lvl w:ilvl="7" w:tplc="473E9EBC" w:tentative="1">
      <w:start w:val="1"/>
      <w:numFmt w:val="bullet"/>
      <w:lvlText w:val="•"/>
      <w:lvlJc w:val="left"/>
      <w:pPr>
        <w:tabs>
          <w:tab w:val="num" w:pos="5760"/>
        </w:tabs>
        <w:ind w:left="5760" w:hanging="360"/>
      </w:pPr>
      <w:rPr>
        <w:rFonts w:ascii="Arial" w:hAnsi="Arial" w:hint="default"/>
      </w:rPr>
    </w:lvl>
    <w:lvl w:ilvl="8" w:tplc="17103698" w:tentative="1">
      <w:start w:val="1"/>
      <w:numFmt w:val="bullet"/>
      <w:lvlText w:val="•"/>
      <w:lvlJc w:val="left"/>
      <w:pPr>
        <w:tabs>
          <w:tab w:val="num" w:pos="6480"/>
        </w:tabs>
        <w:ind w:left="6480" w:hanging="360"/>
      </w:pPr>
      <w:rPr>
        <w:rFonts w:ascii="Arial" w:hAnsi="Arial" w:hint="default"/>
      </w:rPr>
    </w:lvl>
  </w:abstractNum>
  <w:abstractNum w:abstractNumId="8">
    <w:nsid w:val="10E41C67"/>
    <w:multiLevelType w:val="hybridMultilevel"/>
    <w:tmpl w:val="D2328534"/>
    <w:lvl w:ilvl="0" w:tplc="B512E7FC">
      <w:start w:val="1"/>
      <w:numFmt w:val="bullet"/>
      <w:lvlText w:val=""/>
      <w:lvlJc w:val="left"/>
      <w:pPr>
        <w:tabs>
          <w:tab w:val="num" w:pos="1866"/>
        </w:tabs>
        <w:ind w:left="1866" w:hanging="360"/>
      </w:pPr>
      <w:rPr>
        <w:rFonts w:ascii="Wingdings 2" w:hAnsi="Wingdings 2"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9">
    <w:nsid w:val="12975FE6"/>
    <w:multiLevelType w:val="hybridMultilevel"/>
    <w:tmpl w:val="5A0015C2"/>
    <w:lvl w:ilvl="0" w:tplc="520AA73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2AE50BD"/>
    <w:multiLevelType w:val="hybridMultilevel"/>
    <w:tmpl w:val="6E1A46F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B623FDC"/>
    <w:multiLevelType w:val="hybridMultilevel"/>
    <w:tmpl w:val="5096E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BF70E73"/>
    <w:multiLevelType w:val="hybridMultilevel"/>
    <w:tmpl w:val="1888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DB5570A"/>
    <w:multiLevelType w:val="hybridMultilevel"/>
    <w:tmpl w:val="00F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270825"/>
    <w:multiLevelType w:val="hybridMultilevel"/>
    <w:tmpl w:val="2D4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23D3F56"/>
    <w:multiLevelType w:val="hybridMultilevel"/>
    <w:tmpl w:val="3424CD46"/>
    <w:lvl w:ilvl="0" w:tplc="B02879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27C29F7"/>
    <w:multiLevelType w:val="hybridMultilevel"/>
    <w:tmpl w:val="E232398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430094A"/>
    <w:multiLevelType w:val="multilevel"/>
    <w:tmpl w:val="C58C1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7BC00F4"/>
    <w:multiLevelType w:val="hybridMultilevel"/>
    <w:tmpl w:val="351CF280"/>
    <w:lvl w:ilvl="0" w:tplc="B512E7FC">
      <w:start w:val="1"/>
      <w:numFmt w:val="bullet"/>
      <w:lvlText w:val=""/>
      <w:lvlJc w:val="left"/>
      <w:pPr>
        <w:tabs>
          <w:tab w:val="num" w:pos="720"/>
        </w:tabs>
        <w:ind w:left="720" w:hanging="360"/>
      </w:pPr>
      <w:rPr>
        <w:rFonts w:ascii="Wingdings 2" w:hAnsi="Wingdings 2" w:hint="default"/>
      </w:rPr>
    </w:lvl>
    <w:lvl w:ilvl="1" w:tplc="7132183A" w:tentative="1">
      <w:start w:val="1"/>
      <w:numFmt w:val="bullet"/>
      <w:lvlText w:val=""/>
      <w:lvlJc w:val="left"/>
      <w:pPr>
        <w:tabs>
          <w:tab w:val="num" w:pos="1440"/>
        </w:tabs>
        <w:ind w:left="1440" w:hanging="360"/>
      </w:pPr>
      <w:rPr>
        <w:rFonts w:ascii="Wingdings 2" w:hAnsi="Wingdings 2" w:hint="default"/>
      </w:rPr>
    </w:lvl>
    <w:lvl w:ilvl="2" w:tplc="B270EBF4">
      <w:start w:val="1481"/>
      <w:numFmt w:val="bullet"/>
      <w:lvlText w:val=""/>
      <w:lvlJc w:val="left"/>
      <w:pPr>
        <w:tabs>
          <w:tab w:val="num" w:pos="2160"/>
        </w:tabs>
        <w:ind w:left="2160" w:hanging="360"/>
      </w:pPr>
      <w:rPr>
        <w:rFonts w:ascii="Wingdings 2" w:hAnsi="Wingdings 2" w:hint="default"/>
      </w:rPr>
    </w:lvl>
    <w:lvl w:ilvl="3" w:tplc="7FB0EF54" w:tentative="1">
      <w:start w:val="1"/>
      <w:numFmt w:val="bullet"/>
      <w:lvlText w:val=""/>
      <w:lvlJc w:val="left"/>
      <w:pPr>
        <w:tabs>
          <w:tab w:val="num" w:pos="2880"/>
        </w:tabs>
        <w:ind w:left="2880" w:hanging="360"/>
      </w:pPr>
      <w:rPr>
        <w:rFonts w:ascii="Wingdings 2" w:hAnsi="Wingdings 2" w:hint="default"/>
      </w:rPr>
    </w:lvl>
    <w:lvl w:ilvl="4" w:tplc="F688792A" w:tentative="1">
      <w:start w:val="1"/>
      <w:numFmt w:val="bullet"/>
      <w:lvlText w:val=""/>
      <w:lvlJc w:val="left"/>
      <w:pPr>
        <w:tabs>
          <w:tab w:val="num" w:pos="3600"/>
        </w:tabs>
        <w:ind w:left="3600" w:hanging="360"/>
      </w:pPr>
      <w:rPr>
        <w:rFonts w:ascii="Wingdings 2" w:hAnsi="Wingdings 2" w:hint="default"/>
      </w:rPr>
    </w:lvl>
    <w:lvl w:ilvl="5" w:tplc="A2C4A07C" w:tentative="1">
      <w:start w:val="1"/>
      <w:numFmt w:val="bullet"/>
      <w:lvlText w:val=""/>
      <w:lvlJc w:val="left"/>
      <w:pPr>
        <w:tabs>
          <w:tab w:val="num" w:pos="4320"/>
        </w:tabs>
        <w:ind w:left="4320" w:hanging="360"/>
      </w:pPr>
      <w:rPr>
        <w:rFonts w:ascii="Wingdings 2" w:hAnsi="Wingdings 2" w:hint="default"/>
      </w:rPr>
    </w:lvl>
    <w:lvl w:ilvl="6" w:tplc="33F6BDB4" w:tentative="1">
      <w:start w:val="1"/>
      <w:numFmt w:val="bullet"/>
      <w:lvlText w:val=""/>
      <w:lvlJc w:val="left"/>
      <w:pPr>
        <w:tabs>
          <w:tab w:val="num" w:pos="5040"/>
        </w:tabs>
        <w:ind w:left="5040" w:hanging="360"/>
      </w:pPr>
      <w:rPr>
        <w:rFonts w:ascii="Wingdings 2" w:hAnsi="Wingdings 2" w:hint="default"/>
      </w:rPr>
    </w:lvl>
    <w:lvl w:ilvl="7" w:tplc="3BC09270" w:tentative="1">
      <w:start w:val="1"/>
      <w:numFmt w:val="bullet"/>
      <w:lvlText w:val=""/>
      <w:lvlJc w:val="left"/>
      <w:pPr>
        <w:tabs>
          <w:tab w:val="num" w:pos="5760"/>
        </w:tabs>
        <w:ind w:left="5760" w:hanging="360"/>
      </w:pPr>
      <w:rPr>
        <w:rFonts w:ascii="Wingdings 2" w:hAnsi="Wingdings 2" w:hint="default"/>
      </w:rPr>
    </w:lvl>
    <w:lvl w:ilvl="8" w:tplc="782A4878" w:tentative="1">
      <w:start w:val="1"/>
      <w:numFmt w:val="bullet"/>
      <w:lvlText w:val=""/>
      <w:lvlJc w:val="left"/>
      <w:pPr>
        <w:tabs>
          <w:tab w:val="num" w:pos="6480"/>
        </w:tabs>
        <w:ind w:left="6480" w:hanging="360"/>
      </w:pPr>
      <w:rPr>
        <w:rFonts w:ascii="Wingdings 2" w:hAnsi="Wingdings 2" w:hint="default"/>
      </w:rPr>
    </w:lvl>
  </w:abstractNum>
  <w:abstractNum w:abstractNumId="19">
    <w:nsid w:val="27E8383C"/>
    <w:multiLevelType w:val="hybridMultilevel"/>
    <w:tmpl w:val="32C89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A81527F"/>
    <w:multiLevelType w:val="hybridMultilevel"/>
    <w:tmpl w:val="A0F678A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1">
      <w:start w:val="1"/>
      <w:numFmt w:val="bullet"/>
      <w:lvlText w:val=""/>
      <w:lvlJc w:val="left"/>
      <w:pPr>
        <w:ind w:left="1800" w:hanging="180"/>
      </w:pPr>
      <w:rPr>
        <w:rFonts w:ascii="Symbol" w:hAnsi="Symbol" w:hint="default"/>
      </w:rPr>
    </w:lvl>
    <w:lvl w:ilvl="3" w:tplc="18090001">
      <w:start w:val="1"/>
      <w:numFmt w:val="bullet"/>
      <w:lvlText w:val=""/>
      <w:lvlJc w:val="left"/>
      <w:pPr>
        <w:ind w:left="2520" w:hanging="360"/>
      </w:pPr>
      <w:rPr>
        <w:rFonts w:ascii="Symbol" w:hAnsi="Symbol"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2B307E28"/>
    <w:multiLevelType w:val="hybridMultilevel"/>
    <w:tmpl w:val="11AEA456"/>
    <w:lvl w:ilvl="0" w:tplc="02E6A8D8">
      <w:start w:val="1"/>
      <w:numFmt w:val="bullet"/>
      <w:lvlText w:val=""/>
      <w:lvlJc w:val="left"/>
      <w:pPr>
        <w:tabs>
          <w:tab w:val="num" w:pos="720"/>
        </w:tabs>
        <w:ind w:left="720" w:hanging="360"/>
      </w:pPr>
      <w:rPr>
        <w:rFonts w:ascii="Wingdings 2" w:hAnsi="Wingdings 2" w:hint="default"/>
      </w:rPr>
    </w:lvl>
    <w:lvl w:ilvl="1" w:tplc="07B866F0" w:tentative="1">
      <w:start w:val="1"/>
      <w:numFmt w:val="bullet"/>
      <w:lvlText w:val=""/>
      <w:lvlJc w:val="left"/>
      <w:pPr>
        <w:tabs>
          <w:tab w:val="num" w:pos="1440"/>
        </w:tabs>
        <w:ind w:left="1440" w:hanging="360"/>
      </w:pPr>
      <w:rPr>
        <w:rFonts w:ascii="Wingdings 2" w:hAnsi="Wingdings 2" w:hint="default"/>
      </w:rPr>
    </w:lvl>
    <w:lvl w:ilvl="2" w:tplc="67C0BAB2" w:tentative="1">
      <w:start w:val="1"/>
      <w:numFmt w:val="bullet"/>
      <w:lvlText w:val=""/>
      <w:lvlJc w:val="left"/>
      <w:pPr>
        <w:tabs>
          <w:tab w:val="num" w:pos="2160"/>
        </w:tabs>
        <w:ind w:left="2160" w:hanging="360"/>
      </w:pPr>
      <w:rPr>
        <w:rFonts w:ascii="Wingdings 2" w:hAnsi="Wingdings 2" w:hint="default"/>
      </w:rPr>
    </w:lvl>
    <w:lvl w:ilvl="3" w:tplc="EE88898C" w:tentative="1">
      <w:start w:val="1"/>
      <w:numFmt w:val="bullet"/>
      <w:lvlText w:val=""/>
      <w:lvlJc w:val="left"/>
      <w:pPr>
        <w:tabs>
          <w:tab w:val="num" w:pos="2880"/>
        </w:tabs>
        <w:ind w:left="2880" w:hanging="360"/>
      </w:pPr>
      <w:rPr>
        <w:rFonts w:ascii="Wingdings 2" w:hAnsi="Wingdings 2" w:hint="default"/>
      </w:rPr>
    </w:lvl>
    <w:lvl w:ilvl="4" w:tplc="2C645F34" w:tentative="1">
      <w:start w:val="1"/>
      <w:numFmt w:val="bullet"/>
      <w:lvlText w:val=""/>
      <w:lvlJc w:val="left"/>
      <w:pPr>
        <w:tabs>
          <w:tab w:val="num" w:pos="3600"/>
        </w:tabs>
        <w:ind w:left="3600" w:hanging="360"/>
      </w:pPr>
      <w:rPr>
        <w:rFonts w:ascii="Wingdings 2" w:hAnsi="Wingdings 2" w:hint="default"/>
      </w:rPr>
    </w:lvl>
    <w:lvl w:ilvl="5" w:tplc="AAD407F2" w:tentative="1">
      <w:start w:val="1"/>
      <w:numFmt w:val="bullet"/>
      <w:lvlText w:val=""/>
      <w:lvlJc w:val="left"/>
      <w:pPr>
        <w:tabs>
          <w:tab w:val="num" w:pos="4320"/>
        </w:tabs>
        <w:ind w:left="4320" w:hanging="360"/>
      </w:pPr>
      <w:rPr>
        <w:rFonts w:ascii="Wingdings 2" w:hAnsi="Wingdings 2" w:hint="default"/>
      </w:rPr>
    </w:lvl>
    <w:lvl w:ilvl="6" w:tplc="3F121FEE" w:tentative="1">
      <w:start w:val="1"/>
      <w:numFmt w:val="bullet"/>
      <w:lvlText w:val=""/>
      <w:lvlJc w:val="left"/>
      <w:pPr>
        <w:tabs>
          <w:tab w:val="num" w:pos="5040"/>
        </w:tabs>
        <w:ind w:left="5040" w:hanging="360"/>
      </w:pPr>
      <w:rPr>
        <w:rFonts w:ascii="Wingdings 2" w:hAnsi="Wingdings 2" w:hint="default"/>
      </w:rPr>
    </w:lvl>
    <w:lvl w:ilvl="7" w:tplc="3E128BA4" w:tentative="1">
      <w:start w:val="1"/>
      <w:numFmt w:val="bullet"/>
      <w:lvlText w:val=""/>
      <w:lvlJc w:val="left"/>
      <w:pPr>
        <w:tabs>
          <w:tab w:val="num" w:pos="5760"/>
        </w:tabs>
        <w:ind w:left="5760" w:hanging="360"/>
      </w:pPr>
      <w:rPr>
        <w:rFonts w:ascii="Wingdings 2" w:hAnsi="Wingdings 2" w:hint="default"/>
      </w:rPr>
    </w:lvl>
    <w:lvl w:ilvl="8" w:tplc="8E5CE434" w:tentative="1">
      <w:start w:val="1"/>
      <w:numFmt w:val="bullet"/>
      <w:lvlText w:val=""/>
      <w:lvlJc w:val="left"/>
      <w:pPr>
        <w:tabs>
          <w:tab w:val="num" w:pos="6480"/>
        </w:tabs>
        <w:ind w:left="6480" w:hanging="360"/>
      </w:pPr>
      <w:rPr>
        <w:rFonts w:ascii="Wingdings 2" w:hAnsi="Wingdings 2" w:hint="default"/>
      </w:rPr>
    </w:lvl>
  </w:abstractNum>
  <w:abstractNum w:abstractNumId="22">
    <w:nsid w:val="2E647B70"/>
    <w:multiLevelType w:val="hybridMultilevel"/>
    <w:tmpl w:val="B400FF6E"/>
    <w:lvl w:ilvl="0" w:tplc="B50AC6DC">
      <w:start w:val="1"/>
      <w:numFmt w:val="bullet"/>
      <w:lvlText w:val=""/>
      <w:lvlJc w:val="left"/>
      <w:pPr>
        <w:tabs>
          <w:tab w:val="num" w:pos="720"/>
        </w:tabs>
        <w:ind w:left="720" w:hanging="360"/>
      </w:pPr>
      <w:rPr>
        <w:rFonts w:ascii="Wingdings" w:hAnsi="Wingdings" w:hint="default"/>
      </w:rPr>
    </w:lvl>
    <w:lvl w:ilvl="1" w:tplc="82463A9A" w:tentative="1">
      <w:start w:val="1"/>
      <w:numFmt w:val="bullet"/>
      <w:lvlText w:val=""/>
      <w:lvlJc w:val="left"/>
      <w:pPr>
        <w:tabs>
          <w:tab w:val="num" w:pos="1440"/>
        </w:tabs>
        <w:ind w:left="1440" w:hanging="360"/>
      </w:pPr>
      <w:rPr>
        <w:rFonts w:ascii="Wingdings" w:hAnsi="Wingdings" w:hint="default"/>
      </w:rPr>
    </w:lvl>
    <w:lvl w:ilvl="2" w:tplc="B65EAE50" w:tentative="1">
      <w:start w:val="1"/>
      <w:numFmt w:val="bullet"/>
      <w:lvlText w:val=""/>
      <w:lvlJc w:val="left"/>
      <w:pPr>
        <w:tabs>
          <w:tab w:val="num" w:pos="2160"/>
        </w:tabs>
        <w:ind w:left="2160" w:hanging="360"/>
      </w:pPr>
      <w:rPr>
        <w:rFonts w:ascii="Wingdings" w:hAnsi="Wingdings" w:hint="default"/>
      </w:rPr>
    </w:lvl>
    <w:lvl w:ilvl="3" w:tplc="A0C427AC" w:tentative="1">
      <w:start w:val="1"/>
      <w:numFmt w:val="bullet"/>
      <w:lvlText w:val=""/>
      <w:lvlJc w:val="left"/>
      <w:pPr>
        <w:tabs>
          <w:tab w:val="num" w:pos="2880"/>
        </w:tabs>
        <w:ind w:left="2880" w:hanging="360"/>
      </w:pPr>
      <w:rPr>
        <w:rFonts w:ascii="Wingdings" w:hAnsi="Wingdings" w:hint="default"/>
      </w:rPr>
    </w:lvl>
    <w:lvl w:ilvl="4" w:tplc="619C30C2" w:tentative="1">
      <w:start w:val="1"/>
      <w:numFmt w:val="bullet"/>
      <w:lvlText w:val=""/>
      <w:lvlJc w:val="left"/>
      <w:pPr>
        <w:tabs>
          <w:tab w:val="num" w:pos="3600"/>
        </w:tabs>
        <w:ind w:left="3600" w:hanging="360"/>
      </w:pPr>
      <w:rPr>
        <w:rFonts w:ascii="Wingdings" w:hAnsi="Wingdings" w:hint="default"/>
      </w:rPr>
    </w:lvl>
    <w:lvl w:ilvl="5" w:tplc="FFD42196" w:tentative="1">
      <w:start w:val="1"/>
      <w:numFmt w:val="bullet"/>
      <w:lvlText w:val=""/>
      <w:lvlJc w:val="left"/>
      <w:pPr>
        <w:tabs>
          <w:tab w:val="num" w:pos="4320"/>
        </w:tabs>
        <w:ind w:left="4320" w:hanging="360"/>
      </w:pPr>
      <w:rPr>
        <w:rFonts w:ascii="Wingdings" w:hAnsi="Wingdings" w:hint="default"/>
      </w:rPr>
    </w:lvl>
    <w:lvl w:ilvl="6" w:tplc="E3863C94" w:tentative="1">
      <w:start w:val="1"/>
      <w:numFmt w:val="bullet"/>
      <w:lvlText w:val=""/>
      <w:lvlJc w:val="left"/>
      <w:pPr>
        <w:tabs>
          <w:tab w:val="num" w:pos="5040"/>
        </w:tabs>
        <w:ind w:left="5040" w:hanging="360"/>
      </w:pPr>
      <w:rPr>
        <w:rFonts w:ascii="Wingdings" w:hAnsi="Wingdings" w:hint="default"/>
      </w:rPr>
    </w:lvl>
    <w:lvl w:ilvl="7" w:tplc="80C8F96A" w:tentative="1">
      <w:start w:val="1"/>
      <w:numFmt w:val="bullet"/>
      <w:lvlText w:val=""/>
      <w:lvlJc w:val="left"/>
      <w:pPr>
        <w:tabs>
          <w:tab w:val="num" w:pos="5760"/>
        </w:tabs>
        <w:ind w:left="5760" w:hanging="360"/>
      </w:pPr>
      <w:rPr>
        <w:rFonts w:ascii="Wingdings" w:hAnsi="Wingdings" w:hint="default"/>
      </w:rPr>
    </w:lvl>
    <w:lvl w:ilvl="8" w:tplc="F1529D62" w:tentative="1">
      <w:start w:val="1"/>
      <w:numFmt w:val="bullet"/>
      <w:lvlText w:val=""/>
      <w:lvlJc w:val="left"/>
      <w:pPr>
        <w:tabs>
          <w:tab w:val="num" w:pos="6480"/>
        </w:tabs>
        <w:ind w:left="6480" w:hanging="360"/>
      </w:pPr>
      <w:rPr>
        <w:rFonts w:ascii="Wingdings" w:hAnsi="Wingdings" w:hint="default"/>
      </w:rPr>
    </w:lvl>
  </w:abstractNum>
  <w:abstractNum w:abstractNumId="23">
    <w:nsid w:val="2FC13DE0"/>
    <w:multiLevelType w:val="hybridMultilevel"/>
    <w:tmpl w:val="D8DC24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nsid w:val="30591508"/>
    <w:multiLevelType w:val="hybridMultilevel"/>
    <w:tmpl w:val="A4F4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0BA1EC0"/>
    <w:multiLevelType w:val="hybridMultilevel"/>
    <w:tmpl w:val="B86699B6"/>
    <w:lvl w:ilvl="0" w:tplc="5372AB94">
      <w:start w:val="1"/>
      <w:numFmt w:val="bullet"/>
      <w:lvlText w:val=""/>
      <w:lvlJc w:val="left"/>
      <w:pPr>
        <w:tabs>
          <w:tab w:val="num" w:pos="720"/>
        </w:tabs>
        <w:ind w:left="720" w:hanging="360"/>
      </w:pPr>
      <w:rPr>
        <w:rFonts w:ascii="Wingdings" w:hAnsi="Wingdings" w:hint="default"/>
      </w:rPr>
    </w:lvl>
    <w:lvl w:ilvl="1" w:tplc="FB103390" w:tentative="1">
      <w:start w:val="1"/>
      <w:numFmt w:val="bullet"/>
      <w:lvlText w:val=""/>
      <w:lvlJc w:val="left"/>
      <w:pPr>
        <w:tabs>
          <w:tab w:val="num" w:pos="1440"/>
        </w:tabs>
        <w:ind w:left="1440" w:hanging="360"/>
      </w:pPr>
      <w:rPr>
        <w:rFonts w:ascii="Wingdings" w:hAnsi="Wingdings" w:hint="default"/>
      </w:rPr>
    </w:lvl>
    <w:lvl w:ilvl="2" w:tplc="A38EFC3C" w:tentative="1">
      <w:start w:val="1"/>
      <w:numFmt w:val="bullet"/>
      <w:lvlText w:val=""/>
      <w:lvlJc w:val="left"/>
      <w:pPr>
        <w:tabs>
          <w:tab w:val="num" w:pos="2160"/>
        </w:tabs>
        <w:ind w:left="2160" w:hanging="360"/>
      </w:pPr>
      <w:rPr>
        <w:rFonts w:ascii="Wingdings" w:hAnsi="Wingdings" w:hint="default"/>
      </w:rPr>
    </w:lvl>
    <w:lvl w:ilvl="3" w:tplc="50C656CE" w:tentative="1">
      <w:start w:val="1"/>
      <w:numFmt w:val="bullet"/>
      <w:lvlText w:val=""/>
      <w:lvlJc w:val="left"/>
      <w:pPr>
        <w:tabs>
          <w:tab w:val="num" w:pos="2880"/>
        </w:tabs>
        <w:ind w:left="2880" w:hanging="360"/>
      </w:pPr>
      <w:rPr>
        <w:rFonts w:ascii="Wingdings" w:hAnsi="Wingdings" w:hint="default"/>
      </w:rPr>
    </w:lvl>
    <w:lvl w:ilvl="4" w:tplc="B1FC9BE2" w:tentative="1">
      <w:start w:val="1"/>
      <w:numFmt w:val="bullet"/>
      <w:lvlText w:val=""/>
      <w:lvlJc w:val="left"/>
      <w:pPr>
        <w:tabs>
          <w:tab w:val="num" w:pos="3600"/>
        </w:tabs>
        <w:ind w:left="3600" w:hanging="360"/>
      </w:pPr>
      <w:rPr>
        <w:rFonts w:ascii="Wingdings" w:hAnsi="Wingdings" w:hint="default"/>
      </w:rPr>
    </w:lvl>
    <w:lvl w:ilvl="5" w:tplc="B8761048" w:tentative="1">
      <w:start w:val="1"/>
      <w:numFmt w:val="bullet"/>
      <w:lvlText w:val=""/>
      <w:lvlJc w:val="left"/>
      <w:pPr>
        <w:tabs>
          <w:tab w:val="num" w:pos="4320"/>
        </w:tabs>
        <w:ind w:left="4320" w:hanging="360"/>
      </w:pPr>
      <w:rPr>
        <w:rFonts w:ascii="Wingdings" w:hAnsi="Wingdings" w:hint="default"/>
      </w:rPr>
    </w:lvl>
    <w:lvl w:ilvl="6" w:tplc="FC80586E" w:tentative="1">
      <w:start w:val="1"/>
      <w:numFmt w:val="bullet"/>
      <w:lvlText w:val=""/>
      <w:lvlJc w:val="left"/>
      <w:pPr>
        <w:tabs>
          <w:tab w:val="num" w:pos="5040"/>
        </w:tabs>
        <w:ind w:left="5040" w:hanging="360"/>
      </w:pPr>
      <w:rPr>
        <w:rFonts w:ascii="Wingdings" w:hAnsi="Wingdings" w:hint="default"/>
      </w:rPr>
    </w:lvl>
    <w:lvl w:ilvl="7" w:tplc="10EA2FCA" w:tentative="1">
      <w:start w:val="1"/>
      <w:numFmt w:val="bullet"/>
      <w:lvlText w:val=""/>
      <w:lvlJc w:val="left"/>
      <w:pPr>
        <w:tabs>
          <w:tab w:val="num" w:pos="5760"/>
        </w:tabs>
        <w:ind w:left="5760" w:hanging="360"/>
      </w:pPr>
      <w:rPr>
        <w:rFonts w:ascii="Wingdings" w:hAnsi="Wingdings" w:hint="default"/>
      </w:rPr>
    </w:lvl>
    <w:lvl w:ilvl="8" w:tplc="A7BEBA0C" w:tentative="1">
      <w:start w:val="1"/>
      <w:numFmt w:val="bullet"/>
      <w:lvlText w:val=""/>
      <w:lvlJc w:val="left"/>
      <w:pPr>
        <w:tabs>
          <w:tab w:val="num" w:pos="6480"/>
        </w:tabs>
        <w:ind w:left="6480" w:hanging="360"/>
      </w:pPr>
      <w:rPr>
        <w:rFonts w:ascii="Wingdings" w:hAnsi="Wingdings" w:hint="default"/>
      </w:rPr>
    </w:lvl>
  </w:abstractNum>
  <w:abstractNum w:abstractNumId="26">
    <w:nsid w:val="30C93FF0"/>
    <w:multiLevelType w:val="hybridMultilevel"/>
    <w:tmpl w:val="493C0E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32EC5006"/>
    <w:multiLevelType w:val="hybridMultilevel"/>
    <w:tmpl w:val="731A2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3EEB7A1F"/>
    <w:multiLevelType w:val="hybridMultilevel"/>
    <w:tmpl w:val="7438E78A"/>
    <w:lvl w:ilvl="0" w:tplc="2F02A6EE">
      <w:start w:val="1"/>
      <w:numFmt w:val="bullet"/>
      <w:lvlText w:val=""/>
      <w:lvlJc w:val="left"/>
      <w:pPr>
        <w:tabs>
          <w:tab w:val="num" w:pos="720"/>
        </w:tabs>
        <w:ind w:left="720" w:hanging="360"/>
      </w:pPr>
      <w:rPr>
        <w:rFonts w:ascii="Wingdings 2" w:hAnsi="Wingdings 2" w:hint="default"/>
      </w:rPr>
    </w:lvl>
    <w:lvl w:ilvl="1" w:tplc="98348836">
      <w:start w:val="1"/>
      <w:numFmt w:val="bullet"/>
      <w:lvlText w:val=""/>
      <w:lvlJc w:val="left"/>
      <w:pPr>
        <w:tabs>
          <w:tab w:val="num" w:pos="1440"/>
        </w:tabs>
        <w:ind w:left="1440" w:hanging="360"/>
      </w:pPr>
      <w:rPr>
        <w:rFonts w:ascii="Wingdings 2" w:hAnsi="Wingdings 2" w:hint="default"/>
      </w:rPr>
    </w:lvl>
    <w:lvl w:ilvl="2" w:tplc="DFAED86A">
      <w:start w:val="1"/>
      <w:numFmt w:val="bullet"/>
      <w:lvlText w:val=""/>
      <w:lvlJc w:val="left"/>
      <w:pPr>
        <w:tabs>
          <w:tab w:val="num" w:pos="2160"/>
        </w:tabs>
        <w:ind w:left="2160" w:hanging="360"/>
      </w:pPr>
      <w:rPr>
        <w:rFonts w:ascii="Wingdings 2" w:hAnsi="Wingdings 2" w:hint="default"/>
      </w:rPr>
    </w:lvl>
    <w:lvl w:ilvl="3" w:tplc="04DCB334">
      <w:start w:val="1"/>
      <w:numFmt w:val="bullet"/>
      <w:lvlText w:val=""/>
      <w:lvlJc w:val="left"/>
      <w:pPr>
        <w:tabs>
          <w:tab w:val="num" w:pos="2880"/>
        </w:tabs>
        <w:ind w:left="2880" w:hanging="360"/>
      </w:pPr>
      <w:rPr>
        <w:rFonts w:ascii="Wingdings 2" w:hAnsi="Wingdings 2" w:hint="default"/>
      </w:rPr>
    </w:lvl>
    <w:lvl w:ilvl="4" w:tplc="74A44A20">
      <w:start w:val="1498"/>
      <w:numFmt w:val="bullet"/>
      <w:lvlText w:val="•"/>
      <w:lvlJc w:val="left"/>
      <w:pPr>
        <w:tabs>
          <w:tab w:val="num" w:pos="3600"/>
        </w:tabs>
        <w:ind w:left="3600" w:hanging="360"/>
      </w:pPr>
      <w:rPr>
        <w:rFonts w:ascii="Times New Roman" w:hAnsi="Times New Roman" w:hint="default"/>
      </w:rPr>
    </w:lvl>
    <w:lvl w:ilvl="5" w:tplc="FD229490" w:tentative="1">
      <w:start w:val="1"/>
      <w:numFmt w:val="bullet"/>
      <w:lvlText w:val=""/>
      <w:lvlJc w:val="left"/>
      <w:pPr>
        <w:tabs>
          <w:tab w:val="num" w:pos="4320"/>
        </w:tabs>
        <w:ind w:left="4320" w:hanging="360"/>
      </w:pPr>
      <w:rPr>
        <w:rFonts w:ascii="Wingdings 2" w:hAnsi="Wingdings 2" w:hint="default"/>
      </w:rPr>
    </w:lvl>
    <w:lvl w:ilvl="6" w:tplc="BB064A64" w:tentative="1">
      <w:start w:val="1"/>
      <w:numFmt w:val="bullet"/>
      <w:lvlText w:val=""/>
      <w:lvlJc w:val="left"/>
      <w:pPr>
        <w:tabs>
          <w:tab w:val="num" w:pos="5040"/>
        </w:tabs>
        <w:ind w:left="5040" w:hanging="360"/>
      </w:pPr>
      <w:rPr>
        <w:rFonts w:ascii="Wingdings 2" w:hAnsi="Wingdings 2" w:hint="default"/>
      </w:rPr>
    </w:lvl>
    <w:lvl w:ilvl="7" w:tplc="7514010C" w:tentative="1">
      <w:start w:val="1"/>
      <w:numFmt w:val="bullet"/>
      <w:lvlText w:val=""/>
      <w:lvlJc w:val="left"/>
      <w:pPr>
        <w:tabs>
          <w:tab w:val="num" w:pos="5760"/>
        </w:tabs>
        <w:ind w:left="5760" w:hanging="360"/>
      </w:pPr>
      <w:rPr>
        <w:rFonts w:ascii="Wingdings 2" w:hAnsi="Wingdings 2" w:hint="default"/>
      </w:rPr>
    </w:lvl>
    <w:lvl w:ilvl="8" w:tplc="A41A081C" w:tentative="1">
      <w:start w:val="1"/>
      <w:numFmt w:val="bullet"/>
      <w:lvlText w:val=""/>
      <w:lvlJc w:val="left"/>
      <w:pPr>
        <w:tabs>
          <w:tab w:val="num" w:pos="6480"/>
        </w:tabs>
        <w:ind w:left="6480" w:hanging="360"/>
      </w:pPr>
      <w:rPr>
        <w:rFonts w:ascii="Wingdings 2" w:hAnsi="Wingdings 2" w:hint="default"/>
      </w:rPr>
    </w:lvl>
  </w:abstractNum>
  <w:abstractNum w:abstractNumId="29">
    <w:nsid w:val="43BC3853"/>
    <w:multiLevelType w:val="hybridMultilevel"/>
    <w:tmpl w:val="EBBAE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8BD3A17"/>
    <w:multiLevelType w:val="hybridMultilevel"/>
    <w:tmpl w:val="7444DE7E"/>
    <w:lvl w:ilvl="0" w:tplc="2EAAA634">
      <w:start w:val="1"/>
      <w:numFmt w:val="bullet"/>
      <w:lvlText w:val="•"/>
      <w:lvlJc w:val="left"/>
      <w:pPr>
        <w:tabs>
          <w:tab w:val="num" w:pos="720"/>
        </w:tabs>
        <w:ind w:left="720" w:hanging="360"/>
      </w:pPr>
      <w:rPr>
        <w:rFonts w:ascii="Arial" w:hAnsi="Arial" w:hint="default"/>
      </w:rPr>
    </w:lvl>
    <w:lvl w:ilvl="1" w:tplc="86529336" w:tentative="1">
      <w:start w:val="1"/>
      <w:numFmt w:val="bullet"/>
      <w:lvlText w:val="•"/>
      <w:lvlJc w:val="left"/>
      <w:pPr>
        <w:tabs>
          <w:tab w:val="num" w:pos="1440"/>
        </w:tabs>
        <w:ind w:left="1440" w:hanging="360"/>
      </w:pPr>
      <w:rPr>
        <w:rFonts w:ascii="Arial" w:hAnsi="Arial" w:hint="default"/>
      </w:rPr>
    </w:lvl>
    <w:lvl w:ilvl="2" w:tplc="EB2A299A" w:tentative="1">
      <w:start w:val="1"/>
      <w:numFmt w:val="bullet"/>
      <w:lvlText w:val="•"/>
      <w:lvlJc w:val="left"/>
      <w:pPr>
        <w:tabs>
          <w:tab w:val="num" w:pos="2160"/>
        </w:tabs>
        <w:ind w:left="2160" w:hanging="360"/>
      </w:pPr>
      <w:rPr>
        <w:rFonts w:ascii="Arial" w:hAnsi="Arial" w:hint="default"/>
      </w:rPr>
    </w:lvl>
    <w:lvl w:ilvl="3" w:tplc="85A4776E" w:tentative="1">
      <w:start w:val="1"/>
      <w:numFmt w:val="bullet"/>
      <w:lvlText w:val="•"/>
      <w:lvlJc w:val="left"/>
      <w:pPr>
        <w:tabs>
          <w:tab w:val="num" w:pos="2880"/>
        </w:tabs>
        <w:ind w:left="2880" w:hanging="360"/>
      </w:pPr>
      <w:rPr>
        <w:rFonts w:ascii="Arial" w:hAnsi="Arial" w:hint="default"/>
      </w:rPr>
    </w:lvl>
    <w:lvl w:ilvl="4" w:tplc="2DD4A1F0" w:tentative="1">
      <w:start w:val="1"/>
      <w:numFmt w:val="bullet"/>
      <w:lvlText w:val="•"/>
      <w:lvlJc w:val="left"/>
      <w:pPr>
        <w:tabs>
          <w:tab w:val="num" w:pos="3600"/>
        </w:tabs>
        <w:ind w:left="3600" w:hanging="360"/>
      </w:pPr>
      <w:rPr>
        <w:rFonts w:ascii="Arial" w:hAnsi="Arial" w:hint="default"/>
      </w:rPr>
    </w:lvl>
    <w:lvl w:ilvl="5" w:tplc="12B4CCA4" w:tentative="1">
      <w:start w:val="1"/>
      <w:numFmt w:val="bullet"/>
      <w:lvlText w:val="•"/>
      <w:lvlJc w:val="left"/>
      <w:pPr>
        <w:tabs>
          <w:tab w:val="num" w:pos="4320"/>
        </w:tabs>
        <w:ind w:left="4320" w:hanging="360"/>
      </w:pPr>
      <w:rPr>
        <w:rFonts w:ascii="Arial" w:hAnsi="Arial" w:hint="default"/>
      </w:rPr>
    </w:lvl>
    <w:lvl w:ilvl="6" w:tplc="32C06642" w:tentative="1">
      <w:start w:val="1"/>
      <w:numFmt w:val="bullet"/>
      <w:lvlText w:val="•"/>
      <w:lvlJc w:val="left"/>
      <w:pPr>
        <w:tabs>
          <w:tab w:val="num" w:pos="5040"/>
        </w:tabs>
        <w:ind w:left="5040" w:hanging="360"/>
      </w:pPr>
      <w:rPr>
        <w:rFonts w:ascii="Arial" w:hAnsi="Arial" w:hint="default"/>
      </w:rPr>
    </w:lvl>
    <w:lvl w:ilvl="7" w:tplc="5F546D80" w:tentative="1">
      <w:start w:val="1"/>
      <w:numFmt w:val="bullet"/>
      <w:lvlText w:val="•"/>
      <w:lvlJc w:val="left"/>
      <w:pPr>
        <w:tabs>
          <w:tab w:val="num" w:pos="5760"/>
        </w:tabs>
        <w:ind w:left="5760" w:hanging="360"/>
      </w:pPr>
      <w:rPr>
        <w:rFonts w:ascii="Arial" w:hAnsi="Arial" w:hint="default"/>
      </w:rPr>
    </w:lvl>
    <w:lvl w:ilvl="8" w:tplc="469C4AD8" w:tentative="1">
      <w:start w:val="1"/>
      <w:numFmt w:val="bullet"/>
      <w:lvlText w:val="•"/>
      <w:lvlJc w:val="left"/>
      <w:pPr>
        <w:tabs>
          <w:tab w:val="num" w:pos="6480"/>
        </w:tabs>
        <w:ind w:left="6480" w:hanging="360"/>
      </w:pPr>
      <w:rPr>
        <w:rFonts w:ascii="Arial" w:hAnsi="Arial" w:hint="default"/>
      </w:rPr>
    </w:lvl>
  </w:abstractNum>
  <w:abstractNum w:abstractNumId="31">
    <w:nsid w:val="49120DD3"/>
    <w:multiLevelType w:val="hybridMultilevel"/>
    <w:tmpl w:val="012C3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4D6A2174"/>
    <w:multiLevelType w:val="hybridMultilevel"/>
    <w:tmpl w:val="434C251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3">
    <w:nsid w:val="5044115C"/>
    <w:multiLevelType w:val="hybridMultilevel"/>
    <w:tmpl w:val="5578572A"/>
    <w:lvl w:ilvl="0" w:tplc="6426A562">
      <w:start w:val="1"/>
      <w:numFmt w:val="bullet"/>
      <w:lvlText w:val="•"/>
      <w:lvlJc w:val="left"/>
      <w:pPr>
        <w:tabs>
          <w:tab w:val="num" w:pos="720"/>
        </w:tabs>
        <w:ind w:left="720" w:hanging="360"/>
      </w:pPr>
      <w:rPr>
        <w:rFonts w:ascii="Arial" w:hAnsi="Arial" w:hint="default"/>
      </w:rPr>
    </w:lvl>
    <w:lvl w:ilvl="1" w:tplc="0BF4EC42" w:tentative="1">
      <w:start w:val="1"/>
      <w:numFmt w:val="bullet"/>
      <w:lvlText w:val="•"/>
      <w:lvlJc w:val="left"/>
      <w:pPr>
        <w:tabs>
          <w:tab w:val="num" w:pos="1440"/>
        </w:tabs>
        <w:ind w:left="1440" w:hanging="360"/>
      </w:pPr>
      <w:rPr>
        <w:rFonts w:ascii="Arial" w:hAnsi="Arial" w:hint="default"/>
      </w:rPr>
    </w:lvl>
    <w:lvl w:ilvl="2" w:tplc="5B5A0B48" w:tentative="1">
      <w:start w:val="1"/>
      <w:numFmt w:val="bullet"/>
      <w:lvlText w:val="•"/>
      <w:lvlJc w:val="left"/>
      <w:pPr>
        <w:tabs>
          <w:tab w:val="num" w:pos="2160"/>
        </w:tabs>
        <w:ind w:left="2160" w:hanging="360"/>
      </w:pPr>
      <w:rPr>
        <w:rFonts w:ascii="Arial" w:hAnsi="Arial" w:hint="default"/>
      </w:rPr>
    </w:lvl>
    <w:lvl w:ilvl="3" w:tplc="18ACCDD6" w:tentative="1">
      <w:start w:val="1"/>
      <w:numFmt w:val="bullet"/>
      <w:lvlText w:val="•"/>
      <w:lvlJc w:val="left"/>
      <w:pPr>
        <w:tabs>
          <w:tab w:val="num" w:pos="2880"/>
        </w:tabs>
        <w:ind w:left="2880" w:hanging="360"/>
      </w:pPr>
      <w:rPr>
        <w:rFonts w:ascii="Arial" w:hAnsi="Arial" w:hint="default"/>
      </w:rPr>
    </w:lvl>
    <w:lvl w:ilvl="4" w:tplc="0E1A4182" w:tentative="1">
      <w:start w:val="1"/>
      <w:numFmt w:val="bullet"/>
      <w:lvlText w:val="•"/>
      <w:lvlJc w:val="left"/>
      <w:pPr>
        <w:tabs>
          <w:tab w:val="num" w:pos="3600"/>
        </w:tabs>
        <w:ind w:left="3600" w:hanging="360"/>
      </w:pPr>
      <w:rPr>
        <w:rFonts w:ascii="Arial" w:hAnsi="Arial" w:hint="default"/>
      </w:rPr>
    </w:lvl>
    <w:lvl w:ilvl="5" w:tplc="625CBC54" w:tentative="1">
      <w:start w:val="1"/>
      <w:numFmt w:val="bullet"/>
      <w:lvlText w:val="•"/>
      <w:lvlJc w:val="left"/>
      <w:pPr>
        <w:tabs>
          <w:tab w:val="num" w:pos="4320"/>
        </w:tabs>
        <w:ind w:left="4320" w:hanging="360"/>
      </w:pPr>
      <w:rPr>
        <w:rFonts w:ascii="Arial" w:hAnsi="Arial" w:hint="default"/>
      </w:rPr>
    </w:lvl>
    <w:lvl w:ilvl="6" w:tplc="8BE8C30A" w:tentative="1">
      <w:start w:val="1"/>
      <w:numFmt w:val="bullet"/>
      <w:lvlText w:val="•"/>
      <w:lvlJc w:val="left"/>
      <w:pPr>
        <w:tabs>
          <w:tab w:val="num" w:pos="5040"/>
        </w:tabs>
        <w:ind w:left="5040" w:hanging="360"/>
      </w:pPr>
      <w:rPr>
        <w:rFonts w:ascii="Arial" w:hAnsi="Arial" w:hint="default"/>
      </w:rPr>
    </w:lvl>
    <w:lvl w:ilvl="7" w:tplc="F1D653C6" w:tentative="1">
      <w:start w:val="1"/>
      <w:numFmt w:val="bullet"/>
      <w:lvlText w:val="•"/>
      <w:lvlJc w:val="left"/>
      <w:pPr>
        <w:tabs>
          <w:tab w:val="num" w:pos="5760"/>
        </w:tabs>
        <w:ind w:left="5760" w:hanging="360"/>
      </w:pPr>
      <w:rPr>
        <w:rFonts w:ascii="Arial" w:hAnsi="Arial" w:hint="default"/>
      </w:rPr>
    </w:lvl>
    <w:lvl w:ilvl="8" w:tplc="6B005B2A" w:tentative="1">
      <w:start w:val="1"/>
      <w:numFmt w:val="bullet"/>
      <w:lvlText w:val="•"/>
      <w:lvlJc w:val="left"/>
      <w:pPr>
        <w:tabs>
          <w:tab w:val="num" w:pos="6480"/>
        </w:tabs>
        <w:ind w:left="6480" w:hanging="360"/>
      </w:pPr>
      <w:rPr>
        <w:rFonts w:ascii="Arial" w:hAnsi="Arial" w:hint="default"/>
      </w:rPr>
    </w:lvl>
  </w:abstractNum>
  <w:abstractNum w:abstractNumId="34">
    <w:nsid w:val="56BA7275"/>
    <w:multiLevelType w:val="hybridMultilevel"/>
    <w:tmpl w:val="946A4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nsid w:val="57105170"/>
    <w:multiLevelType w:val="hybridMultilevel"/>
    <w:tmpl w:val="23D295C2"/>
    <w:lvl w:ilvl="0" w:tplc="F9D4D872">
      <w:start w:val="2"/>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nsid w:val="5C155465"/>
    <w:multiLevelType w:val="hybridMultilevel"/>
    <w:tmpl w:val="C18A5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A644A8"/>
    <w:multiLevelType w:val="hybridMultilevel"/>
    <w:tmpl w:val="CB5C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EC40F8"/>
    <w:multiLevelType w:val="hybridMultilevel"/>
    <w:tmpl w:val="65EC99E6"/>
    <w:lvl w:ilvl="0" w:tplc="98FA2110">
      <w:start w:val="1"/>
      <w:numFmt w:val="bullet"/>
      <w:lvlText w:val="•"/>
      <w:lvlJc w:val="left"/>
      <w:pPr>
        <w:tabs>
          <w:tab w:val="num" w:pos="720"/>
        </w:tabs>
        <w:ind w:left="720" w:hanging="360"/>
      </w:pPr>
      <w:rPr>
        <w:rFonts w:ascii="Arial" w:hAnsi="Arial" w:hint="default"/>
      </w:rPr>
    </w:lvl>
    <w:lvl w:ilvl="1" w:tplc="EE444E68" w:tentative="1">
      <w:start w:val="1"/>
      <w:numFmt w:val="bullet"/>
      <w:lvlText w:val="•"/>
      <w:lvlJc w:val="left"/>
      <w:pPr>
        <w:tabs>
          <w:tab w:val="num" w:pos="1440"/>
        </w:tabs>
        <w:ind w:left="1440" w:hanging="360"/>
      </w:pPr>
      <w:rPr>
        <w:rFonts w:ascii="Arial" w:hAnsi="Arial" w:hint="default"/>
      </w:rPr>
    </w:lvl>
    <w:lvl w:ilvl="2" w:tplc="5650BCC8" w:tentative="1">
      <w:start w:val="1"/>
      <w:numFmt w:val="bullet"/>
      <w:lvlText w:val="•"/>
      <w:lvlJc w:val="left"/>
      <w:pPr>
        <w:tabs>
          <w:tab w:val="num" w:pos="2160"/>
        </w:tabs>
        <w:ind w:left="2160" w:hanging="360"/>
      </w:pPr>
      <w:rPr>
        <w:rFonts w:ascii="Arial" w:hAnsi="Arial" w:hint="default"/>
      </w:rPr>
    </w:lvl>
    <w:lvl w:ilvl="3" w:tplc="EE608062" w:tentative="1">
      <w:start w:val="1"/>
      <w:numFmt w:val="bullet"/>
      <w:lvlText w:val="•"/>
      <w:lvlJc w:val="left"/>
      <w:pPr>
        <w:tabs>
          <w:tab w:val="num" w:pos="2880"/>
        </w:tabs>
        <w:ind w:left="2880" w:hanging="360"/>
      </w:pPr>
      <w:rPr>
        <w:rFonts w:ascii="Arial" w:hAnsi="Arial" w:hint="default"/>
      </w:rPr>
    </w:lvl>
    <w:lvl w:ilvl="4" w:tplc="906E605C" w:tentative="1">
      <w:start w:val="1"/>
      <w:numFmt w:val="bullet"/>
      <w:lvlText w:val="•"/>
      <w:lvlJc w:val="left"/>
      <w:pPr>
        <w:tabs>
          <w:tab w:val="num" w:pos="3600"/>
        </w:tabs>
        <w:ind w:left="3600" w:hanging="360"/>
      </w:pPr>
      <w:rPr>
        <w:rFonts w:ascii="Arial" w:hAnsi="Arial" w:hint="default"/>
      </w:rPr>
    </w:lvl>
    <w:lvl w:ilvl="5" w:tplc="2E04BBEA" w:tentative="1">
      <w:start w:val="1"/>
      <w:numFmt w:val="bullet"/>
      <w:lvlText w:val="•"/>
      <w:lvlJc w:val="left"/>
      <w:pPr>
        <w:tabs>
          <w:tab w:val="num" w:pos="4320"/>
        </w:tabs>
        <w:ind w:left="4320" w:hanging="360"/>
      </w:pPr>
      <w:rPr>
        <w:rFonts w:ascii="Arial" w:hAnsi="Arial" w:hint="default"/>
      </w:rPr>
    </w:lvl>
    <w:lvl w:ilvl="6" w:tplc="87D0A066" w:tentative="1">
      <w:start w:val="1"/>
      <w:numFmt w:val="bullet"/>
      <w:lvlText w:val="•"/>
      <w:lvlJc w:val="left"/>
      <w:pPr>
        <w:tabs>
          <w:tab w:val="num" w:pos="5040"/>
        </w:tabs>
        <w:ind w:left="5040" w:hanging="360"/>
      </w:pPr>
      <w:rPr>
        <w:rFonts w:ascii="Arial" w:hAnsi="Arial" w:hint="default"/>
      </w:rPr>
    </w:lvl>
    <w:lvl w:ilvl="7" w:tplc="117641F4" w:tentative="1">
      <w:start w:val="1"/>
      <w:numFmt w:val="bullet"/>
      <w:lvlText w:val="•"/>
      <w:lvlJc w:val="left"/>
      <w:pPr>
        <w:tabs>
          <w:tab w:val="num" w:pos="5760"/>
        </w:tabs>
        <w:ind w:left="5760" w:hanging="360"/>
      </w:pPr>
      <w:rPr>
        <w:rFonts w:ascii="Arial" w:hAnsi="Arial" w:hint="default"/>
      </w:rPr>
    </w:lvl>
    <w:lvl w:ilvl="8" w:tplc="9CF616BA" w:tentative="1">
      <w:start w:val="1"/>
      <w:numFmt w:val="bullet"/>
      <w:lvlText w:val="•"/>
      <w:lvlJc w:val="left"/>
      <w:pPr>
        <w:tabs>
          <w:tab w:val="num" w:pos="6480"/>
        </w:tabs>
        <w:ind w:left="6480" w:hanging="360"/>
      </w:pPr>
      <w:rPr>
        <w:rFonts w:ascii="Arial" w:hAnsi="Arial" w:hint="default"/>
      </w:rPr>
    </w:lvl>
  </w:abstractNum>
  <w:abstractNum w:abstractNumId="39">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0">
    <w:nsid w:val="659C5FC2"/>
    <w:multiLevelType w:val="hybridMultilevel"/>
    <w:tmpl w:val="D960B332"/>
    <w:lvl w:ilvl="0" w:tplc="1B4CB61E">
      <w:start w:val="1"/>
      <w:numFmt w:val="bullet"/>
      <w:lvlText w:val=""/>
      <w:lvlJc w:val="left"/>
      <w:pPr>
        <w:tabs>
          <w:tab w:val="num" w:pos="720"/>
        </w:tabs>
        <w:ind w:left="720" w:hanging="360"/>
      </w:pPr>
      <w:rPr>
        <w:rFonts w:ascii="Wingdings" w:hAnsi="Wingdings" w:hint="default"/>
      </w:rPr>
    </w:lvl>
    <w:lvl w:ilvl="1" w:tplc="1AE4F624" w:tentative="1">
      <w:start w:val="1"/>
      <w:numFmt w:val="bullet"/>
      <w:lvlText w:val=""/>
      <w:lvlJc w:val="left"/>
      <w:pPr>
        <w:tabs>
          <w:tab w:val="num" w:pos="1440"/>
        </w:tabs>
        <w:ind w:left="1440" w:hanging="360"/>
      </w:pPr>
      <w:rPr>
        <w:rFonts w:ascii="Wingdings" w:hAnsi="Wingdings" w:hint="default"/>
      </w:rPr>
    </w:lvl>
    <w:lvl w:ilvl="2" w:tplc="42F86EAE" w:tentative="1">
      <w:start w:val="1"/>
      <w:numFmt w:val="bullet"/>
      <w:lvlText w:val=""/>
      <w:lvlJc w:val="left"/>
      <w:pPr>
        <w:tabs>
          <w:tab w:val="num" w:pos="2160"/>
        </w:tabs>
        <w:ind w:left="2160" w:hanging="360"/>
      </w:pPr>
      <w:rPr>
        <w:rFonts w:ascii="Wingdings" w:hAnsi="Wingdings" w:hint="default"/>
      </w:rPr>
    </w:lvl>
    <w:lvl w:ilvl="3" w:tplc="6F60368A" w:tentative="1">
      <w:start w:val="1"/>
      <w:numFmt w:val="bullet"/>
      <w:lvlText w:val=""/>
      <w:lvlJc w:val="left"/>
      <w:pPr>
        <w:tabs>
          <w:tab w:val="num" w:pos="2880"/>
        </w:tabs>
        <w:ind w:left="2880" w:hanging="360"/>
      </w:pPr>
      <w:rPr>
        <w:rFonts w:ascii="Wingdings" w:hAnsi="Wingdings" w:hint="default"/>
      </w:rPr>
    </w:lvl>
    <w:lvl w:ilvl="4" w:tplc="947013A6" w:tentative="1">
      <w:start w:val="1"/>
      <w:numFmt w:val="bullet"/>
      <w:lvlText w:val=""/>
      <w:lvlJc w:val="left"/>
      <w:pPr>
        <w:tabs>
          <w:tab w:val="num" w:pos="3600"/>
        </w:tabs>
        <w:ind w:left="3600" w:hanging="360"/>
      </w:pPr>
      <w:rPr>
        <w:rFonts w:ascii="Wingdings" w:hAnsi="Wingdings" w:hint="default"/>
      </w:rPr>
    </w:lvl>
    <w:lvl w:ilvl="5" w:tplc="2B6A0658" w:tentative="1">
      <w:start w:val="1"/>
      <w:numFmt w:val="bullet"/>
      <w:lvlText w:val=""/>
      <w:lvlJc w:val="left"/>
      <w:pPr>
        <w:tabs>
          <w:tab w:val="num" w:pos="4320"/>
        </w:tabs>
        <w:ind w:left="4320" w:hanging="360"/>
      </w:pPr>
      <w:rPr>
        <w:rFonts w:ascii="Wingdings" w:hAnsi="Wingdings" w:hint="default"/>
      </w:rPr>
    </w:lvl>
    <w:lvl w:ilvl="6" w:tplc="C094861E" w:tentative="1">
      <w:start w:val="1"/>
      <w:numFmt w:val="bullet"/>
      <w:lvlText w:val=""/>
      <w:lvlJc w:val="left"/>
      <w:pPr>
        <w:tabs>
          <w:tab w:val="num" w:pos="5040"/>
        </w:tabs>
        <w:ind w:left="5040" w:hanging="360"/>
      </w:pPr>
      <w:rPr>
        <w:rFonts w:ascii="Wingdings" w:hAnsi="Wingdings" w:hint="default"/>
      </w:rPr>
    </w:lvl>
    <w:lvl w:ilvl="7" w:tplc="C55E4690" w:tentative="1">
      <w:start w:val="1"/>
      <w:numFmt w:val="bullet"/>
      <w:lvlText w:val=""/>
      <w:lvlJc w:val="left"/>
      <w:pPr>
        <w:tabs>
          <w:tab w:val="num" w:pos="5760"/>
        </w:tabs>
        <w:ind w:left="5760" w:hanging="360"/>
      </w:pPr>
      <w:rPr>
        <w:rFonts w:ascii="Wingdings" w:hAnsi="Wingdings" w:hint="default"/>
      </w:rPr>
    </w:lvl>
    <w:lvl w:ilvl="8" w:tplc="5DC0234A" w:tentative="1">
      <w:start w:val="1"/>
      <w:numFmt w:val="bullet"/>
      <w:lvlText w:val=""/>
      <w:lvlJc w:val="left"/>
      <w:pPr>
        <w:tabs>
          <w:tab w:val="num" w:pos="6480"/>
        </w:tabs>
        <w:ind w:left="6480" w:hanging="360"/>
      </w:pPr>
      <w:rPr>
        <w:rFonts w:ascii="Wingdings" w:hAnsi="Wingdings" w:hint="default"/>
      </w:rPr>
    </w:lvl>
  </w:abstractNum>
  <w:abstractNum w:abstractNumId="41">
    <w:nsid w:val="69A6406D"/>
    <w:multiLevelType w:val="hybridMultilevel"/>
    <w:tmpl w:val="91FE5108"/>
    <w:lvl w:ilvl="0" w:tplc="06203D0A">
      <w:start w:val="1"/>
      <w:numFmt w:val="bullet"/>
      <w:lvlText w:val=""/>
      <w:lvlJc w:val="left"/>
      <w:pPr>
        <w:tabs>
          <w:tab w:val="num" w:pos="720"/>
        </w:tabs>
        <w:ind w:left="720" w:hanging="360"/>
      </w:pPr>
      <w:rPr>
        <w:rFonts w:ascii="Wingdings 2" w:hAnsi="Wingdings 2" w:hint="default"/>
      </w:rPr>
    </w:lvl>
    <w:lvl w:ilvl="1" w:tplc="24680BF4" w:tentative="1">
      <w:start w:val="1"/>
      <w:numFmt w:val="bullet"/>
      <w:lvlText w:val=""/>
      <w:lvlJc w:val="left"/>
      <w:pPr>
        <w:tabs>
          <w:tab w:val="num" w:pos="1440"/>
        </w:tabs>
        <w:ind w:left="1440" w:hanging="360"/>
      </w:pPr>
      <w:rPr>
        <w:rFonts w:ascii="Wingdings 2" w:hAnsi="Wingdings 2" w:hint="default"/>
      </w:rPr>
    </w:lvl>
    <w:lvl w:ilvl="2" w:tplc="1526AE42" w:tentative="1">
      <w:start w:val="1"/>
      <w:numFmt w:val="bullet"/>
      <w:lvlText w:val=""/>
      <w:lvlJc w:val="left"/>
      <w:pPr>
        <w:tabs>
          <w:tab w:val="num" w:pos="2160"/>
        </w:tabs>
        <w:ind w:left="2160" w:hanging="360"/>
      </w:pPr>
      <w:rPr>
        <w:rFonts w:ascii="Wingdings 2" w:hAnsi="Wingdings 2" w:hint="default"/>
      </w:rPr>
    </w:lvl>
    <w:lvl w:ilvl="3" w:tplc="BA084766" w:tentative="1">
      <w:start w:val="1"/>
      <w:numFmt w:val="bullet"/>
      <w:lvlText w:val=""/>
      <w:lvlJc w:val="left"/>
      <w:pPr>
        <w:tabs>
          <w:tab w:val="num" w:pos="2880"/>
        </w:tabs>
        <w:ind w:left="2880" w:hanging="360"/>
      </w:pPr>
      <w:rPr>
        <w:rFonts w:ascii="Wingdings 2" w:hAnsi="Wingdings 2" w:hint="default"/>
      </w:rPr>
    </w:lvl>
    <w:lvl w:ilvl="4" w:tplc="62C6B7A0" w:tentative="1">
      <w:start w:val="1"/>
      <w:numFmt w:val="bullet"/>
      <w:lvlText w:val=""/>
      <w:lvlJc w:val="left"/>
      <w:pPr>
        <w:tabs>
          <w:tab w:val="num" w:pos="3600"/>
        </w:tabs>
        <w:ind w:left="3600" w:hanging="360"/>
      </w:pPr>
      <w:rPr>
        <w:rFonts w:ascii="Wingdings 2" w:hAnsi="Wingdings 2" w:hint="default"/>
      </w:rPr>
    </w:lvl>
    <w:lvl w:ilvl="5" w:tplc="E78464E4">
      <w:start w:val="1"/>
      <w:numFmt w:val="bullet"/>
      <w:lvlText w:val=""/>
      <w:lvlJc w:val="left"/>
      <w:pPr>
        <w:tabs>
          <w:tab w:val="num" w:pos="4320"/>
        </w:tabs>
        <w:ind w:left="4320" w:hanging="360"/>
      </w:pPr>
      <w:rPr>
        <w:rFonts w:ascii="Wingdings 2" w:hAnsi="Wingdings 2" w:hint="default"/>
      </w:rPr>
    </w:lvl>
    <w:lvl w:ilvl="6" w:tplc="10B2EFE8">
      <w:start w:val="590"/>
      <w:numFmt w:val="bullet"/>
      <w:lvlText w:val="•"/>
      <w:lvlJc w:val="left"/>
      <w:pPr>
        <w:tabs>
          <w:tab w:val="num" w:pos="5040"/>
        </w:tabs>
        <w:ind w:left="5040" w:hanging="360"/>
      </w:pPr>
      <w:rPr>
        <w:rFonts w:ascii="Times New Roman" w:hAnsi="Times New Roman" w:hint="default"/>
      </w:rPr>
    </w:lvl>
    <w:lvl w:ilvl="7" w:tplc="292AB5AA" w:tentative="1">
      <w:start w:val="1"/>
      <w:numFmt w:val="bullet"/>
      <w:lvlText w:val=""/>
      <w:lvlJc w:val="left"/>
      <w:pPr>
        <w:tabs>
          <w:tab w:val="num" w:pos="5760"/>
        </w:tabs>
        <w:ind w:left="5760" w:hanging="360"/>
      </w:pPr>
      <w:rPr>
        <w:rFonts w:ascii="Wingdings 2" w:hAnsi="Wingdings 2" w:hint="default"/>
      </w:rPr>
    </w:lvl>
    <w:lvl w:ilvl="8" w:tplc="C42E94A0" w:tentative="1">
      <w:start w:val="1"/>
      <w:numFmt w:val="bullet"/>
      <w:lvlText w:val=""/>
      <w:lvlJc w:val="left"/>
      <w:pPr>
        <w:tabs>
          <w:tab w:val="num" w:pos="6480"/>
        </w:tabs>
        <w:ind w:left="6480" w:hanging="360"/>
      </w:pPr>
      <w:rPr>
        <w:rFonts w:ascii="Wingdings 2" w:hAnsi="Wingdings 2" w:hint="default"/>
      </w:rPr>
    </w:lvl>
  </w:abstractNum>
  <w:abstractNum w:abstractNumId="42">
    <w:nsid w:val="6DF47D7C"/>
    <w:multiLevelType w:val="hybridMultilevel"/>
    <w:tmpl w:val="ADC02F2C"/>
    <w:lvl w:ilvl="0" w:tplc="17F8D998">
      <w:start w:val="1"/>
      <w:numFmt w:val="bullet"/>
      <w:lvlText w:val=""/>
      <w:lvlJc w:val="left"/>
      <w:pPr>
        <w:tabs>
          <w:tab w:val="num" w:pos="720"/>
        </w:tabs>
        <w:ind w:left="720" w:hanging="360"/>
      </w:pPr>
      <w:rPr>
        <w:rFonts w:ascii="Wingdings 3" w:hAnsi="Wingdings 3" w:hint="default"/>
      </w:rPr>
    </w:lvl>
    <w:lvl w:ilvl="1" w:tplc="53BA7E2E" w:tentative="1">
      <w:start w:val="1"/>
      <w:numFmt w:val="bullet"/>
      <w:lvlText w:val=""/>
      <w:lvlJc w:val="left"/>
      <w:pPr>
        <w:tabs>
          <w:tab w:val="num" w:pos="1440"/>
        </w:tabs>
        <w:ind w:left="1440" w:hanging="360"/>
      </w:pPr>
      <w:rPr>
        <w:rFonts w:ascii="Wingdings 3" w:hAnsi="Wingdings 3" w:hint="default"/>
      </w:rPr>
    </w:lvl>
    <w:lvl w:ilvl="2" w:tplc="4A8C73E4" w:tentative="1">
      <w:start w:val="1"/>
      <w:numFmt w:val="bullet"/>
      <w:lvlText w:val=""/>
      <w:lvlJc w:val="left"/>
      <w:pPr>
        <w:tabs>
          <w:tab w:val="num" w:pos="2160"/>
        </w:tabs>
        <w:ind w:left="2160" w:hanging="360"/>
      </w:pPr>
      <w:rPr>
        <w:rFonts w:ascii="Wingdings 3" w:hAnsi="Wingdings 3" w:hint="default"/>
      </w:rPr>
    </w:lvl>
    <w:lvl w:ilvl="3" w:tplc="6FCA0D94" w:tentative="1">
      <w:start w:val="1"/>
      <w:numFmt w:val="bullet"/>
      <w:lvlText w:val=""/>
      <w:lvlJc w:val="left"/>
      <w:pPr>
        <w:tabs>
          <w:tab w:val="num" w:pos="2880"/>
        </w:tabs>
        <w:ind w:left="2880" w:hanging="360"/>
      </w:pPr>
      <w:rPr>
        <w:rFonts w:ascii="Wingdings 3" w:hAnsi="Wingdings 3" w:hint="default"/>
      </w:rPr>
    </w:lvl>
    <w:lvl w:ilvl="4" w:tplc="38C2E192" w:tentative="1">
      <w:start w:val="1"/>
      <w:numFmt w:val="bullet"/>
      <w:lvlText w:val=""/>
      <w:lvlJc w:val="left"/>
      <w:pPr>
        <w:tabs>
          <w:tab w:val="num" w:pos="3600"/>
        </w:tabs>
        <w:ind w:left="3600" w:hanging="360"/>
      </w:pPr>
      <w:rPr>
        <w:rFonts w:ascii="Wingdings 3" w:hAnsi="Wingdings 3" w:hint="default"/>
      </w:rPr>
    </w:lvl>
    <w:lvl w:ilvl="5" w:tplc="1EC0EBC6" w:tentative="1">
      <w:start w:val="1"/>
      <w:numFmt w:val="bullet"/>
      <w:lvlText w:val=""/>
      <w:lvlJc w:val="left"/>
      <w:pPr>
        <w:tabs>
          <w:tab w:val="num" w:pos="4320"/>
        </w:tabs>
        <w:ind w:left="4320" w:hanging="360"/>
      </w:pPr>
      <w:rPr>
        <w:rFonts w:ascii="Wingdings 3" w:hAnsi="Wingdings 3" w:hint="default"/>
      </w:rPr>
    </w:lvl>
    <w:lvl w:ilvl="6" w:tplc="B4D0384A" w:tentative="1">
      <w:start w:val="1"/>
      <w:numFmt w:val="bullet"/>
      <w:lvlText w:val=""/>
      <w:lvlJc w:val="left"/>
      <w:pPr>
        <w:tabs>
          <w:tab w:val="num" w:pos="5040"/>
        </w:tabs>
        <w:ind w:left="5040" w:hanging="360"/>
      </w:pPr>
      <w:rPr>
        <w:rFonts w:ascii="Wingdings 3" w:hAnsi="Wingdings 3" w:hint="default"/>
      </w:rPr>
    </w:lvl>
    <w:lvl w:ilvl="7" w:tplc="EABCC38E" w:tentative="1">
      <w:start w:val="1"/>
      <w:numFmt w:val="bullet"/>
      <w:lvlText w:val=""/>
      <w:lvlJc w:val="left"/>
      <w:pPr>
        <w:tabs>
          <w:tab w:val="num" w:pos="5760"/>
        </w:tabs>
        <w:ind w:left="5760" w:hanging="360"/>
      </w:pPr>
      <w:rPr>
        <w:rFonts w:ascii="Wingdings 3" w:hAnsi="Wingdings 3" w:hint="default"/>
      </w:rPr>
    </w:lvl>
    <w:lvl w:ilvl="8" w:tplc="C0EE04B0" w:tentative="1">
      <w:start w:val="1"/>
      <w:numFmt w:val="bullet"/>
      <w:lvlText w:val=""/>
      <w:lvlJc w:val="left"/>
      <w:pPr>
        <w:tabs>
          <w:tab w:val="num" w:pos="6480"/>
        </w:tabs>
        <w:ind w:left="6480" w:hanging="360"/>
      </w:pPr>
      <w:rPr>
        <w:rFonts w:ascii="Wingdings 3" w:hAnsi="Wingdings 3" w:hint="default"/>
      </w:rPr>
    </w:lvl>
  </w:abstractNum>
  <w:abstractNum w:abstractNumId="43">
    <w:nsid w:val="6E7D6EC9"/>
    <w:multiLevelType w:val="hybridMultilevel"/>
    <w:tmpl w:val="3DC045A2"/>
    <w:lvl w:ilvl="0" w:tplc="D4C28FE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1244FF5"/>
    <w:multiLevelType w:val="hybridMultilevel"/>
    <w:tmpl w:val="469AE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45B0C9F"/>
    <w:multiLevelType w:val="hybridMultilevel"/>
    <w:tmpl w:val="1A78F17C"/>
    <w:lvl w:ilvl="0" w:tplc="254647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A9C174E"/>
    <w:multiLevelType w:val="hybridMultilevel"/>
    <w:tmpl w:val="8480BB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8"/>
  </w:num>
  <w:num w:numId="2">
    <w:abstractNumId w:val="41"/>
  </w:num>
  <w:num w:numId="3">
    <w:abstractNumId w:val="21"/>
  </w:num>
  <w:num w:numId="4">
    <w:abstractNumId w:val="28"/>
  </w:num>
  <w:num w:numId="5">
    <w:abstractNumId w:val="8"/>
  </w:num>
  <w:num w:numId="6">
    <w:abstractNumId w:val="27"/>
  </w:num>
  <w:num w:numId="7">
    <w:abstractNumId w:val="3"/>
  </w:num>
  <w:num w:numId="8">
    <w:abstractNumId w:val="31"/>
  </w:num>
  <w:num w:numId="9">
    <w:abstractNumId w:val="45"/>
  </w:num>
  <w:num w:numId="10">
    <w:abstractNumId w:val="1"/>
  </w:num>
  <w:num w:numId="11">
    <w:abstractNumId w:val="12"/>
  </w:num>
  <w:num w:numId="12">
    <w:abstractNumId w:val="9"/>
  </w:num>
  <w:num w:numId="13">
    <w:abstractNumId w:val="16"/>
  </w:num>
  <w:num w:numId="14">
    <w:abstractNumId w:val="10"/>
  </w:num>
  <w:num w:numId="15">
    <w:abstractNumId w:val="24"/>
  </w:num>
  <w:num w:numId="16">
    <w:abstractNumId w:val="26"/>
  </w:num>
  <w:num w:numId="17">
    <w:abstractNumId w:val="11"/>
  </w:num>
  <w:num w:numId="18">
    <w:abstractNumId w:val="14"/>
  </w:num>
  <w:num w:numId="19">
    <w:abstractNumId w:val="43"/>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29"/>
  </w:num>
  <w:num w:numId="23">
    <w:abstractNumId w:val="20"/>
  </w:num>
  <w:num w:numId="24">
    <w:abstractNumId w:val="44"/>
  </w:num>
  <w:num w:numId="25">
    <w:abstractNumId w:val="15"/>
  </w:num>
  <w:num w:numId="26">
    <w:abstractNumId w:val="13"/>
  </w:num>
  <w:num w:numId="27">
    <w:abstractNumId w:val="2"/>
  </w:num>
  <w:num w:numId="28">
    <w:abstractNumId w:val="42"/>
  </w:num>
  <w:num w:numId="29">
    <w:abstractNumId w:val="0"/>
  </w:num>
  <w:num w:numId="30">
    <w:abstractNumId w:val="36"/>
  </w:num>
  <w:num w:numId="31">
    <w:abstractNumId w:val="37"/>
  </w:num>
  <w:num w:numId="32">
    <w:abstractNumId w:val="39"/>
  </w:num>
  <w:num w:numId="33">
    <w:abstractNumId w:val="34"/>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5"/>
  </w:num>
  <w:num w:numId="37">
    <w:abstractNumId w:val="6"/>
  </w:num>
  <w:num w:numId="38">
    <w:abstractNumId w:val="25"/>
  </w:num>
  <w:num w:numId="39">
    <w:abstractNumId w:val="40"/>
  </w:num>
  <w:num w:numId="40">
    <w:abstractNumId w:val="2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8"/>
  </w:num>
  <w:num w:numId="45">
    <w:abstractNumId w:val="30"/>
  </w:num>
  <w:num w:numId="46">
    <w:abstractNumId w:val="7"/>
  </w:num>
  <w:num w:numId="47">
    <w:abstractNumId w:val="35"/>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01F8A"/>
    <w:rsid w:val="00000B54"/>
    <w:rsid w:val="00014C4C"/>
    <w:rsid w:val="00033E29"/>
    <w:rsid w:val="00040152"/>
    <w:rsid w:val="00041E3E"/>
    <w:rsid w:val="00042C51"/>
    <w:rsid w:val="00047BEE"/>
    <w:rsid w:val="00050350"/>
    <w:rsid w:val="00051BEA"/>
    <w:rsid w:val="00053E3B"/>
    <w:rsid w:val="00055D29"/>
    <w:rsid w:val="00062199"/>
    <w:rsid w:val="0006780C"/>
    <w:rsid w:val="0007203E"/>
    <w:rsid w:val="00090513"/>
    <w:rsid w:val="00091893"/>
    <w:rsid w:val="000971C6"/>
    <w:rsid w:val="000A27AE"/>
    <w:rsid w:val="000A3BAB"/>
    <w:rsid w:val="000A467E"/>
    <w:rsid w:val="000A5BCA"/>
    <w:rsid w:val="000B4CC5"/>
    <w:rsid w:val="000B75D6"/>
    <w:rsid w:val="000C05AE"/>
    <w:rsid w:val="000C5D05"/>
    <w:rsid w:val="000D20EE"/>
    <w:rsid w:val="000D31C0"/>
    <w:rsid w:val="000D4400"/>
    <w:rsid w:val="000D4730"/>
    <w:rsid w:val="000E0B70"/>
    <w:rsid w:val="000E5237"/>
    <w:rsid w:val="000E7EC1"/>
    <w:rsid w:val="000F4596"/>
    <w:rsid w:val="000F4C2B"/>
    <w:rsid w:val="000F4E74"/>
    <w:rsid w:val="000F62BC"/>
    <w:rsid w:val="000F6DDF"/>
    <w:rsid w:val="00106ACD"/>
    <w:rsid w:val="001101CE"/>
    <w:rsid w:val="00113ACB"/>
    <w:rsid w:val="0012032C"/>
    <w:rsid w:val="001242AB"/>
    <w:rsid w:val="00125349"/>
    <w:rsid w:val="00127BB1"/>
    <w:rsid w:val="00132ED9"/>
    <w:rsid w:val="0013450D"/>
    <w:rsid w:val="001362ED"/>
    <w:rsid w:val="0013771E"/>
    <w:rsid w:val="001409D9"/>
    <w:rsid w:val="00144B7D"/>
    <w:rsid w:val="001463A7"/>
    <w:rsid w:val="00153DFD"/>
    <w:rsid w:val="00153F03"/>
    <w:rsid w:val="00155A81"/>
    <w:rsid w:val="001605AE"/>
    <w:rsid w:val="00161D63"/>
    <w:rsid w:val="00163BEC"/>
    <w:rsid w:val="001647BA"/>
    <w:rsid w:val="00165D4C"/>
    <w:rsid w:val="00175050"/>
    <w:rsid w:val="00176B9D"/>
    <w:rsid w:val="001823C3"/>
    <w:rsid w:val="00186FED"/>
    <w:rsid w:val="00191D82"/>
    <w:rsid w:val="00193D9C"/>
    <w:rsid w:val="00194027"/>
    <w:rsid w:val="0019674B"/>
    <w:rsid w:val="001B381D"/>
    <w:rsid w:val="001B7789"/>
    <w:rsid w:val="001C2909"/>
    <w:rsid w:val="001C2C47"/>
    <w:rsid w:val="001C79E7"/>
    <w:rsid w:val="001D0ABD"/>
    <w:rsid w:val="001D1B87"/>
    <w:rsid w:val="001D67E6"/>
    <w:rsid w:val="001E2067"/>
    <w:rsid w:val="001E341F"/>
    <w:rsid w:val="001E7CF2"/>
    <w:rsid w:val="001F5E86"/>
    <w:rsid w:val="001F7BD8"/>
    <w:rsid w:val="002022AD"/>
    <w:rsid w:val="00205DD4"/>
    <w:rsid w:val="002061C8"/>
    <w:rsid w:val="002157DE"/>
    <w:rsid w:val="00217841"/>
    <w:rsid w:val="0021790D"/>
    <w:rsid w:val="00222C5E"/>
    <w:rsid w:val="002238B1"/>
    <w:rsid w:val="0024057E"/>
    <w:rsid w:val="00240BD5"/>
    <w:rsid w:val="0024104B"/>
    <w:rsid w:val="00252ED3"/>
    <w:rsid w:val="00252F08"/>
    <w:rsid w:val="00271796"/>
    <w:rsid w:val="00271D02"/>
    <w:rsid w:val="00273E7D"/>
    <w:rsid w:val="002751F3"/>
    <w:rsid w:val="002809F2"/>
    <w:rsid w:val="00282F5D"/>
    <w:rsid w:val="002833B9"/>
    <w:rsid w:val="002917F0"/>
    <w:rsid w:val="00294184"/>
    <w:rsid w:val="00295E66"/>
    <w:rsid w:val="002A017D"/>
    <w:rsid w:val="002A2A8C"/>
    <w:rsid w:val="002C2142"/>
    <w:rsid w:val="002C56F6"/>
    <w:rsid w:val="002D0F9A"/>
    <w:rsid w:val="002D3786"/>
    <w:rsid w:val="002D40CC"/>
    <w:rsid w:val="002D51BE"/>
    <w:rsid w:val="002D6799"/>
    <w:rsid w:val="002E16D5"/>
    <w:rsid w:val="002E1BC2"/>
    <w:rsid w:val="002E2830"/>
    <w:rsid w:val="002F12B5"/>
    <w:rsid w:val="002F1B80"/>
    <w:rsid w:val="002F3335"/>
    <w:rsid w:val="00301EC5"/>
    <w:rsid w:val="003079A4"/>
    <w:rsid w:val="00307D6F"/>
    <w:rsid w:val="00310163"/>
    <w:rsid w:val="00310D1B"/>
    <w:rsid w:val="003128D0"/>
    <w:rsid w:val="00312ADF"/>
    <w:rsid w:val="00317052"/>
    <w:rsid w:val="00322320"/>
    <w:rsid w:val="0032320E"/>
    <w:rsid w:val="0033074F"/>
    <w:rsid w:val="003358AE"/>
    <w:rsid w:val="00340992"/>
    <w:rsid w:val="0034185E"/>
    <w:rsid w:val="0034429E"/>
    <w:rsid w:val="0035044B"/>
    <w:rsid w:val="00351F80"/>
    <w:rsid w:val="0035472B"/>
    <w:rsid w:val="003637A0"/>
    <w:rsid w:val="00365867"/>
    <w:rsid w:val="00372437"/>
    <w:rsid w:val="0037532F"/>
    <w:rsid w:val="00382260"/>
    <w:rsid w:val="00390F73"/>
    <w:rsid w:val="00392C59"/>
    <w:rsid w:val="0039402D"/>
    <w:rsid w:val="003970BB"/>
    <w:rsid w:val="003A0C4A"/>
    <w:rsid w:val="003A3BD8"/>
    <w:rsid w:val="003A61AB"/>
    <w:rsid w:val="003B195E"/>
    <w:rsid w:val="003B6811"/>
    <w:rsid w:val="003B7B9F"/>
    <w:rsid w:val="003D5490"/>
    <w:rsid w:val="003E156A"/>
    <w:rsid w:val="003E7654"/>
    <w:rsid w:val="003E7E9C"/>
    <w:rsid w:val="003F4C72"/>
    <w:rsid w:val="003F5735"/>
    <w:rsid w:val="003F6D67"/>
    <w:rsid w:val="00401DD5"/>
    <w:rsid w:val="00402124"/>
    <w:rsid w:val="00405E5B"/>
    <w:rsid w:val="00411B29"/>
    <w:rsid w:val="00411C6F"/>
    <w:rsid w:val="00412219"/>
    <w:rsid w:val="00414F3F"/>
    <w:rsid w:val="00416EEB"/>
    <w:rsid w:val="004212E1"/>
    <w:rsid w:val="004261F3"/>
    <w:rsid w:val="004268CE"/>
    <w:rsid w:val="00430DB9"/>
    <w:rsid w:val="0043416E"/>
    <w:rsid w:val="004365C0"/>
    <w:rsid w:val="00442D75"/>
    <w:rsid w:val="00445A53"/>
    <w:rsid w:val="00446562"/>
    <w:rsid w:val="00446921"/>
    <w:rsid w:val="00446BA3"/>
    <w:rsid w:val="00446CD0"/>
    <w:rsid w:val="0044787B"/>
    <w:rsid w:val="0045422F"/>
    <w:rsid w:val="004650C6"/>
    <w:rsid w:val="00465F28"/>
    <w:rsid w:val="00466E74"/>
    <w:rsid w:val="00471441"/>
    <w:rsid w:val="00474F6B"/>
    <w:rsid w:val="00480FFA"/>
    <w:rsid w:val="00481104"/>
    <w:rsid w:val="00482419"/>
    <w:rsid w:val="004828F8"/>
    <w:rsid w:val="004967E2"/>
    <w:rsid w:val="00497CCF"/>
    <w:rsid w:val="004B177F"/>
    <w:rsid w:val="004B3A40"/>
    <w:rsid w:val="004B5DC9"/>
    <w:rsid w:val="004B706B"/>
    <w:rsid w:val="004C3B17"/>
    <w:rsid w:val="004D0374"/>
    <w:rsid w:val="004D0762"/>
    <w:rsid w:val="004D18AF"/>
    <w:rsid w:val="004D20C0"/>
    <w:rsid w:val="004D22B4"/>
    <w:rsid w:val="004E3947"/>
    <w:rsid w:val="004E58AD"/>
    <w:rsid w:val="004F01A6"/>
    <w:rsid w:val="004F05D0"/>
    <w:rsid w:val="004F1180"/>
    <w:rsid w:val="004F1A96"/>
    <w:rsid w:val="004F2CC6"/>
    <w:rsid w:val="00502CDC"/>
    <w:rsid w:val="00504ACB"/>
    <w:rsid w:val="00504FA5"/>
    <w:rsid w:val="00516A05"/>
    <w:rsid w:val="00520430"/>
    <w:rsid w:val="0052414C"/>
    <w:rsid w:val="005307AC"/>
    <w:rsid w:val="00533981"/>
    <w:rsid w:val="00534481"/>
    <w:rsid w:val="0053481C"/>
    <w:rsid w:val="00542C13"/>
    <w:rsid w:val="00546405"/>
    <w:rsid w:val="00550A9C"/>
    <w:rsid w:val="00551967"/>
    <w:rsid w:val="00553F01"/>
    <w:rsid w:val="00554471"/>
    <w:rsid w:val="005569CF"/>
    <w:rsid w:val="005638DB"/>
    <w:rsid w:val="00566595"/>
    <w:rsid w:val="0056671C"/>
    <w:rsid w:val="005702C9"/>
    <w:rsid w:val="0057119B"/>
    <w:rsid w:val="00580DAB"/>
    <w:rsid w:val="00580FF3"/>
    <w:rsid w:val="0058232A"/>
    <w:rsid w:val="005829D9"/>
    <w:rsid w:val="0058749E"/>
    <w:rsid w:val="00587EFA"/>
    <w:rsid w:val="00590F54"/>
    <w:rsid w:val="005913ED"/>
    <w:rsid w:val="0059407E"/>
    <w:rsid w:val="005947E6"/>
    <w:rsid w:val="00596931"/>
    <w:rsid w:val="005A4337"/>
    <w:rsid w:val="005A50EC"/>
    <w:rsid w:val="005A532A"/>
    <w:rsid w:val="005A5621"/>
    <w:rsid w:val="005A6BC9"/>
    <w:rsid w:val="005B4BCA"/>
    <w:rsid w:val="005B5B40"/>
    <w:rsid w:val="005B6518"/>
    <w:rsid w:val="005C150A"/>
    <w:rsid w:val="005C16FB"/>
    <w:rsid w:val="005C3506"/>
    <w:rsid w:val="005C6280"/>
    <w:rsid w:val="005C693B"/>
    <w:rsid w:val="005D17A9"/>
    <w:rsid w:val="005D3539"/>
    <w:rsid w:val="005D4A6F"/>
    <w:rsid w:val="005D70DB"/>
    <w:rsid w:val="005E0437"/>
    <w:rsid w:val="005F7997"/>
    <w:rsid w:val="00600F21"/>
    <w:rsid w:val="00601F8A"/>
    <w:rsid w:val="0060505E"/>
    <w:rsid w:val="0061246B"/>
    <w:rsid w:val="00612FCF"/>
    <w:rsid w:val="00613460"/>
    <w:rsid w:val="00614957"/>
    <w:rsid w:val="00615D7E"/>
    <w:rsid w:val="006163F7"/>
    <w:rsid w:val="0062371D"/>
    <w:rsid w:val="00632A79"/>
    <w:rsid w:val="00637A7C"/>
    <w:rsid w:val="00643E43"/>
    <w:rsid w:val="00645614"/>
    <w:rsid w:val="006543F0"/>
    <w:rsid w:val="00660616"/>
    <w:rsid w:val="0066237F"/>
    <w:rsid w:val="00682CF5"/>
    <w:rsid w:val="00687B94"/>
    <w:rsid w:val="00692767"/>
    <w:rsid w:val="00695667"/>
    <w:rsid w:val="00696049"/>
    <w:rsid w:val="006A47CA"/>
    <w:rsid w:val="006A4B70"/>
    <w:rsid w:val="006B0640"/>
    <w:rsid w:val="006B11DB"/>
    <w:rsid w:val="006B1A19"/>
    <w:rsid w:val="006B2590"/>
    <w:rsid w:val="006B2A4B"/>
    <w:rsid w:val="006B4BF0"/>
    <w:rsid w:val="006B6AD5"/>
    <w:rsid w:val="006B71F2"/>
    <w:rsid w:val="006C1516"/>
    <w:rsid w:val="006C1EDF"/>
    <w:rsid w:val="006C58C6"/>
    <w:rsid w:val="006D1AE8"/>
    <w:rsid w:val="006D42C1"/>
    <w:rsid w:val="006F17AC"/>
    <w:rsid w:val="006F1E5F"/>
    <w:rsid w:val="006F38A9"/>
    <w:rsid w:val="006F4A19"/>
    <w:rsid w:val="006F544F"/>
    <w:rsid w:val="00701787"/>
    <w:rsid w:val="00710CEA"/>
    <w:rsid w:val="007115C3"/>
    <w:rsid w:val="00711857"/>
    <w:rsid w:val="00711A96"/>
    <w:rsid w:val="007129E8"/>
    <w:rsid w:val="00726F0C"/>
    <w:rsid w:val="007310C9"/>
    <w:rsid w:val="0073138A"/>
    <w:rsid w:val="00736DDB"/>
    <w:rsid w:val="0074288D"/>
    <w:rsid w:val="007445CF"/>
    <w:rsid w:val="00744D56"/>
    <w:rsid w:val="00744E20"/>
    <w:rsid w:val="007459AA"/>
    <w:rsid w:val="00746C59"/>
    <w:rsid w:val="0075077B"/>
    <w:rsid w:val="0075103E"/>
    <w:rsid w:val="007515BD"/>
    <w:rsid w:val="00757C7B"/>
    <w:rsid w:val="007629F3"/>
    <w:rsid w:val="00763839"/>
    <w:rsid w:val="00767D46"/>
    <w:rsid w:val="00776B87"/>
    <w:rsid w:val="00793D28"/>
    <w:rsid w:val="007945E6"/>
    <w:rsid w:val="00795557"/>
    <w:rsid w:val="00796572"/>
    <w:rsid w:val="007A40E6"/>
    <w:rsid w:val="007A53E6"/>
    <w:rsid w:val="007B5395"/>
    <w:rsid w:val="007B76E7"/>
    <w:rsid w:val="007B7B8B"/>
    <w:rsid w:val="007C115D"/>
    <w:rsid w:val="007C56E7"/>
    <w:rsid w:val="007C62E5"/>
    <w:rsid w:val="007D3A19"/>
    <w:rsid w:val="007E2748"/>
    <w:rsid w:val="007E370E"/>
    <w:rsid w:val="007E4056"/>
    <w:rsid w:val="007F0FF4"/>
    <w:rsid w:val="007F6748"/>
    <w:rsid w:val="00803527"/>
    <w:rsid w:val="00807F54"/>
    <w:rsid w:val="0081176E"/>
    <w:rsid w:val="00812442"/>
    <w:rsid w:val="0081363D"/>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9005C"/>
    <w:rsid w:val="008912AD"/>
    <w:rsid w:val="008928B8"/>
    <w:rsid w:val="008A0AAA"/>
    <w:rsid w:val="008B59EF"/>
    <w:rsid w:val="008C05F9"/>
    <w:rsid w:val="008C2242"/>
    <w:rsid w:val="008C247B"/>
    <w:rsid w:val="008C2770"/>
    <w:rsid w:val="008D0AEB"/>
    <w:rsid w:val="008D2CA8"/>
    <w:rsid w:val="008D3313"/>
    <w:rsid w:val="008F0F90"/>
    <w:rsid w:val="008F25A7"/>
    <w:rsid w:val="008F71C0"/>
    <w:rsid w:val="008F7637"/>
    <w:rsid w:val="00900689"/>
    <w:rsid w:val="00916F8E"/>
    <w:rsid w:val="00921CF0"/>
    <w:rsid w:val="0092314C"/>
    <w:rsid w:val="00930B51"/>
    <w:rsid w:val="00940D8C"/>
    <w:rsid w:val="009536AE"/>
    <w:rsid w:val="00956A48"/>
    <w:rsid w:val="00961BD5"/>
    <w:rsid w:val="00973E7D"/>
    <w:rsid w:val="009903BC"/>
    <w:rsid w:val="00994AA2"/>
    <w:rsid w:val="0099719B"/>
    <w:rsid w:val="009A3FF3"/>
    <w:rsid w:val="009A68D2"/>
    <w:rsid w:val="009B7105"/>
    <w:rsid w:val="009C1B39"/>
    <w:rsid w:val="009C2AAF"/>
    <w:rsid w:val="009C5BA4"/>
    <w:rsid w:val="009C62DB"/>
    <w:rsid w:val="009D0EF0"/>
    <w:rsid w:val="009D63AB"/>
    <w:rsid w:val="009E3C86"/>
    <w:rsid w:val="009E6575"/>
    <w:rsid w:val="009E6CC8"/>
    <w:rsid w:val="009E71CA"/>
    <w:rsid w:val="009F37C6"/>
    <w:rsid w:val="009F3DF5"/>
    <w:rsid w:val="009F524C"/>
    <w:rsid w:val="009F5A20"/>
    <w:rsid w:val="00A01FBC"/>
    <w:rsid w:val="00A03654"/>
    <w:rsid w:val="00A106DD"/>
    <w:rsid w:val="00A13988"/>
    <w:rsid w:val="00A14537"/>
    <w:rsid w:val="00A244E4"/>
    <w:rsid w:val="00A27299"/>
    <w:rsid w:val="00A275D6"/>
    <w:rsid w:val="00A27730"/>
    <w:rsid w:val="00A30736"/>
    <w:rsid w:val="00A31355"/>
    <w:rsid w:val="00A31D1D"/>
    <w:rsid w:val="00A472A2"/>
    <w:rsid w:val="00A47424"/>
    <w:rsid w:val="00A47DB7"/>
    <w:rsid w:val="00A53FC3"/>
    <w:rsid w:val="00A55B62"/>
    <w:rsid w:val="00A621AE"/>
    <w:rsid w:val="00A64F58"/>
    <w:rsid w:val="00A7594D"/>
    <w:rsid w:val="00A84331"/>
    <w:rsid w:val="00A84D48"/>
    <w:rsid w:val="00A866F6"/>
    <w:rsid w:val="00A9449C"/>
    <w:rsid w:val="00A95AF8"/>
    <w:rsid w:val="00A97E72"/>
    <w:rsid w:val="00AA29FD"/>
    <w:rsid w:val="00AA5A36"/>
    <w:rsid w:val="00AA64E4"/>
    <w:rsid w:val="00AB2270"/>
    <w:rsid w:val="00AB3162"/>
    <w:rsid w:val="00AC723F"/>
    <w:rsid w:val="00AC7280"/>
    <w:rsid w:val="00AC7C3E"/>
    <w:rsid w:val="00AC7DDF"/>
    <w:rsid w:val="00AD7A09"/>
    <w:rsid w:val="00AE2753"/>
    <w:rsid w:val="00AE3EBD"/>
    <w:rsid w:val="00AE434E"/>
    <w:rsid w:val="00AF2CB1"/>
    <w:rsid w:val="00AF6812"/>
    <w:rsid w:val="00AF70C2"/>
    <w:rsid w:val="00B031E9"/>
    <w:rsid w:val="00B058EB"/>
    <w:rsid w:val="00B07225"/>
    <w:rsid w:val="00B078C0"/>
    <w:rsid w:val="00B07C33"/>
    <w:rsid w:val="00B10B1E"/>
    <w:rsid w:val="00B10C59"/>
    <w:rsid w:val="00B13C22"/>
    <w:rsid w:val="00B159C5"/>
    <w:rsid w:val="00B17831"/>
    <w:rsid w:val="00B215E9"/>
    <w:rsid w:val="00B231D1"/>
    <w:rsid w:val="00B2710E"/>
    <w:rsid w:val="00B2774A"/>
    <w:rsid w:val="00B3641B"/>
    <w:rsid w:val="00B3710B"/>
    <w:rsid w:val="00B37C11"/>
    <w:rsid w:val="00B42772"/>
    <w:rsid w:val="00B42D74"/>
    <w:rsid w:val="00B43FC4"/>
    <w:rsid w:val="00B44DA1"/>
    <w:rsid w:val="00B4595F"/>
    <w:rsid w:val="00B518AC"/>
    <w:rsid w:val="00B5332C"/>
    <w:rsid w:val="00B53AEB"/>
    <w:rsid w:val="00B548B2"/>
    <w:rsid w:val="00B549A3"/>
    <w:rsid w:val="00B553C8"/>
    <w:rsid w:val="00B755B9"/>
    <w:rsid w:val="00B76EEF"/>
    <w:rsid w:val="00B8055D"/>
    <w:rsid w:val="00B80E46"/>
    <w:rsid w:val="00B8648B"/>
    <w:rsid w:val="00B90D3E"/>
    <w:rsid w:val="00B94DC5"/>
    <w:rsid w:val="00B9516E"/>
    <w:rsid w:val="00B966AE"/>
    <w:rsid w:val="00BA14D0"/>
    <w:rsid w:val="00BB354E"/>
    <w:rsid w:val="00BB7F57"/>
    <w:rsid w:val="00BC1365"/>
    <w:rsid w:val="00BC414E"/>
    <w:rsid w:val="00BC5BE4"/>
    <w:rsid w:val="00BD1EE9"/>
    <w:rsid w:val="00BD5463"/>
    <w:rsid w:val="00BD7504"/>
    <w:rsid w:val="00BE38C3"/>
    <w:rsid w:val="00BE5BA6"/>
    <w:rsid w:val="00BE7336"/>
    <w:rsid w:val="00BF3A77"/>
    <w:rsid w:val="00BF5616"/>
    <w:rsid w:val="00BF6DCD"/>
    <w:rsid w:val="00BF702A"/>
    <w:rsid w:val="00C005C0"/>
    <w:rsid w:val="00C008F5"/>
    <w:rsid w:val="00C10F8D"/>
    <w:rsid w:val="00C157D4"/>
    <w:rsid w:val="00C16200"/>
    <w:rsid w:val="00C23707"/>
    <w:rsid w:val="00C2555B"/>
    <w:rsid w:val="00C2656D"/>
    <w:rsid w:val="00C3303A"/>
    <w:rsid w:val="00C50006"/>
    <w:rsid w:val="00C57407"/>
    <w:rsid w:val="00C65407"/>
    <w:rsid w:val="00C66F0C"/>
    <w:rsid w:val="00C7351F"/>
    <w:rsid w:val="00C816EB"/>
    <w:rsid w:val="00C83CBD"/>
    <w:rsid w:val="00C87D7C"/>
    <w:rsid w:val="00C92287"/>
    <w:rsid w:val="00C942CE"/>
    <w:rsid w:val="00C94AFC"/>
    <w:rsid w:val="00CA0B23"/>
    <w:rsid w:val="00CA49B9"/>
    <w:rsid w:val="00CA6613"/>
    <w:rsid w:val="00CA7F0C"/>
    <w:rsid w:val="00CB16EF"/>
    <w:rsid w:val="00CC45AC"/>
    <w:rsid w:val="00CD2AC0"/>
    <w:rsid w:val="00CD5F7B"/>
    <w:rsid w:val="00CD7AFD"/>
    <w:rsid w:val="00CE0CAC"/>
    <w:rsid w:val="00CE2859"/>
    <w:rsid w:val="00CE70C2"/>
    <w:rsid w:val="00CF05C7"/>
    <w:rsid w:val="00CF0FD3"/>
    <w:rsid w:val="00CF7CF9"/>
    <w:rsid w:val="00D00920"/>
    <w:rsid w:val="00D0533D"/>
    <w:rsid w:val="00D0648A"/>
    <w:rsid w:val="00D07FD6"/>
    <w:rsid w:val="00D10B89"/>
    <w:rsid w:val="00D11466"/>
    <w:rsid w:val="00D210BD"/>
    <w:rsid w:val="00D23C24"/>
    <w:rsid w:val="00D24A6B"/>
    <w:rsid w:val="00D25C20"/>
    <w:rsid w:val="00D309B8"/>
    <w:rsid w:val="00D3403C"/>
    <w:rsid w:val="00D41F3B"/>
    <w:rsid w:val="00D477D0"/>
    <w:rsid w:val="00D57CB5"/>
    <w:rsid w:val="00D614D1"/>
    <w:rsid w:val="00D67D17"/>
    <w:rsid w:val="00D7109B"/>
    <w:rsid w:val="00D7275B"/>
    <w:rsid w:val="00D84595"/>
    <w:rsid w:val="00D90CFF"/>
    <w:rsid w:val="00D95DAA"/>
    <w:rsid w:val="00D95FF0"/>
    <w:rsid w:val="00D97FE1"/>
    <w:rsid w:val="00DA17F8"/>
    <w:rsid w:val="00DA2275"/>
    <w:rsid w:val="00DA22F1"/>
    <w:rsid w:val="00DA3D80"/>
    <w:rsid w:val="00DA5AB1"/>
    <w:rsid w:val="00DC5DA1"/>
    <w:rsid w:val="00DC7A32"/>
    <w:rsid w:val="00DD29D0"/>
    <w:rsid w:val="00DE2055"/>
    <w:rsid w:val="00DE321A"/>
    <w:rsid w:val="00DF08A7"/>
    <w:rsid w:val="00DF1682"/>
    <w:rsid w:val="00DF19CA"/>
    <w:rsid w:val="00DF3FA9"/>
    <w:rsid w:val="00DF6979"/>
    <w:rsid w:val="00E047AE"/>
    <w:rsid w:val="00E07C90"/>
    <w:rsid w:val="00E10767"/>
    <w:rsid w:val="00E164A1"/>
    <w:rsid w:val="00E1783E"/>
    <w:rsid w:val="00E343F3"/>
    <w:rsid w:val="00E50E20"/>
    <w:rsid w:val="00E5121F"/>
    <w:rsid w:val="00E71A1A"/>
    <w:rsid w:val="00E71D3D"/>
    <w:rsid w:val="00E82E78"/>
    <w:rsid w:val="00E831E3"/>
    <w:rsid w:val="00E85A5A"/>
    <w:rsid w:val="00E85F0A"/>
    <w:rsid w:val="00E9087B"/>
    <w:rsid w:val="00E929C5"/>
    <w:rsid w:val="00E944F8"/>
    <w:rsid w:val="00E94529"/>
    <w:rsid w:val="00E94BBD"/>
    <w:rsid w:val="00EA1317"/>
    <w:rsid w:val="00EA3CC5"/>
    <w:rsid w:val="00EA46DE"/>
    <w:rsid w:val="00EB0B06"/>
    <w:rsid w:val="00EB2CEB"/>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5ED7"/>
    <w:rsid w:val="00F0058B"/>
    <w:rsid w:val="00F05FAD"/>
    <w:rsid w:val="00F13768"/>
    <w:rsid w:val="00F16B94"/>
    <w:rsid w:val="00F2173A"/>
    <w:rsid w:val="00F23996"/>
    <w:rsid w:val="00F2574A"/>
    <w:rsid w:val="00F3548E"/>
    <w:rsid w:val="00F36727"/>
    <w:rsid w:val="00F51139"/>
    <w:rsid w:val="00F55D6A"/>
    <w:rsid w:val="00F56263"/>
    <w:rsid w:val="00F57081"/>
    <w:rsid w:val="00F609EA"/>
    <w:rsid w:val="00F753D6"/>
    <w:rsid w:val="00F75C26"/>
    <w:rsid w:val="00F77092"/>
    <w:rsid w:val="00F8425D"/>
    <w:rsid w:val="00F86EB6"/>
    <w:rsid w:val="00F87FE8"/>
    <w:rsid w:val="00F90117"/>
    <w:rsid w:val="00FA02C4"/>
    <w:rsid w:val="00FA24C9"/>
    <w:rsid w:val="00FA6338"/>
    <w:rsid w:val="00FB3C34"/>
    <w:rsid w:val="00FB514E"/>
    <w:rsid w:val="00FB70FB"/>
    <w:rsid w:val="00FC0C16"/>
    <w:rsid w:val="00FC1A91"/>
    <w:rsid w:val="00FC4B23"/>
    <w:rsid w:val="00FD680B"/>
    <w:rsid w:val="00FE009B"/>
    <w:rsid w:val="00FE2646"/>
    <w:rsid w:val="00FE4AA4"/>
    <w:rsid w:val="00FF6A6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 w:type="paragraph" w:styleId="FootnoteText">
    <w:name w:val="footnote text"/>
    <w:basedOn w:val="Normal"/>
    <w:link w:val="FootnoteTextChar"/>
    <w:uiPriority w:val="99"/>
    <w:semiHidden/>
    <w:unhideWhenUsed/>
    <w:rsid w:val="00447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87B"/>
    <w:rPr>
      <w:sz w:val="20"/>
      <w:szCs w:val="20"/>
    </w:rPr>
  </w:style>
  <w:style w:type="character" w:styleId="FootnoteReference">
    <w:name w:val="footnote reference"/>
    <w:basedOn w:val="DefaultParagraphFont"/>
    <w:uiPriority w:val="99"/>
    <w:semiHidden/>
    <w:unhideWhenUsed/>
    <w:rsid w:val="0044787B"/>
    <w:rPr>
      <w:vertAlign w:val="superscript"/>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11319639">
      <w:bodyDiv w:val="1"/>
      <w:marLeft w:val="0"/>
      <w:marRight w:val="0"/>
      <w:marTop w:val="0"/>
      <w:marBottom w:val="0"/>
      <w:divBdr>
        <w:top w:val="none" w:sz="0" w:space="0" w:color="auto"/>
        <w:left w:val="none" w:sz="0" w:space="0" w:color="auto"/>
        <w:bottom w:val="none" w:sz="0" w:space="0" w:color="auto"/>
        <w:right w:val="none" w:sz="0" w:space="0" w:color="auto"/>
      </w:divBdr>
      <w:divsChild>
        <w:div w:id="1549683891">
          <w:marLeft w:val="547"/>
          <w:marRight w:val="0"/>
          <w:marTop w:val="115"/>
          <w:marBottom w:val="0"/>
          <w:divBdr>
            <w:top w:val="none" w:sz="0" w:space="0" w:color="auto"/>
            <w:left w:val="none" w:sz="0" w:space="0" w:color="auto"/>
            <w:bottom w:val="none" w:sz="0" w:space="0" w:color="auto"/>
            <w:right w:val="none" w:sz="0" w:space="0" w:color="auto"/>
          </w:divBdr>
        </w:div>
        <w:div w:id="235633595">
          <w:marLeft w:val="547"/>
          <w:marRight w:val="0"/>
          <w:marTop w:val="115"/>
          <w:marBottom w:val="0"/>
          <w:divBdr>
            <w:top w:val="none" w:sz="0" w:space="0" w:color="auto"/>
            <w:left w:val="none" w:sz="0" w:space="0" w:color="auto"/>
            <w:bottom w:val="none" w:sz="0" w:space="0" w:color="auto"/>
            <w:right w:val="none" w:sz="0" w:space="0" w:color="auto"/>
          </w:divBdr>
        </w:div>
        <w:div w:id="1874153598">
          <w:marLeft w:val="547"/>
          <w:marRight w:val="0"/>
          <w:marTop w:val="115"/>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36244756">
      <w:bodyDiv w:val="1"/>
      <w:marLeft w:val="0"/>
      <w:marRight w:val="0"/>
      <w:marTop w:val="0"/>
      <w:marBottom w:val="0"/>
      <w:divBdr>
        <w:top w:val="none" w:sz="0" w:space="0" w:color="auto"/>
        <w:left w:val="none" w:sz="0" w:space="0" w:color="auto"/>
        <w:bottom w:val="none" w:sz="0" w:space="0" w:color="auto"/>
        <w:right w:val="none" w:sz="0" w:space="0" w:color="auto"/>
      </w:divBdr>
      <w:divsChild>
        <w:div w:id="1387408849">
          <w:marLeft w:val="547"/>
          <w:marRight w:val="0"/>
          <w:marTop w:val="110"/>
          <w:marBottom w:val="0"/>
          <w:divBdr>
            <w:top w:val="none" w:sz="0" w:space="0" w:color="auto"/>
            <w:left w:val="none" w:sz="0" w:space="0" w:color="auto"/>
            <w:bottom w:val="none" w:sz="0" w:space="0" w:color="auto"/>
            <w:right w:val="none" w:sz="0" w:space="0" w:color="auto"/>
          </w:divBdr>
        </w:div>
        <w:div w:id="1308240444">
          <w:marLeft w:val="547"/>
          <w:marRight w:val="0"/>
          <w:marTop w:val="11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534732061">
      <w:bodyDiv w:val="1"/>
      <w:marLeft w:val="0"/>
      <w:marRight w:val="0"/>
      <w:marTop w:val="0"/>
      <w:marBottom w:val="0"/>
      <w:divBdr>
        <w:top w:val="none" w:sz="0" w:space="0" w:color="auto"/>
        <w:left w:val="none" w:sz="0" w:space="0" w:color="auto"/>
        <w:bottom w:val="none" w:sz="0" w:space="0" w:color="auto"/>
        <w:right w:val="none" w:sz="0" w:space="0" w:color="auto"/>
      </w:divBdr>
      <w:divsChild>
        <w:div w:id="461194297">
          <w:marLeft w:val="547"/>
          <w:marRight w:val="0"/>
          <w:marTop w:val="91"/>
          <w:marBottom w:val="0"/>
          <w:divBdr>
            <w:top w:val="none" w:sz="0" w:space="0" w:color="auto"/>
            <w:left w:val="none" w:sz="0" w:space="0" w:color="auto"/>
            <w:bottom w:val="none" w:sz="0" w:space="0" w:color="auto"/>
            <w:right w:val="none" w:sz="0" w:space="0" w:color="auto"/>
          </w:divBdr>
        </w:div>
        <w:div w:id="1638415239">
          <w:marLeft w:val="547"/>
          <w:marRight w:val="0"/>
          <w:marTop w:val="91"/>
          <w:marBottom w:val="0"/>
          <w:divBdr>
            <w:top w:val="none" w:sz="0" w:space="0" w:color="auto"/>
            <w:left w:val="none" w:sz="0" w:space="0" w:color="auto"/>
            <w:bottom w:val="none" w:sz="0" w:space="0" w:color="auto"/>
            <w:right w:val="none" w:sz="0" w:space="0" w:color="auto"/>
          </w:divBdr>
        </w:div>
        <w:div w:id="966593067">
          <w:marLeft w:val="547"/>
          <w:marRight w:val="0"/>
          <w:marTop w:val="91"/>
          <w:marBottom w:val="0"/>
          <w:divBdr>
            <w:top w:val="none" w:sz="0" w:space="0" w:color="auto"/>
            <w:left w:val="none" w:sz="0" w:space="0" w:color="auto"/>
            <w:bottom w:val="none" w:sz="0" w:space="0" w:color="auto"/>
            <w:right w:val="none" w:sz="0" w:space="0" w:color="auto"/>
          </w:divBdr>
        </w:div>
        <w:div w:id="309946915">
          <w:marLeft w:val="547"/>
          <w:marRight w:val="0"/>
          <w:marTop w:val="91"/>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98847353">
      <w:bodyDiv w:val="1"/>
      <w:marLeft w:val="0"/>
      <w:marRight w:val="0"/>
      <w:marTop w:val="0"/>
      <w:marBottom w:val="0"/>
      <w:divBdr>
        <w:top w:val="none" w:sz="0" w:space="0" w:color="auto"/>
        <w:left w:val="none" w:sz="0" w:space="0" w:color="auto"/>
        <w:bottom w:val="none" w:sz="0" w:space="0" w:color="auto"/>
        <w:right w:val="none" w:sz="0" w:space="0" w:color="auto"/>
      </w:divBdr>
      <w:divsChild>
        <w:div w:id="2051030576">
          <w:marLeft w:val="547"/>
          <w:marRight w:val="0"/>
          <w:marTop w:val="115"/>
          <w:marBottom w:val="0"/>
          <w:divBdr>
            <w:top w:val="none" w:sz="0" w:space="0" w:color="auto"/>
            <w:left w:val="none" w:sz="0" w:space="0" w:color="auto"/>
            <w:bottom w:val="none" w:sz="0" w:space="0" w:color="auto"/>
            <w:right w:val="none" w:sz="0" w:space="0" w:color="auto"/>
          </w:divBdr>
        </w:div>
        <w:div w:id="1512914911">
          <w:marLeft w:val="547"/>
          <w:marRight w:val="0"/>
          <w:marTop w:val="115"/>
          <w:marBottom w:val="0"/>
          <w:divBdr>
            <w:top w:val="none" w:sz="0" w:space="0" w:color="auto"/>
            <w:left w:val="none" w:sz="0" w:space="0" w:color="auto"/>
            <w:bottom w:val="none" w:sz="0" w:space="0" w:color="auto"/>
            <w:right w:val="none" w:sz="0" w:space="0" w:color="auto"/>
          </w:divBdr>
        </w:div>
        <w:div w:id="1758286673">
          <w:marLeft w:val="547"/>
          <w:marRight w:val="0"/>
          <w:marTop w:val="115"/>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28056-11E9-4CC5-8E6E-A755B4D4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sburns</cp:lastModifiedBy>
  <cp:revision>4</cp:revision>
  <cp:lastPrinted>2017-07-13T10:59:00Z</cp:lastPrinted>
  <dcterms:created xsi:type="dcterms:W3CDTF">2017-08-08T10:38:00Z</dcterms:created>
  <dcterms:modified xsi:type="dcterms:W3CDTF">2017-10-02T14:23:00Z</dcterms:modified>
</cp:coreProperties>
</file>