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576C5" w14:textId="12751EAB" w:rsidR="00C72500" w:rsidRDefault="00C72500" w:rsidP="00F66319">
      <w:pPr>
        <w:spacing w:after="0" w:line="360" w:lineRule="auto"/>
        <w:ind w:left="284"/>
        <w:contextualSpacing/>
        <w:jc w:val="both"/>
        <w:rPr>
          <w:rFonts w:ascii="Arial" w:hAnsi="Arial" w:cs="Arial"/>
          <w:b/>
          <w:sz w:val="24"/>
          <w:szCs w:val="24"/>
          <w:u w:val="single"/>
        </w:rPr>
      </w:pPr>
      <w:r w:rsidRPr="00C72500">
        <w:rPr>
          <w:rFonts w:ascii="Arial" w:hAnsi="Arial" w:cs="Arial"/>
          <w:noProof/>
          <w:sz w:val="24"/>
          <w:lang w:eastAsia="en-IE"/>
        </w:rPr>
        <w:drawing>
          <wp:inline distT="0" distB="0" distL="0" distR="0" wp14:anchorId="4B0FEDAB" wp14:editId="255A40CF">
            <wp:extent cx="2527300" cy="933450"/>
            <wp:effectExtent l="0" t="0" r="0" b="0"/>
            <wp:docPr id="5" name="Picture 5"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305A.D4646E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Pr>
          <w:rFonts w:ascii="Arial" w:hAnsi="Arial" w:cs="Arial"/>
          <w:noProof/>
          <w:sz w:val="24"/>
          <w:szCs w:val="24"/>
          <w:lang w:eastAsia="en-IE"/>
        </w:rPr>
        <w:drawing>
          <wp:inline distT="0" distB="0" distL="0" distR="0" wp14:anchorId="3D1DA6D1" wp14:editId="74B8ECF3">
            <wp:extent cx="2679700" cy="920750"/>
            <wp:effectExtent l="0" t="0" r="0" b="0"/>
            <wp:docPr id="4" name="Picture 4"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0" cy="920750"/>
                    </a:xfrm>
                    <a:prstGeom prst="rect">
                      <a:avLst/>
                    </a:prstGeom>
                    <a:noFill/>
                    <a:ln>
                      <a:noFill/>
                    </a:ln>
                  </pic:spPr>
                </pic:pic>
              </a:graphicData>
            </a:graphic>
          </wp:inline>
        </w:drawing>
      </w:r>
    </w:p>
    <w:p w14:paraId="53FE9190" w14:textId="2C400063" w:rsidR="00E21FB7" w:rsidRPr="00BF110B" w:rsidRDefault="00E21FB7" w:rsidP="00F66319">
      <w:pPr>
        <w:spacing w:after="0" w:line="360" w:lineRule="auto"/>
        <w:ind w:left="284"/>
        <w:contextualSpacing/>
        <w:jc w:val="center"/>
        <w:rPr>
          <w:rFonts w:ascii="Arial" w:hAnsi="Arial" w:cs="Arial"/>
          <w:b/>
          <w:sz w:val="24"/>
          <w:szCs w:val="24"/>
          <w:u w:val="single"/>
        </w:rPr>
      </w:pPr>
    </w:p>
    <w:p w14:paraId="53FE9191" w14:textId="36A01CF1" w:rsidR="007E1DDF" w:rsidRPr="00BF110B" w:rsidRDefault="005D063A" w:rsidP="00F66319">
      <w:pPr>
        <w:spacing w:after="0" w:line="360" w:lineRule="auto"/>
        <w:ind w:left="284"/>
        <w:contextualSpacing/>
        <w:jc w:val="both"/>
        <w:rPr>
          <w:rFonts w:ascii="Arial" w:hAnsi="Arial" w:cs="Arial"/>
          <w:b/>
          <w:sz w:val="24"/>
          <w:szCs w:val="24"/>
          <w:u w:val="single"/>
        </w:rPr>
      </w:pPr>
      <w:r>
        <w:rPr>
          <w:rFonts w:ascii="Copperplate Gothic Bold" w:hAnsi="Copperplate Gothic Bold" w:cs="Arial"/>
          <w:b/>
          <w:noProof/>
          <w:color w:val="002060"/>
          <w:sz w:val="28"/>
          <w:szCs w:val="28"/>
          <w:lang w:eastAsia="en-IE"/>
        </w:rPr>
        <w:drawing>
          <wp:anchor distT="0" distB="0" distL="114300" distR="114300" simplePos="0" relativeHeight="251658240" behindDoc="0" locked="0" layoutInCell="1" allowOverlap="1" wp14:anchorId="74FC8C25" wp14:editId="72F94086">
            <wp:simplePos x="0" y="0"/>
            <wp:positionH relativeFrom="column">
              <wp:posOffset>4196080</wp:posOffset>
            </wp:positionH>
            <wp:positionV relativeFrom="paragraph">
              <wp:posOffset>223520</wp:posOffset>
            </wp:positionV>
            <wp:extent cx="1780540" cy="25057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0540" cy="2505710"/>
                    </a:xfrm>
                    <a:prstGeom prst="rect">
                      <a:avLst/>
                    </a:prstGeom>
                    <a:noFill/>
                  </pic:spPr>
                </pic:pic>
              </a:graphicData>
            </a:graphic>
            <wp14:sizeRelH relativeFrom="margin">
              <wp14:pctWidth>0</wp14:pctWidth>
            </wp14:sizeRelH>
          </wp:anchor>
        </w:drawing>
      </w:r>
    </w:p>
    <w:p w14:paraId="59DA13F7" w14:textId="77777777" w:rsidR="009427BE" w:rsidRDefault="007A7E41" w:rsidP="00F66319">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 xml:space="preserve">CLÁR </w:t>
      </w:r>
      <w:r w:rsidR="009427BE">
        <w:rPr>
          <w:rFonts w:ascii="Copperplate Gothic Bold" w:hAnsi="Copperplate Gothic Bold" w:cs="Arial"/>
          <w:b/>
          <w:color w:val="002060"/>
          <w:sz w:val="28"/>
          <w:szCs w:val="28"/>
        </w:rPr>
        <w:t xml:space="preserve">Funding 2021 </w:t>
      </w:r>
    </w:p>
    <w:p w14:paraId="18CF3CDD" w14:textId="6F258E8D" w:rsidR="00BC2E93" w:rsidRDefault="007A7E41" w:rsidP="00F66319">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INNOVATION MEASURE</w:t>
      </w:r>
      <w:r w:rsidR="009427BE">
        <w:rPr>
          <w:rFonts w:ascii="Copperplate Gothic Bold" w:hAnsi="Copperplate Gothic Bold" w:cs="Arial"/>
          <w:b/>
          <w:color w:val="002060"/>
          <w:sz w:val="28"/>
          <w:szCs w:val="28"/>
        </w:rPr>
        <w:t xml:space="preserve"> OUTLINE</w:t>
      </w:r>
    </w:p>
    <w:p w14:paraId="7063E85B" w14:textId="77777777" w:rsidR="009427BE" w:rsidRDefault="009427BE" w:rsidP="00F66319">
      <w:pPr>
        <w:spacing w:after="0" w:line="360" w:lineRule="auto"/>
        <w:contextualSpacing/>
        <w:jc w:val="both"/>
        <w:rPr>
          <w:rFonts w:ascii="Arial" w:hAnsi="Arial" w:cs="Arial"/>
          <w:b/>
          <w:sz w:val="24"/>
          <w:szCs w:val="24"/>
        </w:rPr>
      </w:pPr>
    </w:p>
    <w:p w14:paraId="53FE9195" w14:textId="58E8A738" w:rsidR="00B94C78" w:rsidRPr="003112C8" w:rsidRDefault="00454EF4" w:rsidP="00F66319">
      <w:pPr>
        <w:spacing w:after="0" w:line="360" w:lineRule="auto"/>
        <w:contextualSpacing/>
        <w:jc w:val="both"/>
        <w:rPr>
          <w:rFonts w:ascii="Arial" w:hAnsi="Arial" w:cs="Arial"/>
          <w:b/>
          <w:sz w:val="24"/>
          <w:szCs w:val="24"/>
        </w:rPr>
      </w:pPr>
      <w:r w:rsidRPr="003112C8">
        <w:rPr>
          <w:rFonts w:ascii="Arial" w:hAnsi="Arial" w:cs="Arial"/>
          <w:b/>
          <w:sz w:val="24"/>
          <w:szCs w:val="24"/>
        </w:rPr>
        <w:t>Background</w:t>
      </w:r>
    </w:p>
    <w:p w14:paraId="53FE9197" w14:textId="2219BA85" w:rsidR="00E9278C" w:rsidRPr="003112C8" w:rsidRDefault="00192DD8" w:rsidP="00F66319">
      <w:pPr>
        <w:spacing w:after="0" w:line="360" w:lineRule="auto"/>
        <w:contextualSpacing/>
        <w:jc w:val="both"/>
        <w:rPr>
          <w:rFonts w:ascii="Arial" w:hAnsi="Arial" w:cs="Arial"/>
          <w:sz w:val="24"/>
          <w:szCs w:val="24"/>
        </w:rPr>
      </w:pPr>
      <w:r w:rsidRPr="003112C8">
        <w:rPr>
          <w:rFonts w:ascii="Arial" w:hAnsi="Arial" w:cs="Arial"/>
          <w:sz w:val="24"/>
          <w:szCs w:val="24"/>
        </w:rPr>
        <w:t xml:space="preserve">The </w:t>
      </w:r>
      <w:r w:rsidR="005D063A">
        <w:rPr>
          <w:rFonts w:ascii="Arial" w:hAnsi="Arial" w:cs="Arial"/>
          <w:sz w:val="24"/>
          <w:szCs w:val="24"/>
        </w:rPr>
        <w:t xml:space="preserve">CLÁR Innovation Measure </w:t>
      </w:r>
      <w:r w:rsidRPr="003112C8">
        <w:rPr>
          <w:rFonts w:ascii="Arial" w:hAnsi="Arial" w:cs="Arial"/>
          <w:sz w:val="24"/>
          <w:szCs w:val="24"/>
        </w:rPr>
        <w:t>is targeted at piloting new ideas which address specific challenges faced by communities in CLÁR areas, including those associated with rural isolation,</w:t>
      </w:r>
      <w:r w:rsidR="00691EF2">
        <w:rPr>
          <w:rFonts w:ascii="Arial" w:hAnsi="Arial" w:cs="Arial"/>
          <w:sz w:val="24"/>
          <w:szCs w:val="24"/>
        </w:rPr>
        <w:t xml:space="preserve"> village decline, service accessibility,</w:t>
      </w:r>
      <w:r w:rsidRPr="003112C8">
        <w:rPr>
          <w:rFonts w:ascii="Arial" w:hAnsi="Arial" w:cs="Arial"/>
          <w:sz w:val="24"/>
          <w:szCs w:val="24"/>
        </w:rPr>
        <w:t xml:space="preserve"> population change, social </w:t>
      </w:r>
      <w:proofErr w:type="gramStart"/>
      <w:r w:rsidRPr="003112C8">
        <w:rPr>
          <w:rFonts w:ascii="Arial" w:hAnsi="Arial" w:cs="Arial"/>
          <w:sz w:val="24"/>
          <w:szCs w:val="24"/>
        </w:rPr>
        <w:t>disadvantage</w:t>
      </w:r>
      <w:proofErr w:type="gramEnd"/>
      <w:r w:rsidRPr="003112C8">
        <w:rPr>
          <w:rFonts w:ascii="Arial" w:hAnsi="Arial" w:cs="Arial"/>
          <w:sz w:val="24"/>
          <w:szCs w:val="24"/>
        </w:rPr>
        <w:t xml:space="preserve"> and marginalisation in communities within the CLÁR areas. This Measure seeks to support fresh ideas and new ways of working that might not otherwise be identified or supported.</w:t>
      </w:r>
    </w:p>
    <w:p w14:paraId="34265971" w14:textId="77777777" w:rsidR="00B313BE" w:rsidRPr="003112C8" w:rsidRDefault="00B313BE" w:rsidP="00F66319">
      <w:pPr>
        <w:spacing w:after="0" w:line="360" w:lineRule="auto"/>
        <w:contextualSpacing/>
        <w:jc w:val="both"/>
        <w:rPr>
          <w:rFonts w:ascii="Arial" w:hAnsi="Arial" w:cs="Arial"/>
          <w:sz w:val="24"/>
          <w:szCs w:val="24"/>
        </w:rPr>
      </w:pPr>
    </w:p>
    <w:p w14:paraId="53FE9198" w14:textId="129DD087" w:rsidR="00D56DEE" w:rsidRPr="003112C8" w:rsidRDefault="00B662FC" w:rsidP="00F66319">
      <w:pPr>
        <w:spacing w:after="0" w:line="360" w:lineRule="auto"/>
        <w:contextualSpacing/>
        <w:jc w:val="both"/>
        <w:rPr>
          <w:rFonts w:ascii="Arial" w:hAnsi="Arial" w:cs="Arial"/>
          <w:b/>
          <w:sz w:val="24"/>
          <w:szCs w:val="24"/>
        </w:rPr>
      </w:pPr>
      <w:r>
        <w:rPr>
          <w:rFonts w:ascii="Arial" w:hAnsi="Arial" w:cs="Arial"/>
          <w:b/>
          <w:sz w:val="24"/>
          <w:szCs w:val="24"/>
        </w:rPr>
        <w:t>Possible</w:t>
      </w:r>
      <w:r w:rsidR="00192DD8" w:rsidRPr="003112C8">
        <w:rPr>
          <w:rFonts w:ascii="Arial" w:hAnsi="Arial" w:cs="Arial"/>
          <w:b/>
          <w:sz w:val="24"/>
          <w:szCs w:val="24"/>
        </w:rPr>
        <w:t xml:space="preserve"> Projects</w:t>
      </w:r>
    </w:p>
    <w:p w14:paraId="053EA9A8" w14:textId="7C3CB98B" w:rsidR="00192DD8" w:rsidRPr="003112C8" w:rsidRDefault="00192DD8" w:rsidP="00F66319">
      <w:pPr>
        <w:spacing w:after="0" w:line="360" w:lineRule="auto"/>
        <w:jc w:val="both"/>
        <w:rPr>
          <w:rFonts w:ascii="Arial" w:hAnsi="Arial" w:cs="Arial"/>
          <w:sz w:val="24"/>
          <w:szCs w:val="24"/>
        </w:rPr>
      </w:pPr>
      <w:r w:rsidRPr="003112C8">
        <w:rPr>
          <w:rFonts w:ascii="Arial" w:hAnsi="Arial" w:cs="Arial"/>
          <w:sz w:val="24"/>
          <w:szCs w:val="24"/>
        </w:rPr>
        <w:t>The Measure is looking to assist projects that:</w:t>
      </w:r>
    </w:p>
    <w:p w14:paraId="44C29F73" w14:textId="1848CFFC" w:rsidR="00192DD8" w:rsidRPr="003112C8" w:rsidRDefault="00192DD8" w:rsidP="00F66319">
      <w:pPr>
        <w:pStyle w:val="ListParagraph"/>
        <w:numPr>
          <w:ilvl w:val="0"/>
          <w:numId w:val="42"/>
        </w:numPr>
        <w:overflowPunct w:val="0"/>
        <w:autoSpaceDE w:val="0"/>
        <w:autoSpaceDN w:val="0"/>
        <w:adjustRightInd w:val="0"/>
        <w:spacing w:after="0" w:line="360" w:lineRule="auto"/>
        <w:jc w:val="both"/>
        <w:textAlignment w:val="baseline"/>
        <w:rPr>
          <w:rFonts w:ascii="Arial" w:hAnsi="Arial" w:cs="Arial"/>
          <w:sz w:val="24"/>
          <w:szCs w:val="24"/>
        </w:rPr>
      </w:pPr>
      <w:r w:rsidRPr="003112C8">
        <w:rPr>
          <w:rFonts w:ascii="Arial" w:hAnsi="Arial" w:cs="Arial"/>
          <w:sz w:val="24"/>
          <w:szCs w:val="24"/>
        </w:rPr>
        <w:t>demonstrate new ways of working that help deliver outcomes for the area/community;</w:t>
      </w:r>
      <w:r w:rsidR="00691EF2">
        <w:rPr>
          <w:rFonts w:ascii="Arial" w:hAnsi="Arial" w:cs="Arial"/>
          <w:sz w:val="24"/>
          <w:szCs w:val="24"/>
        </w:rPr>
        <w:t xml:space="preserve"> and/or</w:t>
      </w:r>
    </w:p>
    <w:p w14:paraId="796BC6DB" w14:textId="5EAE5A45" w:rsidR="00192DD8" w:rsidRPr="003112C8" w:rsidRDefault="00192DD8" w:rsidP="00F66319">
      <w:pPr>
        <w:pStyle w:val="ListParagraph"/>
        <w:numPr>
          <w:ilvl w:val="0"/>
          <w:numId w:val="42"/>
        </w:numPr>
        <w:overflowPunct w:val="0"/>
        <w:autoSpaceDE w:val="0"/>
        <w:autoSpaceDN w:val="0"/>
        <w:adjustRightInd w:val="0"/>
        <w:spacing w:after="0" w:line="360" w:lineRule="auto"/>
        <w:jc w:val="both"/>
        <w:textAlignment w:val="baseline"/>
        <w:rPr>
          <w:rFonts w:ascii="Arial" w:hAnsi="Arial" w:cs="Arial"/>
          <w:sz w:val="24"/>
          <w:szCs w:val="24"/>
        </w:rPr>
      </w:pPr>
      <w:r w:rsidRPr="003112C8">
        <w:rPr>
          <w:rFonts w:ascii="Arial" w:hAnsi="Arial" w:cs="Arial"/>
          <w:sz w:val="24"/>
          <w:szCs w:val="24"/>
        </w:rPr>
        <w:t xml:space="preserve">encourage cross-organisational or cross-community working; </w:t>
      </w:r>
      <w:r w:rsidR="00691EF2">
        <w:rPr>
          <w:rFonts w:ascii="Arial" w:hAnsi="Arial" w:cs="Arial"/>
          <w:sz w:val="24"/>
          <w:szCs w:val="24"/>
        </w:rPr>
        <w:t>and/or</w:t>
      </w:r>
    </w:p>
    <w:p w14:paraId="2BCA789C" w14:textId="52F791D7" w:rsidR="00192DD8" w:rsidRPr="003112C8" w:rsidRDefault="00192DD8" w:rsidP="00F66319">
      <w:pPr>
        <w:pStyle w:val="ListParagraph"/>
        <w:numPr>
          <w:ilvl w:val="0"/>
          <w:numId w:val="42"/>
        </w:numPr>
        <w:overflowPunct w:val="0"/>
        <w:autoSpaceDE w:val="0"/>
        <w:autoSpaceDN w:val="0"/>
        <w:adjustRightInd w:val="0"/>
        <w:spacing w:after="0" w:line="360" w:lineRule="auto"/>
        <w:jc w:val="both"/>
        <w:textAlignment w:val="baseline"/>
        <w:rPr>
          <w:rFonts w:ascii="Arial" w:hAnsi="Arial" w:cs="Arial"/>
          <w:sz w:val="24"/>
          <w:szCs w:val="24"/>
        </w:rPr>
      </w:pPr>
      <w:r w:rsidRPr="003112C8">
        <w:rPr>
          <w:rFonts w:ascii="Arial" w:hAnsi="Arial" w:cs="Arial"/>
          <w:sz w:val="24"/>
          <w:szCs w:val="24"/>
        </w:rPr>
        <w:t xml:space="preserve">considers the use of new and emerging technologies, </w:t>
      </w:r>
      <w:proofErr w:type="gramStart"/>
      <w:r w:rsidRPr="003112C8">
        <w:rPr>
          <w:rFonts w:ascii="Arial" w:hAnsi="Arial" w:cs="Arial"/>
          <w:sz w:val="24"/>
          <w:szCs w:val="24"/>
        </w:rPr>
        <w:t>tools</w:t>
      </w:r>
      <w:proofErr w:type="gramEnd"/>
      <w:r w:rsidRPr="003112C8">
        <w:rPr>
          <w:rFonts w:ascii="Arial" w:hAnsi="Arial" w:cs="Arial"/>
          <w:sz w:val="24"/>
          <w:szCs w:val="24"/>
        </w:rPr>
        <w:t xml:space="preserve"> or methodologies in relation to the delivery of services; and</w:t>
      </w:r>
      <w:r w:rsidR="00691EF2">
        <w:rPr>
          <w:rFonts w:ascii="Arial" w:hAnsi="Arial" w:cs="Arial"/>
          <w:sz w:val="24"/>
          <w:szCs w:val="24"/>
        </w:rPr>
        <w:t>/or</w:t>
      </w:r>
    </w:p>
    <w:p w14:paraId="3B6AD013" w14:textId="77777777" w:rsidR="003112C8" w:rsidRDefault="00192DD8" w:rsidP="00F66319">
      <w:pPr>
        <w:pStyle w:val="ListParagraph"/>
        <w:numPr>
          <w:ilvl w:val="0"/>
          <w:numId w:val="42"/>
        </w:numPr>
        <w:overflowPunct w:val="0"/>
        <w:autoSpaceDE w:val="0"/>
        <w:autoSpaceDN w:val="0"/>
        <w:adjustRightInd w:val="0"/>
        <w:spacing w:after="0" w:line="360" w:lineRule="auto"/>
        <w:jc w:val="both"/>
        <w:textAlignment w:val="baseline"/>
        <w:rPr>
          <w:rFonts w:ascii="Arial" w:hAnsi="Arial" w:cs="Arial"/>
          <w:sz w:val="24"/>
          <w:szCs w:val="24"/>
        </w:rPr>
      </w:pPr>
      <w:r w:rsidRPr="003112C8">
        <w:rPr>
          <w:rFonts w:ascii="Arial" w:hAnsi="Arial" w:cs="Arial"/>
          <w:sz w:val="24"/>
          <w:szCs w:val="24"/>
        </w:rPr>
        <w:t xml:space="preserve">implement approaches and ideas that can be spread elsewhere. </w:t>
      </w:r>
    </w:p>
    <w:p w14:paraId="0B71C809" w14:textId="77777777" w:rsidR="00B662FC" w:rsidRDefault="00B662FC" w:rsidP="00F66319">
      <w:pPr>
        <w:overflowPunct w:val="0"/>
        <w:autoSpaceDE w:val="0"/>
        <w:autoSpaceDN w:val="0"/>
        <w:adjustRightInd w:val="0"/>
        <w:spacing w:after="0" w:line="360" w:lineRule="auto"/>
        <w:jc w:val="both"/>
        <w:textAlignment w:val="baseline"/>
        <w:rPr>
          <w:rFonts w:ascii="Arial" w:hAnsi="Arial" w:cs="Arial"/>
          <w:sz w:val="24"/>
          <w:szCs w:val="24"/>
        </w:rPr>
      </w:pPr>
    </w:p>
    <w:p w14:paraId="11383C70" w14:textId="0EE87074" w:rsidR="00192DD8" w:rsidRPr="003112C8" w:rsidRDefault="00192DD8" w:rsidP="00F66319">
      <w:pPr>
        <w:spacing w:after="0" w:line="360" w:lineRule="auto"/>
        <w:contextualSpacing/>
        <w:jc w:val="both"/>
        <w:rPr>
          <w:rFonts w:ascii="Arial" w:hAnsi="Arial" w:cs="Arial"/>
          <w:b/>
          <w:sz w:val="24"/>
          <w:szCs w:val="24"/>
        </w:rPr>
      </w:pPr>
      <w:r w:rsidRPr="003112C8">
        <w:rPr>
          <w:rFonts w:ascii="Arial" w:hAnsi="Arial" w:cs="Arial"/>
          <w:b/>
          <w:sz w:val="24"/>
          <w:szCs w:val="24"/>
        </w:rPr>
        <w:t>Application Process</w:t>
      </w:r>
    </w:p>
    <w:p w14:paraId="448485ED" w14:textId="77777777" w:rsidR="005D063A" w:rsidRDefault="005840AF" w:rsidP="00F66319">
      <w:pPr>
        <w:spacing w:after="0" w:line="360" w:lineRule="auto"/>
        <w:contextualSpacing/>
        <w:jc w:val="both"/>
        <w:rPr>
          <w:rFonts w:ascii="Arial" w:hAnsi="Arial" w:cs="Arial"/>
          <w:sz w:val="24"/>
          <w:szCs w:val="24"/>
        </w:rPr>
      </w:pPr>
      <w:r>
        <w:rPr>
          <w:rFonts w:ascii="Arial" w:hAnsi="Arial" w:cs="Arial"/>
          <w:sz w:val="24"/>
          <w:szCs w:val="24"/>
        </w:rPr>
        <w:t>It is proposed to invite</w:t>
      </w:r>
      <w:r w:rsidR="00192DD8" w:rsidRPr="003112C8">
        <w:rPr>
          <w:rFonts w:ascii="Arial" w:hAnsi="Arial" w:cs="Arial"/>
          <w:sz w:val="24"/>
          <w:szCs w:val="24"/>
        </w:rPr>
        <w:t xml:space="preserve"> Expressions of Interest (EOIs) directly to the Department from Local Authorities, Local Development Companies, community groups and </w:t>
      </w:r>
      <w:r w:rsidR="00192DD8" w:rsidRPr="00B662FC">
        <w:rPr>
          <w:rFonts w:ascii="Arial" w:hAnsi="Arial" w:cs="Arial"/>
          <w:sz w:val="24"/>
          <w:szCs w:val="24"/>
        </w:rPr>
        <w:t>representative bodies for businesses and other organisations located in CLÁR areas</w:t>
      </w:r>
      <w:r w:rsidR="00192DD8" w:rsidRPr="003112C8">
        <w:rPr>
          <w:rFonts w:ascii="Arial" w:hAnsi="Arial" w:cs="Arial"/>
          <w:sz w:val="24"/>
          <w:szCs w:val="24"/>
        </w:rPr>
        <w:t xml:space="preserve">. </w:t>
      </w:r>
    </w:p>
    <w:p w14:paraId="0539B98C" w14:textId="77777777" w:rsidR="005D063A" w:rsidRDefault="005D063A" w:rsidP="00F66319">
      <w:pPr>
        <w:spacing w:after="0" w:line="360" w:lineRule="auto"/>
        <w:contextualSpacing/>
        <w:jc w:val="both"/>
        <w:rPr>
          <w:rFonts w:ascii="Arial" w:hAnsi="Arial" w:cs="Arial"/>
          <w:sz w:val="24"/>
          <w:szCs w:val="24"/>
        </w:rPr>
      </w:pPr>
    </w:p>
    <w:p w14:paraId="53FE919C" w14:textId="637715BC" w:rsidR="008064E2" w:rsidRDefault="00192DD8" w:rsidP="00F66319">
      <w:pPr>
        <w:spacing w:after="0" w:line="360" w:lineRule="auto"/>
        <w:contextualSpacing/>
        <w:jc w:val="both"/>
        <w:rPr>
          <w:rFonts w:ascii="Arial" w:hAnsi="Arial" w:cs="Arial"/>
          <w:sz w:val="24"/>
          <w:szCs w:val="24"/>
        </w:rPr>
      </w:pPr>
      <w:r w:rsidRPr="003112C8">
        <w:rPr>
          <w:rFonts w:ascii="Arial" w:hAnsi="Arial" w:cs="Arial"/>
          <w:sz w:val="24"/>
          <w:szCs w:val="24"/>
        </w:rPr>
        <w:lastRenderedPageBreak/>
        <w:t xml:space="preserve">The EOIs will be reviewed and </w:t>
      </w:r>
      <w:r w:rsidR="00CA1759">
        <w:rPr>
          <w:rFonts w:ascii="Arial" w:hAnsi="Arial" w:cs="Arial"/>
          <w:sz w:val="24"/>
          <w:szCs w:val="24"/>
        </w:rPr>
        <w:t>evaluated</w:t>
      </w:r>
      <w:r w:rsidRPr="003112C8">
        <w:rPr>
          <w:rFonts w:ascii="Arial" w:hAnsi="Arial" w:cs="Arial"/>
          <w:sz w:val="24"/>
          <w:szCs w:val="24"/>
        </w:rPr>
        <w:t xml:space="preserve"> in </w:t>
      </w:r>
      <w:r w:rsidR="00691EF2">
        <w:rPr>
          <w:rFonts w:ascii="Arial" w:hAnsi="Arial" w:cs="Arial"/>
          <w:sz w:val="24"/>
          <w:szCs w:val="24"/>
        </w:rPr>
        <w:t xml:space="preserve">the context </w:t>
      </w:r>
      <w:r w:rsidRPr="003112C8">
        <w:rPr>
          <w:rFonts w:ascii="Arial" w:hAnsi="Arial" w:cs="Arial"/>
          <w:sz w:val="24"/>
          <w:szCs w:val="24"/>
        </w:rPr>
        <w:t>of the objectives of</w:t>
      </w:r>
      <w:r w:rsidR="00D56DEE" w:rsidRPr="003112C8">
        <w:rPr>
          <w:rFonts w:ascii="Arial" w:hAnsi="Arial" w:cs="Arial"/>
          <w:sz w:val="24"/>
          <w:szCs w:val="24"/>
        </w:rPr>
        <w:t xml:space="preserve"> </w:t>
      </w:r>
      <w:r w:rsidRPr="003112C8">
        <w:rPr>
          <w:rFonts w:ascii="Arial" w:hAnsi="Arial" w:cs="Arial"/>
          <w:sz w:val="24"/>
          <w:szCs w:val="24"/>
        </w:rPr>
        <w:t>the Fund</w:t>
      </w:r>
      <w:r w:rsidR="00CA1759">
        <w:rPr>
          <w:rFonts w:ascii="Arial" w:hAnsi="Arial" w:cs="Arial"/>
          <w:sz w:val="24"/>
          <w:szCs w:val="24"/>
        </w:rPr>
        <w:t xml:space="preserve"> and the overall available funding available</w:t>
      </w:r>
      <w:r w:rsidRPr="003112C8">
        <w:rPr>
          <w:rFonts w:ascii="Arial" w:hAnsi="Arial" w:cs="Arial"/>
          <w:sz w:val="24"/>
          <w:szCs w:val="24"/>
        </w:rPr>
        <w:t xml:space="preserve">. Additional information to complete the assessment process </w:t>
      </w:r>
      <w:r w:rsidR="00691EF2">
        <w:rPr>
          <w:rFonts w:ascii="Arial" w:hAnsi="Arial" w:cs="Arial"/>
          <w:sz w:val="24"/>
          <w:szCs w:val="24"/>
        </w:rPr>
        <w:t>may</w:t>
      </w:r>
      <w:r w:rsidRPr="003112C8">
        <w:rPr>
          <w:rFonts w:ascii="Arial" w:hAnsi="Arial" w:cs="Arial"/>
          <w:sz w:val="24"/>
          <w:szCs w:val="24"/>
        </w:rPr>
        <w:t xml:space="preserve"> be requested from the EOIs</w:t>
      </w:r>
      <w:r w:rsidR="00CA1759">
        <w:rPr>
          <w:rFonts w:ascii="Arial" w:hAnsi="Arial" w:cs="Arial"/>
          <w:sz w:val="24"/>
          <w:szCs w:val="24"/>
        </w:rPr>
        <w:t>, particularly those</w:t>
      </w:r>
      <w:r w:rsidRPr="003112C8">
        <w:rPr>
          <w:rFonts w:ascii="Arial" w:hAnsi="Arial" w:cs="Arial"/>
          <w:sz w:val="24"/>
          <w:szCs w:val="24"/>
        </w:rPr>
        <w:t xml:space="preserve"> identified as offering the best potential for delivering successful outcomes in line with the Department’s objectives.</w:t>
      </w:r>
      <w:r w:rsidR="00691EF2">
        <w:rPr>
          <w:rFonts w:ascii="Arial" w:hAnsi="Arial" w:cs="Arial"/>
          <w:sz w:val="24"/>
          <w:szCs w:val="24"/>
        </w:rPr>
        <w:t xml:space="preserve"> </w:t>
      </w:r>
      <w:r w:rsidR="00CA1759">
        <w:rPr>
          <w:rFonts w:ascii="Arial" w:hAnsi="Arial" w:cs="Arial"/>
          <w:sz w:val="24"/>
          <w:szCs w:val="24"/>
        </w:rPr>
        <w:t>S</w:t>
      </w:r>
      <w:r w:rsidR="00691EF2">
        <w:rPr>
          <w:rFonts w:ascii="Arial" w:hAnsi="Arial" w:cs="Arial"/>
          <w:sz w:val="24"/>
          <w:szCs w:val="24"/>
        </w:rPr>
        <w:t xml:space="preserve">uccessful projects may be approved and </w:t>
      </w:r>
      <w:r w:rsidR="00CA1759">
        <w:rPr>
          <w:rFonts w:ascii="Arial" w:hAnsi="Arial" w:cs="Arial"/>
          <w:sz w:val="24"/>
          <w:szCs w:val="24"/>
        </w:rPr>
        <w:t xml:space="preserve">announced in different tranches under this scheme </w:t>
      </w:r>
      <w:proofErr w:type="gramStart"/>
      <w:r w:rsidR="00CA1759">
        <w:rPr>
          <w:rFonts w:ascii="Arial" w:hAnsi="Arial" w:cs="Arial"/>
          <w:sz w:val="24"/>
          <w:szCs w:val="24"/>
        </w:rPr>
        <w:t>during the course of</w:t>
      </w:r>
      <w:proofErr w:type="gramEnd"/>
      <w:r w:rsidR="00CA1759">
        <w:rPr>
          <w:rFonts w:ascii="Arial" w:hAnsi="Arial" w:cs="Arial"/>
          <w:sz w:val="24"/>
          <w:szCs w:val="24"/>
        </w:rPr>
        <w:t xml:space="preserve"> the year, as and when they are evaluated and deemed appropriate for funding. </w:t>
      </w:r>
    </w:p>
    <w:p w14:paraId="224EDDED" w14:textId="468241B6" w:rsidR="005D063A" w:rsidRDefault="005D063A" w:rsidP="00F66319">
      <w:pPr>
        <w:spacing w:after="0" w:line="360" w:lineRule="auto"/>
        <w:contextualSpacing/>
        <w:jc w:val="both"/>
        <w:rPr>
          <w:rFonts w:ascii="Arial" w:hAnsi="Arial" w:cs="Arial"/>
          <w:sz w:val="24"/>
          <w:szCs w:val="24"/>
        </w:rPr>
      </w:pPr>
    </w:p>
    <w:p w14:paraId="03EBD8C7" w14:textId="5F18E213" w:rsidR="005D063A" w:rsidRDefault="005D063A" w:rsidP="00F66319">
      <w:pPr>
        <w:spacing w:after="0" w:line="360" w:lineRule="auto"/>
        <w:ind w:right="103"/>
        <w:jc w:val="both"/>
        <w:rPr>
          <w:rFonts w:ascii="Arial" w:hAnsi="Arial" w:cs="Arial"/>
          <w:sz w:val="24"/>
          <w:szCs w:val="24"/>
        </w:rPr>
      </w:pPr>
      <w:r w:rsidRPr="003112C8">
        <w:rPr>
          <w:rFonts w:ascii="Arial" w:hAnsi="Arial" w:cs="Arial"/>
          <w:sz w:val="24"/>
          <w:szCs w:val="24"/>
        </w:rPr>
        <w:t>The applicant must ensure that the expression of interest form is fully completed and compli</w:t>
      </w:r>
      <w:r w:rsidR="00CE5392">
        <w:rPr>
          <w:rFonts w:ascii="Arial" w:hAnsi="Arial" w:cs="Arial"/>
          <w:sz w:val="24"/>
          <w:szCs w:val="24"/>
        </w:rPr>
        <w:t>es with the 2021 CLÁR Innovation Measure outline</w:t>
      </w:r>
      <w:r w:rsidRPr="003112C8">
        <w:rPr>
          <w:rFonts w:ascii="Arial" w:hAnsi="Arial" w:cs="Arial"/>
          <w:sz w:val="24"/>
          <w:szCs w:val="24"/>
        </w:rPr>
        <w:t>.</w:t>
      </w:r>
    </w:p>
    <w:p w14:paraId="6F42298C" w14:textId="77777777" w:rsidR="00F66319" w:rsidRPr="003112C8" w:rsidRDefault="00F66319" w:rsidP="00F66319">
      <w:pPr>
        <w:spacing w:after="0" w:line="360" w:lineRule="auto"/>
        <w:ind w:right="103"/>
        <w:jc w:val="both"/>
        <w:rPr>
          <w:rFonts w:ascii="Arial" w:hAnsi="Arial" w:cs="Arial"/>
          <w:sz w:val="24"/>
          <w:szCs w:val="24"/>
        </w:rPr>
      </w:pPr>
    </w:p>
    <w:p w14:paraId="53FE919F" w14:textId="01773541" w:rsidR="00C2496B" w:rsidRPr="003112C8" w:rsidRDefault="00C2496B" w:rsidP="00F66319">
      <w:pPr>
        <w:spacing w:after="0" w:line="360" w:lineRule="auto"/>
        <w:jc w:val="both"/>
        <w:rPr>
          <w:rFonts w:ascii="Arial" w:hAnsi="Arial" w:cs="Arial"/>
          <w:sz w:val="24"/>
          <w:szCs w:val="24"/>
        </w:rPr>
      </w:pPr>
      <w:r w:rsidRPr="003112C8">
        <w:rPr>
          <w:rFonts w:ascii="Arial" w:hAnsi="Arial" w:cs="Arial"/>
          <w:b/>
          <w:sz w:val="24"/>
          <w:szCs w:val="24"/>
        </w:rPr>
        <w:t>Eligible Applicants</w:t>
      </w:r>
    </w:p>
    <w:p w14:paraId="15F6F124" w14:textId="1DA24A35" w:rsidR="00B662FC" w:rsidRDefault="00B662FC" w:rsidP="00F66319">
      <w:pPr>
        <w:overflowPunct w:val="0"/>
        <w:autoSpaceDE w:val="0"/>
        <w:autoSpaceDN w:val="0"/>
        <w:adjustRightInd w:val="0"/>
        <w:spacing w:after="0" w:line="360" w:lineRule="auto"/>
        <w:jc w:val="both"/>
        <w:textAlignment w:val="baseline"/>
        <w:rPr>
          <w:rFonts w:ascii="Arial" w:hAnsi="Arial" w:cs="Arial"/>
          <w:b/>
          <w:sz w:val="24"/>
          <w:szCs w:val="24"/>
        </w:rPr>
      </w:pPr>
      <w:r w:rsidRPr="003112C8">
        <w:rPr>
          <w:rFonts w:ascii="Arial" w:hAnsi="Arial" w:cs="Arial"/>
          <w:sz w:val="24"/>
          <w:szCs w:val="24"/>
        </w:rPr>
        <w:t xml:space="preserve">This measure will be operated directly by the Department of Rural and Community Development and is open to Local Authorities, Local Development Companies, community </w:t>
      </w:r>
      <w:r w:rsidRPr="00B662FC">
        <w:rPr>
          <w:rFonts w:ascii="Arial" w:hAnsi="Arial" w:cs="Arial"/>
          <w:sz w:val="24"/>
          <w:szCs w:val="24"/>
        </w:rPr>
        <w:t xml:space="preserve">groups and representative bodies for businesses and other organisations. </w:t>
      </w:r>
    </w:p>
    <w:p w14:paraId="53FE91A1" w14:textId="77777777" w:rsidR="00C2496B" w:rsidRPr="003112C8" w:rsidRDefault="00C2496B" w:rsidP="00F66319">
      <w:pPr>
        <w:spacing w:after="0" w:line="360" w:lineRule="auto"/>
        <w:contextualSpacing/>
        <w:jc w:val="both"/>
        <w:rPr>
          <w:rFonts w:ascii="Arial" w:hAnsi="Arial" w:cs="Arial"/>
          <w:b/>
          <w:sz w:val="24"/>
          <w:szCs w:val="24"/>
        </w:rPr>
      </w:pPr>
    </w:p>
    <w:p w14:paraId="53FE91A5" w14:textId="02ED8CFE" w:rsidR="00FD725F" w:rsidRPr="00783949" w:rsidRDefault="00C2496B" w:rsidP="00F66319">
      <w:pPr>
        <w:spacing w:after="0" w:line="360" w:lineRule="auto"/>
        <w:contextualSpacing/>
        <w:jc w:val="both"/>
        <w:rPr>
          <w:rFonts w:ascii="Arial" w:hAnsi="Arial" w:cs="Arial"/>
          <w:sz w:val="24"/>
          <w:szCs w:val="24"/>
        </w:rPr>
      </w:pPr>
      <w:r w:rsidRPr="00B662FC">
        <w:rPr>
          <w:rFonts w:ascii="Arial" w:hAnsi="Arial" w:cs="Arial"/>
          <w:sz w:val="24"/>
          <w:szCs w:val="24"/>
        </w:rPr>
        <w:t>S</w:t>
      </w:r>
      <w:r w:rsidR="001A6369" w:rsidRPr="00B662FC">
        <w:rPr>
          <w:rFonts w:ascii="Arial" w:hAnsi="Arial" w:cs="Arial"/>
          <w:sz w:val="24"/>
          <w:szCs w:val="24"/>
        </w:rPr>
        <w:t xml:space="preserve">upport will be made available to applicant groups/organisations </w:t>
      </w:r>
      <w:r w:rsidRPr="00B662FC">
        <w:rPr>
          <w:rFonts w:ascii="Arial" w:hAnsi="Arial" w:cs="Arial"/>
          <w:sz w:val="24"/>
          <w:szCs w:val="24"/>
        </w:rPr>
        <w:t xml:space="preserve">that </w:t>
      </w:r>
      <w:r w:rsidR="001A6369" w:rsidRPr="00B662FC">
        <w:rPr>
          <w:rFonts w:ascii="Arial" w:hAnsi="Arial" w:cs="Arial"/>
          <w:sz w:val="24"/>
          <w:szCs w:val="24"/>
        </w:rPr>
        <w:t xml:space="preserve">are </w:t>
      </w:r>
      <w:r w:rsidR="001A6369" w:rsidRPr="00B662FC">
        <w:rPr>
          <w:rFonts w:ascii="Arial" w:hAnsi="Arial" w:cs="Arial"/>
          <w:b/>
          <w:sz w:val="24"/>
          <w:szCs w:val="24"/>
        </w:rPr>
        <w:t>formally established</w:t>
      </w:r>
      <w:r w:rsidR="001A6369" w:rsidRPr="00B662FC">
        <w:rPr>
          <w:rFonts w:ascii="Arial" w:hAnsi="Arial" w:cs="Arial"/>
          <w:sz w:val="24"/>
          <w:szCs w:val="24"/>
        </w:rPr>
        <w:t xml:space="preserve"> </w:t>
      </w:r>
      <w:proofErr w:type="gramStart"/>
      <w:r w:rsidR="001A6369" w:rsidRPr="00B662FC">
        <w:rPr>
          <w:rFonts w:ascii="Arial" w:hAnsi="Arial" w:cs="Arial"/>
          <w:sz w:val="24"/>
          <w:szCs w:val="24"/>
        </w:rPr>
        <w:t>e.g.</w:t>
      </w:r>
      <w:proofErr w:type="gramEnd"/>
      <w:r w:rsidR="001A6369" w:rsidRPr="00B662FC">
        <w:rPr>
          <w:rFonts w:ascii="Arial" w:hAnsi="Arial" w:cs="Arial"/>
          <w:sz w:val="24"/>
          <w:szCs w:val="24"/>
        </w:rPr>
        <w:t xml:space="preserve"> </w:t>
      </w:r>
      <w:r w:rsidR="00B662FC">
        <w:rPr>
          <w:rFonts w:ascii="Arial" w:hAnsi="Arial" w:cs="Arial"/>
          <w:sz w:val="24"/>
          <w:szCs w:val="24"/>
        </w:rPr>
        <w:t>company limited by guarantee</w:t>
      </w:r>
      <w:r w:rsidR="001A6369" w:rsidRPr="00B662FC">
        <w:rPr>
          <w:rFonts w:ascii="Arial" w:hAnsi="Arial" w:cs="Arial"/>
          <w:sz w:val="24"/>
          <w:szCs w:val="24"/>
        </w:rPr>
        <w:t xml:space="preserve"> etc. Support will </w:t>
      </w:r>
      <w:r w:rsidR="001A6369" w:rsidRPr="00B662FC">
        <w:rPr>
          <w:rFonts w:ascii="Arial" w:hAnsi="Arial" w:cs="Arial"/>
          <w:b/>
          <w:sz w:val="24"/>
          <w:szCs w:val="24"/>
        </w:rPr>
        <w:t>not</w:t>
      </w:r>
      <w:r w:rsidR="001A6369" w:rsidRPr="00B662FC">
        <w:rPr>
          <w:rFonts w:ascii="Arial" w:hAnsi="Arial" w:cs="Arial"/>
          <w:sz w:val="24"/>
          <w:szCs w:val="24"/>
        </w:rPr>
        <w:t xml:space="preserve"> be made available to individuals</w:t>
      </w:r>
      <w:r w:rsidR="00963374" w:rsidRPr="00B662FC">
        <w:rPr>
          <w:rFonts w:ascii="Arial" w:hAnsi="Arial" w:cs="Arial"/>
          <w:sz w:val="24"/>
          <w:szCs w:val="24"/>
        </w:rPr>
        <w:t xml:space="preserve"> or ad hoc groups</w:t>
      </w:r>
      <w:r w:rsidR="00144325" w:rsidRPr="00B662FC">
        <w:rPr>
          <w:rFonts w:ascii="Arial" w:hAnsi="Arial" w:cs="Arial"/>
          <w:sz w:val="24"/>
          <w:szCs w:val="24"/>
        </w:rPr>
        <w:t xml:space="preserve">. </w:t>
      </w:r>
      <w:r w:rsidR="00BF110B" w:rsidRPr="00B662FC">
        <w:rPr>
          <w:rFonts w:ascii="Arial" w:hAnsi="Arial" w:cs="Arial"/>
          <w:sz w:val="24"/>
          <w:szCs w:val="24"/>
        </w:rPr>
        <w:t>I</w:t>
      </w:r>
      <w:r w:rsidR="0094035B" w:rsidRPr="00B662FC">
        <w:rPr>
          <w:rFonts w:ascii="Arial" w:hAnsi="Arial" w:cs="Arial"/>
          <w:sz w:val="24"/>
          <w:szCs w:val="24"/>
        </w:rPr>
        <w:t xml:space="preserve">t </w:t>
      </w:r>
      <w:r w:rsidR="00C12AB6" w:rsidRPr="00B662FC">
        <w:rPr>
          <w:rFonts w:ascii="Arial" w:hAnsi="Arial" w:cs="Arial"/>
          <w:sz w:val="24"/>
          <w:szCs w:val="24"/>
        </w:rPr>
        <w:t>will be necessary to provide</w:t>
      </w:r>
      <w:r w:rsidR="005A2560">
        <w:rPr>
          <w:rFonts w:ascii="Arial" w:hAnsi="Arial" w:cs="Arial"/>
          <w:sz w:val="24"/>
          <w:szCs w:val="24"/>
        </w:rPr>
        <w:t xml:space="preserve"> </w:t>
      </w:r>
      <w:r w:rsidR="00C12AB6" w:rsidRPr="003112C8">
        <w:rPr>
          <w:rFonts w:ascii="Arial" w:hAnsi="Arial" w:cs="Arial"/>
          <w:sz w:val="24"/>
          <w:szCs w:val="24"/>
        </w:rPr>
        <w:t>information</w:t>
      </w:r>
      <w:r w:rsidR="00843B24" w:rsidRPr="003112C8">
        <w:rPr>
          <w:rFonts w:ascii="Arial" w:hAnsi="Arial" w:cs="Arial"/>
          <w:sz w:val="24"/>
          <w:szCs w:val="24"/>
        </w:rPr>
        <w:t>/</w:t>
      </w:r>
      <w:r w:rsidR="00D06E49" w:rsidRPr="003112C8">
        <w:rPr>
          <w:rFonts w:ascii="Arial" w:hAnsi="Arial" w:cs="Arial"/>
          <w:sz w:val="24"/>
          <w:szCs w:val="24"/>
        </w:rPr>
        <w:t xml:space="preserve">certification </w:t>
      </w:r>
      <w:r w:rsidR="00F2672B" w:rsidRPr="003112C8">
        <w:rPr>
          <w:rFonts w:ascii="Arial" w:hAnsi="Arial" w:cs="Arial"/>
          <w:sz w:val="24"/>
          <w:szCs w:val="24"/>
        </w:rPr>
        <w:t xml:space="preserve">regarding the formal establishment </w:t>
      </w:r>
      <w:r w:rsidR="0094035B" w:rsidRPr="003112C8">
        <w:rPr>
          <w:rFonts w:ascii="Arial" w:hAnsi="Arial" w:cs="Arial"/>
          <w:sz w:val="24"/>
          <w:szCs w:val="24"/>
        </w:rPr>
        <w:t xml:space="preserve">of the group/organisation </w:t>
      </w:r>
      <w:proofErr w:type="gramStart"/>
      <w:r w:rsidR="00FD725F" w:rsidRPr="003112C8">
        <w:rPr>
          <w:rFonts w:ascii="Arial" w:hAnsi="Arial" w:cs="Arial"/>
          <w:sz w:val="24"/>
          <w:szCs w:val="24"/>
        </w:rPr>
        <w:t>e.g.</w:t>
      </w:r>
      <w:proofErr w:type="gramEnd"/>
      <w:r w:rsidR="00FD725F" w:rsidRPr="003112C8">
        <w:rPr>
          <w:rFonts w:ascii="Arial" w:hAnsi="Arial" w:cs="Arial"/>
          <w:sz w:val="24"/>
          <w:szCs w:val="24"/>
        </w:rPr>
        <w:t xml:space="preserve"> M</w:t>
      </w:r>
      <w:r w:rsidR="001A6369" w:rsidRPr="003112C8">
        <w:rPr>
          <w:rFonts w:ascii="Arial" w:hAnsi="Arial" w:cs="Arial"/>
          <w:sz w:val="24"/>
          <w:szCs w:val="24"/>
        </w:rPr>
        <w:t>emo</w:t>
      </w:r>
      <w:r w:rsidR="00FD725F" w:rsidRPr="003112C8">
        <w:rPr>
          <w:rFonts w:ascii="Arial" w:hAnsi="Arial" w:cs="Arial"/>
          <w:sz w:val="24"/>
          <w:szCs w:val="24"/>
        </w:rPr>
        <w:t>randa</w:t>
      </w:r>
      <w:r w:rsidR="001A6369" w:rsidRPr="003112C8">
        <w:rPr>
          <w:rFonts w:ascii="Arial" w:hAnsi="Arial" w:cs="Arial"/>
          <w:sz w:val="24"/>
          <w:szCs w:val="24"/>
        </w:rPr>
        <w:t xml:space="preserve"> and </w:t>
      </w:r>
      <w:r w:rsidR="00FD725F" w:rsidRPr="003112C8">
        <w:rPr>
          <w:rFonts w:ascii="Arial" w:hAnsi="Arial" w:cs="Arial"/>
          <w:sz w:val="24"/>
          <w:szCs w:val="24"/>
        </w:rPr>
        <w:t>A</w:t>
      </w:r>
      <w:r w:rsidR="001A6369" w:rsidRPr="003112C8">
        <w:rPr>
          <w:rFonts w:ascii="Arial" w:hAnsi="Arial" w:cs="Arial"/>
          <w:sz w:val="24"/>
          <w:szCs w:val="24"/>
        </w:rPr>
        <w:t xml:space="preserve">rticles of </w:t>
      </w:r>
      <w:r w:rsidR="00FD725F" w:rsidRPr="003112C8">
        <w:rPr>
          <w:rFonts w:ascii="Arial" w:hAnsi="Arial" w:cs="Arial"/>
          <w:sz w:val="24"/>
          <w:szCs w:val="24"/>
        </w:rPr>
        <w:t>A</w:t>
      </w:r>
      <w:r w:rsidR="001A6369" w:rsidRPr="003112C8">
        <w:rPr>
          <w:rFonts w:ascii="Arial" w:hAnsi="Arial" w:cs="Arial"/>
          <w:sz w:val="24"/>
          <w:szCs w:val="24"/>
        </w:rPr>
        <w:t>ssociation</w:t>
      </w:r>
      <w:r w:rsidR="005840AF">
        <w:rPr>
          <w:rFonts w:ascii="Arial" w:hAnsi="Arial" w:cs="Arial"/>
          <w:sz w:val="24"/>
          <w:szCs w:val="24"/>
        </w:rPr>
        <w:t>.</w:t>
      </w:r>
      <w:r w:rsidR="000B57FF" w:rsidRPr="003112C8">
        <w:rPr>
          <w:rFonts w:ascii="Arial" w:hAnsi="Arial" w:cs="Arial"/>
          <w:sz w:val="24"/>
          <w:szCs w:val="24"/>
        </w:rPr>
        <w:t xml:space="preserve"> </w:t>
      </w:r>
    </w:p>
    <w:p w14:paraId="685AD8A0" w14:textId="77777777" w:rsidR="00783949" w:rsidRDefault="00783949" w:rsidP="00F66319">
      <w:pPr>
        <w:spacing w:after="0" w:line="360" w:lineRule="auto"/>
        <w:contextualSpacing/>
        <w:jc w:val="both"/>
        <w:rPr>
          <w:rFonts w:ascii="Arial" w:hAnsi="Arial" w:cs="Arial"/>
          <w:b/>
          <w:sz w:val="24"/>
          <w:szCs w:val="24"/>
        </w:rPr>
      </w:pPr>
    </w:p>
    <w:p w14:paraId="53FE91B0" w14:textId="3566989C" w:rsidR="0094035B" w:rsidRPr="003112C8" w:rsidRDefault="0094035B" w:rsidP="00F66319">
      <w:pPr>
        <w:spacing w:after="0" w:line="360" w:lineRule="auto"/>
        <w:contextualSpacing/>
        <w:jc w:val="both"/>
        <w:rPr>
          <w:rFonts w:ascii="Arial" w:hAnsi="Arial" w:cs="Arial"/>
          <w:sz w:val="24"/>
          <w:szCs w:val="24"/>
        </w:rPr>
      </w:pPr>
      <w:r w:rsidRPr="003112C8">
        <w:rPr>
          <w:rFonts w:ascii="Arial" w:hAnsi="Arial" w:cs="Arial"/>
          <w:b/>
          <w:sz w:val="24"/>
          <w:szCs w:val="24"/>
        </w:rPr>
        <w:t>Rate of Aid</w:t>
      </w:r>
    </w:p>
    <w:p w14:paraId="248208B0" w14:textId="491C11E8" w:rsidR="003112C8" w:rsidRPr="00614B9B" w:rsidRDefault="003112C8" w:rsidP="00F66319">
      <w:pPr>
        <w:pStyle w:val="ListParagraph"/>
        <w:numPr>
          <w:ilvl w:val="0"/>
          <w:numId w:val="28"/>
        </w:numPr>
        <w:spacing w:after="0" w:line="360" w:lineRule="auto"/>
        <w:ind w:right="103"/>
        <w:jc w:val="both"/>
        <w:rPr>
          <w:rFonts w:ascii="Arial" w:hAnsi="Arial" w:cs="Arial"/>
          <w:b/>
          <w:sz w:val="24"/>
          <w:szCs w:val="24"/>
        </w:rPr>
      </w:pPr>
      <w:r w:rsidRPr="005A2560">
        <w:rPr>
          <w:rFonts w:ascii="Arial" w:hAnsi="Arial" w:cs="Arial"/>
          <w:sz w:val="24"/>
          <w:szCs w:val="24"/>
        </w:rPr>
        <w:t>The minimum level of funding available per proposal is €5,000 up to a</w:t>
      </w:r>
      <w:r w:rsidR="00691EF2">
        <w:rPr>
          <w:rFonts w:ascii="Arial" w:hAnsi="Arial" w:cs="Arial"/>
          <w:sz w:val="24"/>
          <w:szCs w:val="24"/>
        </w:rPr>
        <w:t>n indicative</w:t>
      </w:r>
      <w:r w:rsidRPr="005A2560">
        <w:rPr>
          <w:rFonts w:ascii="Arial" w:hAnsi="Arial" w:cs="Arial"/>
          <w:sz w:val="24"/>
          <w:szCs w:val="24"/>
        </w:rPr>
        <w:t xml:space="preserve"> maximum of €50,000.  To aid and reflect the disruptive innovative nature of this Measure, the level of match funding may vary based on the nature of the project</w:t>
      </w:r>
      <w:r w:rsidR="00CE5392">
        <w:rPr>
          <w:rFonts w:ascii="Arial" w:hAnsi="Arial" w:cs="Arial"/>
          <w:sz w:val="24"/>
          <w:szCs w:val="24"/>
        </w:rPr>
        <w:t>.</w:t>
      </w:r>
      <w:r w:rsidR="005A2560">
        <w:rPr>
          <w:rFonts w:ascii="Arial" w:hAnsi="Arial" w:cs="Arial"/>
          <w:sz w:val="24"/>
          <w:szCs w:val="24"/>
        </w:rPr>
        <w:t xml:space="preserve"> </w:t>
      </w:r>
      <w:r w:rsidR="00CE5392" w:rsidRPr="00614B9B">
        <w:rPr>
          <w:rFonts w:ascii="Arial" w:hAnsi="Arial" w:cs="Arial"/>
          <w:sz w:val="24"/>
          <w:szCs w:val="24"/>
        </w:rPr>
        <w:t>Community groups</w:t>
      </w:r>
      <w:proofErr w:type="gramStart"/>
      <w:r w:rsidR="00691EF2" w:rsidRPr="00614B9B">
        <w:rPr>
          <w:rFonts w:ascii="Arial" w:hAnsi="Arial" w:cs="Arial"/>
          <w:sz w:val="24"/>
          <w:szCs w:val="24"/>
        </w:rPr>
        <w:t>, in particular,</w:t>
      </w:r>
      <w:r w:rsidR="00CE5392" w:rsidRPr="00614B9B">
        <w:rPr>
          <w:rFonts w:ascii="Arial" w:hAnsi="Arial" w:cs="Arial"/>
          <w:sz w:val="24"/>
          <w:szCs w:val="24"/>
        </w:rPr>
        <w:t xml:space="preserve"> will</w:t>
      </w:r>
      <w:proofErr w:type="gramEnd"/>
      <w:r w:rsidR="00CE5392" w:rsidRPr="00614B9B">
        <w:rPr>
          <w:rFonts w:ascii="Arial" w:hAnsi="Arial" w:cs="Arial"/>
          <w:sz w:val="24"/>
          <w:szCs w:val="24"/>
        </w:rPr>
        <w:t xml:space="preserve"> be eligible to apply for up to</w:t>
      </w:r>
      <w:r w:rsidRPr="00614B9B">
        <w:rPr>
          <w:rFonts w:ascii="Arial" w:hAnsi="Arial" w:cs="Arial"/>
          <w:sz w:val="24"/>
          <w:szCs w:val="24"/>
        </w:rPr>
        <w:t xml:space="preserve"> 95% </w:t>
      </w:r>
      <w:r w:rsidR="00CE5392" w:rsidRPr="00614B9B">
        <w:rPr>
          <w:rFonts w:ascii="Arial" w:hAnsi="Arial" w:cs="Arial"/>
          <w:sz w:val="24"/>
          <w:szCs w:val="24"/>
        </w:rPr>
        <w:t>funding</w:t>
      </w:r>
      <w:r w:rsidR="00BA3729" w:rsidRPr="002D1B82">
        <w:rPr>
          <w:rStyle w:val="CommentReference"/>
        </w:rPr>
        <w:t>.</w:t>
      </w:r>
      <w:r w:rsidR="00BA3729">
        <w:rPr>
          <w:rStyle w:val="CommentReference"/>
        </w:rPr>
        <w:t xml:space="preserve"> </w:t>
      </w:r>
      <w:r w:rsidR="00691EF2" w:rsidRPr="00614B9B">
        <w:rPr>
          <w:rFonts w:ascii="Arial" w:hAnsi="Arial" w:cs="Arial"/>
          <w:sz w:val="24"/>
          <w:szCs w:val="24"/>
        </w:rPr>
        <w:t>The level of matching funding should be proposed by the applicant as part of the EOI process and will be assessed by the Department in the context of the type of actions proposed in the EOI.</w:t>
      </w:r>
    </w:p>
    <w:p w14:paraId="02720E40" w14:textId="191193FB" w:rsidR="008D6E11" w:rsidRPr="00F66319" w:rsidRDefault="00D350FA" w:rsidP="00F66319">
      <w:pPr>
        <w:pStyle w:val="ListParagraph"/>
        <w:numPr>
          <w:ilvl w:val="0"/>
          <w:numId w:val="28"/>
        </w:numPr>
        <w:spacing w:after="0" w:line="360" w:lineRule="auto"/>
        <w:ind w:right="103"/>
        <w:jc w:val="both"/>
        <w:rPr>
          <w:rFonts w:ascii="Arial" w:hAnsi="Arial" w:cs="Arial"/>
          <w:b/>
          <w:sz w:val="24"/>
          <w:szCs w:val="24"/>
        </w:rPr>
      </w:pPr>
      <w:r w:rsidRPr="005A2560">
        <w:rPr>
          <w:rFonts w:ascii="Arial" w:hAnsi="Arial" w:cs="Arial"/>
          <w:sz w:val="24"/>
          <w:szCs w:val="24"/>
        </w:rPr>
        <w:t>Philanthropic</w:t>
      </w:r>
      <w:r w:rsidR="00EF1F1E" w:rsidRPr="005A2560">
        <w:rPr>
          <w:rFonts w:ascii="Arial" w:hAnsi="Arial" w:cs="Arial"/>
          <w:sz w:val="24"/>
          <w:szCs w:val="24"/>
        </w:rPr>
        <w:t xml:space="preserve"> </w:t>
      </w:r>
      <w:r w:rsidRPr="005A2560">
        <w:rPr>
          <w:rFonts w:ascii="Arial" w:hAnsi="Arial" w:cs="Arial"/>
          <w:sz w:val="24"/>
          <w:szCs w:val="24"/>
        </w:rPr>
        <w:t xml:space="preserve">contributions </w:t>
      </w:r>
      <w:r w:rsidR="005D063A" w:rsidRPr="005A2560">
        <w:rPr>
          <w:rFonts w:ascii="Arial" w:hAnsi="Arial" w:cs="Arial"/>
          <w:sz w:val="24"/>
          <w:szCs w:val="24"/>
        </w:rPr>
        <w:t xml:space="preserve">will </w:t>
      </w:r>
      <w:r w:rsidRPr="005A2560">
        <w:rPr>
          <w:rFonts w:ascii="Arial" w:hAnsi="Arial" w:cs="Arial"/>
          <w:sz w:val="24"/>
          <w:szCs w:val="24"/>
        </w:rPr>
        <w:t xml:space="preserve">be accepted as full or part of match funding costs. </w:t>
      </w:r>
    </w:p>
    <w:p w14:paraId="5266B303" w14:textId="77777777" w:rsidR="00F66319" w:rsidRPr="00195609" w:rsidRDefault="00F66319" w:rsidP="00F66319">
      <w:pPr>
        <w:pStyle w:val="ListParagraph"/>
        <w:spacing w:after="0" w:line="360" w:lineRule="auto"/>
        <w:ind w:right="103"/>
        <w:jc w:val="both"/>
        <w:rPr>
          <w:rFonts w:ascii="Arial" w:hAnsi="Arial" w:cs="Arial"/>
          <w:b/>
          <w:sz w:val="24"/>
          <w:szCs w:val="24"/>
        </w:rPr>
      </w:pPr>
    </w:p>
    <w:p w14:paraId="01627178" w14:textId="56279701" w:rsidR="00195609" w:rsidRDefault="00195609" w:rsidP="00F66319">
      <w:pPr>
        <w:spacing w:after="0" w:line="360" w:lineRule="auto"/>
        <w:jc w:val="both"/>
        <w:rPr>
          <w:rFonts w:ascii="Arial" w:hAnsi="Arial" w:cs="Arial"/>
          <w:sz w:val="24"/>
          <w:szCs w:val="24"/>
        </w:rPr>
      </w:pPr>
      <w:r w:rsidRPr="00195609">
        <w:rPr>
          <w:rFonts w:ascii="Arial" w:hAnsi="Arial" w:cs="Arial"/>
          <w:sz w:val="24"/>
          <w:szCs w:val="24"/>
        </w:rPr>
        <w:lastRenderedPageBreak/>
        <w:t xml:space="preserve">As this grant involves the spending of public funds, it is essential that good value for money is derived from it. </w:t>
      </w:r>
      <w:r w:rsidRPr="00195609">
        <w:rPr>
          <w:rFonts w:ascii="Arial" w:hAnsi="Arial" w:cs="Arial"/>
          <w:b/>
          <w:sz w:val="24"/>
          <w:szCs w:val="24"/>
        </w:rPr>
        <w:t>Successful applicants</w:t>
      </w:r>
      <w:r w:rsidRPr="00195609">
        <w:rPr>
          <w:rFonts w:ascii="Arial" w:hAnsi="Arial" w:cs="Arial"/>
          <w:sz w:val="24"/>
          <w:szCs w:val="24"/>
        </w:rPr>
        <w:t xml:space="preserve"> are therefore required to comply with relevant public procurement guidelines. </w:t>
      </w:r>
    </w:p>
    <w:p w14:paraId="47D8E2B2" w14:textId="77777777" w:rsidR="00F66319" w:rsidRPr="00195609" w:rsidRDefault="00F66319" w:rsidP="00F66319">
      <w:pPr>
        <w:spacing w:after="0" w:line="360" w:lineRule="auto"/>
        <w:jc w:val="both"/>
        <w:rPr>
          <w:rFonts w:ascii="Arial" w:hAnsi="Arial" w:cs="Arial"/>
          <w:sz w:val="24"/>
          <w:szCs w:val="24"/>
        </w:rPr>
      </w:pPr>
    </w:p>
    <w:p w14:paraId="38A7BED8" w14:textId="77777777" w:rsidR="00195609" w:rsidRPr="00195609" w:rsidRDefault="00195609" w:rsidP="00F66319">
      <w:pPr>
        <w:spacing w:after="0" w:line="360" w:lineRule="auto"/>
        <w:jc w:val="both"/>
        <w:rPr>
          <w:rFonts w:ascii="Arial" w:hAnsi="Arial" w:cs="Arial"/>
          <w:sz w:val="24"/>
          <w:szCs w:val="24"/>
        </w:rPr>
      </w:pPr>
      <w:r w:rsidRPr="00195609">
        <w:rPr>
          <w:rFonts w:ascii="Arial" w:hAnsi="Arial" w:cs="Arial"/>
          <w:sz w:val="24"/>
          <w:szCs w:val="24"/>
        </w:rPr>
        <w:t xml:space="preserve">Guidance on this is available from the Office of Government Procurement (website: www.OGP.gov.ie; email: </w:t>
      </w:r>
      <w:hyperlink r:id="rId17" w:history="1">
        <w:r w:rsidRPr="00195609">
          <w:rPr>
            <w:rStyle w:val="Hyperlink"/>
            <w:rFonts w:ascii="Arial" w:hAnsi="Arial" w:cs="Arial"/>
            <w:sz w:val="24"/>
            <w:szCs w:val="24"/>
          </w:rPr>
          <w:t>support@OGP.gov.ie</w:t>
        </w:r>
      </w:hyperlink>
      <w:r w:rsidRPr="00195609">
        <w:rPr>
          <w:rFonts w:ascii="Arial" w:hAnsi="Arial" w:cs="Arial"/>
          <w:sz w:val="24"/>
          <w:szCs w:val="24"/>
        </w:rPr>
        <w:t xml:space="preserve"> phone: </w:t>
      </w:r>
      <w:r w:rsidRPr="00195609">
        <w:rPr>
          <w:rFonts w:ascii="Arial" w:hAnsi="Arial" w:cs="Arial"/>
          <w:color w:val="000000"/>
          <w:sz w:val="24"/>
          <w:szCs w:val="24"/>
          <w:shd w:val="clear" w:color="auto" w:fill="FFFFFF"/>
        </w:rPr>
        <w:t>076 100 8000</w:t>
      </w:r>
      <w:r w:rsidRPr="00195609">
        <w:rPr>
          <w:rFonts w:ascii="Arial" w:hAnsi="Arial" w:cs="Arial"/>
          <w:sz w:val="24"/>
          <w:szCs w:val="24"/>
        </w:rPr>
        <w:t>).</w:t>
      </w:r>
    </w:p>
    <w:p w14:paraId="14C7134D" w14:textId="77777777" w:rsidR="005316C7" w:rsidRDefault="005316C7" w:rsidP="00F66319">
      <w:pPr>
        <w:spacing w:after="0" w:line="360" w:lineRule="auto"/>
        <w:jc w:val="both"/>
        <w:rPr>
          <w:rFonts w:ascii="Arial" w:hAnsi="Arial" w:cs="Arial"/>
          <w:b/>
          <w:bCs/>
          <w:sz w:val="24"/>
          <w:szCs w:val="24"/>
        </w:rPr>
      </w:pPr>
    </w:p>
    <w:p w14:paraId="01F4F51F" w14:textId="77777777" w:rsidR="00F66319" w:rsidRPr="003112C8" w:rsidRDefault="00F66319" w:rsidP="00F66319">
      <w:pPr>
        <w:spacing w:after="0" w:line="360" w:lineRule="auto"/>
        <w:jc w:val="both"/>
        <w:rPr>
          <w:rFonts w:ascii="Arial" w:hAnsi="Arial" w:cs="Arial"/>
          <w:b/>
          <w:bCs/>
          <w:sz w:val="24"/>
          <w:szCs w:val="24"/>
        </w:rPr>
      </w:pPr>
      <w:r w:rsidRPr="003112C8">
        <w:rPr>
          <w:rFonts w:ascii="Arial" w:hAnsi="Arial" w:cs="Arial"/>
          <w:b/>
          <w:bCs/>
          <w:sz w:val="24"/>
          <w:szCs w:val="24"/>
        </w:rPr>
        <w:t>Assessment Criteria</w:t>
      </w:r>
    </w:p>
    <w:p w14:paraId="2D6C4EE0" w14:textId="77777777" w:rsidR="00F66319" w:rsidRDefault="00F66319" w:rsidP="00F66319">
      <w:pPr>
        <w:spacing w:after="0" w:line="360" w:lineRule="auto"/>
        <w:jc w:val="both"/>
        <w:rPr>
          <w:rFonts w:ascii="Arial" w:hAnsi="Arial" w:cs="Arial"/>
          <w:bCs/>
          <w:sz w:val="24"/>
          <w:szCs w:val="24"/>
        </w:rPr>
      </w:pPr>
      <w:r>
        <w:rPr>
          <w:rFonts w:ascii="Arial" w:hAnsi="Arial" w:cs="Arial"/>
          <w:bCs/>
          <w:sz w:val="24"/>
          <w:szCs w:val="24"/>
        </w:rPr>
        <w:t xml:space="preserve">The following is the assessment criteria – </w:t>
      </w:r>
    </w:p>
    <w:tbl>
      <w:tblPr>
        <w:tblW w:w="8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1"/>
      </w:tblGrid>
      <w:tr w:rsidR="00F66319" w:rsidRPr="00090678" w14:paraId="6AA01DCA" w14:textId="77777777" w:rsidTr="00CE5392">
        <w:trPr>
          <w:trHeight w:val="615"/>
        </w:trPr>
        <w:tc>
          <w:tcPr>
            <w:tcW w:w="8041" w:type="dxa"/>
          </w:tcPr>
          <w:p w14:paraId="2F1AAC17" w14:textId="77777777" w:rsidR="00F66319" w:rsidRPr="00090678" w:rsidRDefault="00F66319" w:rsidP="00F66319">
            <w:pPr>
              <w:spacing w:after="0" w:line="360" w:lineRule="auto"/>
              <w:rPr>
                <w:rFonts w:ascii="Arial" w:hAnsi="Arial" w:cs="Arial"/>
                <w:b/>
                <w:sz w:val="24"/>
                <w:szCs w:val="24"/>
              </w:rPr>
            </w:pPr>
            <w:r w:rsidRPr="00090678">
              <w:rPr>
                <w:rFonts w:ascii="Arial" w:hAnsi="Arial" w:cs="Arial"/>
                <w:b/>
                <w:sz w:val="24"/>
                <w:szCs w:val="24"/>
              </w:rPr>
              <w:t xml:space="preserve">Relevant Experience &amp; Governance/Management Structure </w:t>
            </w:r>
          </w:p>
          <w:p w14:paraId="2D48A820"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The relevant experience, track record and achievements of the applicant in developing collaborative initiatives with local </w:t>
            </w:r>
            <w:proofErr w:type="gramStart"/>
            <w:r w:rsidRPr="00090678">
              <w:rPr>
                <w:rFonts w:ascii="Arial" w:hAnsi="Arial" w:cs="Arial"/>
                <w:sz w:val="24"/>
                <w:szCs w:val="24"/>
              </w:rPr>
              <w:t>stakeholders</w:t>
            </w:r>
            <w:proofErr w:type="gramEnd"/>
            <w:r w:rsidRPr="00090678">
              <w:rPr>
                <w:rFonts w:ascii="Arial" w:hAnsi="Arial" w:cs="Arial"/>
                <w:sz w:val="24"/>
                <w:szCs w:val="24"/>
              </w:rPr>
              <w:t xml:space="preserve"> </w:t>
            </w:r>
          </w:p>
          <w:p w14:paraId="195B9CEE" w14:textId="236A4FB9"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Adequacy of governance arrangements to manage funding and financial viability of the organisation </w:t>
            </w:r>
          </w:p>
        </w:tc>
      </w:tr>
      <w:tr w:rsidR="00F66319" w:rsidRPr="00090678" w14:paraId="3DCF8A45" w14:textId="77777777" w:rsidTr="00CE5392">
        <w:trPr>
          <w:trHeight w:val="638"/>
        </w:trPr>
        <w:tc>
          <w:tcPr>
            <w:tcW w:w="8041" w:type="dxa"/>
          </w:tcPr>
          <w:p w14:paraId="1BA3CB97" w14:textId="77777777" w:rsidR="00F66319" w:rsidRPr="00090678" w:rsidRDefault="00F66319" w:rsidP="00F66319">
            <w:pPr>
              <w:spacing w:after="0" w:line="360" w:lineRule="auto"/>
              <w:rPr>
                <w:rFonts w:ascii="Arial" w:hAnsi="Arial" w:cs="Arial"/>
                <w:b/>
                <w:sz w:val="24"/>
                <w:szCs w:val="24"/>
              </w:rPr>
            </w:pPr>
            <w:r w:rsidRPr="00090678">
              <w:rPr>
                <w:rFonts w:ascii="Arial" w:hAnsi="Arial" w:cs="Arial"/>
                <w:b/>
                <w:sz w:val="24"/>
                <w:szCs w:val="24"/>
              </w:rPr>
              <w:t xml:space="preserve">Fit with Programme Objectives </w:t>
            </w:r>
          </w:p>
          <w:p w14:paraId="75C62756"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How well the project would meet the objectives of the </w:t>
            </w:r>
            <w:proofErr w:type="gramStart"/>
            <w:r w:rsidRPr="00090678">
              <w:rPr>
                <w:rFonts w:ascii="Arial" w:hAnsi="Arial" w:cs="Arial"/>
                <w:sz w:val="24"/>
                <w:szCs w:val="24"/>
              </w:rPr>
              <w:t>pilot</w:t>
            </w:r>
            <w:proofErr w:type="gramEnd"/>
            <w:r w:rsidRPr="00090678">
              <w:rPr>
                <w:rFonts w:ascii="Arial" w:hAnsi="Arial" w:cs="Arial"/>
                <w:sz w:val="24"/>
                <w:szCs w:val="24"/>
              </w:rPr>
              <w:t xml:space="preserve"> </w:t>
            </w:r>
          </w:p>
          <w:p w14:paraId="237AEC7F" w14:textId="577C3EF2"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How sustainable the impact of the proposed project would be on completion of the pilot </w:t>
            </w:r>
          </w:p>
        </w:tc>
      </w:tr>
      <w:tr w:rsidR="00F66319" w:rsidRPr="00090678" w14:paraId="3E0626EB" w14:textId="77777777" w:rsidTr="00CE5392">
        <w:trPr>
          <w:trHeight w:val="1511"/>
        </w:trPr>
        <w:tc>
          <w:tcPr>
            <w:tcW w:w="8041" w:type="dxa"/>
          </w:tcPr>
          <w:p w14:paraId="5DF85381" w14:textId="77777777" w:rsidR="00F66319" w:rsidRPr="00090678" w:rsidRDefault="00F66319" w:rsidP="00F66319">
            <w:pPr>
              <w:spacing w:after="0" w:line="360" w:lineRule="auto"/>
              <w:rPr>
                <w:rFonts w:ascii="Arial" w:hAnsi="Arial" w:cs="Arial"/>
                <w:b/>
                <w:sz w:val="24"/>
                <w:szCs w:val="24"/>
              </w:rPr>
            </w:pPr>
            <w:r w:rsidRPr="00090678">
              <w:rPr>
                <w:rFonts w:ascii="Arial" w:hAnsi="Arial" w:cs="Arial"/>
                <w:b/>
                <w:sz w:val="24"/>
                <w:szCs w:val="24"/>
              </w:rPr>
              <w:t xml:space="preserve">Strength of Proposal </w:t>
            </w:r>
          </w:p>
          <w:p w14:paraId="1AA85EEC"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Quality of proposal and approach </w:t>
            </w:r>
            <w:proofErr w:type="gramStart"/>
            <w:r w:rsidRPr="00090678">
              <w:rPr>
                <w:rFonts w:ascii="Arial" w:hAnsi="Arial" w:cs="Arial"/>
                <w:sz w:val="24"/>
                <w:szCs w:val="24"/>
              </w:rPr>
              <w:t>showing</w:t>
            </w:r>
            <w:proofErr w:type="gramEnd"/>
            <w:r w:rsidRPr="00090678">
              <w:rPr>
                <w:rFonts w:ascii="Arial" w:hAnsi="Arial" w:cs="Arial"/>
                <w:sz w:val="24"/>
                <w:szCs w:val="24"/>
              </w:rPr>
              <w:t xml:space="preserve"> </w:t>
            </w:r>
          </w:p>
          <w:p w14:paraId="484E3C28"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Evidence of need </w:t>
            </w:r>
          </w:p>
          <w:p w14:paraId="7C669BC0"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How the proposed initiative will improve </w:t>
            </w:r>
            <w:proofErr w:type="gramStart"/>
            <w:r w:rsidRPr="00090678">
              <w:rPr>
                <w:rFonts w:ascii="Arial" w:hAnsi="Arial" w:cs="Arial"/>
                <w:sz w:val="24"/>
                <w:szCs w:val="24"/>
              </w:rPr>
              <w:t>services</w:t>
            </w:r>
            <w:proofErr w:type="gramEnd"/>
            <w:r w:rsidRPr="00090678">
              <w:rPr>
                <w:rFonts w:ascii="Arial" w:hAnsi="Arial" w:cs="Arial"/>
                <w:sz w:val="24"/>
                <w:szCs w:val="24"/>
              </w:rPr>
              <w:t xml:space="preserve"> </w:t>
            </w:r>
          </w:p>
          <w:p w14:paraId="0772110F"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Clear attainable and </w:t>
            </w:r>
            <w:proofErr w:type="spellStart"/>
            <w:r w:rsidRPr="00090678">
              <w:rPr>
                <w:rFonts w:ascii="Arial" w:hAnsi="Arial" w:cs="Arial"/>
                <w:sz w:val="24"/>
                <w:szCs w:val="24"/>
              </w:rPr>
              <w:t>measureable</w:t>
            </w:r>
            <w:proofErr w:type="spellEnd"/>
            <w:r w:rsidRPr="00090678">
              <w:rPr>
                <w:rFonts w:ascii="Arial" w:hAnsi="Arial" w:cs="Arial"/>
                <w:sz w:val="24"/>
                <w:szCs w:val="24"/>
              </w:rPr>
              <w:t xml:space="preserve"> targets </w:t>
            </w:r>
          </w:p>
          <w:p w14:paraId="3E052D1D"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Anticipated outcomes for participants </w:t>
            </w:r>
          </w:p>
          <w:p w14:paraId="13A863B7" w14:textId="6F1B3C9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The quality of project outcomes </w:t>
            </w:r>
          </w:p>
        </w:tc>
      </w:tr>
      <w:tr w:rsidR="00F66319" w:rsidRPr="00090678" w14:paraId="3E9F3712" w14:textId="77777777" w:rsidTr="00CE5392">
        <w:trPr>
          <w:trHeight w:val="644"/>
        </w:trPr>
        <w:tc>
          <w:tcPr>
            <w:tcW w:w="8041" w:type="dxa"/>
          </w:tcPr>
          <w:p w14:paraId="0D0FCB22" w14:textId="77777777" w:rsidR="00F66319" w:rsidRPr="00090678" w:rsidRDefault="00F66319" w:rsidP="00F66319">
            <w:pPr>
              <w:spacing w:after="0" w:line="360" w:lineRule="auto"/>
              <w:rPr>
                <w:rFonts w:ascii="Arial" w:hAnsi="Arial" w:cs="Arial"/>
                <w:b/>
                <w:sz w:val="24"/>
                <w:szCs w:val="24"/>
              </w:rPr>
            </w:pPr>
            <w:r w:rsidRPr="00090678">
              <w:rPr>
                <w:rFonts w:ascii="Arial" w:hAnsi="Arial" w:cs="Arial"/>
                <w:b/>
                <w:sz w:val="24"/>
                <w:szCs w:val="24"/>
              </w:rPr>
              <w:t xml:space="preserve">Value for Money </w:t>
            </w:r>
          </w:p>
          <w:p w14:paraId="31F08EF3"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Quality of the outcomes for the proposed budget </w:t>
            </w:r>
          </w:p>
          <w:p w14:paraId="74A8D192"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Clear and well-structured budget </w:t>
            </w:r>
          </w:p>
          <w:p w14:paraId="4E76CCE4" w14:textId="4725A194"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Costs are in line with market norms </w:t>
            </w:r>
          </w:p>
        </w:tc>
      </w:tr>
    </w:tbl>
    <w:p w14:paraId="56748ABD" w14:textId="77777777" w:rsidR="00195609" w:rsidRPr="00195609" w:rsidRDefault="00195609" w:rsidP="00F66319">
      <w:pPr>
        <w:spacing w:after="0" w:line="360" w:lineRule="auto"/>
        <w:ind w:right="103"/>
        <w:jc w:val="both"/>
        <w:rPr>
          <w:rFonts w:ascii="Arial" w:hAnsi="Arial" w:cs="Arial"/>
          <w:b/>
          <w:sz w:val="24"/>
          <w:szCs w:val="24"/>
        </w:rPr>
      </w:pPr>
    </w:p>
    <w:p w14:paraId="64FA145A" w14:textId="5671C30F" w:rsidR="003920E5" w:rsidRPr="003112C8" w:rsidRDefault="003920E5" w:rsidP="00F66319">
      <w:pPr>
        <w:spacing w:after="0" w:line="360" w:lineRule="auto"/>
        <w:ind w:right="103"/>
        <w:jc w:val="both"/>
        <w:rPr>
          <w:rFonts w:ascii="Arial" w:hAnsi="Arial" w:cs="Arial"/>
          <w:b/>
          <w:sz w:val="24"/>
          <w:szCs w:val="24"/>
        </w:rPr>
      </w:pPr>
      <w:r w:rsidRPr="003112C8">
        <w:rPr>
          <w:rFonts w:ascii="Arial" w:hAnsi="Arial" w:cs="Arial"/>
          <w:b/>
          <w:sz w:val="24"/>
          <w:szCs w:val="24"/>
        </w:rPr>
        <w:t>Timelines</w:t>
      </w:r>
    </w:p>
    <w:p w14:paraId="64FF0506" w14:textId="67D20566" w:rsidR="00ED3ED9" w:rsidRPr="00ED3ED9" w:rsidRDefault="00ED3ED9" w:rsidP="00F66319">
      <w:pPr>
        <w:spacing w:after="0" w:line="360" w:lineRule="auto"/>
        <w:jc w:val="both"/>
        <w:rPr>
          <w:rFonts w:ascii="Arial" w:hAnsi="Arial" w:cs="Arial"/>
          <w:sz w:val="24"/>
          <w:szCs w:val="24"/>
        </w:rPr>
      </w:pPr>
      <w:r w:rsidRPr="00ED3ED9">
        <w:rPr>
          <w:rFonts w:ascii="Arial" w:hAnsi="Arial" w:cs="Arial"/>
          <w:sz w:val="24"/>
          <w:szCs w:val="24"/>
        </w:rPr>
        <w:t xml:space="preserve">Expressions of Interest should be submitted directly to the Department at </w:t>
      </w:r>
      <w:hyperlink r:id="rId18" w:history="1">
        <w:r w:rsidR="00F66319" w:rsidRPr="002A555A">
          <w:rPr>
            <w:rStyle w:val="Hyperlink"/>
            <w:rFonts w:ascii="Arial" w:hAnsi="Arial" w:cs="Arial"/>
            <w:sz w:val="24"/>
            <w:szCs w:val="24"/>
          </w:rPr>
          <w:t>CLAR@DRCD.gov.ie</w:t>
        </w:r>
      </w:hyperlink>
      <w:r w:rsidR="00F66319">
        <w:rPr>
          <w:rFonts w:ascii="Arial" w:hAnsi="Arial" w:cs="Arial"/>
          <w:sz w:val="24"/>
          <w:szCs w:val="24"/>
        </w:rPr>
        <w:t xml:space="preserve"> </w:t>
      </w:r>
      <w:r w:rsidRPr="00ED3ED9">
        <w:rPr>
          <w:rFonts w:ascii="Arial" w:hAnsi="Arial" w:cs="Arial"/>
          <w:sz w:val="24"/>
          <w:szCs w:val="24"/>
        </w:rPr>
        <w:t xml:space="preserve">by the </w:t>
      </w:r>
      <w:r w:rsidRPr="00F66319">
        <w:rPr>
          <w:rFonts w:ascii="Arial" w:hAnsi="Arial" w:cs="Arial"/>
          <w:sz w:val="24"/>
          <w:szCs w:val="24"/>
        </w:rPr>
        <w:t>Friday 21</w:t>
      </w:r>
      <w:r w:rsidRPr="00F66319">
        <w:rPr>
          <w:rFonts w:ascii="Arial" w:hAnsi="Arial" w:cs="Arial"/>
          <w:sz w:val="24"/>
          <w:szCs w:val="24"/>
          <w:vertAlign w:val="superscript"/>
        </w:rPr>
        <w:t>st</w:t>
      </w:r>
      <w:r w:rsidRPr="00F66319">
        <w:rPr>
          <w:rFonts w:ascii="Arial" w:hAnsi="Arial" w:cs="Arial"/>
          <w:sz w:val="24"/>
          <w:szCs w:val="24"/>
        </w:rPr>
        <w:t xml:space="preserve"> May 2021.</w:t>
      </w:r>
    </w:p>
    <w:p w14:paraId="21EF999B" w14:textId="55769880" w:rsidR="003920E5" w:rsidRPr="003112C8" w:rsidRDefault="003920E5" w:rsidP="00F66319">
      <w:pPr>
        <w:spacing w:after="0" w:line="360" w:lineRule="auto"/>
        <w:contextualSpacing/>
        <w:jc w:val="both"/>
        <w:rPr>
          <w:rFonts w:ascii="Arial" w:hAnsi="Arial" w:cs="Arial"/>
          <w:sz w:val="24"/>
          <w:szCs w:val="24"/>
        </w:rPr>
      </w:pPr>
    </w:p>
    <w:p w14:paraId="6D04D3D2" w14:textId="05D781BF" w:rsidR="00D17A15" w:rsidRDefault="00D17A15" w:rsidP="00F66319">
      <w:pPr>
        <w:spacing w:after="0" w:line="360" w:lineRule="auto"/>
        <w:ind w:right="103"/>
        <w:jc w:val="both"/>
        <w:rPr>
          <w:rFonts w:ascii="Arial" w:hAnsi="Arial" w:cs="Arial"/>
          <w:sz w:val="24"/>
          <w:szCs w:val="24"/>
        </w:rPr>
      </w:pPr>
      <w:r w:rsidRPr="00F66319">
        <w:rPr>
          <w:rFonts w:ascii="Arial" w:hAnsi="Arial" w:cs="Arial"/>
          <w:sz w:val="24"/>
          <w:szCs w:val="24"/>
        </w:rPr>
        <w:t xml:space="preserve">The Department may not be </w:t>
      </w:r>
      <w:proofErr w:type="gramStart"/>
      <w:r w:rsidRPr="00F66319">
        <w:rPr>
          <w:rFonts w:ascii="Arial" w:hAnsi="Arial" w:cs="Arial"/>
          <w:sz w:val="24"/>
          <w:szCs w:val="24"/>
        </w:rPr>
        <w:t>in a position</w:t>
      </w:r>
      <w:proofErr w:type="gramEnd"/>
      <w:r w:rsidRPr="00F66319">
        <w:rPr>
          <w:rFonts w:ascii="Arial" w:hAnsi="Arial" w:cs="Arial"/>
          <w:sz w:val="24"/>
          <w:szCs w:val="24"/>
        </w:rPr>
        <w:t xml:space="preserve"> to follow up regarding missing documen</w:t>
      </w:r>
      <w:r w:rsidR="00C8481D" w:rsidRPr="00F66319">
        <w:rPr>
          <w:rFonts w:ascii="Arial" w:hAnsi="Arial" w:cs="Arial"/>
          <w:sz w:val="24"/>
          <w:szCs w:val="24"/>
        </w:rPr>
        <w:t xml:space="preserve">tation or incomplete </w:t>
      </w:r>
      <w:r w:rsidRPr="00F66319">
        <w:rPr>
          <w:rFonts w:ascii="Arial" w:hAnsi="Arial" w:cs="Arial"/>
          <w:sz w:val="24"/>
          <w:szCs w:val="24"/>
        </w:rPr>
        <w:t>forms</w:t>
      </w:r>
      <w:r w:rsidR="006A6DA4" w:rsidRPr="00F66319">
        <w:rPr>
          <w:rFonts w:ascii="Arial" w:hAnsi="Arial" w:cs="Arial"/>
          <w:sz w:val="24"/>
          <w:szCs w:val="24"/>
        </w:rPr>
        <w:t xml:space="preserve">. </w:t>
      </w:r>
      <w:r w:rsidR="00EE1B31" w:rsidRPr="00F66319">
        <w:rPr>
          <w:rFonts w:ascii="Arial" w:hAnsi="Arial" w:cs="Arial"/>
          <w:sz w:val="24"/>
          <w:szCs w:val="24"/>
        </w:rPr>
        <w:t>Incomplete forms may not be considered.</w:t>
      </w:r>
    </w:p>
    <w:p w14:paraId="379933C2" w14:textId="77777777" w:rsidR="00F66319" w:rsidRPr="00F66319" w:rsidRDefault="00F66319" w:rsidP="00F66319">
      <w:pPr>
        <w:spacing w:after="0" w:line="360" w:lineRule="auto"/>
        <w:ind w:right="103"/>
        <w:jc w:val="both"/>
        <w:rPr>
          <w:rFonts w:ascii="Arial" w:hAnsi="Arial" w:cs="Arial"/>
          <w:sz w:val="24"/>
          <w:szCs w:val="24"/>
        </w:rPr>
      </w:pPr>
    </w:p>
    <w:p w14:paraId="470AFE83" w14:textId="57FEA2D0" w:rsidR="003920E5" w:rsidRPr="003112C8" w:rsidRDefault="003920E5" w:rsidP="0067006A">
      <w:pPr>
        <w:spacing w:after="0" w:line="360" w:lineRule="auto"/>
        <w:contextualSpacing/>
        <w:rPr>
          <w:rFonts w:ascii="Arial" w:hAnsi="Arial" w:cs="Arial"/>
          <w:b/>
          <w:sz w:val="24"/>
          <w:szCs w:val="24"/>
        </w:rPr>
      </w:pPr>
      <w:r w:rsidRPr="003112C8">
        <w:rPr>
          <w:rFonts w:ascii="Arial" w:hAnsi="Arial" w:cs="Arial"/>
          <w:b/>
          <w:sz w:val="24"/>
          <w:szCs w:val="24"/>
        </w:rPr>
        <w:t>Queries</w:t>
      </w:r>
    </w:p>
    <w:p w14:paraId="53FE9204" w14:textId="4ACD39AF" w:rsidR="00EE7159" w:rsidRPr="00CE5392" w:rsidRDefault="003920E5" w:rsidP="0067006A">
      <w:pPr>
        <w:spacing w:after="0" w:line="360" w:lineRule="auto"/>
        <w:rPr>
          <w:rFonts w:ascii="Arial" w:hAnsi="Arial" w:cs="Arial"/>
          <w:b/>
          <w:sz w:val="24"/>
          <w:szCs w:val="24"/>
        </w:rPr>
      </w:pPr>
      <w:r w:rsidRPr="0067006A">
        <w:rPr>
          <w:rFonts w:ascii="Arial" w:hAnsi="Arial" w:cs="Arial"/>
          <w:sz w:val="24"/>
          <w:szCs w:val="24"/>
        </w:rPr>
        <w:t xml:space="preserve">Any queries should be submitted to </w:t>
      </w:r>
      <w:hyperlink r:id="rId19" w:history="1">
        <w:r w:rsidRPr="00CE5392">
          <w:rPr>
            <w:rStyle w:val="Hyperlink"/>
            <w:rFonts w:ascii="Arial" w:hAnsi="Arial" w:cs="Arial"/>
            <w:b/>
            <w:color w:val="auto"/>
            <w:sz w:val="24"/>
            <w:szCs w:val="24"/>
            <w:u w:val="none"/>
          </w:rPr>
          <w:t>CLAR@DRCD.gov.ie</w:t>
        </w:r>
      </w:hyperlink>
      <w:r w:rsidR="00CE5392">
        <w:rPr>
          <w:rStyle w:val="Hyperlink"/>
          <w:rFonts w:ascii="Arial" w:hAnsi="Arial" w:cs="Arial"/>
          <w:b/>
          <w:color w:val="auto"/>
          <w:sz w:val="24"/>
          <w:szCs w:val="24"/>
          <w:u w:val="none"/>
        </w:rPr>
        <w:t>.</w:t>
      </w:r>
    </w:p>
    <w:sectPr w:rsidR="00EE7159" w:rsidRPr="00CE5392" w:rsidSect="008064E2">
      <w:footerReference w:type="default" r:id="rId2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A4172" w14:textId="77777777" w:rsidR="00C80D54" w:rsidRDefault="00C80D54" w:rsidP="00287F2F">
      <w:pPr>
        <w:spacing w:after="0" w:line="240" w:lineRule="auto"/>
      </w:pPr>
      <w:r>
        <w:separator/>
      </w:r>
    </w:p>
  </w:endnote>
  <w:endnote w:type="continuationSeparator" w:id="0">
    <w:p w14:paraId="03C6A164" w14:textId="77777777" w:rsidR="00C80D54" w:rsidRDefault="00C80D54" w:rsidP="00287F2F">
      <w:pPr>
        <w:spacing w:after="0" w:line="240" w:lineRule="auto"/>
      </w:pPr>
      <w:r>
        <w:continuationSeparator/>
      </w:r>
    </w:p>
  </w:endnote>
  <w:endnote w:type="continuationNotice" w:id="1">
    <w:p w14:paraId="49733E9D" w14:textId="77777777" w:rsidR="00C80D54" w:rsidRDefault="00C80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620411"/>
      <w:docPartObj>
        <w:docPartGallery w:val="Page Numbers (Bottom of Page)"/>
        <w:docPartUnique/>
      </w:docPartObj>
    </w:sdtPr>
    <w:sdtEndPr>
      <w:rPr>
        <w:noProof/>
      </w:rPr>
    </w:sdtEndPr>
    <w:sdtContent>
      <w:p w14:paraId="53FE920F" w14:textId="14666623" w:rsidR="0009301A" w:rsidRDefault="0009301A">
        <w:pPr>
          <w:pStyle w:val="Footer"/>
          <w:jc w:val="center"/>
        </w:pPr>
        <w:r>
          <w:fldChar w:fldCharType="begin"/>
        </w:r>
        <w:r>
          <w:instrText xml:space="preserve"> PAGE   \* MERGEFORMAT </w:instrText>
        </w:r>
        <w:r>
          <w:fldChar w:fldCharType="separate"/>
        </w:r>
        <w:r w:rsidR="00383F97">
          <w:rPr>
            <w:noProof/>
          </w:rPr>
          <w:t>2</w:t>
        </w:r>
        <w:r>
          <w:rPr>
            <w:noProof/>
          </w:rPr>
          <w:fldChar w:fldCharType="end"/>
        </w:r>
      </w:p>
    </w:sdtContent>
  </w:sdt>
  <w:p w14:paraId="53FE9210" w14:textId="77777777" w:rsidR="0009301A" w:rsidRDefault="00093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67C21" w14:textId="77777777" w:rsidR="00C80D54" w:rsidRDefault="00C80D54" w:rsidP="00287F2F">
      <w:pPr>
        <w:spacing w:after="0" w:line="240" w:lineRule="auto"/>
      </w:pPr>
      <w:r>
        <w:separator/>
      </w:r>
    </w:p>
  </w:footnote>
  <w:footnote w:type="continuationSeparator" w:id="0">
    <w:p w14:paraId="0F3DCB72" w14:textId="77777777" w:rsidR="00C80D54" w:rsidRDefault="00C80D54" w:rsidP="00287F2F">
      <w:pPr>
        <w:spacing w:after="0" w:line="240" w:lineRule="auto"/>
      </w:pPr>
      <w:r>
        <w:continuationSeparator/>
      </w:r>
    </w:p>
  </w:footnote>
  <w:footnote w:type="continuationNotice" w:id="1">
    <w:p w14:paraId="6CE01E51" w14:textId="77777777" w:rsidR="00C80D54" w:rsidRDefault="00C80D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4639"/>
    <w:multiLevelType w:val="hybridMultilevel"/>
    <w:tmpl w:val="8594F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B6627A"/>
    <w:multiLevelType w:val="hybridMultilevel"/>
    <w:tmpl w:val="7C124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513752"/>
    <w:multiLevelType w:val="hybridMultilevel"/>
    <w:tmpl w:val="270C5C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7B0054"/>
    <w:multiLevelType w:val="hybridMultilevel"/>
    <w:tmpl w:val="C42C89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71E3CD6"/>
    <w:multiLevelType w:val="hybridMultilevel"/>
    <w:tmpl w:val="6276D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F30B9B"/>
    <w:multiLevelType w:val="hybridMultilevel"/>
    <w:tmpl w:val="042ED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855032"/>
    <w:multiLevelType w:val="hybridMultilevel"/>
    <w:tmpl w:val="C75808E4"/>
    <w:lvl w:ilvl="0" w:tplc="18090001">
      <w:start w:val="1"/>
      <w:numFmt w:val="bullet"/>
      <w:lvlText w:val=""/>
      <w:lvlJc w:val="left"/>
      <w:pPr>
        <w:ind w:left="928" w:hanging="360"/>
      </w:pPr>
      <w:rPr>
        <w:rFonts w:ascii="Symbol" w:hAnsi="Symbol" w:hint="default"/>
      </w:rPr>
    </w:lvl>
    <w:lvl w:ilvl="1" w:tplc="18090003">
      <w:start w:val="1"/>
      <w:numFmt w:val="bullet"/>
      <w:lvlText w:val="o"/>
      <w:lvlJc w:val="left"/>
      <w:pPr>
        <w:ind w:left="1648" w:hanging="360"/>
      </w:pPr>
      <w:rPr>
        <w:rFonts w:ascii="Courier New" w:hAnsi="Courier New" w:cs="Courier New" w:hint="default"/>
      </w:rPr>
    </w:lvl>
    <w:lvl w:ilvl="2" w:tplc="18090005">
      <w:start w:val="1"/>
      <w:numFmt w:val="bullet"/>
      <w:lvlText w:val=""/>
      <w:lvlJc w:val="left"/>
      <w:pPr>
        <w:ind w:left="2368" w:hanging="360"/>
      </w:pPr>
      <w:rPr>
        <w:rFonts w:ascii="Wingdings" w:hAnsi="Wingdings" w:hint="default"/>
      </w:rPr>
    </w:lvl>
    <w:lvl w:ilvl="3" w:tplc="18090001">
      <w:start w:val="1"/>
      <w:numFmt w:val="bullet"/>
      <w:lvlText w:val=""/>
      <w:lvlJc w:val="left"/>
      <w:pPr>
        <w:ind w:left="3088" w:hanging="360"/>
      </w:pPr>
      <w:rPr>
        <w:rFonts w:ascii="Symbol" w:hAnsi="Symbol" w:hint="default"/>
      </w:rPr>
    </w:lvl>
    <w:lvl w:ilvl="4" w:tplc="18090003">
      <w:start w:val="1"/>
      <w:numFmt w:val="bullet"/>
      <w:lvlText w:val="o"/>
      <w:lvlJc w:val="left"/>
      <w:pPr>
        <w:ind w:left="3808" w:hanging="360"/>
      </w:pPr>
      <w:rPr>
        <w:rFonts w:ascii="Courier New" w:hAnsi="Courier New" w:cs="Courier New" w:hint="default"/>
      </w:rPr>
    </w:lvl>
    <w:lvl w:ilvl="5" w:tplc="18090005">
      <w:start w:val="1"/>
      <w:numFmt w:val="bullet"/>
      <w:lvlText w:val=""/>
      <w:lvlJc w:val="left"/>
      <w:pPr>
        <w:ind w:left="4528" w:hanging="360"/>
      </w:pPr>
      <w:rPr>
        <w:rFonts w:ascii="Wingdings" w:hAnsi="Wingdings" w:hint="default"/>
      </w:rPr>
    </w:lvl>
    <w:lvl w:ilvl="6" w:tplc="18090001">
      <w:start w:val="1"/>
      <w:numFmt w:val="bullet"/>
      <w:lvlText w:val=""/>
      <w:lvlJc w:val="left"/>
      <w:pPr>
        <w:ind w:left="5248" w:hanging="360"/>
      </w:pPr>
      <w:rPr>
        <w:rFonts w:ascii="Symbol" w:hAnsi="Symbol" w:hint="default"/>
      </w:rPr>
    </w:lvl>
    <w:lvl w:ilvl="7" w:tplc="18090003">
      <w:start w:val="1"/>
      <w:numFmt w:val="bullet"/>
      <w:lvlText w:val="o"/>
      <w:lvlJc w:val="left"/>
      <w:pPr>
        <w:ind w:left="5968" w:hanging="360"/>
      </w:pPr>
      <w:rPr>
        <w:rFonts w:ascii="Courier New" w:hAnsi="Courier New" w:cs="Courier New" w:hint="default"/>
      </w:rPr>
    </w:lvl>
    <w:lvl w:ilvl="8" w:tplc="18090005">
      <w:start w:val="1"/>
      <w:numFmt w:val="bullet"/>
      <w:lvlText w:val=""/>
      <w:lvlJc w:val="left"/>
      <w:pPr>
        <w:ind w:left="6688" w:hanging="360"/>
      </w:pPr>
      <w:rPr>
        <w:rFonts w:ascii="Wingdings" w:hAnsi="Wingdings" w:hint="default"/>
      </w:rPr>
    </w:lvl>
  </w:abstractNum>
  <w:abstractNum w:abstractNumId="7" w15:restartNumberingAfterBreak="0">
    <w:nsid w:val="0B08674D"/>
    <w:multiLevelType w:val="hybridMultilevel"/>
    <w:tmpl w:val="80ACB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9E0897"/>
    <w:multiLevelType w:val="hybridMultilevel"/>
    <w:tmpl w:val="7DBAA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404CC8"/>
    <w:multiLevelType w:val="hybridMultilevel"/>
    <w:tmpl w:val="66789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D57CAC"/>
    <w:multiLevelType w:val="hybridMultilevel"/>
    <w:tmpl w:val="69544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3726F5"/>
    <w:multiLevelType w:val="hybridMultilevel"/>
    <w:tmpl w:val="712AC7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1481264"/>
    <w:multiLevelType w:val="hybridMultilevel"/>
    <w:tmpl w:val="5332388A"/>
    <w:lvl w:ilvl="0" w:tplc="18090001">
      <w:start w:val="1"/>
      <w:numFmt w:val="bullet"/>
      <w:lvlText w:val=""/>
      <w:lvlJc w:val="left"/>
      <w:pPr>
        <w:ind w:left="789" w:hanging="360"/>
      </w:pPr>
      <w:rPr>
        <w:rFonts w:ascii="Symbol" w:hAnsi="Symbol" w:hint="default"/>
      </w:rPr>
    </w:lvl>
    <w:lvl w:ilvl="1" w:tplc="18090003" w:tentative="1">
      <w:start w:val="1"/>
      <w:numFmt w:val="bullet"/>
      <w:lvlText w:val="o"/>
      <w:lvlJc w:val="left"/>
      <w:pPr>
        <w:ind w:left="1509" w:hanging="360"/>
      </w:pPr>
      <w:rPr>
        <w:rFonts w:ascii="Courier New" w:hAnsi="Courier New" w:cs="Courier New" w:hint="default"/>
      </w:rPr>
    </w:lvl>
    <w:lvl w:ilvl="2" w:tplc="18090005" w:tentative="1">
      <w:start w:val="1"/>
      <w:numFmt w:val="bullet"/>
      <w:lvlText w:val=""/>
      <w:lvlJc w:val="left"/>
      <w:pPr>
        <w:ind w:left="2229" w:hanging="360"/>
      </w:pPr>
      <w:rPr>
        <w:rFonts w:ascii="Wingdings" w:hAnsi="Wingdings" w:hint="default"/>
      </w:rPr>
    </w:lvl>
    <w:lvl w:ilvl="3" w:tplc="18090001" w:tentative="1">
      <w:start w:val="1"/>
      <w:numFmt w:val="bullet"/>
      <w:lvlText w:val=""/>
      <w:lvlJc w:val="left"/>
      <w:pPr>
        <w:ind w:left="2949" w:hanging="360"/>
      </w:pPr>
      <w:rPr>
        <w:rFonts w:ascii="Symbol" w:hAnsi="Symbol" w:hint="default"/>
      </w:rPr>
    </w:lvl>
    <w:lvl w:ilvl="4" w:tplc="18090003" w:tentative="1">
      <w:start w:val="1"/>
      <w:numFmt w:val="bullet"/>
      <w:lvlText w:val="o"/>
      <w:lvlJc w:val="left"/>
      <w:pPr>
        <w:ind w:left="3669" w:hanging="360"/>
      </w:pPr>
      <w:rPr>
        <w:rFonts w:ascii="Courier New" w:hAnsi="Courier New" w:cs="Courier New" w:hint="default"/>
      </w:rPr>
    </w:lvl>
    <w:lvl w:ilvl="5" w:tplc="18090005" w:tentative="1">
      <w:start w:val="1"/>
      <w:numFmt w:val="bullet"/>
      <w:lvlText w:val=""/>
      <w:lvlJc w:val="left"/>
      <w:pPr>
        <w:ind w:left="4389" w:hanging="360"/>
      </w:pPr>
      <w:rPr>
        <w:rFonts w:ascii="Wingdings" w:hAnsi="Wingdings" w:hint="default"/>
      </w:rPr>
    </w:lvl>
    <w:lvl w:ilvl="6" w:tplc="18090001" w:tentative="1">
      <w:start w:val="1"/>
      <w:numFmt w:val="bullet"/>
      <w:lvlText w:val=""/>
      <w:lvlJc w:val="left"/>
      <w:pPr>
        <w:ind w:left="5109" w:hanging="360"/>
      </w:pPr>
      <w:rPr>
        <w:rFonts w:ascii="Symbol" w:hAnsi="Symbol" w:hint="default"/>
      </w:rPr>
    </w:lvl>
    <w:lvl w:ilvl="7" w:tplc="18090003" w:tentative="1">
      <w:start w:val="1"/>
      <w:numFmt w:val="bullet"/>
      <w:lvlText w:val="o"/>
      <w:lvlJc w:val="left"/>
      <w:pPr>
        <w:ind w:left="5829" w:hanging="360"/>
      </w:pPr>
      <w:rPr>
        <w:rFonts w:ascii="Courier New" w:hAnsi="Courier New" w:cs="Courier New" w:hint="default"/>
      </w:rPr>
    </w:lvl>
    <w:lvl w:ilvl="8" w:tplc="18090005" w:tentative="1">
      <w:start w:val="1"/>
      <w:numFmt w:val="bullet"/>
      <w:lvlText w:val=""/>
      <w:lvlJc w:val="left"/>
      <w:pPr>
        <w:ind w:left="6549" w:hanging="360"/>
      </w:pPr>
      <w:rPr>
        <w:rFonts w:ascii="Wingdings" w:hAnsi="Wingdings" w:hint="default"/>
      </w:rPr>
    </w:lvl>
  </w:abstractNum>
  <w:abstractNum w:abstractNumId="1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4" w15:restartNumberingAfterBreak="0">
    <w:nsid w:val="23110779"/>
    <w:multiLevelType w:val="hybridMultilevel"/>
    <w:tmpl w:val="145450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254B6F61"/>
    <w:multiLevelType w:val="hybridMultilevel"/>
    <w:tmpl w:val="77C8A6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2C697664"/>
    <w:multiLevelType w:val="hybridMultilevel"/>
    <w:tmpl w:val="410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906FA"/>
    <w:multiLevelType w:val="hybridMultilevel"/>
    <w:tmpl w:val="8B2CA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0F0C2F"/>
    <w:multiLevelType w:val="hybridMultilevel"/>
    <w:tmpl w:val="69240FFA"/>
    <w:lvl w:ilvl="0" w:tplc="47A6096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FD03DB4"/>
    <w:multiLevelType w:val="hybridMultilevel"/>
    <w:tmpl w:val="280A8186"/>
    <w:lvl w:ilvl="0" w:tplc="18090001">
      <w:start w:val="1"/>
      <w:numFmt w:val="bullet"/>
      <w:lvlText w:val=""/>
      <w:lvlJc w:val="left"/>
      <w:pPr>
        <w:ind w:left="360" w:hanging="360"/>
      </w:pPr>
      <w:rPr>
        <w:rFonts w:ascii="Symbol" w:hAnsi="Symbol" w:hint="default"/>
      </w:rPr>
    </w:lvl>
    <w:lvl w:ilvl="1" w:tplc="8BB883A6">
      <w:numFmt w:val="bullet"/>
      <w:lvlText w:val="-"/>
      <w:lvlJc w:val="left"/>
      <w:pPr>
        <w:ind w:left="1080" w:hanging="360"/>
      </w:pPr>
      <w:rPr>
        <w:rFonts w:ascii="Calibri" w:eastAsiaTheme="minorHAnsi" w:hAnsi="Calibri" w:cs="Calibr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FD166FE"/>
    <w:multiLevelType w:val="hybridMultilevel"/>
    <w:tmpl w:val="B36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713F6"/>
    <w:multiLevelType w:val="hybridMultilevel"/>
    <w:tmpl w:val="0E9A96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80364F"/>
    <w:multiLevelType w:val="hybridMultilevel"/>
    <w:tmpl w:val="0AF821AE"/>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3" w15:restartNumberingAfterBreak="0">
    <w:nsid w:val="45227439"/>
    <w:multiLevelType w:val="hybridMultilevel"/>
    <w:tmpl w:val="CD42E5FE"/>
    <w:lvl w:ilvl="0" w:tplc="3CDC207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7194E03"/>
    <w:multiLevelType w:val="hybridMultilevel"/>
    <w:tmpl w:val="6C2E7F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7315A96"/>
    <w:multiLevelType w:val="hybridMultilevel"/>
    <w:tmpl w:val="ECC62A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9981F23"/>
    <w:multiLevelType w:val="hybridMultilevel"/>
    <w:tmpl w:val="58C29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AAD1C96"/>
    <w:multiLevelType w:val="hybridMultilevel"/>
    <w:tmpl w:val="1764CE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C936C94"/>
    <w:multiLevelType w:val="hybridMultilevel"/>
    <w:tmpl w:val="A8240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CE538AE"/>
    <w:multiLevelType w:val="multilevel"/>
    <w:tmpl w:val="398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2E23BB"/>
    <w:multiLevelType w:val="hybridMultilevel"/>
    <w:tmpl w:val="23DC0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974355"/>
    <w:multiLevelType w:val="hybridMultilevel"/>
    <w:tmpl w:val="32B259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28D348A"/>
    <w:multiLevelType w:val="hybridMultilevel"/>
    <w:tmpl w:val="AB58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E74F2"/>
    <w:multiLevelType w:val="hybridMultilevel"/>
    <w:tmpl w:val="708E5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253006"/>
    <w:multiLevelType w:val="hybridMultilevel"/>
    <w:tmpl w:val="2B829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4576E3"/>
    <w:multiLevelType w:val="hybridMultilevel"/>
    <w:tmpl w:val="8ADA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A3680F"/>
    <w:multiLevelType w:val="hybridMultilevel"/>
    <w:tmpl w:val="864A2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FCE3381"/>
    <w:multiLevelType w:val="hybridMultilevel"/>
    <w:tmpl w:val="414EE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0832F3"/>
    <w:multiLevelType w:val="hybridMultilevel"/>
    <w:tmpl w:val="075226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FC477B"/>
    <w:multiLevelType w:val="hybridMultilevel"/>
    <w:tmpl w:val="0296B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3E0FE4"/>
    <w:multiLevelType w:val="hybridMultilevel"/>
    <w:tmpl w:val="83FE12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20E4485"/>
    <w:multiLevelType w:val="hybridMultilevel"/>
    <w:tmpl w:val="C134702A"/>
    <w:lvl w:ilvl="0" w:tplc="1809000F">
      <w:start w:val="1"/>
      <w:numFmt w:val="decimal"/>
      <w:lvlText w:val="%1."/>
      <w:lvlJc w:val="left"/>
      <w:pPr>
        <w:ind w:left="786"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8232ED5"/>
    <w:multiLevelType w:val="hybridMultilevel"/>
    <w:tmpl w:val="228EF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B0B3139"/>
    <w:multiLevelType w:val="hybridMultilevel"/>
    <w:tmpl w:val="17A2F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9A6123"/>
    <w:multiLevelType w:val="hybridMultilevel"/>
    <w:tmpl w:val="1194D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D532422"/>
    <w:multiLevelType w:val="hybridMultilevel"/>
    <w:tmpl w:val="C770C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4"/>
  </w:num>
  <w:num w:numId="4">
    <w:abstractNumId w:val="24"/>
  </w:num>
  <w:num w:numId="5">
    <w:abstractNumId w:val="27"/>
  </w:num>
  <w:num w:numId="6">
    <w:abstractNumId w:val="29"/>
  </w:num>
  <w:num w:numId="7">
    <w:abstractNumId w:val="9"/>
  </w:num>
  <w:num w:numId="8">
    <w:abstractNumId w:val="1"/>
  </w:num>
  <w:num w:numId="9">
    <w:abstractNumId w:val="42"/>
  </w:num>
  <w:num w:numId="10">
    <w:abstractNumId w:val="30"/>
  </w:num>
  <w:num w:numId="11">
    <w:abstractNumId w:val="26"/>
  </w:num>
  <w:num w:numId="12">
    <w:abstractNumId w:val="5"/>
  </w:num>
  <w:num w:numId="13">
    <w:abstractNumId w:val="28"/>
  </w:num>
  <w:num w:numId="14">
    <w:abstractNumId w:val="35"/>
  </w:num>
  <w:num w:numId="15">
    <w:abstractNumId w:val="14"/>
  </w:num>
  <w:num w:numId="16">
    <w:abstractNumId w:val="16"/>
  </w:num>
  <w:num w:numId="17">
    <w:abstractNumId w:val="20"/>
  </w:num>
  <w:num w:numId="18">
    <w:abstractNumId w:val="32"/>
  </w:num>
  <w:num w:numId="19">
    <w:abstractNumId w:val="13"/>
  </w:num>
  <w:num w:numId="20">
    <w:abstractNumId w:val="31"/>
  </w:num>
  <w:num w:numId="21">
    <w:abstractNumId w:val="15"/>
  </w:num>
  <w:num w:numId="22">
    <w:abstractNumId w:val="43"/>
  </w:num>
  <w:num w:numId="23">
    <w:abstractNumId w:val="8"/>
  </w:num>
  <w:num w:numId="24">
    <w:abstractNumId w:val="23"/>
  </w:num>
  <w:num w:numId="25">
    <w:abstractNumId w:val="11"/>
  </w:num>
  <w:num w:numId="26">
    <w:abstractNumId w:val="36"/>
  </w:num>
  <w:num w:numId="27">
    <w:abstractNumId w:val="45"/>
  </w:num>
  <w:num w:numId="28">
    <w:abstractNumId w:val="21"/>
  </w:num>
  <w:num w:numId="29">
    <w:abstractNumId w:val="17"/>
  </w:num>
  <w:num w:numId="30">
    <w:abstractNumId w:val="44"/>
  </w:num>
  <w:num w:numId="31">
    <w:abstractNumId w:val="38"/>
  </w:num>
  <w:num w:numId="32">
    <w:abstractNumId w:val="4"/>
  </w:num>
  <w:num w:numId="33">
    <w:abstractNumId w:val="7"/>
  </w:num>
  <w:num w:numId="34">
    <w:abstractNumId w:val="39"/>
  </w:num>
  <w:num w:numId="35">
    <w:abstractNumId w:val="10"/>
  </w:num>
  <w:num w:numId="36">
    <w:abstractNumId w:val="37"/>
  </w:num>
  <w:num w:numId="37">
    <w:abstractNumId w:val="12"/>
  </w:num>
  <w:num w:numId="38">
    <w:abstractNumId w:val="41"/>
  </w:num>
  <w:num w:numId="39">
    <w:abstractNumId w:val="3"/>
  </w:num>
  <w:num w:numId="40">
    <w:abstractNumId w:val="6"/>
  </w:num>
  <w:num w:numId="41">
    <w:abstractNumId w:val="22"/>
  </w:num>
  <w:num w:numId="42">
    <w:abstractNumId w:val="33"/>
  </w:num>
  <w:num w:numId="43">
    <w:abstractNumId w:val="25"/>
  </w:num>
  <w:num w:numId="44">
    <w:abstractNumId w:val="2"/>
  </w:num>
  <w:num w:numId="45">
    <w:abstractNumId w:val="4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26"/>
    <w:rsid w:val="00003561"/>
    <w:rsid w:val="000079FC"/>
    <w:rsid w:val="000229CC"/>
    <w:rsid w:val="00035A2D"/>
    <w:rsid w:val="00037E71"/>
    <w:rsid w:val="00065E8E"/>
    <w:rsid w:val="00071197"/>
    <w:rsid w:val="000847D0"/>
    <w:rsid w:val="000879A2"/>
    <w:rsid w:val="00090678"/>
    <w:rsid w:val="0009301A"/>
    <w:rsid w:val="000940B2"/>
    <w:rsid w:val="0009614F"/>
    <w:rsid w:val="000A254A"/>
    <w:rsid w:val="000A3B20"/>
    <w:rsid w:val="000B370D"/>
    <w:rsid w:val="000B57FF"/>
    <w:rsid w:val="000C010E"/>
    <w:rsid w:val="000C08D9"/>
    <w:rsid w:val="000C32F1"/>
    <w:rsid w:val="00105C63"/>
    <w:rsid w:val="0010755A"/>
    <w:rsid w:val="00110B10"/>
    <w:rsid w:val="00113568"/>
    <w:rsid w:val="001364BE"/>
    <w:rsid w:val="00142F18"/>
    <w:rsid w:val="00144325"/>
    <w:rsid w:val="001465EB"/>
    <w:rsid w:val="001511D1"/>
    <w:rsid w:val="00164E4C"/>
    <w:rsid w:val="001657A3"/>
    <w:rsid w:val="00184D65"/>
    <w:rsid w:val="00191937"/>
    <w:rsid w:val="00192DD8"/>
    <w:rsid w:val="00195609"/>
    <w:rsid w:val="0019719B"/>
    <w:rsid w:val="001A6369"/>
    <w:rsid w:val="001B073F"/>
    <w:rsid w:val="001C1892"/>
    <w:rsid w:val="001D42BB"/>
    <w:rsid w:val="001D5576"/>
    <w:rsid w:val="001E3312"/>
    <w:rsid w:val="001E6DC3"/>
    <w:rsid w:val="001F0E6D"/>
    <w:rsid w:val="00235701"/>
    <w:rsid w:val="0024411D"/>
    <w:rsid w:val="002564D4"/>
    <w:rsid w:val="00267C23"/>
    <w:rsid w:val="00274CDC"/>
    <w:rsid w:val="00287F2F"/>
    <w:rsid w:val="002A0C68"/>
    <w:rsid w:val="002A3FD6"/>
    <w:rsid w:val="002B18B7"/>
    <w:rsid w:val="002C0F19"/>
    <w:rsid w:val="002D1B82"/>
    <w:rsid w:val="002D497A"/>
    <w:rsid w:val="002E3AFB"/>
    <w:rsid w:val="003112C8"/>
    <w:rsid w:val="0031447E"/>
    <w:rsid w:val="0032003C"/>
    <w:rsid w:val="00374046"/>
    <w:rsid w:val="00375CBB"/>
    <w:rsid w:val="003816D9"/>
    <w:rsid w:val="00383F97"/>
    <w:rsid w:val="003920E5"/>
    <w:rsid w:val="003A2424"/>
    <w:rsid w:val="003E044C"/>
    <w:rsid w:val="004033BF"/>
    <w:rsid w:val="00405505"/>
    <w:rsid w:val="00415A67"/>
    <w:rsid w:val="00422CA3"/>
    <w:rsid w:val="00425117"/>
    <w:rsid w:val="00435B6A"/>
    <w:rsid w:val="00454EF4"/>
    <w:rsid w:val="004627FE"/>
    <w:rsid w:val="004641B5"/>
    <w:rsid w:val="004B611C"/>
    <w:rsid w:val="004C4CFA"/>
    <w:rsid w:val="004C6AD0"/>
    <w:rsid w:val="004D0509"/>
    <w:rsid w:val="005149C6"/>
    <w:rsid w:val="00517670"/>
    <w:rsid w:val="00531286"/>
    <w:rsid w:val="005316C7"/>
    <w:rsid w:val="005365BE"/>
    <w:rsid w:val="00553A85"/>
    <w:rsid w:val="005549A9"/>
    <w:rsid w:val="00571082"/>
    <w:rsid w:val="005714DC"/>
    <w:rsid w:val="005726E6"/>
    <w:rsid w:val="005840AF"/>
    <w:rsid w:val="005919D4"/>
    <w:rsid w:val="005A2560"/>
    <w:rsid w:val="005D063A"/>
    <w:rsid w:val="005D4119"/>
    <w:rsid w:val="005D4E79"/>
    <w:rsid w:val="00600B35"/>
    <w:rsid w:val="00614B9B"/>
    <w:rsid w:val="00615FA4"/>
    <w:rsid w:val="00616080"/>
    <w:rsid w:val="00654108"/>
    <w:rsid w:val="00661E38"/>
    <w:rsid w:val="0067006A"/>
    <w:rsid w:val="006846E1"/>
    <w:rsid w:val="00685282"/>
    <w:rsid w:val="00691430"/>
    <w:rsid w:val="00691EF2"/>
    <w:rsid w:val="006924C1"/>
    <w:rsid w:val="006A4D4A"/>
    <w:rsid w:val="006A6DA4"/>
    <w:rsid w:val="006B2C91"/>
    <w:rsid w:val="006E0022"/>
    <w:rsid w:val="006E534C"/>
    <w:rsid w:val="006F70F9"/>
    <w:rsid w:val="007268D0"/>
    <w:rsid w:val="00735426"/>
    <w:rsid w:val="00735D1C"/>
    <w:rsid w:val="00746B3E"/>
    <w:rsid w:val="00760254"/>
    <w:rsid w:val="00783949"/>
    <w:rsid w:val="00787AB2"/>
    <w:rsid w:val="007964B3"/>
    <w:rsid w:val="007A3C33"/>
    <w:rsid w:val="007A7E41"/>
    <w:rsid w:val="007C60E6"/>
    <w:rsid w:val="007C783F"/>
    <w:rsid w:val="007D6DE8"/>
    <w:rsid w:val="007E1DDF"/>
    <w:rsid w:val="007F0048"/>
    <w:rsid w:val="007F27E3"/>
    <w:rsid w:val="008064E2"/>
    <w:rsid w:val="008276A8"/>
    <w:rsid w:val="00834960"/>
    <w:rsid w:val="0083743D"/>
    <w:rsid w:val="00843B24"/>
    <w:rsid w:val="008611F2"/>
    <w:rsid w:val="00870AA7"/>
    <w:rsid w:val="00877A89"/>
    <w:rsid w:val="00884033"/>
    <w:rsid w:val="00884A59"/>
    <w:rsid w:val="00890F1A"/>
    <w:rsid w:val="008927B9"/>
    <w:rsid w:val="008A3A14"/>
    <w:rsid w:val="008A630F"/>
    <w:rsid w:val="008A676D"/>
    <w:rsid w:val="008B10EF"/>
    <w:rsid w:val="008C2BED"/>
    <w:rsid w:val="008D53A3"/>
    <w:rsid w:val="008D6E11"/>
    <w:rsid w:val="008E0677"/>
    <w:rsid w:val="008E08E7"/>
    <w:rsid w:val="008E1076"/>
    <w:rsid w:val="008E526E"/>
    <w:rsid w:val="0090453A"/>
    <w:rsid w:val="00904FA7"/>
    <w:rsid w:val="00912557"/>
    <w:rsid w:val="00922D27"/>
    <w:rsid w:val="009232E8"/>
    <w:rsid w:val="009401DD"/>
    <w:rsid w:val="0094035B"/>
    <w:rsid w:val="0094077F"/>
    <w:rsid w:val="009427BE"/>
    <w:rsid w:val="00945D05"/>
    <w:rsid w:val="00952825"/>
    <w:rsid w:val="00963374"/>
    <w:rsid w:val="0096594B"/>
    <w:rsid w:val="0097735B"/>
    <w:rsid w:val="009A07EF"/>
    <w:rsid w:val="009A34F7"/>
    <w:rsid w:val="009B4DB5"/>
    <w:rsid w:val="009C25EE"/>
    <w:rsid w:val="009E5213"/>
    <w:rsid w:val="009F3ABB"/>
    <w:rsid w:val="009F493D"/>
    <w:rsid w:val="00A01343"/>
    <w:rsid w:val="00A406D3"/>
    <w:rsid w:val="00A460AA"/>
    <w:rsid w:val="00A66902"/>
    <w:rsid w:val="00A67F54"/>
    <w:rsid w:val="00A86DEF"/>
    <w:rsid w:val="00A931BC"/>
    <w:rsid w:val="00AB6A02"/>
    <w:rsid w:val="00AD2C70"/>
    <w:rsid w:val="00AE7B43"/>
    <w:rsid w:val="00AF3E05"/>
    <w:rsid w:val="00B111D6"/>
    <w:rsid w:val="00B147C8"/>
    <w:rsid w:val="00B174F2"/>
    <w:rsid w:val="00B313BE"/>
    <w:rsid w:val="00B60481"/>
    <w:rsid w:val="00B662FC"/>
    <w:rsid w:val="00B755CE"/>
    <w:rsid w:val="00B77F53"/>
    <w:rsid w:val="00B94C78"/>
    <w:rsid w:val="00BA1CF5"/>
    <w:rsid w:val="00BA2045"/>
    <w:rsid w:val="00BA3729"/>
    <w:rsid w:val="00BC2E93"/>
    <w:rsid w:val="00BC4F21"/>
    <w:rsid w:val="00BE2E31"/>
    <w:rsid w:val="00BF110B"/>
    <w:rsid w:val="00BF332F"/>
    <w:rsid w:val="00BF4F01"/>
    <w:rsid w:val="00BF7F23"/>
    <w:rsid w:val="00C12AB6"/>
    <w:rsid w:val="00C2496B"/>
    <w:rsid w:val="00C2685B"/>
    <w:rsid w:val="00C6117A"/>
    <w:rsid w:val="00C6769F"/>
    <w:rsid w:val="00C72500"/>
    <w:rsid w:val="00C740A7"/>
    <w:rsid w:val="00C80D54"/>
    <w:rsid w:val="00C82E38"/>
    <w:rsid w:val="00C8341B"/>
    <w:rsid w:val="00C8481D"/>
    <w:rsid w:val="00C94DA0"/>
    <w:rsid w:val="00CA1759"/>
    <w:rsid w:val="00CA34B5"/>
    <w:rsid w:val="00CB0D85"/>
    <w:rsid w:val="00CB1802"/>
    <w:rsid w:val="00CE5392"/>
    <w:rsid w:val="00CE7E80"/>
    <w:rsid w:val="00CF46A7"/>
    <w:rsid w:val="00D010BD"/>
    <w:rsid w:val="00D02842"/>
    <w:rsid w:val="00D06E49"/>
    <w:rsid w:val="00D17A15"/>
    <w:rsid w:val="00D220F7"/>
    <w:rsid w:val="00D26DD0"/>
    <w:rsid w:val="00D27402"/>
    <w:rsid w:val="00D326F9"/>
    <w:rsid w:val="00D32900"/>
    <w:rsid w:val="00D350FA"/>
    <w:rsid w:val="00D507E8"/>
    <w:rsid w:val="00D551FD"/>
    <w:rsid w:val="00D56DEE"/>
    <w:rsid w:val="00D66D9C"/>
    <w:rsid w:val="00D6791D"/>
    <w:rsid w:val="00D7102F"/>
    <w:rsid w:val="00D74320"/>
    <w:rsid w:val="00D76F8B"/>
    <w:rsid w:val="00D770E4"/>
    <w:rsid w:val="00DC0F45"/>
    <w:rsid w:val="00DC13EE"/>
    <w:rsid w:val="00DD0327"/>
    <w:rsid w:val="00DD7652"/>
    <w:rsid w:val="00DE22F0"/>
    <w:rsid w:val="00DF4559"/>
    <w:rsid w:val="00E00C19"/>
    <w:rsid w:val="00E15A26"/>
    <w:rsid w:val="00E21FB7"/>
    <w:rsid w:val="00E35F85"/>
    <w:rsid w:val="00E4362D"/>
    <w:rsid w:val="00E53903"/>
    <w:rsid w:val="00E57E6D"/>
    <w:rsid w:val="00E66BAC"/>
    <w:rsid w:val="00E926DF"/>
    <w:rsid w:val="00E9278C"/>
    <w:rsid w:val="00EA1766"/>
    <w:rsid w:val="00EB4331"/>
    <w:rsid w:val="00ED3ED9"/>
    <w:rsid w:val="00EE1B31"/>
    <w:rsid w:val="00EE7159"/>
    <w:rsid w:val="00EF1F1E"/>
    <w:rsid w:val="00EF56B6"/>
    <w:rsid w:val="00F1176F"/>
    <w:rsid w:val="00F125C2"/>
    <w:rsid w:val="00F2028C"/>
    <w:rsid w:val="00F258A0"/>
    <w:rsid w:val="00F2672B"/>
    <w:rsid w:val="00F31080"/>
    <w:rsid w:val="00F31539"/>
    <w:rsid w:val="00F35865"/>
    <w:rsid w:val="00F409B8"/>
    <w:rsid w:val="00F434A6"/>
    <w:rsid w:val="00F52566"/>
    <w:rsid w:val="00F66319"/>
    <w:rsid w:val="00F67CCF"/>
    <w:rsid w:val="00F8414C"/>
    <w:rsid w:val="00F85724"/>
    <w:rsid w:val="00F953FF"/>
    <w:rsid w:val="00FA5E5B"/>
    <w:rsid w:val="00FB56AC"/>
    <w:rsid w:val="00FD5A13"/>
    <w:rsid w:val="00FD725F"/>
    <w:rsid w:val="00FE7C69"/>
    <w:rsid w:val="00FF14B8"/>
    <w:rsid w:val="00FF2E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9190"/>
  <w15:docId w15:val="{9190C965-C765-467A-BC5C-AEA49A2A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5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FootnoteText">
    <w:name w:val="footnote text"/>
    <w:basedOn w:val="Normal"/>
    <w:link w:val="FootnoteTextChar"/>
    <w:uiPriority w:val="99"/>
    <w:semiHidden/>
    <w:unhideWhenUsed/>
    <w:rsid w:val="00BC2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E93"/>
    <w:rPr>
      <w:sz w:val="20"/>
      <w:szCs w:val="20"/>
    </w:rPr>
  </w:style>
  <w:style w:type="character" w:styleId="FootnoteReference">
    <w:name w:val="footnote reference"/>
    <w:basedOn w:val="DefaultParagraphFont"/>
    <w:uiPriority w:val="99"/>
    <w:semiHidden/>
    <w:unhideWhenUsed/>
    <w:rsid w:val="00BC2E93"/>
    <w:rPr>
      <w:vertAlign w:val="superscript"/>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89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6998">
      <w:bodyDiv w:val="1"/>
      <w:marLeft w:val="0"/>
      <w:marRight w:val="0"/>
      <w:marTop w:val="0"/>
      <w:marBottom w:val="0"/>
      <w:divBdr>
        <w:top w:val="none" w:sz="0" w:space="0" w:color="auto"/>
        <w:left w:val="none" w:sz="0" w:space="0" w:color="auto"/>
        <w:bottom w:val="none" w:sz="0" w:space="0" w:color="auto"/>
        <w:right w:val="none" w:sz="0" w:space="0" w:color="auto"/>
      </w:divBdr>
    </w:div>
    <w:div w:id="333726100">
      <w:bodyDiv w:val="1"/>
      <w:marLeft w:val="0"/>
      <w:marRight w:val="0"/>
      <w:marTop w:val="0"/>
      <w:marBottom w:val="0"/>
      <w:divBdr>
        <w:top w:val="none" w:sz="0" w:space="0" w:color="auto"/>
        <w:left w:val="none" w:sz="0" w:space="0" w:color="auto"/>
        <w:bottom w:val="none" w:sz="0" w:space="0" w:color="auto"/>
        <w:right w:val="none" w:sz="0" w:space="0" w:color="auto"/>
      </w:divBdr>
    </w:div>
    <w:div w:id="465204980">
      <w:bodyDiv w:val="1"/>
      <w:marLeft w:val="0"/>
      <w:marRight w:val="0"/>
      <w:marTop w:val="0"/>
      <w:marBottom w:val="0"/>
      <w:divBdr>
        <w:top w:val="none" w:sz="0" w:space="0" w:color="auto"/>
        <w:left w:val="none" w:sz="0" w:space="0" w:color="auto"/>
        <w:bottom w:val="none" w:sz="0" w:space="0" w:color="auto"/>
        <w:right w:val="none" w:sz="0" w:space="0" w:color="auto"/>
      </w:divBdr>
    </w:div>
    <w:div w:id="1053574777">
      <w:bodyDiv w:val="1"/>
      <w:marLeft w:val="0"/>
      <w:marRight w:val="0"/>
      <w:marTop w:val="0"/>
      <w:marBottom w:val="0"/>
      <w:divBdr>
        <w:top w:val="none" w:sz="0" w:space="0" w:color="auto"/>
        <w:left w:val="none" w:sz="0" w:space="0" w:color="auto"/>
        <w:bottom w:val="none" w:sz="0" w:space="0" w:color="auto"/>
        <w:right w:val="none" w:sz="0" w:space="0" w:color="auto"/>
      </w:divBdr>
    </w:div>
    <w:div w:id="1769079994">
      <w:bodyDiv w:val="1"/>
      <w:marLeft w:val="0"/>
      <w:marRight w:val="0"/>
      <w:marTop w:val="0"/>
      <w:marBottom w:val="0"/>
      <w:divBdr>
        <w:top w:val="none" w:sz="0" w:space="0" w:color="auto"/>
        <w:left w:val="none" w:sz="0" w:space="0" w:color="auto"/>
        <w:bottom w:val="none" w:sz="0" w:space="0" w:color="auto"/>
        <w:right w:val="none" w:sz="0" w:space="0" w:color="auto"/>
      </w:divBdr>
    </w:div>
    <w:div w:id="18461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LAR@DRCD.gov.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pport@OGP.gov.i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mailto:CLAR@DRCD.gov.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305A.D4646EF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EC90F30E-17F3-49E1-8368-02651E692D28}">
  <ds:schemaRefs>
    <ds:schemaRef ds:uri="http://schemas.microsoft.com/office/2006/metadata/properties"/>
    <ds:schemaRef ds:uri="http://schemas.microsoft.com/office/infopath/2007/PartnerControls"/>
    <ds:schemaRef ds:uri="3de60e7b-0f64-4d65-96d2-d0ee45512d39"/>
    <ds:schemaRef ds:uri="e96ed09b-6b60-45ed-b1f8-96dbf9979794"/>
    <ds:schemaRef ds:uri="http://schemas.microsoft.com/sharepoint/v3"/>
  </ds:schemaRefs>
</ds:datastoreItem>
</file>

<file path=customXml/itemProps2.xml><?xml version="1.0" encoding="utf-8"?>
<ds:datastoreItem xmlns:ds="http://schemas.openxmlformats.org/officeDocument/2006/customXml" ds:itemID="{145183EB-4CAA-4FEA-9092-A7D4C4126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45BFE-A2AA-45C3-A898-EA1FE496981B}">
  <ds:schemaRefs>
    <ds:schemaRef ds:uri="http://schemas.microsoft.com/sharepoint/v3/contenttype/forms"/>
  </ds:schemaRefs>
</ds:datastoreItem>
</file>

<file path=customXml/itemProps4.xml><?xml version="1.0" encoding="utf-8"?>
<ds:datastoreItem xmlns:ds="http://schemas.openxmlformats.org/officeDocument/2006/customXml" ds:itemID="{ADFAC984-1F3D-440E-8FC0-5AA4CB059F45}">
  <ds:schemaRefs>
    <ds:schemaRef ds:uri="office.server.policy"/>
  </ds:schemaRefs>
</ds:datastoreItem>
</file>

<file path=customXml/itemProps5.xml><?xml version="1.0" encoding="utf-8"?>
<ds:datastoreItem xmlns:ds="http://schemas.openxmlformats.org/officeDocument/2006/customXml" ds:itemID="{86A8143A-E709-44A9-8644-4E41A4FB4952}">
  <ds:schemaRefs>
    <ds:schemaRef ds:uri="http://schemas.openxmlformats.org/officeDocument/2006/bibliography"/>
  </ds:schemaRefs>
</ds:datastoreItem>
</file>

<file path=customXml/itemProps6.xml><?xml version="1.0" encoding="utf-8"?>
<ds:datastoreItem xmlns:ds="http://schemas.openxmlformats.org/officeDocument/2006/customXml" ds:itemID="{A9F801E6-2762-49E7-81BB-B11EFAD990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Conor  Harrington</cp:lastModifiedBy>
  <cp:revision>3</cp:revision>
  <cp:lastPrinted>2018-07-30T12:23:00Z</cp:lastPrinted>
  <dcterms:created xsi:type="dcterms:W3CDTF">2021-03-16T11:30:00Z</dcterms:created>
  <dcterms:modified xsi:type="dcterms:W3CDTF">2021-03-16T12:55:00Z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23:04:26</vt:lpwstr>
  </property>
  <property fmtid="{D5CDD505-2E9C-101B-9397-08002B2CF9AE}" pid="12" name="_dlc_ItemStageId">
    <vt:lpwstr>1</vt:lpwstr>
  </property>
  <property fmtid="{D5CDD505-2E9C-101B-9397-08002B2CF9AE}" pid="13" name="_docset_NoMedatataSyncRequired">
    <vt:lpwstr>False</vt:lpwstr>
  </property>
</Properties>
</file>